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5423"/>
        <w:gridCol w:w="4184"/>
        <w:gridCol w:w="248"/>
      </w:tblGrid>
      <w:tr w:rsidR="00584DA4" w:rsidRPr="00F8517E" w:rsidTr="00B86F40">
        <w:trPr>
          <w:trHeight w:val="3010"/>
        </w:trPr>
        <w:tc>
          <w:tcPr>
            <w:tcW w:w="4874" w:type="pct"/>
            <w:gridSpan w:val="2"/>
          </w:tcPr>
          <w:p w:rsidR="00584DA4" w:rsidRDefault="00584DA4" w:rsidP="00E5411C">
            <w:pPr>
              <w:pStyle w:val="ASFKTitul0"/>
              <w:jc w:val="left"/>
            </w:pPr>
            <w:r w:rsidRPr="00105D97">
              <w:t>УТВЕРЖДЕН</w:t>
            </w:r>
          </w:p>
          <w:p w:rsidR="00584DA4" w:rsidRPr="00105D97" w:rsidRDefault="0032016A" w:rsidP="009F76D9">
            <w:pPr>
              <w:pStyle w:val="ASFKTitul0"/>
              <w:jc w:val="left"/>
            </w:pPr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proofErr w:type="spellStart"/>
            <w:proofErr w:type="gramStart"/>
            <w:r w:rsidR="00AC6F16">
              <w:t>54819512.09.01,01.ОМ.004</w:t>
            </w:r>
            <w:proofErr w:type="spellEnd"/>
            <w:proofErr w:type="gramEnd"/>
            <w:r w:rsidR="00AC6F16">
              <w:t>-04.02 2(4,5)</w:t>
            </w:r>
            <w:r>
              <w:fldChar w:fldCharType="end"/>
            </w:r>
            <w:r w:rsidR="00584DA4" w:rsidRPr="00105D97">
              <w:t>-ЛУ</w:t>
            </w:r>
          </w:p>
        </w:tc>
        <w:tc>
          <w:tcPr>
            <w:tcW w:w="126" w:type="pct"/>
          </w:tcPr>
          <w:p w:rsidR="00584DA4" w:rsidRPr="00105D97" w:rsidRDefault="00584DA4" w:rsidP="00397099">
            <w:pPr>
              <w:pStyle w:val="ASFKTitul0"/>
              <w:jc w:val="left"/>
            </w:pPr>
          </w:p>
        </w:tc>
      </w:tr>
      <w:tr w:rsidR="00105D97" w:rsidRPr="00F8517E" w:rsidTr="00246F75">
        <w:trPr>
          <w:trHeight w:val="402"/>
        </w:trPr>
        <w:tc>
          <w:tcPr>
            <w:tcW w:w="5000" w:type="pct"/>
            <w:gridSpan w:val="3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rPr>
          <w:trHeight w:val="1252"/>
        </w:trPr>
        <w:tc>
          <w:tcPr>
            <w:tcW w:w="5000" w:type="pct"/>
            <w:gridSpan w:val="3"/>
            <w:vAlign w:val="center"/>
          </w:tcPr>
          <w:p w:rsidR="00105D97" w:rsidRPr="00105D97" w:rsidRDefault="0032016A" w:rsidP="00246F75">
            <w:pPr>
              <w:pStyle w:val="ASFKTitul1"/>
            </w:pPr>
            <w:fldSimple w:instr=" DOCPROPERTY  FullNameSystem  \* MERGEFORMAT ">
              <w:r w:rsidR="00AC6F16">
                <w:t>Автоматизированная система Федерального казначейства</w:t>
              </w:r>
            </w:fldSimple>
          </w:p>
        </w:tc>
      </w:tr>
      <w:tr w:rsidR="00105D97" w:rsidRPr="00F8517E" w:rsidTr="00246F75">
        <w:trPr>
          <w:trHeight w:val="1851"/>
        </w:trPr>
        <w:tc>
          <w:tcPr>
            <w:tcW w:w="5000" w:type="pct"/>
            <w:gridSpan w:val="3"/>
            <w:vAlign w:val="center"/>
          </w:tcPr>
          <w:p w:rsidR="00105D97" w:rsidRPr="00105D97" w:rsidRDefault="0032016A" w:rsidP="00246F75">
            <w:pPr>
              <w:pStyle w:val="ASFKTitul2"/>
            </w:pPr>
            <w:fldSimple w:instr=" DOCPROPERTY  DocType  \* MERGEFORMAT ">
              <w:r w:rsidR="00AC6F16">
                <w:t>Обучающие материалы</w:t>
              </w:r>
            </w:fldSimple>
            <w:r w:rsidR="007D543D">
              <w:t xml:space="preserve"> «</w:t>
            </w:r>
            <w:fldSimple w:instr=" DOCPROPERTY  DocName  \* MERGEFORMAT ">
              <w:r w:rsidR="00AC6F16">
                <w:t>Основные принципы работы с ППО СУФД</w:t>
              </w:r>
            </w:fldSimple>
            <w:r w:rsidR="007D543D">
              <w:t>»</w:t>
            </w:r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namedoc"/>
            </w:pPr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rPr>
          <w:trHeight w:val="785"/>
        </w:trPr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rPr>
          <w:trHeight w:val="271"/>
        </w:trPr>
        <w:tc>
          <w:tcPr>
            <w:tcW w:w="5000" w:type="pct"/>
            <w:gridSpan w:val="3"/>
            <w:vAlign w:val="center"/>
          </w:tcPr>
          <w:p w:rsidR="00105D97" w:rsidRPr="00105D97" w:rsidRDefault="00105D97" w:rsidP="009F76D9">
            <w:pPr>
              <w:pStyle w:val="ASFKTitul0"/>
            </w:pPr>
            <w:r w:rsidRPr="00105D97">
              <w:t xml:space="preserve">Код документа: </w:t>
            </w:r>
            <w:bookmarkStart w:id="0" w:name="OLE_LINK33"/>
            <w:bookmarkStart w:id="1" w:name="OLE_LINK1"/>
            <w:bookmarkStart w:id="2" w:name="_GoBack"/>
            <w:r w:rsidR="00DC2E0B" w:rsidRPr="00DC2E0B">
              <w:fldChar w:fldCharType="begin"/>
            </w:r>
            <w:r w:rsidR="00DC2E0B" w:rsidRPr="00DC2E0B">
              <w:instrText xml:space="preserve"> DOCPROPERTY  DocCode  \* MERGEFORMAT </w:instrText>
            </w:r>
            <w:r w:rsidR="00DC2E0B" w:rsidRPr="00DC2E0B">
              <w:fldChar w:fldCharType="separate"/>
            </w:r>
            <w:proofErr w:type="spellStart"/>
            <w:proofErr w:type="gramStart"/>
            <w:r w:rsidR="00AC6F16">
              <w:t>54819512.09.01,01.ОМ.004</w:t>
            </w:r>
            <w:proofErr w:type="spellEnd"/>
            <w:proofErr w:type="gramEnd"/>
            <w:r w:rsidR="00AC6F16">
              <w:t>-04.02 2(4,5)</w:t>
            </w:r>
            <w:r w:rsidR="00DC2E0B" w:rsidRPr="00DC2E0B">
              <w:fldChar w:fldCharType="end"/>
            </w:r>
            <w:bookmarkEnd w:id="0"/>
            <w:bookmarkEnd w:id="1"/>
            <w:bookmarkEnd w:id="2"/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246F75">
        <w:tc>
          <w:tcPr>
            <w:tcW w:w="5000" w:type="pct"/>
            <w:gridSpan w:val="3"/>
            <w:vAlign w:val="center"/>
          </w:tcPr>
          <w:p w:rsidR="00105D97" w:rsidRPr="00D50B96" w:rsidRDefault="00105D97" w:rsidP="00EA2D1F">
            <w:pPr>
              <w:pStyle w:val="ASFKTitul0"/>
            </w:pPr>
            <w:r w:rsidRPr="00105D97">
              <w:t xml:space="preserve">Листов: </w:t>
            </w:r>
            <w:r w:rsidR="005E6751">
              <w:fldChar w:fldCharType="begin"/>
            </w:r>
            <w:r w:rsidR="005E6751">
              <w:instrText xml:space="preserve"> </w:instrText>
            </w:r>
            <w:r w:rsidR="005E6751" w:rsidRPr="001B6AFD">
              <w:instrText>NUMPAGES</w:instrText>
            </w:r>
            <w:r w:rsidR="005E6751">
              <w:instrText xml:space="preserve"> </w:instrText>
            </w:r>
            <w:r w:rsidR="005E6751">
              <w:fldChar w:fldCharType="separate"/>
            </w:r>
            <w:r w:rsidR="00AC6F16">
              <w:rPr>
                <w:noProof/>
              </w:rPr>
              <w:t>154</w:t>
            </w:r>
            <w:r w:rsidR="005E6751">
              <w:fldChar w:fldCharType="end"/>
            </w:r>
            <w:r w:rsidR="00EA2D1F">
              <w:fldChar w:fldCharType="begin"/>
            </w:r>
            <w:r w:rsidR="00EA2D1F">
              <w:instrText xml:space="preserve"> </w:instrText>
            </w:r>
            <w:r w:rsidR="00EA2D1F">
              <w:fldChar w:fldCharType="begin"/>
            </w:r>
            <w:r w:rsidR="00EA2D1F">
              <w:instrText xml:space="preserve"> </w:instrText>
            </w:r>
            <w:r w:rsidR="00EA2D1F" w:rsidRPr="00EA2D1F">
              <w:instrText>NUMPAGES</w:instrText>
            </w:r>
            <w:r w:rsidR="00EA2D1F">
              <w:instrText xml:space="preserve"> </w:instrText>
            </w:r>
            <w:r w:rsidR="00EA2D1F">
              <w:fldChar w:fldCharType="separate"/>
            </w:r>
            <w:r w:rsidR="00AC6F16">
              <w:rPr>
                <w:noProof/>
              </w:rPr>
              <w:instrText>154</w:instrText>
            </w:r>
            <w:r w:rsidR="00EA2D1F">
              <w:fldChar w:fldCharType="end"/>
            </w:r>
            <w:r w:rsidR="00EA2D1F">
              <w:instrText xml:space="preserve"> </w:instrText>
            </w:r>
            <w:r w:rsidR="00EA2D1F">
              <w:fldChar w:fldCharType="end"/>
            </w:r>
          </w:p>
        </w:tc>
      </w:tr>
      <w:tr w:rsidR="00105D97" w:rsidRPr="00F8517E" w:rsidTr="00246F75">
        <w:trPr>
          <w:trHeight w:val="1613"/>
        </w:trPr>
        <w:tc>
          <w:tcPr>
            <w:tcW w:w="5000" w:type="pct"/>
            <w:gridSpan w:val="3"/>
            <w:vAlign w:val="center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c>
          <w:tcPr>
            <w:tcW w:w="2751" w:type="pct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c>
          <w:tcPr>
            <w:tcW w:w="2751" w:type="pct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c>
          <w:tcPr>
            <w:tcW w:w="2751" w:type="pct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</w:tr>
      <w:tr w:rsidR="00105D97" w:rsidRPr="00F8517E" w:rsidTr="00584DA4">
        <w:trPr>
          <w:trHeight w:val="106"/>
        </w:trPr>
        <w:tc>
          <w:tcPr>
            <w:tcW w:w="2751" w:type="pct"/>
          </w:tcPr>
          <w:p w:rsidR="00105D97" w:rsidRPr="00105D97" w:rsidRDefault="00105D97" w:rsidP="00246F75">
            <w:pPr>
              <w:pStyle w:val="ASFKTitul0"/>
            </w:pPr>
          </w:p>
        </w:tc>
        <w:tc>
          <w:tcPr>
            <w:tcW w:w="2249" w:type="pct"/>
            <w:gridSpan w:val="2"/>
          </w:tcPr>
          <w:p w:rsidR="00105D97" w:rsidRPr="00105D97" w:rsidRDefault="00105D97" w:rsidP="00246F75">
            <w:pPr>
              <w:pStyle w:val="ASFKTitul0"/>
            </w:pPr>
          </w:p>
        </w:tc>
      </w:tr>
    </w:tbl>
    <w:p w:rsidR="00105D97" w:rsidRPr="00105D97" w:rsidRDefault="00105D97" w:rsidP="00105D97">
      <w:pPr>
        <w:pStyle w:val="ASFKNormal"/>
      </w:pPr>
    </w:p>
    <w:p w:rsidR="00105D97" w:rsidRPr="00105D97" w:rsidRDefault="00105D97" w:rsidP="00105D97">
      <w:pPr>
        <w:pStyle w:val="ASFKNormal"/>
        <w:sectPr w:rsidR="00105D97" w:rsidRPr="00105D97" w:rsidSect="00246F75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1951FF" w:rsidRPr="00C73292" w:rsidRDefault="001951FF" w:rsidP="00C73292">
      <w:pPr>
        <w:pStyle w:val="ASFKAn"/>
      </w:pPr>
      <w:r w:rsidRPr="00C73292">
        <w:lastRenderedPageBreak/>
        <w:t>Аннотация</w:t>
      </w:r>
    </w:p>
    <w:p w:rsidR="001951FF" w:rsidRDefault="00160B52">
      <w:pPr>
        <w:pStyle w:val="ASFKNormal"/>
      </w:pPr>
      <w:r>
        <w:t>Документ</w:t>
      </w:r>
      <w:r w:rsidR="00A723D1">
        <w:t xml:space="preserve"> создан для прикладного программного обеспечения </w:t>
      </w:r>
      <w:r w:rsidR="00A723D1" w:rsidRPr="0072244A">
        <w:t>«Система удаленного финансового документооб</w:t>
      </w:r>
      <w:r w:rsidR="00A723D1" w:rsidRPr="00A723D1">
        <w:t>о</w:t>
      </w:r>
      <w:r w:rsidR="00A723D1" w:rsidRPr="0072244A">
        <w:t>рота» (</w:t>
      </w:r>
      <w:r w:rsidR="00E5411C">
        <w:t>ППО СУФД АСФК</w:t>
      </w:r>
      <w:r w:rsidR="00A723D1" w:rsidRPr="0072244A">
        <w:t>)</w:t>
      </w:r>
      <w:r w:rsidR="00A723D1">
        <w:t>,</w:t>
      </w:r>
      <w:r w:rsidR="00A723D1" w:rsidRPr="0072244A">
        <w:t xml:space="preserve"> </w:t>
      </w:r>
      <w:r w:rsidR="00A723D1" w:rsidRPr="00F54709">
        <w:t>обеспечивающе</w:t>
      </w:r>
      <w:r w:rsidR="00A723D1">
        <w:t>го</w:t>
      </w:r>
      <w:r w:rsidR="00A723D1" w:rsidRPr="00F54709">
        <w:t xml:space="preserve"> реализацию юридически знач</w:t>
      </w:r>
      <w:r w:rsidR="00A723D1" w:rsidRPr="00886BAB">
        <w:t>и</w:t>
      </w:r>
      <w:r w:rsidR="00A723D1" w:rsidRPr="00F54709">
        <w:t>мого и</w:t>
      </w:r>
      <w:r w:rsidR="00A723D1" w:rsidRPr="00A723D1">
        <w:t>н</w:t>
      </w:r>
      <w:r w:rsidR="00A723D1" w:rsidRPr="00F54709">
        <w:t>формационного обмена между подсистемами автоматизированной системы Фед</w:t>
      </w:r>
      <w:r w:rsidR="00A723D1" w:rsidRPr="00886BAB">
        <w:t>е</w:t>
      </w:r>
      <w:r w:rsidR="00A723D1" w:rsidRPr="00F54709">
        <w:t>рального казначейства</w:t>
      </w:r>
      <w:r w:rsidR="001951FF">
        <w:t xml:space="preserve">. </w:t>
      </w:r>
    </w:p>
    <w:p w:rsidR="001951FF" w:rsidRDefault="001951FF" w:rsidP="00A643A2">
      <w:pPr>
        <w:pStyle w:val="ASFKNormal"/>
      </w:pPr>
      <w:r w:rsidRPr="00A643A2">
        <w:t>Докуме</w:t>
      </w:r>
      <w:r w:rsidR="00256D30">
        <w:t xml:space="preserve">нт соответствует 7 версии ядра </w:t>
      </w:r>
      <w:r w:rsidR="00C72302">
        <w:t>3</w:t>
      </w:r>
      <w:r w:rsidR="00EB4993" w:rsidRPr="00EB4993">
        <w:t>2</w:t>
      </w:r>
      <w:r w:rsidR="00D57932" w:rsidRPr="00D57932">
        <w:t>.</w:t>
      </w:r>
      <w:r w:rsidR="008C2B36">
        <w:t>6</w:t>
      </w:r>
      <w:r w:rsidR="00E7613B">
        <w:t>.0</w:t>
      </w:r>
      <w:r w:rsidRPr="00A643A2">
        <w:t xml:space="preserve"> версии программного обеспечения.</w:t>
      </w:r>
    </w:p>
    <w:p w:rsidR="009B3102" w:rsidRDefault="009B3102" w:rsidP="00A643A2">
      <w:pPr>
        <w:pStyle w:val="ASFKNormal"/>
      </w:pPr>
      <w:r w:rsidRPr="009B3102">
        <w:t xml:space="preserve">Документ относится к подсистеме </w:t>
      </w:r>
      <w:r w:rsidR="00495000">
        <w:t>«</w:t>
      </w:r>
      <w:r w:rsidRPr="009B3102">
        <w:t>СУФД</w:t>
      </w:r>
      <w:r w:rsidR="00495000">
        <w:t>»</w:t>
      </w:r>
      <w:r w:rsidRPr="009B3102">
        <w:t xml:space="preserve"> (модуль «</w:t>
      </w:r>
      <w:r>
        <w:t>СУФД-Портал</w:t>
      </w:r>
      <w:r w:rsidRPr="009B3102">
        <w:t>»)</w:t>
      </w:r>
      <w:r w:rsidR="00495000">
        <w:t xml:space="preserve"> </w:t>
      </w:r>
      <w:r w:rsidR="00495000" w:rsidRPr="00495000">
        <w:t>Автоматизированной системы Федерального казначейства</w:t>
      </w:r>
      <w:r w:rsidRPr="009B3102">
        <w:t>.</w:t>
      </w:r>
    </w:p>
    <w:p w:rsidR="001951FF" w:rsidRDefault="00A926CF" w:rsidP="00B83EB5">
      <w:pPr>
        <w:pStyle w:val="ASFKSign0"/>
        <w:outlineLvl w:val="4"/>
      </w:pPr>
      <w:r>
        <w:rPr>
          <w:b w:val="0"/>
          <w:caps w:val="0"/>
          <w:sz w:val="24"/>
        </w:rPr>
        <w:br w:type="page"/>
      </w:r>
      <w:r w:rsidR="001951FF">
        <w:lastRenderedPageBreak/>
        <w:t>СОДЕРЖАНИЕ</w:t>
      </w:r>
    </w:p>
    <w:p w:rsidR="00AC6F16" w:rsidRPr="001E117A" w:rsidRDefault="0056266D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"3-3" \h \z \t "Заголовок 1;1;Заголовок 2;2;_ASFK_Reg;1" </w:instrText>
      </w:r>
      <w:r>
        <w:fldChar w:fldCharType="separate"/>
      </w:r>
      <w:hyperlink w:anchor="_Toc71111736" w:history="1">
        <w:r w:rsidR="00AC6F16" w:rsidRPr="003F7956">
          <w:rPr>
            <w:rStyle w:val="aa"/>
          </w:rPr>
          <w:t>Перечень таблиц</w:t>
        </w:r>
        <w:r w:rsidR="00AC6F16">
          <w:rPr>
            <w:webHidden/>
          </w:rPr>
          <w:tab/>
        </w:r>
        <w:r w:rsidR="00AC6F16">
          <w:rPr>
            <w:webHidden/>
          </w:rPr>
          <w:fldChar w:fldCharType="begin"/>
        </w:r>
        <w:r w:rsidR="00AC6F16">
          <w:rPr>
            <w:webHidden/>
          </w:rPr>
          <w:instrText xml:space="preserve"> PAGEREF _Toc71111736 \h </w:instrText>
        </w:r>
        <w:r w:rsidR="00AC6F16">
          <w:rPr>
            <w:webHidden/>
          </w:rPr>
        </w:r>
        <w:r w:rsidR="00AC6F16">
          <w:rPr>
            <w:webHidden/>
          </w:rPr>
          <w:fldChar w:fldCharType="separate"/>
        </w:r>
        <w:r w:rsidR="00AC6F16">
          <w:rPr>
            <w:webHidden/>
          </w:rPr>
          <w:t>6</w:t>
        </w:r>
        <w:r w:rsidR="00AC6F16"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737" w:history="1">
        <w:r w:rsidRPr="003F7956">
          <w:rPr>
            <w:rStyle w:val="aa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738" w:history="1">
        <w:r w:rsidRPr="003F7956">
          <w:rPr>
            <w:rStyle w:val="aa"/>
          </w:rPr>
          <w:t>1.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39" w:history="1">
        <w:r w:rsidRPr="003F7956">
          <w:rPr>
            <w:rStyle w:val="aa"/>
          </w:rPr>
          <w:t>1.1.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40" w:history="1">
        <w:r w:rsidRPr="003F7956">
          <w:rPr>
            <w:rStyle w:val="aa"/>
          </w:rPr>
          <w:t>1.2.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41" w:history="1">
        <w:r w:rsidRPr="003F7956">
          <w:rPr>
            <w:rStyle w:val="aa"/>
          </w:rPr>
          <w:t>1.3.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42" w:history="1">
        <w:r w:rsidRPr="003F7956">
          <w:rPr>
            <w:rStyle w:val="aa"/>
          </w:rPr>
          <w:t>1.4.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743" w:history="1">
        <w:r w:rsidRPr="003F7956">
          <w:rPr>
            <w:rStyle w:val="aa"/>
          </w:rPr>
          <w:t>2.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44" w:history="1">
        <w:r w:rsidRPr="003F7956">
          <w:rPr>
            <w:rStyle w:val="aa"/>
          </w:rPr>
          <w:t>2.1.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45" w:history="1">
        <w:r w:rsidRPr="003F7956">
          <w:rPr>
            <w:rStyle w:val="aa"/>
          </w:rPr>
          <w:t>2.2.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46" w:history="1">
        <w:r w:rsidRPr="003F7956">
          <w:rPr>
            <w:rStyle w:val="aa"/>
          </w:rPr>
          <w:t>2.2.1.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Требования к составу общего ПО клиентского уровня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47" w:history="1">
        <w:r w:rsidRPr="003F7956">
          <w:rPr>
            <w:rStyle w:val="aa"/>
          </w:rPr>
          <w:t>2.2.2.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Требования к составу СЗИ и СКЗИ клиентского уровня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48" w:history="1">
        <w:r w:rsidRPr="003F7956">
          <w:rPr>
            <w:rStyle w:val="aa"/>
          </w:rPr>
          <w:t>2.2.3.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Требования к производительности рабочих станций клиентов Портала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49" w:history="1">
        <w:r w:rsidRPr="003F7956">
          <w:rPr>
            <w:rStyle w:val="aa"/>
          </w:rPr>
          <w:t>2.2.4.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Требования к пропускной способности интернет-канала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750" w:history="1">
        <w:r w:rsidRPr="003F7956">
          <w:rPr>
            <w:rStyle w:val="aa"/>
          </w:rPr>
          <w:t>3.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51" w:history="1">
        <w:r w:rsidRPr="003F7956">
          <w:rPr>
            <w:rStyle w:val="aa"/>
          </w:rPr>
          <w:t>3.1.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52" w:history="1">
        <w:r w:rsidRPr="003F7956">
          <w:rPr>
            <w:rStyle w:val="aa"/>
          </w:rPr>
          <w:t>3.2.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Запуск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753" w:history="1">
        <w:r w:rsidRPr="003F7956">
          <w:rPr>
            <w:rStyle w:val="aa"/>
          </w:rPr>
          <w:t>4.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Описание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54" w:history="1">
        <w:r w:rsidRPr="003F7956">
          <w:rPr>
            <w:rStyle w:val="aa"/>
          </w:rPr>
          <w:t>4.1.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55" w:history="1">
        <w:r w:rsidRPr="003F7956">
          <w:rPr>
            <w:rStyle w:val="aa"/>
          </w:rPr>
          <w:t>4.1.1.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Заголовок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56" w:history="1">
        <w:r w:rsidRPr="003F7956">
          <w:rPr>
            <w:rStyle w:val="aa"/>
          </w:rPr>
          <w:t>4.1.2.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57" w:history="1">
        <w:r w:rsidRPr="003F7956">
          <w:rPr>
            <w:rStyle w:val="aa"/>
          </w:rPr>
          <w:t>4.1.3.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58" w:history="1">
        <w:r w:rsidRPr="003F7956">
          <w:rPr>
            <w:rStyle w:val="aa"/>
          </w:rPr>
          <w:t>4.1.4.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59" w:history="1">
        <w:r w:rsidRPr="003F7956">
          <w:rPr>
            <w:rStyle w:val="aa"/>
          </w:rPr>
          <w:t>4.1.5.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0" w:history="1">
        <w:r w:rsidRPr="003F7956">
          <w:rPr>
            <w:rStyle w:val="aa"/>
          </w:rPr>
          <w:t>4.1.6.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1" w:history="1">
        <w:r w:rsidRPr="003F7956">
          <w:rPr>
            <w:rStyle w:val="aa"/>
          </w:rPr>
          <w:t>4.1.7.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2" w:history="1">
        <w:r w:rsidRPr="003F7956">
          <w:rPr>
            <w:rStyle w:val="aa"/>
          </w:rPr>
          <w:t>4.1.8.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3" w:history="1">
        <w:r w:rsidRPr="003F7956">
          <w:rPr>
            <w:rStyle w:val="aa"/>
          </w:rPr>
          <w:t>4.1.9.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Кнопка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4" w:history="1">
        <w:r w:rsidRPr="003F7956">
          <w:rPr>
            <w:rStyle w:val="aa"/>
          </w:rPr>
          <w:t>4.1.10.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5" w:history="1">
        <w:r w:rsidRPr="003F7956">
          <w:rPr>
            <w:rStyle w:val="aa"/>
          </w:rPr>
          <w:t>4.1.11.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66" w:history="1">
        <w:r w:rsidRPr="003F7956">
          <w:rPr>
            <w:rStyle w:val="aa"/>
          </w:rPr>
          <w:t>4.2.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7" w:history="1">
        <w:r w:rsidRPr="003F7956">
          <w:rPr>
            <w:rStyle w:val="aa"/>
          </w:rPr>
          <w:t>4.2.1.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8" w:history="1">
        <w:r w:rsidRPr="003F7956">
          <w:rPr>
            <w:rStyle w:val="aa"/>
          </w:rPr>
          <w:t>4.2.2.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69" w:history="1">
        <w:r w:rsidRPr="003F7956">
          <w:rPr>
            <w:rStyle w:val="aa"/>
          </w:rPr>
          <w:t>4.2.3.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0" w:history="1">
        <w:r w:rsidRPr="003F7956">
          <w:rPr>
            <w:rStyle w:val="aa"/>
          </w:rPr>
          <w:t>4.2.4.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1" w:history="1">
        <w:r w:rsidRPr="003F7956">
          <w:rPr>
            <w:rStyle w:val="aa"/>
          </w:rPr>
          <w:t>4.2.5.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2" w:history="1">
        <w:r w:rsidRPr="003F7956">
          <w:rPr>
            <w:rStyle w:val="aa"/>
          </w:rPr>
          <w:t>4.2.6.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3" w:history="1">
        <w:r w:rsidRPr="003F7956">
          <w:rPr>
            <w:rStyle w:val="aa"/>
          </w:rPr>
          <w:t>4.2.7.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Настройка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4" w:history="1">
        <w:r w:rsidRPr="003F7956">
          <w:rPr>
            <w:rStyle w:val="aa"/>
          </w:rPr>
          <w:t>4.2.8.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5" w:history="1">
        <w:r w:rsidRPr="003F7956">
          <w:rPr>
            <w:rStyle w:val="aa"/>
          </w:rPr>
          <w:t>4.2.9.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6" w:history="1">
        <w:r w:rsidRPr="003F7956">
          <w:rPr>
            <w:rStyle w:val="aa"/>
          </w:rPr>
          <w:t>4.2.10.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77" w:history="1">
        <w:r w:rsidRPr="003F7956">
          <w:rPr>
            <w:rStyle w:val="aa"/>
          </w:rPr>
          <w:t>4.2.11.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778" w:history="1">
        <w:r w:rsidRPr="003F7956">
          <w:rPr>
            <w:rStyle w:val="aa"/>
          </w:rPr>
          <w:t>5.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Работа с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79" w:history="1">
        <w:r w:rsidRPr="003F7956">
          <w:rPr>
            <w:rStyle w:val="aa"/>
          </w:rPr>
          <w:t>5.1.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Основные понятия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80" w:history="1">
        <w:r w:rsidRPr="003F7956">
          <w:rPr>
            <w:rStyle w:val="aa"/>
          </w:rPr>
          <w:t>5.2.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Описание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81" w:history="1">
        <w:r w:rsidRPr="003F7956">
          <w:rPr>
            <w:rStyle w:val="aa"/>
          </w:rPr>
          <w:t>5.2.1.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82" w:history="1">
        <w:r w:rsidRPr="003F7956">
          <w:rPr>
            <w:rStyle w:val="aa"/>
          </w:rPr>
          <w:t>5.2.2.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Закладка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83" w:history="1">
        <w:r w:rsidRPr="003F7956">
          <w:rPr>
            <w:rStyle w:val="aa"/>
          </w:rPr>
          <w:t>5.3.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Способы создания новых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84" w:history="1">
        <w:r w:rsidRPr="003F7956">
          <w:rPr>
            <w:rStyle w:val="aa"/>
          </w:rPr>
          <w:t>5.3.1.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Создание нового документа путем ручного ввода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85" w:history="1">
        <w:r w:rsidRPr="003F7956">
          <w:rPr>
            <w:rStyle w:val="aa"/>
          </w:rPr>
          <w:t>5.3.2.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Создание нового документа на основе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86" w:history="1">
        <w:r w:rsidRPr="003F7956">
          <w:rPr>
            <w:rStyle w:val="aa"/>
          </w:rPr>
          <w:t>5.3.3.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Создание нового документа путем копирования из ранее созданного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87" w:history="1">
        <w:r w:rsidRPr="003F7956">
          <w:rPr>
            <w:rStyle w:val="aa"/>
          </w:rPr>
          <w:t>5.4.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Вложение сопроводительных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88" w:history="1">
        <w:r w:rsidRPr="003F7956">
          <w:rPr>
            <w:rStyle w:val="aa"/>
          </w:rPr>
          <w:t>5.5.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Редактирование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89" w:history="1">
        <w:r w:rsidRPr="003F7956">
          <w:rPr>
            <w:rStyle w:val="aa"/>
          </w:rPr>
          <w:t>5.6.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Документарный контроль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90" w:history="1">
        <w:r w:rsidRPr="003F7956">
          <w:rPr>
            <w:rStyle w:val="aa"/>
          </w:rPr>
          <w:t>5.7.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Операции с подписями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1" w:history="1">
        <w:r w:rsidRPr="003F7956">
          <w:rPr>
            <w:rStyle w:val="aa"/>
          </w:rPr>
          <w:t>5.7.1.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Подпись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2" w:history="1">
        <w:r w:rsidRPr="003F7956">
          <w:rPr>
            <w:rStyle w:val="aa"/>
          </w:rPr>
          <w:t>5.7.2.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Проверка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3" w:history="1">
        <w:r w:rsidRPr="003F7956">
          <w:rPr>
            <w:rStyle w:val="aa"/>
          </w:rPr>
          <w:t>5.7.3.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Удаление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4" w:history="1">
        <w:r w:rsidRPr="003F7956">
          <w:rPr>
            <w:rStyle w:val="aa"/>
          </w:rPr>
          <w:t>5.7.4.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Настройка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95" w:history="1">
        <w:r w:rsidRPr="003F7956">
          <w:rPr>
            <w:rStyle w:val="aa"/>
          </w:rPr>
          <w:t>5.8.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Отправка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796" w:history="1">
        <w:r w:rsidRPr="003F7956">
          <w:rPr>
            <w:rStyle w:val="aa"/>
          </w:rPr>
          <w:t>5.9.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Импорт/экспорт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7" w:history="1">
        <w:r w:rsidRPr="003F7956">
          <w:rPr>
            <w:rStyle w:val="aa"/>
          </w:rPr>
          <w:t>5.9.1.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Ручной импорт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8" w:history="1">
        <w:r w:rsidRPr="003F7956">
          <w:rPr>
            <w:rStyle w:val="aa"/>
          </w:rPr>
          <w:t>5.9.2.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Ручной экспорт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799" w:history="1">
        <w:r w:rsidRPr="003F7956">
          <w:rPr>
            <w:rStyle w:val="aa"/>
          </w:rPr>
          <w:t>5.9.3.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Групповой импорт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_Toc71111799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0" w:history="1">
        <w:r w:rsidRPr="003F7956">
          <w:rPr>
            <w:rStyle w:val="aa"/>
          </w:rPr>
          <w:t>5.9.4.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Импорт архива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1" w:history="1">
        <w:r w:rsidRPr="003F7956">
          <w:rPr>
            <w:rStyle w:val="aa"/>
          </w:rPr>
          <w:t>5.9.5.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Печать результатов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02" w:history="1">
        <w:r w:rsidRPr="003F7956">
          <w:rPr>
            <w:rStyle w:val="aa"/>
          </w:rPr>
          <w:t>5.10.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Выгрузка в учетную систему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3" w:history="1">
        <w:r w:rsidRPr="003F7956">
          <w:rPr>
            <w:rStyle w:val="aa"/>
          </w:rPr>
          <w:t>5.10.1.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Доведение статусов передачи документа до отправителя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4" w:history="1">
        <w:r w:rsidRPr="003F7956">
          <w:rPr>
            <w:rStyle w:val="aa"/>
          </w:rPr>
          <w:t>5.10.2.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Повторная обработка ошибочных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05" w:history="1">
        <w:r w:rsidRPr="003F7956">
          <w:rPr>
            <w:rStyle w:val="aa"/>
          </w:rPr>
          <w:t>5.11.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Настройки списковой формы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6" w:history="1">
        <w:r w:rsidRPr="003F7956">
          <w:rPr>
            <w:rStyle w:val="aa"/>
          </w:rPr>
          <w:t>5.11.1.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Добавление в архив / Извлечение из Архива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7" w:history="1">
        <w:r w:rsidRPr="003F7956">
          <w:rPr>
            <w:rStyle w:val="aa"/>
          </w:rPr>
          <w:t>5.11.2.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Удаление в корзину / Восстановление из корзины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08" w:history="1">
        <w:r w:rsidRPr="003F7956">
          <w:rPr>
            <w:rStyle w:val="aa"/>
          </w:rPr>
          <w:t>5.11.3.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Активация и отключение извещений о входящих документах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09" w:history="1">
        <w:r w:rsidRPr="003F7956">
          <w:rPr>
            <w:rStyle w:val="aa"/>
          </w:rPr>
          <w:t>5.12.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Массовая печать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10" w:history="1">
        <w:r w:rsidRPr="003F7956">
          <w:rPr>
            <w:rStyle w:val="aa"/>
          </w:rPr>
          <w:t>5.12.1.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11" w:history="1">
        <w:r w:rsidRPr="003F7956">
          <w:rPr>
            <w:rStyle w:val="aa"/>
          </w:rPr>
          <w:t>5.12.2.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12" w:history="1">
        <w:r w:rsidRPr="003F7956">
          <w:rPr>
            <w:rStyle w:val="aa"/>
          </w:rPr>
          <w:t>5.12.3.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813" w:history="1">
        <w:r w:rsidRPr="003F7956">
          <w:rPr>
            <w:rStyle w:val="aa"/>
          </w:rPr>
          <w:t>6.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Рекомендации по освоению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14" w:history="1">
        <w:r w:rsidRPr="003F7956">
          <w:rPr>
            <w:rStyle w:val="aa"/>
          </w:rPr>
          <w:t>6.1.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Блокировка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15" w:history="1">
        <w:r w:rsidRPr="003F7956">
          <w:rPr>
            <w:rStyle w:val="aa"/>
          </w:rPr>
          <w:t>6.2.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Проблема при подписании документа: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16" w:history="1">
        <w:r w:rsidRPr="003F7956">
          <w:rPr>
            <w:rStyle w:val="aa"/>
          </w:rPr>
          <w:t>6.3.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Проблема при подписании документа: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817" w:history="1">
        <w:r w:rsidRPr="003F7956">
          <w:rPr>
            <w:rStyle w:val="aa"/>
            <w:lang w:val="en-US"/>
          </w:rPr>
          <w:t>7.</w:t>
        </w:r>
        <w:r w:rsidRPr="001E117A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3F7956">
          <w:rPr>
            <w:rStyle w:val="aa"/>
          </w:rPr>
          <w:t>Описание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18" w:history="1">
        <w:r w:rsidRPr="003F7956">
          <w:rPr>
            <w:rStyle w:val="aa"/>
          </w:rPr>
          <w:t>7.1.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Получение учетной записи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19" w:history="1">
        <w:r w:rsidRPr="003F7956">
          <w:rPr>
            <w:rStyle w:val="aa"/>
          </w:rPr>
          <w:t>7.2.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Установка и настройка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20" w:history="1">
        <w:r w:rsidRPr="003F7956">
          <w:rPr>
            <w:rStyle w:val="aa"/>
          </w:rPr>
          <w:t>7.3.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Вход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21" w:history="1">
        <w:r w:rsidRPr="003F7956">
          <w:rPr>
            <w:rStyle w:val="aa"/>
          </w:rPr>
          <w:t>7.4.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Общие операции пользователей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2" w:history="1">
        <w:r w:rsidRPr="003F7956">
          <w:rPr>
            <w:rStyle w:val="aa"/>
          </w:rPr>
          <w:t>7.4.1.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Поиск по содержимому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3" w:history="1">
        <w:r w:rsidRPr="003F7956">
          <w:rPr>
            <w:rStyle w:val="aa"/>
          </w:rPr>
          <w:t>7.4.2.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Навигация по меню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4" w:history="1">
        <w:r w:rsidRPr="003F7956">
          <w:rPr>
            <w:rStyle w:val="aa"/>
          </w:rPr>
          <w:t>7.4.3.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Фильтрация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5" w:history="1">
        <w:r w:rsidRPr="003F7956">
          <w:rPr>
            <w:rStyle w:val="aa"/>
          </w:rPr>
          <w:t>7.4.4.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Завершение работы с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24"/>
        <w:rPr>
          <w:rFonts w:ascii="Calibri" w:hAnsi="Calibri"/>
          <w:bCs w:val="0"/>
          <w:sz w:val="22"/>
          <w:szCs w:val="22"/>
        </w:rPr>
      </w:pPr>
      <w:hyperlink w:anchor="_Toc71111826" w:history="1">
        <w:r w:rsidRPr="003F7956">
          <w:rPr>
            <w:rStyle w:val="aa"/>
          </w:rPr>
          <w:t>7.5.</w:t>
        </w:r>
        <w:r w:rsidRPr="001E117A">
          <w:rPr>
            <w:rFonts w:ascii="Calibri" w:hAnsi="Calibri"/>
            <w:bCs w:val="0"/>
            <w:sz w:val="22"/>
            <w:szCs w:val="22"/>
          </w:rPr>
          <w:tab/>
        </w:r>
        <w:r w:rsidRPr="003F7956">
          <w:rPr>
            <w:rStyle w:val="aa"/>
          </w:rPr>
          <w:t>Операции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7" w:history="1">
        <w:r w:rsidRPr="003F7956">
          <w:rPr>
            <w:rStyle w:val="aa"/>
          </w:rPr>
          <w:t>7.5.1.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Авторизация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8" w:history="1">
        <w:r w:rsidRPr="003F7956">
          <w:rPr>
            <w:rStyle w:val="aa"/>
          </w:rPr>
          <w:t>7.5.2.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Печать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29" w:history="1">
        <w:r w:rsidRPr="003F7956">
          <w:rPr>
            <w:rStyle w:val="aa"/>
          </w:rPr>
          <w:t>7.5.3.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Просмотр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30" w:history="1">
        <w:r w:rsidRPr="003F7956">
          <w:rPr>
            <w:rStyle w:val="aa"/>
          </w:rPr>
          <w:t>7.5.4.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Работа с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1111831" w:history="1">
        <w:r w:rsidRPr="003F7956">
          <w:rPr>
            <w:rStyle w:val="aa"/>
          </w:rPr>
          <w:t>7.5.5.</w:t>
        </w:r>
        <w:r w:rsidRPr="001E117A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3F7956">
          <w:rPr>
            <w:rStyle w:val="aa"/>
          </w:rPr>
          <w:t>Работа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832" w:history="1">
        <w:r w:rsidRPr="003F7956">
          <w:rPr>
            <w:rStyle w:val="aa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833" w:history="1">
        <w:r w:rsidRPr="003F7956">
          <w:rPr>
            <w:rStyle w:val="aa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1111834" w:history="1">
        <w:r w:rsidRPr="003F7956">
          <w:rPr>
            <w:rStyle w:val="aa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152</w:t>
        </w:r>
        <w:r>
          <w:rPr>
            <w:webHidden/>
          </w:rPr>
          <w:fldChar w:fldCharType="end"/>
        </w:r>
      </w:hyperlink>
    </w:p>
    <w:p w:rsidR="009B3102" w:rsidRDefault="0056266D" w:rsidP="009B3102">
      <w:pPr>
        <w:pStyle w:val="ASFKReg0"/>
      </w:pPr>
      <w:r>
        <w:lastRenderedPageBreak/>
        <w:fldChar w:fldCharType="end"/>
      </w:r>
      <w:bookmarkStart w:id="3" w:name="_Toc438651072"/>
      <w:bookmarkStart w:id="4" w:name="_Toc71111736"/>
      <w:r w:rsidR="009B3102">
        <w:t>Перечень таблиц</w:t>
      </w:r>
      <w:bookmarkEnd w:id="4"/>
    </w:p>
    <w:p w:rsidR="00AC6F16" w:rsidRPr="001E117A" w:rsidRDefault="009B3102">
      <w:pPr>
        <w:pStyle w:val="afffd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"_ASFK_Name_Table" \c "Таблица" </w:instrText>
      </w:r>
      <w:r>
        <w:rPr>
          <w:lang w:val="en-US"/>
        </w:rPr>
        <w:fldChar w:fldCharType="separate"/>
      </w:r>
      <w:hyperlink w:anchor="_Toc71111835" w:history="1">
        <w:r w:rsidR="00AC6F16" w:rsidRPr="00C36DB0">
          <w:rPr>
            <w:rStyle w:val="aa"/>
          </w:rPr>
          <w:t>Таблица </w:t>
        </w:r>
        <w:r w:rsidR="00AC6F16" w:rsidRPr="001E117A">
          <w:rPr>
            <w:rFonts w:ascii="Calibri" w:hAnsi="Calibri"/>
            <w:sz w:val="22"/>
            <w:szCs w:val="22"/>
          </w:rPr>
          <w:tab/>
        </w:r>
        <w:r w:rsidR="00AC6F16" w:rsidRPr="00C36DB0">
          <w:rPr>
            <w:rStyle w:val="aa"/>
          </w:rPr>
          <w:t>1. Условные обозначения и сокращения</w:t>
        </w:r>
        <w:r w:rsidR="00AC6F16">
          <w:rPr>
            <w:webHidden/>
          </w:rPr>
          <w:tab/>
        </w:r>
        <w:r w:rsidR="00AC6F16">
          <w:rPr>
            <w:webHidden/>
          </w:rPr>
          <w:fldChar w:fldCharType="begin"/>
        </w:r>
        <w:r w:rsidR="00AC6F16">
          <w:rPr>
            <w:webHidden/>
          </w:rPr>
          <w:instrText xml:space="preserve"> PAGEREF _Toc71111835 \h </w:instrText>
        </w:r>
        <w:r w:rsidR="00AC6F16">
          <w:rPr>
            <w:webHidden/>
          </w:rPr>
        </w:r>
        <w:r w:rsidR="00AC6F16">
          <w:rPr>
            <w:webHidden/>
          </w:rPr>
          <w:fldChar w:fldCharType="separate"/>
        </w:r>
        <w:r w:rsidR="00AC6F16">
          <w:rPr>
            <w:webHidden/>
          </w:rPr>
          <w:t>11</w:t>
        </w:r>
        <w:r w:rsidR="00AC6F16"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36" w:history="1">
        <w:r w:rsidRPr="00C36DB0">
          <w:rPr>
            <w:rStyle w:val="aa"/>
          </w:rPr>
          <w:t>Таблица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C36DB0">
          <w:rPr>
            <w:rStyle w:val="aa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37" w:history="1">
        <w:r w:rsidRPr="00C36DB0">
          <w:rPr>
            <w:rStyle w:val="aa"/>
          </w:rPr>
          <w:t>Таблица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C36DB0">
          <w:rPr>
            <w:rStyle w:val="aa"/>
          </w:rPr>
          <w:t>3. Описание кнопок панели инструментов в экранной форме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38" w:history="1">
        <w:r w:rsidRPr="00C36DB0">
          <w:rPr>
            <w:rStyle w:val="aa"/>
          </w:rPr>
          <w:t>Таблица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C36DB0">
          <w:rPr>
            <w:rStyle w:val="aa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B3102" w:rsidRDefault="009B3102" w:rsidP="009B3102">
      <w:pPr>
        <w:rPr>
          <w:lang w:val="en-US"/>
        </w:rPr>
      </w:pPr>
      <w:r>
        <w:rPr>
          <w:lang w:val="en-US"/>
        </w:rPr>
        <w:fldChar w:fldCharType="end"/>
      </w:r>
    </w:p>
    <w:p w:rsidR="009B3102" w:rsidRPr="009B3102" w:rsidRDefault="009B3102" w:rsidP="009B3102">
      <w:pPr>
        <w:pStyle w:val="ASFKReg0"/>
      </w:pPr>
      <w:bookmarkStart w:id="5" w:name="_Toc71111737"/>
      <w:r>
        <w:lastRenderedPageBreak/>
        <w:t>Перечень рисунков</w:t>
      </w:r>
      <w:bookmarkEnd w:id="5"/>
    </w:p>
    <w:p w:rsidR="00AC6F16" w:rsidRPr="001E117A" w:rsidRDefault="009B3102">
      <w:pPr>
        <w:pStyle w:val="afffd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"_ASFK_Fig_Name" \c "Рисунок" </w:instrText>
      </w:r>
      <w:r>
        <w:rPr>
          <w:lang w:val="en-US"/>
        </w:rPr>
        <w:fldChar w:fldCharType="separate"/>
      </w:r>
      <w:hyperlink w:anchor="_Toc71111839" w:history="1">
        <w:r w:rsidR="00AC6F16" w:rsidRPr="00BD26DF">
          <w:rPr>
            <w:rStyle w:val="aa"/>
          </w:rPr>
          <w:t>Рисунок </w:t>
        </w:r>
        <w:r w:rsidR="00AC6F16" w:rsidRPr="001E117A">
          <w:rPr>
            <w:rFonts w:ascii="Calibri" w:hAnsi="Calibri"/>
            <w:sz w:val="22"/>
            <w:szCs w:val="22"/>
          </w:rPr>
          <w:tab/>
        </w:r>
        <w:r w:rsidR="00AC6F16" w:rsidRPr="00BD26DF">
          <w:rPr>
            <w:rStyle w:val="aa"/>
          </w:rPr>
          <w:t>1. Окно авторизации</w:t>
        </w:r>
        <w:r w:rsidR="00AC6F16">
          <w:rPr>
            <w:webHidden/>
          </w:rPr>
          <w:tab/>
        </w:r>
        <w:r w:rsidR="00AC6F16">
          <w:rPr>
            <w:webHidden/>
          </w:rPr>
          <w:fldChar w:fldCharType="begin"/>
        </w:r>
        <w:r w:rsidR="00AC6F16">
          <w:rPr>
            <w:webHidden/>
          </w:rPr>
          <w:instrText xml:space="preserve"> PAGEREF _Toc71111839 \h </w:instrText>
        </w:r>
        <w:r w:rsidR="00AC6F16">
          <w:rPr>
            <w:webHidden/>
          </w:rPr>
        </w:r>
        <w:r w:rsidR="00AC6F16">
          <w:rPr>
            <w:webHidden/>
          </w:rPr>
          <w:fldChar w:fldCharType="separate"/>
        </w:r>
        <w:r w:rsidR="00AC6F16">
          <w:rPr>
            <w:webHidden/>
          </w:rPr>
          <w:t>18</w:t>
        </w:r>
        <w:r w:rsidR="00AC6F16"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2. Выпадающий список пользователей в окне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3. Основное окно программы после запуска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4. Окно при неправильном вводе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5. Основное окно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6. Список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7. Результат быстрого поиска по слову «Областной»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8. Настройка отображения столбцов списка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9. Внешний вид панели навигации в режиме отображения «Все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10. Внешний вид панели навигации в режиме отображения «Мои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4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11. Внешний вид панели навигации в режиме отображения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12. Пример поиска по запросу «отчет»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13. Внешний вид панели навигации с деревом разделов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14. Изменение ширины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15. Кнопка закрытия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16. Кнопка возврата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17. Пример добавления документа в узел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18. Контекстное меню узла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19. Пример изменения порядка расположения документа вниз в узле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20. Контекстное меню узла «Недавние»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5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21. Кнопка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22. Поле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23. Контекстное меню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24. Меню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25. Конфигурация клиента. Группа настроек «Общие»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26.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27. Конфигурация клиента. Группа настроек «Список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28. Содержание Конфигурация клиента. Группа настроек «Навигация»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29. Конфигурация клиента. Группа настроек «Документ»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30. Стандартный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6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31. Средний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32. Крупный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33.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34. Окно «Смена пароля»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35. Окно «О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36. Окно «Сеанс работы окончен»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37. Окно настройки автоматического импорта/экспорта документов.  Закладка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38. Закладка «Статус»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39.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40. Пример содержимого рабочей области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7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41. Расположение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42. Настройка видимости кнопок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43. Окно «Настройка панели действий»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46. Пример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47.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48.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49. Пример панели сортировки с открытым списком признаков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50.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8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51. Выбор параметра фильтрации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52. Пример окна ввода значений параметров фильтра.  Параметр «По основным параметрам»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53. Пример использования фильтрации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54. Пример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55. Выбор пункта «Настройка» для настройки отображения столбцов 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56. Окно «Настройка колонок»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57. Перемещение колонки в списке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58. Панель перемещения по списку документов.  Отображается первая из двух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59. Список выделенных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60. Подсчет итоговых сумм по документам в списочной форме.  Отображение итоговых сумм по выделенным документам во всплывающем окне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89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61. Подсчет итоговых сумм по документам в списочной форме.  Отображение итоговой суммы в строке состояния окна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_Toc71111899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62. Информационное окно с обобщенными данными по документам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63.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64. Информационная панель. Пример содержимого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65. Информационная панель. Пример содержимого закладки «Атрибуты»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66. Информационная панель. Пример содержимого закладки  «Транспортная история»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67. Информационная панель. Изменение высоты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68. Кнопка скрытия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69. Кнопка возврата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70. Пример экранной формы документа «Заявка на возврат»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0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71. Пример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72. Пример содержимого закладки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73. Создание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74. Пример экранной формы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75. Выбор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76. Окно выбора типа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77. Пример списка родительских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78. Создание копии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79. Пример информационного окна с результатами проверки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80. Сообщение об успешной проверке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1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81. 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82. Окно «Добавления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83. Выбор файла-вложения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84. Запись о вложенном файле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85. Экранная форма вложений ЭД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86. Кнопка «Документарный контроль»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87. Информационное окно при запуске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88. Информационное окно по окончании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89.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90. Окно с неуспешными результатами выполнения операции 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2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91. Кнопка «Подпись»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92. Пример формы со сведениями о сертификате и подписываемых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  <w:lang w:val="en-US"/>
          </w:rPr>
          <w:t>93</w:t>
        </w:r>
        <w:r w:rsidRPr="00BD26DF">
          <w:rPr>
            <w:rStyle w:val="aa"/>
          </w:rPr>
          <w:t>. Меню выбора операции при подписании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94. Подтверждение об автоматической отправки документа (-ов)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95. Закладка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96. Окно «Информация о замещениях»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97. Окно «Информация о сертификатах ЭП»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98. Кнопка «Проверка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99. Пример окна «Результат проверки подписей»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100. Панель инструментов. Кнопка «Отказать»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3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101. Информационное окно «Истекает срок действия сертификата»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102. Информационное окно «Истекает срок действия сертификата»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103. Информационное окно «Срок действия сертификата истек»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104. Информационное окно «Срок действия сертификата истек»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105. Панель инструментов. Кнопка «Удаление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106. Раздел «Настройки криптографии». Пункт «Передача прав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107. Поля и параметры для настройки правила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108. Панель инструментов. Кнопка «Отправить»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109. Информационное окно «Отправка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110. Информационное окно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4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111. Окно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112. Сведения об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113.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114. Выбор формата импортируемого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115.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116. Выбор формата экспортируемого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117.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118. Пример сообщения о начале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119. Пример сообщения об окончании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120. Пример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5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121.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122.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123.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124. Кнопка «Настройки». Пункт меню «Настройка клиента»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125. Конфигурация клиента. Параметр «Использовать расширение  импорта файлов»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126.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127.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128.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129.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130.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6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131. Окно результата выполнения операции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132.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133. Операция «Добавить в архив / Извлечь из Архива»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134. Выполнение операции «Добавить в архив / Извлечь из Архива» с помощью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135. Настройка просмотра архивных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136. Списковая форма документов опции «Архив»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137. Операция «Удаление»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138. Удаление документа в корзину с кнопки выбора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139. Подтверждение перемещения документа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140. Подтверждение удаления документа из базы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7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141. Настройка просмотра документов, удаленных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142. Списковая форма документов опции «Корзина»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143. Опция «Извещать о входящих документах»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144. Извещение в скроллере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145. Уведомление о получении новых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146. Извещение в списке организаций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147. 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148. Окно выбора шаблонов при печати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149. 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150. Окно выбора шаблонов при печати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8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151. 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152. Окно выбора шаблонов при печати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153. Сообщение о блокировке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 xml:space="preserve">154. Деактивирование настройки «Блокировать всплывающие окна» в браузере </w:t>
        </w:r>
        <w:r w:rsidRPr="00BD26DF">
          <w:rPr>
            <w:rStyle w:val="aa"/>
            <w:lang w:val="en-US"/>
          </w:rPr>
          <w:t>Mozilla</w:t>
        </w:r>
        <w:r w:rsidRPr="00BD26DF">
          <w:rPr>
            <w:rStyle w:val="aa"/>
          </w:rPr>
          <w:t xml:space="preserve"> </w:t>
        </w:r>
        <w:r w:rsidRPr="00BD26DF">
          <w:rPr>
            <w:rStyle w:val="aa"/>
            <w:lang w:val="en-US"/>
          </w:rPr>
          <w:t>Firefox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 xml:space="preserve">155. Деактивирование настройки «Включить блокировку всплывающих окон» в браузере </w:t>
        </w:r>
        <w:r w:rsidRPr="00BD26DF">
          <w:rPr>
            <w:rStyle w:val="aa"/>
            <w:lang w:val="en-US"/>
          </w:rPr>
          <w:t>Internet</w:t>
        </w:r>
        <w:r w:rsidRPr="00BD26DF">
          <w:rPr>
            <w:rStyle w:val="aa"/>
          </w:rPr>
          <w:t xml:space="preserve"> </w:t>
        </w:r>
        <w:r w:rsidRPr="00BD26DF">
          <w:rPr>
            <w:rStyle w:val="aa"/>
            <w:lang w:val="en-US"/>
          </w:rPr>
          <w:t>Explorer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156. Предупреждающее сообщение о настройках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157. Ошибка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158.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159. Окно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160.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199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 xml:space="preserve">161. </w:t>
        </w:r>
        <w:r w:rsidRPr="00BD26DF">
          <w:rPr>
            <w:rStyle w:val="aa"/>
            <w:rFonts w:eastAsia="Batang"/>
          </w:rPr>
          <w:t>Выбран пункт меню «??»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_Toc71111999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162.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1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163. Пример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2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164 Списковая форма документов «Карточка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3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165 Списковая форма документов «Сообщение о событии»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4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166 Экранная форма документов «Пакет извещений ГИС ЖКХ»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5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167 Списковая форма документов «Извещение о поступлении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6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168 Списковая форма документов «Извещение об аннулировании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7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169 Списковая форма документов «Квитанция на платеж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8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170 Форма документов «Протокол оперативной сверки полученных данных»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09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171. Пример экранной формы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AC6F16" w:rsidRPr="001E117A" w:rsidRDefault="00AC6F16">
      <w:pPr>
        <w:pStyle w:val="afffd"/>
        <w:rPr>
          <w:rFonts w:ascii="Calibri" w:hAnsi="Calibri"/>
          <w:sz w:val="22"/>
          <w:szCs w:val="22"/>
        </w:rPr>
      </w:pPr>
      <w:hyperlink w:anchor="_Toc71112010" w:history="1">
        <w:r w:rsidRPr="00BD26DF">
          <w:rPr>
            <w:rStyle w:val="aa"/>
          </w:rPr>
          <w:t>Рисунок </w:t>
        </w:r>
        <w:r w:rsidRPr="001E117A">
          <w:rPr>
            <w:rFonts w:ascii="Calibri" w:hAnsi="Calibri"/>
            <w:sz w:val="22"/>
            <w:szCs w:val="22"/>
          </w:rPr>
          <w:tab/>
        </w:r>
        <w:r w:rsidRPr="00BD26DF">
          <w:rPr>
            <w:rStyle w:val="aa"/>
          </w:rPr>
          <w:t>172 Списковая форма справочников «Нормативное время событий»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_Toc71112010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9B3102" w:rsidRPr="009B3102" w:rsidRDefault="009B3102" w:rsidP="009B3102">
      <w:pPr>
        <w:rPr>
          <w:lang w:val="en-US"/>
        </w:rPr>
      </w:pPr>
      <w:r>
        <w:rPr>
          <w:lang w:val="en-US"/>
        </w:rPr>
        <w:fldChar w:fldCharType="end"/>
      </w:r>
    </w:p>
    <w:p w:rsidR="001951FF" w:rsidRDefault="009B3102" w:rsidP="00A926CF">
      <w:pPr>
        <w:pStyle w:val="1"/>
      </w:pPr>
      <w:bookmarkStart w:id="6" w:name="_Toc71111738"/>
      <w:r>
        <w:lastRenderedPageBreak/>
        <w:t>В</w:t>
      </w:r>
      <w:r w:rsidR="001951FF">
        <w:t>ведение</w:t>
      </w:r>
      <w:bookmarkEnd w:id="3"/>
      <w:bookmarkEnd w:id="6"/>
    </w:p>
    <w:p w:rsidR="001951FF" w:rsidRDefault="001951FF">
      <w:pPr>
        <w:pStyle w:val="21"/>
      </w:pPr>
      <w:bookmarkStart w:id="7" w:name="_Toc438651073"/>
      <w:bookmarkStart w:id="8" w:name="_Toc71111739"/>
      <w:r>
        <w:t>Область применения</w:t>
      </w:r>
      <w:bookmarkEnd w:id="7"/>
      <w:bookmarkEnd w:id="8"/>
    </w:p>
    <w:p w:rsidR="001951FF" w:rsidRDefault="001951FF">
      <w:pPr>
        <w:pStyle w:val="ASFKNormal"/>
      </w:pPr>
      <w:r>
        <w:t>В документе рассматриваются основные принципы работы с Порталом автоматизированной системы Федерального казначейства для других участников бюджетного процесса.</w:t>
      </w:r>
    </w:p>
    <w:p w:rsidR="001951FF" w:rsidRDefault="005A4069">
      <w:pPr>
        <w:pStyle w:val="21"/>
      </w:pPr>
      <w:bookmarkStart w:id="9" w:name="_Toc71111740"/>
      <w:r>
        <w:t>Краткое описание возможностей</w:t>
      </w:r>
      <w:bookmarkEnd w:id="9"/>
    </w:p>
    <w:p w:rsidR="001951FF" w:rsidRDefault="001951FF">
      <w:pPr>
        <w:pStyle w:val="ASFKNormal"/>
      </w:pPr>
      <w:r>
        <w:t xml:space="preserve">Портал автоматизированной системы Федерального казначейства для других участников бюджетного процесса позволяет обеспечить удаленное </w:t>
      </w:r>
      <w:r>
        <w:rPr>
          <w:lang w:val="en-US"/>
        </w:rPr>
        <w:t>online</w:t>
      </w:r>
      <w:r>
        <w:t>-взаимодействие других участников бюджетного процесса с органом Федерального казначейства, в котором они обслуживаются.</w:t>
      </w:r>
    </w:p>
    <w:p w:rsidR="001951FF" w:rsidRDefault="005A4069">
      <w:pPr>
        <w:pStyle w:val="21"/>
      </w:pPr>
      <w:bookmarkStart w:id="10" w:name="_Toc71111741"/>
      <w:r>
        <w:t>Уровень подготовки</w:t>
      </w:r>
      <w:r w:rsidR="0040253B">
        <w:t xml:space="preserve"> </w:t>
      </w:r>
      <w:r>
        <w:t>пользователя</w:t>
      </w:r>
      <w:bookmarkEnd w:id="10"/>
    </w:p>
    <w:p w:rsidR="001951FF" w:rsidRDefault="001951FF">
      <w:pPr>
        <w:pStyle w:val="ASFKNormal"/>
      </w:pPr>
      <w:r>
        <w:t xml:space="preserve">Пользователи, работающие с Порталом автоматизированной системы Федерального казначейства для других участников бюджетного процесса, должны обладать практическими навыками работы с графическим пользовательским интерфейсом операционных систем семейства </w:t>
      </w:r>
      <w:r>
        <w:rPr>
          <w:lang w:val="en-US"/>
        </w:rPr>
        <w:t>Windows</w:t>
      </w:r>
      <w:r>
        <w:t xml:space="preserve"> и </w:t>
      </w:r>
      <w:r>
        <w:rPr>
          <w:lang w:val="en-US"/>
        </w:rPr>
        <w:t>WEB</w:t>
      </w:r>
      <w:r>
        <w:t>-браузером, а также навыками работы с офисными приложениями.</w:t>
      </w:r>
    </w:p>
    <w:p w:rsidR="003C36CD" w:rsidRDefault="00E5645C" w:rsidP="003C36CD">
      <w:pPr>
        <w:pStyle w:val="ASFKNormal"/>
      </w:pPr>
      <w:r w:rsidRPr="00E5645C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3C36CD" w:rsidRPr="001D45D1">
        <w:t>:</w:t>
      </w:r>
    </w:p>
    <w:p w:rsidR="003C36CD" w:rsidRDefault="003C36CD" w:rsidP="00E5645C">
      <w:pPr>
        <w:pStyle w:val="ASFKListmark1"/>
      </w:pPr>
      <w:r w:rsidRPr="001D45D1">
        <w:t xml:space="preserve">«Общее описание системы», код документа: </w:t>
      </w:r>
      <w:r w:rsidR="00E5645C" w:rsidRPr="00E5645C">
        <w:t>54819512.09.01,00(02,00</w:t>
      </w:r>
      <w:proofErr w:type="gramStart"/>
      <w:r w:rsidR="00E5645C" w:rsidRPr="00E5645C">
        <w:t>).</w:t>
      </w:r>
      <w:proofErr w:type="spellStart"/>
      <w:r w:rsidR="00E5645C" w:rsidRPr="00E5645C">
        <w:t>ПД.001</w:t>
      </w:r>
      <w:proofErr w:type="spellEnd"/>
      <w:proofErr w:type="gramEnd"/>
      <w:r w:rsidR="00E5645C" w:rsidRPr="00E5645C">
        <w:t>-04.01 1(2,5)</w:t>
      </w:r>
      <w:r w:rsidRPr="001D45D1">
        <w:t>.</w:t>
      </w:r>
    </w:p>
    <w:p w:rsidR="003C36CD" w:rsidRDefault="003C36CD" w:rsidP="009D0733">
      <w:pPr>
        <w:pStyle w:val="ASFKListmark1"/>
      </w:pPr>
      <w:r w:rsidRPr="00086100">
        <w:t xml:space="preserve">руководство по администрированию системы «Руководство по установке и настройке системы (СУФД)», код документа: </w:t>
      </w:r>
      <w:proofErr w:type="spellStart"/>
      <w:proofErr w:type="gramStart"/>
      <w:r w:rsidR="009D0733" w:rsidRPr="009D0733">
        <w:t>54819512.09.01,00.ИА.005</w:t>
      </w:r>
      <w:proofErr w:type="spellEnd"/>
      <w:proofErr w:type="gramEnd"/>
      <w:r w:rsidR="009D0733" w:rsidRPr="009D0733">
        <w:t>-05.01 1(2,4,5)</w:t>
      </w:r>
      <w:r w:rsidRPr="00086100">
        <w:t>.</w:t>
      </w:r>
    </w:p>
    <w:p w:rsidR="001951FF" w:rsidRDefault="005A4069">
      <w:pPr>
        <w:pStyle w:val="21"/>
      </w:pPr>
      <w:bookmarkStart w:id="11" w:name="_Toc71111742"/>
      <w:r>
        <w:t>Список принятых терминов и сокращений</w:t>
      </w:r>
      <w:bookmarkEnd w:id="11"/>
    </w:p>
    <w:p w:rsidR="001951FF" w:rsidRPr="002B7A6B" w:rsidRDefault="001951FF">
      <w:pPr>
        <w:pStyle w:val="ASFKNormal"/>
      </w:pPr>
      <w:r>
        <w:t xml:space="preserve">Сокращения и условные обозначения, встречающиеся в данном документе, приведены в таблице </w:t>
      </w:r>
      <w:r>
        <w:fldChar w:fldCharType="begin"/>
      </w:r>
      <w:r>
        <w:instrText xml:space="preserve"> REF _Ref326578120 \h </w:instrText>
      </w:r>
      <w:r>
        <w:fldChar w:fldCharType="separate"/>
      </w:r>
      <w:r w:rsidR="00AC6F16">
        <w:rPr>
          <w:noProof/>
        </w:rPr>
        <w:t>1</w:t>
      </w:r>
      <w:r>
        <w:fldChar w:fldCharType="end"/>
      </w:r>
      <w:r>
        <w:t>.</w:t>
      </w:r>
    </w:p>
    <w:bookmarkStart w:id="12" w:name="_Ref326578120"/>
    <w:p w:rsidR="001951FF" w:rsidRDefault="001951FF" w:rsidP="00A926CF">
      <w:pPr>
        <w:pStyle w:val="ASFKNameTable"/>
      </w:pPr>
      <w:r w:rsidRPr="00A926CF">
        <w:fldChar w:fldCharType="begin"/>
      </w:r>
      <w:r w:rsidRPr="00A926CF">
        <w:instrText xml:space="preserve"> SEQ "Таблица" \*Arabic </w:instrText>
      </w:r>
      <w:r w:rsidRPr="00A926CF">
        <w:fldChar w:fldCharType="separate"/>
      </w:r>
      <w:bookmarkStart w:id="13" w:name="_Toc71111835"/>
      <w:r w:rsidR="00AC6F16">
        <w:rPr>
          <w:noProof/>
        </w:rPr>
        <w:t>1</w:t>
      </w:r>
      <w:r w:rsidRPr="00A926CF">
        <w:fldChar w:fldCharType="end"/>
      </w:r>
      <w:bookmarkEnd w:id="12"/>
      <w:r w:rsidRPr="00A926CF">
        <w:t>. Условные обозначения и сокращения</w:t>
      </w:r>
      <w:bookmarkEnd w:id="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984"/>
        <w:gridCol w:w="7285"/>
      </w:tblGrid>
      <w:tr w:rsidR="008459D1" w:rsidTr="008E5900">
        <w:trPr>
          <w:tblHeader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459D1" w:rsidRDefault="008459D1" w:rsidP="003C36CD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459D1" w:rsidRDefault="008459D1" w:rsidP="003C36CD">
            <w:pPr>
              <w:pStyle w:val="ASFKTableHead"/>
            </w:pPr>
            <w:r w:rsidRPr="00685261">
              <w:t>Определение/расшифровка</w:t>
            </w:r>
          </w:p>
        </w:tc>
      </w:tr>
      <w:tr w:rsidR="006B24DC" w:rsidRPr="00693EC7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Pr="00693EC7" w:rsidRDefault="00004E17" w:rsidP="008E5900">
            <w:pPr>
              <w:pStyle w:val="ASFKTablenorm0"/>
              <w:ind w:left="57" w:right="57"/>
            </w:pPr>
            <w:proofErr w:type="spellStart"/>
            <w:r>
              <w:t>CMS</w:t>
            </w:r>
            <w:proofErr w:type="spellEnd"/>
          </w:p>
        </w:tc>
        <w:tc>
          <w:tcPr>
            <w:tcW w:w="7285" w:type="dxa"/>
            <w:shd w:val="clear" w:color="auto" w:fill="auto"/>
          </w:tcPr>
          <w:p w:rsidR="00004E17" w:rsidRPr="00693EC7" w:rsidRDefault="00004E17" w:rsidP="008E5900">
            <w:pPr>
              <w:pStyle w:val="ASFKTablenorm0"/>
              <w:ind w:left="57" w:right="57"/>
            </w:pPr>
            <w:r w:rsidRPr="008E5900">
              <w:rPr>
                <w:lang w:val="en-US"/>
              </w:rPr>
              <w:t>Content</w:t>
            </w:r>
            <w:r w:rsidRPr="00147D16">
              <w:t xml:space="preserve"> </w:t>
            </w:r>
            <w:r w:rsidRPr="008E5900">
              <w:rPr>
                <w:lang w:val="en-US"/>
              </w:rPr>
              <w:t>management</w:t>
            </w:r>
            <w:r w:rsidRPr="00147D16">
              <w:t xml:space="preserve"> </w:t>
            </w:r>
            <w:r w:rsidRPr="008E5900">
              <w:rPr>
                <w:lang w:val="en-US"/>
              </w:rPr>
              <w:t>system</w:t>
            </w:r>
            <w:r>
              <w:t>, система управления содержимым (контентом)</w:t>
            </w:r>
            <w:r w:rsidR="003C36CD">
              <w:t> </w:t>
            </w:r>
            <w:r>
              <w:t>– информационная система или программа, используемая для обеспечения и организации совместного процесса создания, редактирования и управления контентом.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 w:rsidRPr="008E5900">
              <w:rPr>
                <w:lang w:val="en-US"/>
              </w:rPr>
              <w:t>Excel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 w:rsidRPr="008E5900">
              <w:rPr>
                <w:lang w:val="en-US"/>
              </w:rPr>
              <w:t>Microsoft</w:t>
            </w:r>
            <w:r>
              <w:t xml:space="preserve"> </w:t>
            </w:r>
            <w:r w:rsidRPr="008E5900">
              <w:rPr>
                <w:lang w:val="en-US"/>
              </w:rPr>
              <w:t>Excel</w:t>
            </w:r>
            <w:r>
              <w:t>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ID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Идентификационный номер.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 w:rsidRPr="008E5900">
              <w:rPr>
                <w:lang w:val="en-US"/>
              </w:rPr>
              <w:t>Java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Язык программирования и платформа создания приложений.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OEBS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 xml:space="preserve">Прикладное программное обеспечение на базе модулей Oracle </w:t>
            </w:r>
            <w:r w:rsidR="00452394">
              <w:t>E</w:t>
            </w:r>
            <w:r>
              <w:t>-</w:t>
            </w:r>
            <w:r w:rsidRPr="008E5900">
              <w:rPr>
                <w:lang w:val="en-US"/>
              </w:rPr>
              <w:t>Business</w:t>
            </w:r>
            <w:r>
              <w:t xml:space="preserve"> </w:t>
            </w:r>
            <w:r w:rsidRPr="008E5900">
              <w:rPr>
                <w:lang w:val="en-US"/>
              </w:rPr>
              <w:t>Suite</w:t>
            </w:r>
            <w:r>
              <w:t>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PDF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 w:rsidRPr="008E5900">
              <w:rPr>
                <w:lang w:val="en-US"/>
              </w:rPr>
              <w:t>Portable</w:t>
            </w:r>
            <w:r>
              <w:t xml:space="preserve"> </w:t>
            </w:r>
            <w:r w:rsidRPr="008E5900">
              <w:rPr>
                <w:lang w:val="en-US"/>
              </w:rPr>
              <w:t>Document</w:t>
            </w:r>
            <w:r w:rsidRPr="00E53E5A">
              <w:t xml:space="preserve"> </w:t>
            </w:r>
            <w:r w:rsidRPr="008E5900">
              <w:rPr>
                <w:lang w:val="en-US"/>
              </w:rPr>
              <w:t>Format </w:t>
            </w:r>
            <w:r>
              <w:t>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XLS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 xml:space="preserve">Формат электронных документов </w:t>
            </w:r>
            <w:r w:rsidRPr="008E5900">
              <w:rPr>
                <w:lang w:val="en-US"/>
              </w:rPr>
              <w:t>Microsoft</w:t>
            </w:r>
            <w:r>
              <w:t xml:space="preserve"> </w:t>
            </w:r>
            <w:r w:rsidRPr="008E5900">
              <w:rPr>
                <w:lang w:val="en-US"/>
              </w:rPr>
              <w:t>Excel</w:t>
            </w:r>
            <w:r>
              <w:t>, предназначенный для работы с электронными таблицами. 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Администратор поступлений в бюджет – администратор доходов бюджетов, администратор источников финансирования дефицита бюджетов.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АРМ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Автоматизированное рабочее место.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АРМ ДУБП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Автоматизированное рабочее место пользователя – клиента Федерального казначейства, включенное в систему удаленного финансового документооборота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Автоматизированная система.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АСФК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Автоматизированная система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ГБ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Главный бухгалтер территориального органа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ДУБП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Другой участник бюджетного процесса.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ИС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Информационная система.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КБК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Код бюджетной классификации Российской Федерации.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Кнопка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 xml:space="preserve">Активизируемый </w:t>
            </w:r>
            <w:proofErr w:type="gramStart"/>
            <w:r>
              <w:t>щелчком левой кнопки мыши</w:t>
            </w:r>
            <w:proofErr w:type="gramEnd"/>
            <w:r>
              <w:t xml:space="preserve">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Контекстное меню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Континент АП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Абонентский пункт аппаратно-программного комплекса шифрования «Континент».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МБ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Бюджет муниципального образования (местный бюджет).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МОУ 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Межрегиональное операционное управление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НСД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Несанкционированный доступ к информации. Доступ к информации, нарушающий правила разграничения доступа.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Открытый контур.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Операция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Последовательность действий автоматизированной системы над бизнес</w:t>
            </w:r>
            <w:r w:rsidR="00753E4E">
              <w:t xml:space="preserve"> </w:t>
            </w:r>
            <w:r w:rsidR="008C2B36">
              <w:t>–</w:t>
            </w:r>
            <w:r w:rsidR="00753E4E">
              <w:t xml:space="preserve"> </w:t>
            </w:r>
            <w:r>
              <w:t>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Операционная система.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Отдел Управления Федерального казначейства по субъекту Российской Федерации.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ПАК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Программно-аппаратный комплекс.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Параметры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Данные полей документа, справочников.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ПБС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</w:t>
            </w:r>
            <w:r w:rsidR="00452394">
              <w:t xml:space="preserve"> местной администрации, находящее</w:t>
            </w:r>
            <w:r>
              <w:t xml:space="preserve">ся в ведении главного распорядителя (распорядителя) бюджетных средств казенное </w:t>
            </w:r>
            <w:r>
              <w:lastRenderedPageBreak/>
              <w:t>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ПО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Программное обеспечение.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Пользователь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ППО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Прикладное программное обеспечение.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ППО OEBS АСФК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Прикладное программное обеспечение на базе Oracle E-</w:t>
            </w:r>
            <w:r w:rsidRPr="008E5900">
              <w:rPr>
                <w:lang w:val="en-US"/>
              </w:rPr>
              <w:t>Business</w:t>
            </w:r>
            <w:r>
              <w:t xml:space="preserve"> </w:t>
            </w:r>
            <w:r w:rsidRPr="008E5900">
              <w:rPr>
                <w:lang w:val="en-US"/>
              </w:rPr>
              <w:t>Suite</w:t>
            </w:r>
            <w:r>
              <w:t>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9753D9" w:rsidRDefault="009753D9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9753D9" w:rsidRDefault="009753D9" w:rsidP="008E5900">
            <w:pPr>
              <w:pStyle w:val="ASFKTablenorm0"/>
              <w:ind w:left="57" w:right="57"/>
            </w:pPr>
            <w:r>
              <w:t>ППО АСФК</w:t>
            </w:r>
          </w:p>
        </w:tc>
        <w:tc>
          <w:tcPr>
            <w:tcW w:w="7285" w:type="dxa"/>
            <w:shd w:val="clear" w:color="auto" w:fill="auto"/>
          </w:tcPr>
          <w:p w:rsidR="009753D9" w:rsidRPr="00610EE5" w:rsidRDefault="009753D9" w:rsidP="008E5900">
            <w:pPr>
              <w:pStyle w:val="ASFKTablenorm0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9753D9" w:rsidRPr="005308C3" w:rsidRDefault="009753D9" w:rsidP="009753D9">
            <w:pPr>
              <w:pStyle w:val="ASFKTableListMark"/>
            </w:pPr>
            <w:r w:rsidRPr="008E5900">
              <w:rPr>
                <w:lang w:val="en-US"/>
              </w:rPr>
              <w:t>Oracle</w:t>
            </w:r>
            <w:r w:rsidRPr="009B3102">
              <w:t xml:space="preserve"> </w:t>
            </w:r>
            <w:r w:rsidRPr="008E5900">
              <w:rPr>
                <w:lang w:val="en-US"/>
              </w:rPr>
              <w:t>E</w:t>
            </w:r>
            <w:r w:rsidRPr="009B3102">
              <w:t>-</w:t>
            </w:r>
            <w:r w:rsidRPr="008E5900">
              <w:rPr>
                <w:lang w:val="en-US"/>
              </w:rPr>
              <w:t>Business</w:t>
            </w:r>
            <w:r w:rsidRPr="009B3102">
              <w:t xml:space="preserve"> </w:t>
            </w:r>
            <w:r w:rsidRPr="008E5900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8E5900">
              <w:rPr>
                <w:lang w:val="en-US"/>
              </w:rPr>
              <w:t>Oracle</w:t>
            </w:r>
            <w:r w:rsidRPr="009B3102">
              <w:t xml:space="preserve"> </w:t>
            </w:r>
            <w:r w:rsidRPr="008E5900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9753D9" w:rsidRDefault="009753D9" w:rsidP="009753D9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D50B96" w:rsidRDefault="00D50B96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D50B96" w:rsidRPr="00B51B6C" w:rsidRDefault="00753E4E" w:rsidP="008E5900">
            <w:pPr>
              <w:pStyle w:val="GOSTTablenorm"/>
              <w:spacing w:before="60" w:after="60"/>
            </w:pPr>
            <w:r>
              <w:t>ППО МИ</w:t>
            </w:r>
            <w:r w:rsidR="00D50B96" w:rsidRPr="00B51B6C">
              <w:t>ЭА АСФК</w:t>
            </w:r>
          </w:p>
        </w:tc>
        <w:tc>
          <w:tcPr>
            <w:tcW w:w="7285" w:type="dxa"/>
            <w:shd w:val="clear" w:color="auto" w:fill="auto"/>
          </w:tcPr>
          <w:p w:rsidR="00D50B96" w:rsidRPr="00B51B6C" w:rsidRDefault="00D50B96" w:rsidP="008E5900">
            <w:pPr>
              <w:pStyle w:val="GOSTTablenorm"/>
              <w:spacing w:before="60" w:after="60"/>
            </w:pPr>
            <w:r w:rsidRPr="00B51B6C">
              <w:t>Прикладное программное обеспечение, предназначенное для хранения электронных копий переданной и полученной информации, а также обеспечивающее функции мониторинга при осуществлении взаимодействия между компонентами Автоматизированной системы Федерального казначейства и внешними системами.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ППО СУФД АСФК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Прикладное программное обеспечение Системы удаленного финансового 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Протокол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proofErr w:type="spellStart"/>
            <w:r>
              <w:t>РД</w:t>
            </w:r>
            <w:proofErr w:type="spellEnd"/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 xml:space="preserve">Расчетные документы </w:t>
            </w:r>
            <w:r w:rsidR="003C36CD">
              <w:t>–</w:t>
            </w:r>
            <w:r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</w:t>
            </w:r>
            <w:r>
              <w:lastRenderedPageBreak/>
              <w:t xml:space="preserve">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</w:t>
            </w:r>
            <w:proofErr w:type="spellStart"/>
            <w:r>
              <w:t>173н</w:t>
            </w:r>
            <w:proofErr w:type="spellEnd"/>
            <w:r>
              <w:t xml:space="preserve">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</w:t>
            </w:r>
            <w:proofErr w:type="spellStart"/>
            <w:r>
              <w:t>53н</w:t>
            </w:r>
            <w:proofErr w:type="spellEnd"/>
            <w:r>
              <w:t xml:space="preserve"> от 27.05.2010) и приказом Федерального казначейства от 10.10.2008 № </w:t>
            </w:r>
            <w:proofErr w:type="spellStart"/>
            <w:r>
              <w:t>8н</w:t>
            </w:r>
            <w:proofErr w:type="spellEnd"/>
            <w:r>
              <w:t xml:space="preserve">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</w:t>
            </w:r>
            <w:proofErr w:type="spellStart"/>
            <w:r>
              <w:t>13н</w:t>
            </w:r>
            <w:proofErr w:type="spellEnd"/>
            <w:r>
              <w:t>).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СЗИ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Средства защиты информации.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СКЗИ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Средство криптографической защиты информации.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СКЗИ «</w:t>
            </w:r>
            <w:proofErr w:type="spellStart"/>
            <w:r>
              <w:t>КриптоПро</w:t>
            </w:r>
            <w:proofErr w:type="spellEnd"/>
            <w:r>
              <w:t xml:space="preserve"> </w:t>
            </w:r>
            <w:proofErr w:type="spellStart"/>
            <w:r>
              <w:t>CSP</w:t>
            </w:r>
            <w:proofErr w:type="spellEnd"/>
            <w:r>
              <w:t>»</w:t>
            </w:r>
          </w:p>
        </w:tc>
        <w:tc>
          <w:tcPr>
            <w:tcW w:w="7285" w:type="dxa"/>
            <w:shd w:val="clear" w:color="auto" w:fill="auto"/>
          </w:tcPr>
          <w:p w:rsidR="00004E17" w:rsidRDefault="00753E4E" w:rsidP="008E5900">
            <w:pPr>
              <w:pStyle w:val="ASFKTablenorm0"/>
              <w:ind w:left="57" w:right="57"/>
            </w:pPr>
            <w:r>
              <w:t>Криптопровайдер</w:t>
            </w:r>
            <w:r w:rsidR="00004E17">
              <w:t xml:space="preserve"> «</w:t>
            </w:r>
            <w:proofErr w:type="spellStart"/>
            <w:r w:rsidR="00004E17">
              <w:t>КриптоПро</w:t>
            </w:r>
            <w:proofErr w:type="spellEnd"/>
            <w:r w:rsidR="00004E17">
              <w:t xml:space="preserve"> </w:t>
            </w:r>
            <w:proofErr w:type="spellStart"/>
            <w:r w:rsidR="00004E17">
              <w:t>CSP</w:t>
            </w:r>
            <w:proofErr w:type="spellEnd"/>
            <w:r w:rsidR="00004E17">
              <w:t>» разработан обществом с ограниченной ответственностью «Крипто-Про» в 2000 году по техническому заданию</w:t>
            </w:r>
            <w:r w:rsidR="00BC0A88">
              <w:t>,</w:t>
            </w:r>
            <w:r w:rsidR="00004E17">
              <w:t xml:space="preserve"> согласованному с Федеральным агентством правительственной связи и информации при Президенте Российской Федерации.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proofErr w:type="spellStart"/>
            <w:r>
              <w:t>Скроллер</w:t>
            </w:r>
            <w:proofErr w:type="spellEnd"/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Визуальная форма, отображающая список документов.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Статистические данные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</w:t>
            </w:r>
            <w:proofErr w:type="spellStart"/>
            <w:r>
              <w:t>СПТО</w:t>
            </w:r>
            <w:proofErr w:type="spellEnd"/>
            <w:r>
              <w:t>)»</w:t>
            </w:r>
          </w:p>
        </w:tc>
      </w:tr>
      <w:tr w:rsidR="006B24DC" w:rsidTr="008E5900">
        <w:trPr>
          <w:trHeight w:val="136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СУФД</w:t>
            </w:r>
          </w:p>
        </w:tc>
        <w:tc>
          <w:tcPr>
            <w:tcW w:w="7285" w:type="dxa"/>
            <w:shd w:val="clear" w:color="auto" w:fill="auto"/>
          </w:tcPr>
          <w:p w:rsidR="00004E17" w:rsidRDefault="009753D9" w:rsidP="008E5900">
            <w:pPr>
              <w:pStyle w:val="ASFKTablenorm0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СЭД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Система электронного документооборота.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ТФФ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Требования, предъявляемые к форматам файлов при информационном взаимодействии со смежными системами прикладного программного обеспечения.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Уведомление об уточнении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Уведомление об уточнении вида и принадлежности платежа (код формы по классификатору форм документов 0531809).</w:t>
            </w:r>
          </w:p>
        </w:tc>
      </w:tr>
      <w:tr w:rsidR="006B24DC" w:rsidTr="008E5900">
        <w:trPr>
          <w:trHeight w:val="7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proofErr w:type="spellStart"/>
            <w:r>
              <w:t>УУЦ</w:t>
            </w:r>
            <w:proofErr w:type="spellEnd"/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Уполномоченный удостоверяющий центр Федерального казначейства – основной компонент инфраструктуры открытых ключей Федерального казначейства, осуществляющий выполнение целевых функций удостоверяющего центра.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УФК</w:t>
            </w:r>
          </w:p>
        </w:tc>
        <w:tc>
          <w:tcPr>
            <w:tcW w:w="7285" w:type="dxa"/>
            <w:shd w:val="clear" w:color="auto" w:fill="auto"/>
          </w:tcPr>
          <w:p w:rsidR="00004E17" w:rsidRDefault="009753D9" w:rsidP="008E5900">
            <w:pPr>
              <w:pStyle w:val="ASFKTablenorm0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proofErr w:type="spellStart"/>
            <w:r>
              <w:t>УЭП</w:t>
            </w:r>
            <w:proofErr w:type="spellEnd"/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 xml:space="preserve">Усовершенствованная электронная подпись. Обеспечивает юридическую значимость документооборота путем добавления к электронной подписи информации, необходимой для локальной проверки электронной подписи и </w:t>
            </w:r>
            <w:proofErr w:type="spellStart"/>
            <w:r>
              <w:t>валидности</w:t>
            </w:r>
            <w:proofErr w:type="spellEnd"/>
            <w:r>
              <w:t xml:space="preserve"> сертификата на момент подписи.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ФИО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Фамилия, имя, отчество.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Федеральное казначейство.</w:t>
            </w:r>
          </w:p>
        </w:tc>
      </w:tr>
      <w:tr w:rsidR="006B24DC" w:rsidTr="008E5900">
        <w:trPr>
          <w:trHeight w:val="7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ЦАФК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Центральный аппарат Федерального казначейства.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ЭД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6B24DC" w:rsidTr="008E5900">
        <w:trPr>
          <w:trHeight w:val="7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ЭП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6B24DC" w:rsidTr="008E5900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8E5900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ЭФ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8E5900">
            <w:pPr>
              <w:pStyle w:val="ASFKTablenorm0"/>
              <w:ind w:left="57" w:right="57"/>
            </w:pPr>
            <w:r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</w:tbl>
    <w:p w:rsidR="001951FF" w:rsidRDefault="001951FF">
      <w:pPr>
        <w:pStyle w:val="ASFKNormal"/>
      </w:pPr>
      <w:r>
        <w:rPr>
          <w:rStyle w:val="ASFKSymBold"/>
        </w:rPr>
        <w:t>Элементы оформления</w:t>
      </w:r>
    </w:p>
    <w:p w:rsidR="001951FF" w:rsidRDefault="001951FF">
      <w:pPr>
        <w:pStyle w:val="ASFKNormal"/>
      </w:pPr>
      <w:r>
        <w:t>Кнопки экранных форм или окон, в тексте обозначаются следующим образом: «</w:t>
      </w:r>
      <w:proofErr w:type="spellStart"/>
      <w:r>
        <w:t>OK</w:t>
      </w:r>
      <w:proofErr w:type="spellEnd"/>
      <w:r>
        <w:t xml:space="preserve">», «Выйти», «Отмена» и т.д. Кнопки, расположенные на панели инструментов, обозначаются следующим </w:t>
      </w:r>
      <w:proofErr w:type="gramStart"/>
      <w:r>
        <w:t xml:space="preserve">образом: </w:t>
      </w:r>
      <w:r w:rsidR="00AC6F16">
        <w:pict>
          <v:shape id="_x0000_i1025" type="#_x0000_t75" style="width:21.75pt;height:21.75pt" filled="t">
            <v:fill color2="black"/>
            <v:imagedata r:id="rId10" o:title=""/>
          </v:shape>
        </w:pict>
      </w:r>
      <w:r>
        <w:t> (</w:t>
      </w:r>
      <w:proofErr w:type="gramEnd"/>
      <w:r>
        <w:t xml:space="preserve">Сохранить), </w:t>
      </w:r>
      <w:r w:rsidR="00AC6F16">
        <w:pict>
          <v:shape id="_x0000_i1026" type="#_x0000_t75" style="width:21.75pt;height:21.75pt" filled="t">
            <v:fill color2="black"/>
            <v:imagedata r:id="rId11" o:title=""/>
          </v:shape>
        </w:pict>
      </w:r>
      <w:r>
        <w:t> (Создать) и т.п.</w:t>
      </w:r>
    </w:p>
    <w:p w:rsidR="001951FF" w:rsidRDefault="001951FF">
      <w:pPr>
        <w:pStyle w:val="ASFKNormal"/>
      </w:pPr>
      <w:r>
        <w:t xml:space="preserve">Название пунктов меню, закладок, а также названия документов и справочников в тексте заключаются в кавычки. </w:t>
      </w:r>
      <w:proofErr w:type="gramStart"/>
      <w:r>
        <w:t>Например</w:t>
      </w:r>
      <w:proofErr w:type="gramEnd"/>
      <w:r>
        <w:t>: справочник «КБК», пункт меню «О программе», закладка «Основная информация» и т.д.</w:t>
      </w:r>
    </w:p>
    <w:p w:rsidR="001951FF" w:rsidRDefault="001951FF">
      <w:pPr>
        <w:pStyle w:val="ASFKNormal"/>
      </w:pPr>
      <w:r>
        <w:t xml:space="preserve"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</w:t>
      </w:r>
      <w:proofErr w:type="gramStart"/>
      <w:r>
        <w:t>Например</w:t>
      </w:r>
      <w:proofErr w:type="gramEnd"/>
      <w:r>
        <w:t>: «Обработка – Выгрузка данных» (пользователь должен последовательно выбрать пункт меню «Обработка», затем в открывшемся подменю пункт «Выгрузка данных»</w:t>
      </w:r>
      <w:r w:rsidR="0040253B">
        <w:t>)</w:t>
      </w:r>
      <w:r>
        <w:t>.</w:t>
      </w:r>
    </w:p>
    <w:p w:rsidR="001951FF" w:rsidRDefault="001951FF">
      <w:pPr>
        <w:pStyle w:val="ASFKNormal"/>
      </w:pPr>
      <w:r>
        <w:t>Название файлов выделяются в тексте следующим образом: setup.exe.</w:t>
      </w:r>
    </w:p>
    <w:p w:rsidR="001951FF" w:rsidRDefault="001951FF">
      <w:pPr>
        <w:pStyle w:val="ASFKNormal"/>
      </w:pPr>
      <w:r>
        <w:t>Сведения, которые указывают на особенности данного описания, оформлены в виде примечаний, начинающихся со слова «</w:t>
      </w:r>
      <w:r>
        <w:rPr>
          <w:rStyle w:val="ASFKSymBold"/>
        </w:rPr>
        <w:t>Примечание</w:t>
      </w:r>
      <w:r>
        <w:t>».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1951FF" w:rsidRDefault="001951FF">
      <w:pPr>
        <w:pStyle w:val="ASFKNormal"/>
      </w:pPr>
      <w:r>
        <w:t>Сведения, имеющие критический характер для работы системы или пользователя, оформлены в виде примечаний, которые начинаются со слова «</w:t>
      </w:r>
      <w:r>
        <w:rPr>
          <w:rStyle w:val="ASFKSymBold"/>
        </w:rPr>
        <w:t>Внимание!</w:t>
      </w:r>
      <w:r>
        <w:t>». Как правило, эта информация имеет предупреждающий характер.</w:t>
      </w:r>
    </w:p>
    <w:p w:rsidR="001951FF" w:rsidRDefault="001951FF">
      <w:pPr>
        <w:pStyle w:val="ASFKNormal"/>
      </w:pPr>
      <w:r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1951FF" w:rsidRDefault="001951FF">
      <w:pPr>
        <w:pStyle w:val="1"/>
      </w:pPr>
      <w:bookmarkStart w:id="14" w:name="_Toc438651077"/>
      <w:bookmarkStart w:id="15" w:name="_Toc71111743"/>
      <w:r>
        <w:lastRenderedPageBreak/>
        <w:t>Назначение и условия применения</w:t>
      </w:r>
      <w:bookmarkEnd w:id="14"/>
      <w:bookmarkEnd w:id="15"/>
    </w:p>
    <w:p w:rsidR="001951FF" w:rsidRDefault="001951FF">
      <w:pPr>
        <w:pStyle w:val="21"/>
      </w:pPr>
      <w:bookmarkStart w:id="16" w:name="_Toc438651078"/>
      <w:bookmarkStart w:id="17" w:name="_Toc71111744"/>
      <w:r>
        <w:t>Виды деятельности, функции</w:t>
      </w:r>
      <w:bookmarkEnd w:id="16"/>
      <w:bookmarkEnd w:id="17"/>
    </w:p>
    <w:p w:rsidR="001951FF" w:rsidRDefault="001951FF">
      <w:pPr>
        <w:pStyle w:val="ASFKNormal"/>
      </w:pPr>
      <w:r>
        <w:t xml:space="preserve">Портал АСФК для ДУБП предназначен для автоматизации производственных процессов Федерального казначейства по кассовому обслуживанию исполнения федерального бюджета, бюджетов субъектов РФ и бюджетов муниципальных образований, в части обеспечения информационного взаимодействия органов ФК с ДУБП. </w:t>
      </w:r>
    </w:p>
    <w:p w:rsidR="001951FF" w:rsidRDefault="00753E4E">
      <w:pPr>
        <w:pStyle w:val="ASFKNormal"/>
      </w:pPr>
      <w:r>
        <w:t xml:space="preserve">Портал АСФК для ДУБП (далее Портал) разворачивается в МОУ ФК и в УФК, для обеспечения возможности удаленного </w:t>
      </w:r>
      <w:r>
        <w:rPr>
          <w:lang w:val="en-US"/>
        </w:rPr>
        <w:t>online</w:t>
      </w:r>
      <w:r>
        <w:t xml:space="preserve"> взаимодействия ДУБП, обслуживаемых в данных Органах ФК, с сервером ППО Портала, доступные через сети общего пользования.</w:t>
      </w:r>
    </w:p>
    <w:p w:rsidR="001951FF" w:rsidRDefault="0040253B">
      <w:pPr>
        <w:pStyle w:val="ASFKNormal"/>
      </w:pPr>
      <w:r>
        <w:t>Взаимодействие ДУБП с серверо</w:t>
      </w:r>
      <w:r w:rsidR="001951FF">
        <w:t xml:space="preserve">м ППО Портала происходит с помощью </w:t>
      </w:r>
      <w:r w:rsidR="001951FF">
        <w:rPr>
          <w:lang w:val="en-US"/>
        </w:rPr>
        <w:t>web</w:t>
      </w:r>
      <w:r w:rsidR="001951FF">
        <w:t>-интерфейса.</w:t>
      </w:r>
    </w:p>
    <w:p w:rsidR="001951FF" w:rsidRDefault="001951FF">
      <w:pPr>
        <w:pStyle w:val="21"/>
      </w:pPr>
      <w:bookmarkStart w:id="18" w:name="_Toc438651079"/>
      <w:bookmarkStart w:id="19" w:name="_Toc71111745"/>
      <w:r>
        <w:t>Программные и аппаратные требования к системе</w:t>
      </w:r>
      <w:bookmarkEnd w:id="18"/>
      <w:bookmarkEnd w:id="19"/>
    </w:p>
    <w:p w:rsidR="001951FF" w:rsidRDefault="001951FF">
      <w:pPr>
        <w:pStyle w:val="31"/>
      </w:pPr>
      <w:bookmarkStart w:id="20" w:name="_Ref329785388"/>
      <w:bookmarkStart w:id="21" w:name="_Toc438651080"/>
      <w:bookmarkStart w:id="22" w:name="_Toc71111746"/>
      <w:r>
        <w:t>Требования к составу общего ПО клиентского уровня</w:t>
      </w:r>
      <w:bookmarkEnd w:id="20"/>
      <w:bookmarkEnd w:id="21"/>
      <w:bookmarkEnd w:id="22"/>
    </w:p>
    <w:p w:rsidR="001951FF" w:rsidRDefault="001951FF">
      <w:pPr>
        <w:pStyle w:val="ASFKNormal"/>
      </w:pPr>
      <w:r>
        <w:t xml:space="preserve">Общее </w:t>
      </w:r>
      <w:proofErr w:type="gramStart"/>
      <w:r>
        <w:t>ПО клиентского уровня</w:t>
      </w:r>
      <w:proofErr w:type="gramEnd"/>
      <w:r>
        <w:t xml:space="preserve"> должно удовлетворять следующим требованиям:</w:t>
      </w:r>
    </w:p>
    <w:p w:rsidR="00C52BD3" w:rsidRDefault="00C52BD3" w:rsidP="00C52BD3">
      <w:pPr>
        <w:pStyle w:val="ASFKListnum"/>
      </w:pPr>
      <w:bookmarkStart w:id="23" w:name="_Toc438651081"/>
      <w:r>
        <w:t xml:space="preserve">Одна из операционных систем </w:t>
      </w:r>
      <w:r>
        <w:rPr>
          <w:lang w:val="en-US"/>
        </w:rPr>
        <w:t>Microsoft</w:t>
      </w:r>
      <w:r>
        <w:t xml:space="preserve">: любая система </w:t>
      </w:r>
      <w:r w:rsidRPr="00092295">
        <w:rPr>
          <w:lang w:val="en-US"/>
        </w:rPr>
        <w:t>Windows</w:t>
      </w:r>
      <w:r>
        <w:t xml:space="preserve"> от </w:t>
      </w:r>
      <w:proofErr w:type="spellStart"/>
      <w:r>
        <w:t>XP</w:t>
      </w:r>
      <w:proofErr w:type="spellEnd"/>
      <w:r>
        <w:t xml:space="preserve"> и выше (в том числе 8, 8.1), а также иные ОС, в которых работают </w:t>
      </w:r>
      <w:proofErr w:type="spellStart"/>
      <w:r w:rsidR="00753E4E">
        <w:t>КриптоПро</w:t>
      </w:r>
      <w:proofErr w:type="spellEnd"/>
      <w:r>
        <w:t xml:space="preserve"> и Континент АП.</w:t>
      </w:r>
    </w:p>
    <w:p w:rsidR="00C52BD3" w:rsidRDefault="00C52BD3" w:rsidP="00C52BD3">
      <w:pPr>
        <w:pStyle w:val="ASFKListnum"/>
      </w:pPr>
      <w:r>
        <w:t>Последние актуальные версии браузеров:</w:t>
      </w:r>
    </w:p>
    <w:p w:rsidR="00C52BD3" w:rsidRDefault="00C52BD3" w:rsidP="00C52BD3">
      <w:pPr>
        <w:pStyle w:val="ASFKListmark3"/>
      </w:pPr>
      <w:r w:rsidRPr="00BA0705">
        <w:rPr>
          <w:lang w:val="en-US"/>
        </w:rPr>
        <w:t>Internet</w:t>
      </w:r>
      <w:r>
        <w:t xml:space="preserve"> </w:t>
      </w:r>
      <w:r w:rsidRPr="00BA0705">
        <w:rPr>
          <w:lang w:val="en-US"/>
        </w:rPr>
        <w:t>Explorer</w:t>
      </w:r>
      <w:r>
        <w:t>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Mozilla Firefox;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Google Chrome;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Opera.</w:t>
      </w:r>
    </w:p>
    <w:p w:rsidR="00C52BD3" w:rsidRDefault="00C52BD3" w:rsidP="00C52BD3">
      <w:pPr>
        <w:pStyle w:val="ASFKNote0"/>
      </w:pPr>
      <w:r>
        <w:rPr>
          <w:rStyle w:val="ASFKSymBold"/>
        </w:rPr>
        <w:t>Примечание.</w:t>
      </w:r>
      <w:r>
        <w:tab/>
        <w:t xml:space="preserve">Для ОС </w:t>
      </w:r>
      <w:r w:rsidRPr="00092295">
        <w:rPr>
          <w:lang w:val="en-US"/>
        </w:rPr>
        <w:t>Windows</w:t>
      </w:r>
      <w:r>
        <w:t xml:space="preserve"> 2000 поддерживается только браузер </w:t>
      </w:r>
      <w:r w:rsidRPr="00092295">
        <w:rPr>
          <w:lang w:val="en-US"/>
        </w:rPr>
        <w:t>Firefox</w:t>
      </w:r>
      <w:r>
        <w:t xml:space="preserve"> версий 3.6.28 и 12</w:t>
      </w:r>
      <w:r>
        <w:rPr>
          <w:rFonts w:eastAsia="SimSun"/>
        </w:rPr>
        <w:t xml:space="preserve">. </w:t>
      </w:r>
    </w:p>
    <w:p w:rsidR="00C52BD3" w:rsidRPr="00F438C3" w:rsidRDefault="008E6CFC" w:rsidP="00C52BD3">
      <w:pPr>
        <w:pStyle w:val="ASFKListnum"/>
        <w:rPr>
          <w:rFonts w:eastAsia="SimSun"/>
        </w:rPr>
      </w:pPr>
      <w:r w:rsidRPr="00C44C27">
        <w:t xml:space="preserve">При отказе от технологии Oracle </w:t>
      </w:r>
      <w:r w:rsidRPr="00092295">
        <w:rPr>
          <w:lang w:val="en-US"/>
        </w:rPr>
        <w:t>Java</w:t>
      </w:r>
      <w:r w:rsidRPr="00C44C27">
        <w:t>-плагинов</w:t>
      </w:r>
      <w:r>
        <w:t>,</w:t>
      </w:r>
      <w:r w:rsidRPr="00C44C27">
        <w:t xml:space="preserve"> используется плагин </w:t>
      </w:r>
      <w:proofErr w:type="spellStart"/>
      <w:r w:rsidRPr="00C44C27">
        <w:t>КриптоПро</w:t>
      </w:r>
      <w:proofErr w:type="spellEnd"/>
      <w:r w:rsidRPr="00C44C27">
        <w:t xml:space="preserve"> </w:t>
      </w:r>
      <w:proofErr w:type="spellStart"/>
      <w:r w:rsidRPr="00C44C27">
        <w:t>ЭЦП</w:t>
      </w:r>
      <w:proofErr w:type="spellEnd"/>
      <w:r w:rsidRPr="00C44C27">
        <w:t xml:space="preserve"> </w:t>
      </w:r>
      <w:r w:rsidRPr="00BA0705">
        <w:rPr>
          <w:lang w:val="en-US"/>
        </w:rPr>
        <w:t>Browser</w:t>
      </w:r>
      <w:r w:rsidRPr="00C44C27">
        <w:t xml:space="preserve"> </w:t>
      </w:r>
      <w:r w:rsidRPr="00BA0705">
        <w:rPr>
          <w:lang w:val="en-US"/>
        </w:rPr>
        <w:t>plug</w:t>
      </w:r>
      <w:r w:rsidRPr="00147D16">
        <w:t>-</w:t>
      </w:r>
      <w:r w:rsidRPr="00BA0705">
        <w:rPr>
          <w:lang w:val="en-US"/>
        </w:rPr>
        <w:t>in</w:t>
      </w:r>
      <w:r w:rsidRPr="00C44C27">
        <w:rPr>
          <w:rFonts w:eastAsia="SimSun"/>
        </w:rPr>
        <w:t xml:space="preserve">. </w:t>
      </w:r>
      <w:r w:rsidRPr="00C44C27">
        <w:t xml:space="preserve">Использование плагина </w:t>
      </w:r>
      <w:proofErr w:type="spellStart"/>
      <w:r w:rsidRPr="00C44C27">
        <w:t>КриптоПро</w:t>
      </w:r>
      <w:proofErr w:type="spellEnd"/>
      <w:r w:rsidRPr="00C44C27">
        <w:t xml:space="preserve"> </w:t>
      </w:r>
      <w:r w:rsidRPr="00BA0705">
        <w:rPr>
          <w:lang w:val="en-US"/>
        </w:rPr>
        <w:t>Browser</w:t>
      </w:r>
      <w:r w:rsidRPr="00147D16">
        <w:t>-</w:t>
      </w:r>
      <w:r w:rsidRPr="00BA0705">
        <w:rPr>
          <w:lang w:val="en-US"/>
        </w:rPr>
        <w:t>plugin</w:t>
      </w:r>
      <w:r w:rsidRPr="00C44C27">
        <w:t xml:space="preserve"> для подписания является возможностью, а не требованием</w:t>
      </w:r>
      <w:r w:rsidR="00C52BD3" w:rsidRPr="00F438C3">
        <w:rPr>
          <w:rFonts w:eastAsia="SimSun"/>
        </w:rPr>
        <w:t>.</w:t>
      </w:r>
    </w:p>
    <w:p w:rsidR="00C52BD3" w:rsidRPr="00C44C27" w:rsidRDefault="00C52BD3" w:rsidP="00C52BD3">
      <w:pPr>
        <w:pStyle w:val="ASFKNote0"/>
      </w:pPr>
      <w:r w:rsidRPr="00453466">
        <w:rPr>
          <w:rStyle w:val="ASFKSymBold"/>
        </w:rPr>
        <w:t>Внимание!</w:t>
      </w:r>
      <w:r w:rsidRPr="00C44C27">
        <w:tab/>
      </w:r>
      <w:r w:rsidR="008E6CFC" w:rsidRPr="008E6CFC">
        <w:t xml:space="preserve">Для работы плагина </w:t>
      </w:r>
      <w:proofErr w:type="spellStart"/>
      <w:r w:rsidR="008E6CFC" w:rsidRPr="008E6CFC">
        <w:t>КриптоПро</w:t>
      </w:r>
      <w:proofErr w:type="spellEnd"/>
      <w:r w:rsidR="008E6CFC" w:rsidRPr="008E6CFC">
        <w:t xml:space="preserve"> </w:t>
      </w:r>
      <w:r w:rsidR="008E6CFC" w:rsidRPr="00BA0705">
        <w:rPr>
          <w:lang w:val="en-US"/>
        </w:rPr>
        <w:t>Browser</w:t>
      </w:r>
      <w:r w:rsidR="008E6CFC" w:rsidRPr="00147D16">
        <w:t>-</w:t>
      </w:r>
      <w:r w:rsidR="008E6CFC" w:rsidRPr="00BA0705">
        <w:rPr>
          <w:lang w:val="en-US"/>
        </w:rPr>
        <w:t>plugin</w:t>
      </w:r>
      <w:r w:rsidR="008E6CFC" w:rsidRPr="008E6CFC">
        <w:t xml:space="preserve"> дополнительно в самом браузере должно быть установлено расширение для плагина, которое явл</w:t>
      </w:r>
      <w:r w:rsidR="00E54B26">
        <w:t>я</w:t>
      </w:r>
      <w:r w:rsidR="008E6CFC" w:rsidRPr="008E6CFC">
        <w:t>ется связующим звеном между браузером и плагином</w:t>
      </w:r>
      <w:r w:rsidR="008E6CFC">
        <w:t>.</w:t>
      </w:r>
    </w:p>
    <w:p w:rsidR="00C52BD3" w:rsidRPr="00453466" w:rsidRDefault="008E6CFC" w:rsidP="008E6CFC">
      <w:pPr>
        <w:pStyle w:val="ASFKListnum"/>
        <w:rPr>
          <w:rFonts w:eastAsia="SimSun"/>
        </w:rPr>
      </w:pPr>
      <w:r>
        <w:t xml:space="preserve">Последняя актуальная версия </w:t>
      </w:r>
      <w:proofErr w:type="spellStart"/>
      <w:r w:rsidRPr="00F438C3">
        <w:rPr>
          <w:lang w:val="en-US"/>
        </w:rPr>
        <w:t>JRE</w:t>
      </w:r>
      <w:proofErr w:type="spellEnd"/>
      <w:r>
        <w:t xml:space="preserve"> </w:t>
      </w:r>
      <w:r w:rsidRPr="00F438C3">
        <w:rPr>
          <w:lang w:val="en-US"/>
        </w:rPr>
        <w:t>Java</w:t>
      </w:r>
      <w:r w:rsidRPr="00F438C3">
        <w:rPr>
          <w:rFonts w:eastAsia="SimSun"/>
        </w:rPr>
        <w:t xml:space="preserve"> (в</w:t>
      </w:r>
      <w:r>
        <w:t xml:space="preserve"> браузере должна быть включена поддержка </w:t>
      </w:r>
      <w:r w:rsidRPr="00F438C3">
        <w:rPr>
          <w:lang w:val="en-US"/>
        </w:rPr>
        <w:t>Java</w:t>
      </w:r>
      <w:r>
        <w:t xml:space="preserve">). В </w:t>
      </w:r>
      <w:proofErr w:type="spellStart"/>
      <w:r w:rsidRPr="00F438C3">
        <w:rPr>
          <w:lang w:val="en-US"/>
        </w:rPr>
        <w:t>JRE</w:t>
      </w:r>
      <w:proofErr w:type="spellEnd"/>
      <w:r>
        <w:t xml:space="preserve"> </w:t>
      </w:r>
      <w:r w:rsidRPr="00F438C3">
        <w:rPr>
          <w:lang w:val="en-US"/>
        </w:rPr>
        <w:t>Java</w:t>
      </w:r>
      <w:r>
        <w:t xml:space="preserve"> версий 1.6 </w:t>
      </w:r>
      <w:r w:rsidRPr="00F438C3">
        <w:rPr>
          <w:rFonts w:eastAsia="SimSun"/>
          <w:lang w:val="en-US"/>
        </w:rPr>
        <w:t>update</w:t>
      </w:r>
      <w:r w:rsidRPr="00F438C3">
        <w:rPr>
          <w:rFonts w:eastAsia="SimSun"/>
        </w:rPr>
        <w:t xml:space="preserve"> 14 и </w:t>
      </w:r>
      <w:r>
        <w:t xml:space="preserve">1.6 </w:t>
      </w:r>
      <w:r w:rsidRPr="00F438C3">
        <w:rPr>
          <w:rFonts w:eastAsia="SimSun"/>
          <w:lang w:val="en-US"/>
        </w:rPr>
        <w:t>update</w:t>
      </w:r>
      <w:r w:rsidRPr="00F438C3">
        <w:rPr>
          <w:rFonts w:eastAsia="SimSun"/>
        </w:rPr>
        <w:t xml:space="preserve"> 17 Портал работает не совсем корректно</w:t>
      </w:r>
      <w:r>
        <w:rPr>
          <w:rFonts w:eastAsia="SimSun"/>
        </w:rPr>
        <w:t>.</w:t>
      </w:r>
    </w:p>
    <w:p w:rsidR="001951FF" w:rsidRDefault="001951FF">
      <w:pPr>
        <w:pStyle w:val="31"/>
      </w:pPr>
      <w:bookmarkStart w:id="24" w:name="_Toc71111747"/>
      <w:r>
        <w:t>Требования к составу СЗИ и СКЗИ клиентского уровня</w:t>
      </w:r>
      <w:bookmarkEnd w:id="23"/>
      <w:bookmarkEnd w:id="24"/>
    </w:p>
    <w:p w:rsidR="001951FF" w:rsidRDefault="001951FF">
      <w:pPr>
        <w:pStyle w:val="ASFKNormal"/>
      </w:pPr>
      <w:r>
        <w:t>Обязательные для обеспечения работы с Порталом компоненты СЗИ и СКЗИ:</w:t>
      </w:r>
    </w:p>
    <w:p w:rsidR="001951FF" w:rsidRDefault="001951FF">
      <w:pPr>
        <w:pStyle w:val="ASFKListmark1"/>
      </w:pPr>
      <w:r>
        <w:t>СКЗИ «Континент-АП» или СКЗИ АПКШ «Континент»;</w:t>
      </w:r>
    </w:p>
    <w:p w:rsidR="001951FF" w:rsidRDefault="001951FF">
      <w:pPr>
        <w:pStyle w:val="ASFKListmark1"/>
      </w:pPr>
      <w:r>
        <w:t>СКЗИ «</w:t>
      </w:r>
      <w:proofErr w:type="spellStart"/>
      <w:r>
        <w:t>КриптоПро</w:t>
      </w:r>
      <w:proofErr w:type="spellEnd"/>
      <w:r>
        <w:t xml:space="preserve"> </w:t>
      </w:r>
      <w:proofErr w:type="spellStart"/>
      <w:r>
        <w:rPr>
          <w:lang w:val="en-US"/>
        </w:rPr>
        <w:t>CSP</w:t>
      </w:r>
      <w:proofErr w:type="spellEnd"/>
      <w:r>
        <w:t>».</w:t>
      </w:r>
    </w:p>
    <w:p w:rsidR="001951FF" w:rsidRDefault="001951FF">
      <w:pPr>
        <w:pStyle w:val="ASFKNormal"/>
      </w:pPr>
      <w:r>
        <w:t xml:space="preserve">Рекомендуемые компоненты СЗИ при необходимости аттестации АРМ ДУБП на соответствие требованиям </w:t>
      </w:r>
      <w:proofErr w:type="spellStart"/>
      <w:r>
        <w:t>РД</w:t>
      </w:r>
      <w:proofErr w:type="spellEnd"/>
      <w:r>
        <w:t xml:space="preserve"> для АС класса </w:t>
      </w:r>
      <w:proofErr w:type="spellStart"/>
      <w:r>
        <w:t>1Г</w:t>
      </w:r>
      <w:proofErr w:type="spellEnd"/>
      <w:r>
        <w:t xml:space="preserve">: </w:t>
      </w:r>
    </w:p>
    <w:p w:rsidR="001951FF" w:rsidRDefault="001951FF">
      <w:pPr>
        <w:pStyle w:val="ASFKListmark1"/>
      </w:pPr>
      <w:r>
        <w:lastRenderedPageBreak/>
        <w:t>средства антивирусной защиты;</w:t>
      </w:r>
    </w:p>
    <w:p w:rsidR="001951FF" w:rsidRDefault="001951FF">
      <w:pPr>
        <w:pStyle w:val="ASFKListmark1"/>
      </w:pPr>
      <w:r>
        <w:t xml:space="preserve">СЗИ </w:t>
      </w:r>
      <w:r w:rsidRPr="009B3102">
        <w:rPr>
          <w:rStyle w:val="ASFKReporterror0"/>
          <w:lang w:val="ru-RU"/>
        </w:rPr>
        <w:t>«</w:t>
      </w:r>
      <w:r w:rsidRPr="00BA0705">
        <w:rPr>
          <w:rStyle w:val="ASFKReporterror0"/>
        </w:rPr>
        <w:t>SecretNet</w:t>
      </w:r>
      <w:r w:rsidRPr="009B3102">
        <w:rPr>
          <w:rStyle w:val="ASFKReporterror0"/>
          <w:lang w:val="ru-RU"/>
        </w:rPr>
        <w:t xml:space="preserve"> 5.0»</w:t>
      </w:r>
      <w:r>
        <w:t xml:space="preserve"> или аналогичные по функциональности дополнительные средства </w:t>
      </w:r>
      <w:proofErr w:type="spellStart"/>
      <w:r>
        <w:t>ЗИ</w:t>
      </w:r>
      <w:proofErr w:type="spellEnd"/>
      <w:r>
        <w:t xml:space="preserve"> от НСД.</w:t>
      </w:r>
    </w:p>
    <w:p w:rsidR="001951FF" w:rsidRDefault="001951FF">
      <w:pPr>
        <w:pStyle w:val="ASFKNormal"/>
      </w:pPr>
      <w:r>
        <w:t xml:space="preserve">Рекомендуемые компоненты СЗИ при необходимости аттестации АРМ ДУБП на соответствие требованиям </w:t>
      </w:r>
      <w:proofErr w:type="spellStart"/>
      <w:r>
        <w:t>РД</w:t>
      </w:r>
      <w:proofErr w:type="spellEnd"/>
      <w:r>
        <w:t xml:space="preserve"> для АС классов </w:t>
      </w:r>
      <w:proofErr w:type="spellStart"/>
      <w:r>
        <w:t>2Б</w:t>
      </w:r>
      <w:proofErr w:type="spellEnd"/>
      <w:r>
        <w:t xml:space="preserve"> и </w:t>
      </w:r>
      <w:proofErr w:type="spellStart"/>
      <w:r>
        <w:t>3Б</w:t>
      </w:r>
      <w:proofErr w:type="spellEnd"/>
      <w:r>
        <w:t>:</w:t>
      </w:r>
    </w:p>
    <w:p w:rsidR="001951FF" w:rsidRDefault="001951FF">
      <w:pPr>
        <w:pStyle w:val="ASFKListmark1"/>
      </w:pPr>
      <w:r>
        <w:t>средства антивирусной защиты;</w:t>
      </w:r>
    </w:p>
    <w:p w:rsidR="001951FF" w:rsidRDefault="001951FF">
      <w:pPr>
        <w:pStyle w:val="ASFKListmark1"/>
      </w:pPr>
      <w:r>
        <w:t xml:space="preserve">ПАК </w:t>
      </w:r>
      <w:proofErr w:type="spellStart"/>
      <w:r>
        <w:t>ЭЗ</w:t>
      </w:r>
      <w:proofErr w:type="spellEnd"/>
      <w:r>
        <w:t xml:space="preserve"> «Соболь» или аналогичное по функциональности сертифицированное средство доверенной загрузки.</w:t>
      </w:r>
    </w:p>
    <w:p w:rsidR="001951FF" w:rsidRDefault="001951FF">
      <w:pPr>
        <w:pStyle w:val="31"/>
      </w:pPr>
      <w:bookmarkStart w:id="25" w:name="_Toc438651082"/>
      <w:bookmarkStart w:id="26" w:name="_Toc71111748"/>
      <w:r>
        <w:t>Требования к производительности рабочих станций клиентов Портала</w:t>
      </w:r>
      <w:bookmarkEnd w:id="25"/>
      <w:bookmarkEnd w:id="26"/>
    </w:p>
    <w:p w:rsidR="001951FF" w:rsidRPr="001951FF" w:rsidRDefault="001951FF">
      <w:pPr>
        <w:pStyle w:val="ASFKNormal"/>
      </w:pPr>
      <w:r>
        <w:t>Для работы с Порталом рекомендуются рабочие станции с конфигурацией не ниже</w:t>
      </w:r>
      <w:r w:rsidR="0040253B">
        <w:t>,</w:t>
      </w:r>
      <w:r>
        <w:t xml:space="preserve"> указанной в требовании </w:t>
      </w:r>
      <w:r>
        <w:rPr>
          <w:lang w:val="en-US"/>
        </w:rPr>
        <w:t>M</w:t>
      </w:r>
      <w:r>
        <w:t xml:space="preserve">015-1 подраздела 3.1.1.1 </w:t>
      </w:r>
      <w:proofErr w:type="spellStart"/>
      <w:r>
        <w:t>УТТ</w:t>
      </w:r>
      <w:proofErr w:type="spellEnd"/>
      <w:r>
        <w:t xml:space="preserve">: </w:t>
      </w:r>
    </w:p>
    <w:p w:rsidR="001951FF" w:rsidRPr="00CB7719" w:rsidRDefault="001951FF">
      <w:pPr>
        <w:pStyle w:val="ASFKListmark1"/>
      </w:pPr>
      <w:r w:rsidRPr="00CB7719">
        <w:t xml:space="preserve">1 </w:t>
      </w:r>
      <w:r>
        <w:t>ГБ оперативной памяти</w:t>
      </w:r>
      <w:r w:rsidRPr="00CB7719">
        <w:t>;</w:t>
      </w:r>
    </w:p>
    <w:p w:rsidR="001951FF" w:rsidRDefault="001951FF">
      <w:pPr>
        <w:pStyle w:val="ASFKListmark1"/>
      </w:pPr>
      <w:r>
        <w:rPr>
          <w:lang w:val="en-US"/>
        </w:rPr>
        <w:t>CPU</w:t>
      </w:r>
      <w:r>
        <w:t xml:space="preserve"> </w:t>
      </w:r>
      <w:r>
        <w:rPr>
          <w:lang w:val="en-US"/>
        </w:rPr>
        <w:t>Pentium</w:t>
      </w:r>
      <w:r>
        <w:t xml:space="preserve"> </w:t>
      </w:r>
      <w:r>
        <w:rPr>
          <w:lang w:val="en-US"/>
        </w:rPr>
        <w:t>IV</w:t>
      </w:r>
      <w:r>
        <w:t xml:space="preserve"> 1,5 ГГц</w:t>
      </w:r>
      <w:r w:rsidRPr="00CB7719">
        <w:t>;</w:t>
      </w:r>
    </w:p>
    <w:p w:rsidR="001951FF" w:rsidRDefault="001951FF">
      <w:pPr>
        <w:pStyle w:val="ASFKListmark1"/>
      </w:pPr>
      <w:r>
        <w:t xml:space="preserve"> 20 ГБ дискового пространства</w:t>
      </w:r>
      <w:r w:rsidRPr="00CB7719">
        <w:t>;</w:t>
      </w:r>
    </w:p>
    <w:p w:rsidR="001951FF" w:rsidRDefault="001951FF">
      <w:pPr>
        <w:pStyle w:val="ASFKListmark1"/>
      </w:pPr>
      <w:r>
        <w:t xml:space="preserve">Монитор – </w:t>
      </w:r>
      <w:proofErr w:type="spellStart"/>
      <w:r>
        <w:t>1024х768</w:t>
      </w:r>
      <w:proofErr w:type="spellEnd"/>
      <w:r>
        <w:t>;</w:t>
      </w:r>
    </w:p>
    <w:p w:rsidR="001951FF" w:rsidRPr="00CB7719" w:rsidRDefault="001951FF">
      <w:pPr>
        <w:pStyle w:val="ASFKListmark1"/>
        <w:rPr>
          <w:rStyle w:val="ASFKSymBold"/>
          <w:lang w:val="en-US"/>
        </w:rPr>
      </w:pPr>
      <w:r>
        <w:t>Сеть</w:t>
      </w:r>
      <w:r w:rsidRPr="00CB7719">
        <w:rPr>
          <w:lang w:val="en-US"/>
        </w:rPr>
        <w:t xml:space="preserve"> – </w:t>
      </w:r>
      <w:r w:rsidR="00E54B26">
        <w:rPr>
          <w:lang w:val="en-US"/>
        </w:rPr>
        <w:t>Fast Ethernet</w:t>
      </w:r>
      <w:r w:rsidRPr="00CB7719">
        <w:rPr>
          <w:lang w:val="en-US"/>
        </w:rPr>
        <w:t xml:space="preserve"> (1+ </w:t>
      </w:r>
      <w:r>
        <w:rPr>
          <w:lang w:val="en-US"/>
        </w:rPr>
        <w:t>Mbit</w:t>
      </w:r>
      <w:r w:rsidRPr="00CB7719">
        <w:rPr>
          <w:lang w:val="en-US"/>
        </w:rPr>
        <w:t>/</w:t>
      </w:r>
      <w:r>
        <w:rPr>
          <w:lang w:val="en-US"/>
        </w:rPr>
        <w:t>s</w:t>
      </w:r>
      <w:r w:rsidRPr="00CB7719">
        <w:rPr>
          <w:lang w:val="en-US"/>
        </w:rPr>
        <w:t>).</w:t>
      </w:r>
    </w:p>
    <w:p w:rsidR="001951FF" w:rsidRDefault="001951FF">
      <w:pPr>
        <w:pStyle w:val="ASFKNote0"/>
      </w:pPr>
      <w:r>
        <w:rPr>
          <w:rStyle w:val="ASFKSymBold"/>
        </w:rPr>
        <w:t>Примечание</w:t>
      </w:r>
      <w:r w:rsidRPr="0056266D">
        <w:rPr>
          <w:rStyle w:val="ASFKSymBold"/>
        </w:rPr>
        <w:t>.</w:t>
      </w:r>
      <w:r w:rsidRPr="0056266D">
        <w:tab/>
      </w:r>
      <w:r>
        <w:t xml:space="preserve">В случае использования </w:t>
      </w:r>
      <w:proofErr w:type="spellStart"/>
      <w:r>
        <w:t>USB</w:t>
      </w:r>
      <w:proofErr w:type="spellEnd"/>
      <w:r>
        <w:t>-Модема – сетевая карта не нужна.</w:t>
      </w:r>
    </w:p>
    <w:p w:rsidR="001951FF" w:rsidRDefault="001951FF">
      <w:pPr>
        <w:pStyle w:val="31"/>
      </w:pPr>
      <w:bookmarkStart w:id="27" w:name="_Toc438651083"/>
      <w:bookmarkStart w:id="28" w:name="_Toc71111749"/>
      <w:r>
        <w:t>Требования к пропускной способности интернет-канала</w:t>
      </w:r>
      <w:bookmarkEnd w:id="27"/>
      <w:bookmarkEnd w:id="28"/>
    </w:p>
    <w:p w:rsidR="001951FF" w:rsidRDefault="001951FF">
      <w:pPr>
        <w:pStyle w:val="ASFKNormal"/>
      </w:pPr>
      <w:r>
        <w:t>Минимальная пропускная способность интернет-канала должна составлять 256 Кбит/сек. Для нормальной работы рекомендуется использовать интернет-</w:t>
      </w:r>
      <w:r w:rsidR="0040253B">
        <w:t>канал с пропускной способностью</w:t>
      </w:r>
      <w:r>
        <w:t xml:space="preserve"> в 3-4 раза большей</w:t>
      </w:r>
      <w:r w:rsidR="0040253B">
        <w:t>,</w:t>
      </w:r>
      <w:r>
        <w:t xml:space="preserve"> указанного</w:t>
      </w:r>
      <w:r w:rsidR="0040253B">
        <w:t>,</w:t>
      </w:r>
      <w:r>
        <w:t xml:space="preserve"> минимума.</w:t>
      </w:r>
    </w:p>
    <w:p w:rsidR="001951FF" w:rsidRDefault="001951FF">
      <w:pPr>
        <w:pStyle w:val="1"/>
      </w:pPr>
      <w:bookmarkStart w:id="29" w:name="_Toc438651084"/>
      <w:bookmarkStart w:id="30" w:name="_Toc71111750"/>
      <w:r>
        <w:lastRenderedPageBreak/>
        <w:t>Подготовка к работе</w:t>
      </w:r>
      <w:bookmarkEnd w:id="29"/>
      <w:bookmarkEnd w:id="30"/>
    </w:p>
    <w:p w:rsidR="005A4069" w:rsidRPr="005A4069" w:rsidRDefault="005A4069" w:rsidP="005A4069">
      <w:pPr>
        <w:pStyle w:val="ASFKNormal"/>
      </w:pPr>
      <w:r w:rsidRPr="005A4069">
        <w:t>Подготовка к работе в системе включает в себя следующие действия:</w:t>
      </w:r>
    </w:p>
    <w:p w:rsidR="005A4069" w:rsidRPr="005A4069" w:rsidRDefault="005A4069" w:rsidP="005A4069">
      <w:pPr>
        <w:pStyle w:val="ASFKListmark1"/>
      </w:pPr>
      <w:r w:rsidRPr="005A4069">
        <w:t xml:space="preserve">проверку состава и содержания дистрибутивного носителя данных; </w:t>
      </w:r>
    </w:p>
    <w:p w:rsidR="005A4069" w:rsidRPr="005A4069" w:rsidRDefault="005A4069" w:rsidP="005A4069">
      <w:pPr>
        <w:pStyle w:val="ASFKListmark1"/>
      </w:pPr>
      <w:r w:rsidRPr="005A4069">
        <w:t>загрузку данных и программ;</w:t>
      </w:r>
    </w:p>
    <w:p w:rsidR="005A4069" w:rsidRPr="005A4069" w:rsidRDefault="005A4069" w:rsidP="005A4069">
      <w:pPr>
        <w:pStyle w:val="ASFKListmark1"/>
      </w:pPr>
      <w:r w:rsidRPr="005A4069">
        <w:t>проверку работоспособности системы;</w:t>
      </w:r>
    </w:p>
    <w:p w:rsidR="005A4069" w:rsidRPr="005A4069" w:rsidRDefault="005A4069" w:rsidP="005A4069">
      <w:pPr>
        <w:pStyle w:val="ASFKListmark1"/>
      </w:pPr>
      <w:r w:rsidRPr="005A4069">
        <w:t>настройку программы для условий конкретного применения.</w:t>
      </w:r>
    </w:p>
    <w:p w:rsidR="005A4069" w:rsidRDefault="005A4069" w:rsidP="005A4069">
      <w:pPr>
        <w:pStyle w:val="ASFKNormal"/>
      </w:pPr>
      <w:r w:rsidRPr="005A4069">
        <w:t xml:space="preserve">Порядок и описание вышеуказанных действий приведены в </w:t>
      </w:r>
      <w:r w:rsidR="003C36CD" w:rsidRPr="00B967C2">
        <w:t>руководств</w:t>
      </w:r>
      <w:r w:rsidR="003C36CD">
        <w:t>е</w:t>
      </w:r>
      <w:r w:rsidR="003C36CD" w:rsidRPr="00B967C2">
        <w:t xml:space="preserve"> по администрированию системы</w:t>
      </w:r>
      <w:r w:rsidR="003C36CD" w:rsidRPr="005A4069" w:rsidDel="001D45D1">
        <w:t xml:space="preserve"> </w:t>
      </w:r>
      <w:r w:rsidRPr="005A4069">
        <w:t>«Руководство по установке и настройке системы (СУФД)».</w:t>
      </w:r>
    </w:p>
    <w:p w:rsidR="005A4069" w:rsidRDefault="005A4069" w:rsidP="005A4069">
      <w:pPr>
        <w:pStyle w:val="21"/>
      </w:pPr>
      <w:bookmarkStart w:id="31" w:name="_Toc71111751"/>
      <w:r>
        <w:t>Порядок проверки работоспособности</w:t>
      </w:r>
      <w:bookmarkEnd w:id="31"/>
    </w:p>
    <w:p w:rsidR="005A4069" w:rsidRPr="005A4069" w:rsidRDefault="005A4069" w:rsidP="005A4069">
      <w:pPr>
        <w:pStyle w:val="ASFKNormal"/>
      </w:pPr>
      <w:r w:rsidRPr="005A4069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9F2CD1">
        <w:t>ППО АСФК</w:t>
      </w:r>
      <w:r w:rsidRPr="005A4069">
        <w:t xml:space="preserve">. Данный процесс описан в </w:t>
      </w:r>
      <w:r>
        <w:t>п. </w:t>
      </w:r>
      <w:r>
        <w:fldChar w:fldCharType="begin"/>
      </w:r>
      <w:r>
        <w:instrText xml:space="preserve"> REF _Ref409174020 \r \h </w:instrText>
      </w:r>
      <w:r>
        <w:fldChar w:fldCharType="separate"/>
      </w:r>
      <w:r w:rsidR="00AC6F16">
        <w:t>3.2</w:t>
      </w:r>
      <w:r>
        <w:fldChar w:fldCharType="end"/>
      </w:r>
      <w:r>
        <w:t>.</w:t>
      </w:r>
      <w:r w:rsidRPr="005A4069">
        <w:t xml:space="preserve"> В случае возникновения ошибок в процессе запуска системы требуется обратиться к администратору.</w:t>
      </w:r>
    </w:p>
    <w:p w:rsidR="001951FF" w:rsidRDefault="001951FF">
      <w:pPr>
        <w:pStyle w:val="21"/>
      </w:pPr>
      <w:bookmarkStart w:id="32" w:name="_Ref291238756"/>
      <w:bookmarkStart w:id="33" w:name="_Ref409174020"/>
      <w:bookmarkStart w:id="34" w:name="_Toc71111752"/>
      <w:r>
        <w:t xml:space="preserve">Запуск </w:t>
      </w:r>
      <w:bookmarkEnd w:id="32"/>
      <w:r>
        <w:t>программы</w:t>
      </w:r>
      <w:bookmarkEnd w:id="33"/>
      <w:bookmarkEnd w:id="34"/>
    </w:p>
    <w:p w:rsidR="001951FF" w:rsidRDefault="001951FF">
      <w:pPr>
        <w:pStyle w:val="ASFKNormal"/>
      </w:pPr>
      <w:r>
        <w:t>Для запуска программы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1"/>
        </w:numPr>
      </w:pPr>
      <w:r>
        <w:t>В адресной строке интернет-браузера набрать адрес и нажать клавишу «</w:t>
      </w:r>
      <w:r>
        <w:rPr>
          <w:lang w:val="en-US"/>
        </w:rPr>
        <w:t>Enter</w:t>
      </w:r>
      <w:r>
        <w:t>».</w:t>
      </w:r>
    </w:p>
    <w:p w:rsidR="00475C01" w:rsidRDefault="00475C01" w:rsidP="00702DFF">
      <w:pPr>
        <w:pStyle w:val="ASFKListnum"/>
        <w:numPr>
          <w:ilvl w:val="0"/>
          <w:numId w:val="1"/>
        </w:numPr>
      </w:pPr>
      <w:r w:rsidRPr="00D20C6C">
        <w:t>Дождаться первоначальной загрузки системы</w:t>
      </w:r>
      <w:r w:rsidRPr="00475C01">
        <w:t xml:space="preserve"> и в появившемся окне авторизации </w:t>
      </w:r>
      <w:r w:rsidR="00876E81">
        <w:t>(рис. </w:t>
      </w:r>
      <w:r w:rsidR="00876E81">
        <w:fldChar w:fldCharType="begin"/>
      </w:r>
      <w:r w:rsidR="00876E81">
        <w:instrText xml:space="preserve"> REF _Ref444089518 \h </w:instrText>
      </w:r>
      <w:r w:rsidR="00876E81">
        <w:fldChar w:fldCharType="separate"/>
      </w:r>
      <w:r w:rsidR="00AC6F16">
        <w:rPr>
          <w:noProof/>
        </w:rPr>
        <w:t>1</w:t>
      </w:r>
      <w:r w:rsidR="00876E81">
        <w:fldChar w:fldCharType="end"/>
      </w:r>
      <w:r w:rsidR="00876E81" w:rsidRPr="00876E81">
        <w:t>)</w:t>
      </w:r>
      <w:r w:rsidR="00876E81">
        <w:t xml:space="preserve"> </w:t>
      </w:r>
      <w:r w:rsidRPr="00475C01">
        <w:t>последовательно ввести свой логин и пароль.</w:t>
      </w:r>
    </w:p>
    <w:p w:rsidR="00876E81" w:rsidRDefault="00AC6F16" w:rsidP="00876E81">
      <w:pPr>
        <w:pStyle w:val="ASFKFigure0"/>
      </w:pPr>
      <w:r>
        <w:pict>
          <v:shape id="_x0000_i1027" type="#_x0000_t75" style="width:468pt;height:252pt" filled="t">
            <v:fill color2="black"/>
            <v:imagedata r:id="rId12" o:title="" gain="1.25" blacklevel="-3270f"/>
          </v:shape>
        </w:pict>
      </w:r>
    </w:p>
    <w:p w:rsidR="00876E81" w:rsidRDefault="00876E81" w:rsidP="00876E81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5" w:name="_Ref444089518"/>
      <w:bookmarkStart w:id="36" w:name="_Toc71111839"/>
      <w:r w:rsidR="00AC6F16">
        <w:rPr>
          <w:noProof/>
        </w:rPr>
        <w:t>1</w:t>
      </w:r>
      <w:bookmarkEnd w:id="35"/>
      <w:r>
        <w:fldChar w:fldCharType="end"/>
      </w:r>
      <w:r>
        <w:t>. Окно авторизации</w:t>
      </w:r>
      <w:bookmarkEnd w:id="36"/>
    </w:p>
    <w:p w:rsidR="001951FF" w:rsidRDefault="001951FF" w:rsidP="00702DFF">
      <w:pPr>
        <w:pStyle w:val="ASFKListnum"/>
        <w:numPr>
          <w:ilvl w:val="0"/>
          <w:numId w:val="1"/>
        </w:numPr>
      </w:pPr>
      <w:bookmarkStart w:id="37" w:name="_Ref231122267"/>
      <w:r>
        <w:t xml:space="preserve">При вводе первой буквы пользователя автоматически подтягивается все имя пользователя, и есть возможность </w:t>
      </w:r>
      <w:r w:rsidR="00DA1D09" w:rsidRPr="00DA1D09">
        <w:t xml:space="preserve">его </w:t>
      </w:r>
      <w:r>
        <w:t>выбора из выпадающего списка (рис. </w:t>
      </w:r>
      <w:r>
        <w:fldChar w:fldCharType="begin"/>
      </w:r>
      <w:r>
        <w:instrText xml:space="preserve"> REF _Ref409173592 \h </w:instrText>
      </w:r>
      <w:r>
        <w:fldChar w:fldCharType="separate"/>
      </w:r>
      <w:r w:rsidR="00AC6F16">
        <w:rPr>
          <w:noProof/>
        </w:rPr>
        <w:t>2</w:t>
      </w:r>
      <w:r>
        <w:fldChar w:fldCharType="end"/>
      </w:r>
      <w:r>
        <w:t>).</w:t>
      </w:r>
    </w:p>
    <w:p w:rsidR="00876E81" w:rsidRDefault="00AC6F16" w:rsidP="00876E81">
      <w:pPr>
        <w:pStyle w:val="ASFKFigure0"/>
      </w:pPr>
      <w:r>
        <w:lastRenderedPageBreak/>
        <w:pict>
          <v:shape id="_x0000_i1028" type="#_x0000_t75" style="width:468pt;height:244.5pt" filled="t">
            <v:fill color2="black"/>
            <v:imagedata r:id="rId13" o:title=""/>
          </v:shape>
        </w:pict>
      </w:r>
    </w:p>
    <w:bookmarkStart w:id="38" w:name="_Ref409173592"/>
    <w:p w:rsidR="00876E81" w:rsidRDefault="00876E81" w:rsidP="00876E81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" w:name="_Toc71111840"/>
      <w:r w:rsidR="00AC6F16">
        <w:rPr>
          <w:noProof/>
        </w:rPr>
        <w:t>2</w:t>
      </w:r>
      <w:r>
        <w:fldChar w:fldCharType="end"/>
      </w:r>
      <w:bookmarkEnd w:id="38"/>
      <w:r>
        <w:t>. Выпадающий список пользователей в окне авторизации</w:t>
      </w:r>
      <w:bookmarkEnd w:id="39"/>
    </w:p>
    <w:p w:rsidR="00876E81" w:rsidRDefault="00876E81" w:rsidP="00702DFF">
      <w:pPr>
        <w:pStyle w:val="ASFKListnum"/>
        <w:numPr>
          <w:ilvl w:val="0"/>
          <w:numId w:val="1"/>
        </w:numPr>
      </w:pPr>
      <w:r w:rsidRPr="00D20C6C">
        <w:t>Завершить ввод данных нажатием кнопки «</w:t>
      </w:r>
      <w:proofErr w:type="spellStart"/>
      <w:r w:rsidRPr="00876E81">
        <w:t>OK</w:t>
      </w:r>
      <w:proofErr w:type="spellEnd"/>
      <w:r w:rsidRPr="00876E81">
        <w:t>».</w:t>
      </w:r>
    </w:p>
    <w:p w:rsidR="00475C01" w:rsidRDefault="00475C01" w:rsidP="00475C01">
      <w:pPr>
        <w:pStyle w:val="ASFKNote0"/>
      </w:pPr>
      <w:r>
        <w:rPr>
          <w:rStyle w:val="ASFKSymBold"/>
        </w:rPr>
        <w:t>Примечание</w:t>
      </w:r>
      <w:r w:rsidR="00BA0705">
        <w:t>.</w:t>
      </w:r>
      <w:r>
        <w:tab/>
        <w:t>Логин и пароль выдаются пользователям администратором системы.</w:t>
      </w:r>
    </w:p>
    <w:p w:rsidR="001951FF" w:rsidRDefault="001951FF">
      <w:pPr>
        <w:pStyle w:val="ASFKNormal"/>
      </w:pPr>
      <w:r>
        <w:t>В случае правильного ввода данных происходит загрузка системы – на экране появляется главное окно программы (рис. </w:t>
      </w:r>
      <w:r>
        <w:fldChar w:fldCharType="begin"/>
      </w:r>
      <w:r>
        <w:instrText xml:space="preserve"> REF _Ref329948247 \h </w:instrText>
      </w:r>
      <w:r>
        <w:fldChar w:fldCharType="separate"/>
      </w:r>
      <w:r w:rsidR="00AC6F16">
        <w:rPr>
          <w:noProof/>
        </w:rPr>
        <w:t>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029" type="#_x0000_t75" style="width:461.25pt;height:280.5pt">
            <v:imagedata r:id="rId14" o:title="0"/>
          </v:shape>
        </w:pict>
      </w:r>
    </w:p>
    <w:bookmarkStart w:id="40" w:name="_Ref32994824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" w:name="_Toc71111841"/>
      <w:r w:rsidR="00AC6F16">
        <w:rPr>
          <w:noProof/>
        </w:rPr>
        <w:t>3</w:t>
      </w:r>
      <w:r>
        <w:fldChar w:fldCharType="end"/>
      </w:r>
      <w:bookmarkEnd w:id="40"/>
      <w:r>
        <w:t>. Основное окно программы после запуска</w:t>
      </w:r>
      <w:bookmarkEnd w:id="41"/>
    </w:p>
    <w:p w:rsidR="001951FF" w:rsidRDefault="001951FF">
      <w:pPr>
        <w:pStyle w:val="ASFKNormal"/>
      </w:pPr>
      <w:r>
        <w:t>В случае неправильного ввода данн</w:t>
      </w:r>
      <w:r w:rsidR="00EF2167">
        <w:t>ых</w:t>
      </w:r>
      <w:r>
        <w:t xml:space="preserve"> в окне авторизации возникнет сообщение: «Неправильное имя пользователя или пароль» (рис. </w:t>
      </w:r>
      <w:r>
        <w:fldChar w:fldCharType="begin"/>
      </w:r>
      <w:r>
        <w:instrText xml:space="preserve"> REF _Ref392691917 \h </w:instrText>
      </w:r>
      <w:r>
        <w:fldChar w:fldCharType="separate"/>
      </w:r>
      <w:r w:rsidR="00AC6F16">
        <w:rPr>
          <w:noProof/>
        </w:rPr>
        <w:t>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030" type="#_x0000_t75" style="width:462pt;height:4in" filled="t">
            <v:fill color2="black"/>
            <v:imagedata r:id="rId15" o:title=""/>
          </v:shape>
        </w:pict>
      </w:r>
    </w:p>
    <w:bookmarkStart w:id="42" w:name="_Ref3926919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3" w:name="_Toc71111842"/>
      <w:r w:rsidR="00AC6F16">
        <w:rPr>
          <w:noProof/>
        </w:rPr>
        <w:t>4</w:t>
      </w:r>
      <w:r>
        <w:fldChar w:fldCharType="end"/>
      </w:r>
      <w:bookmarkEnd w:id="42"/>
      <w:r>
        <w:t>. Окно при неправильном вводе данных</w:t>
      </w:r>
      <w:bookmarkEnd w:id="43"/>
    </w:p>
    <w:p w:rsidR="00DA1D09" w:rsidRDefault="00DA1D09">
      <w:pPr>
        <w:pStyle w:val="ASFKNormal"/>
      </w:pPr>
      <w:r>
        <w:t xml:space="preserve">Также возможны следующие ошибки </w:t>
      </w:r>
      <w:r w:rsidRPr="00DA1D09">
        <w:t>аутентификации</w:t>
      </w:r>
      <w:r>
        <w:t xml:space="preserve"> пользователя:</w:t>
      </w:r>
    </w:p>
    <w:p w:rsidR="00EF2167" w:rsidRDefault="00EF2167" w:rsidP="00DA1D09">
      <w:pPr>
        <w:pStyle w:val="ASFKListnum"/>
      </w:pPr>
      <w:r w:rsidRPr="00EF2167">
        <w:t xml:space="preserve">В случае если пользователь является заблокированным, </w:t>
      </w:r>
      <w:r>
        <w:t>возникает</w:t>
      </w:r>
      <w:r w:rsidRPr="00EF2167">
        <w:t xml:space="preserve"> ошибка: </w:t>
      </w:r>
      <w:r w:rsidR="00632C2D">
        <w:t>«</w:t>
      </w:r>
      <w:r w:rsidRPr="00EF2167">
        <w:t>Пользователь %</w:t>
      </w:r>
      <w:r w:rsidRPr="00BA0705">
        <w:rPr>
          <w:lang w:val="en-US"/>
        </w:rPr>
        <w:t>user</w:t>
      </w:r>
      <w:r w:rsidRPr="00EF2167">
        <w:t>% заблокирован</w:t>
      </w:r>
      <w:r w:rsidR="00632C2D">
        <w:t>»</w:t>
      </w:r>
      <w:r w:rsidRPr="00EF2167">
        <w:t>.</w:t>
      </w:r>
    </w:p>
    <w:p w:rsidR="001951FF" w:rsidRDefault="001951FF" w:rsidP="00DA1D09">
      <w:pPr>
        <w:pStyle w:val="ASFKListnormal18"/>
      </w:pPr>
      <w:r>
        <w:t xml:space="preserve">Блокирование пользователя отключается в момент следующего успешного входа пользователя. Т.е. статус </w:t>
      </w:r>
      <w:r w:rsidR="00632C2D">
        <w:t>«</w:t>
      </w:r>
      <w:r>
        <w:t>временно блокирован</w:t>
      </w:r>
      <w:r w:rsidR="00632C2D">
        <w:t>»</w:t>
      </w:r>
      <w:r>
        <w:t xml:space="preserve"> и </w:t>
      </w:r>
      <w:r w:rsidR="00632C2D">
        <w:t>«</w:t>
      </w:r>
      <w:r>
        <w:t>дата блокировки</w:t>
      </w:r>
      <w:r w:rsidR="00632C2D">
        <w:t>»</w:t>
      </w:r>
      <w:r>
        <w:t xml:space="preserve"> сбрасываются, после того как заблокированный пользователь успешно вошёл в систему.</w:t>
      </w:r>
    </w:p>
    <w:p w:rsidR="00EF2167" w:rsidRDefault="00EF2167" w:rsidP="00DA1D09">
      <w:pPr>
        <w:pStyle w:val="ASFKListnum"/>
      </w:pPr>
      <w:r>
        <w:t xml:space="preserve">В случае если в </w:t>
      </w:r>
      <w:r w:rsidRPr="00EF2167">
        <w:t xml:space="preserve">профиле пользователя </w:t>
      </w:r>
      <w:r w:rsidR="00DA1D09" w:rsidRPr="00DA1D09">
        <w:t>отпечаток сертификата</w:t>
      </w:r>
      <w:r w:rsidR="00DA1D09">
        <w:t xml:space="preserve">, </w:t>
      </w:r>
      <w:r w:rsidR="00DA1D09" w:rsidRPr="00DA1D09">
        <w:t>переданного в сервис</w:t>
      </w:r>
      <w:r w:rsidR="00DA1D09">
        <w:t>,</w:t>
      </w:r>
      <w:r w:rsidR="00DA1D09" w:rsidRPr="00DA1D09">
        <w:t xml:space="preserve"> </w:t>
      </w:r>
      <w:r>
        <w:t xml:space="preserve">не найден в </w:t>
      </w:r>
      <w:r w:rsidRPr="00EF2167">
        <w:t>таблице сертификатов</w:t>
      </w:r>
      <w:r w:rsidR="00DA1D09">
        <w:t xml:space="preserve">, </w:t>
      </w:r>
      <w:r w:rsidR="00DA1D09" w:rsidRPr="00DA1D09">
        <w:t>возникнет ошибка:</w:t>
      </w:r>
      <w:r w:rsidR="00DA1D09">
        <w:t xml:space="preserve"> </w:t>
      </w:r>
      <w:r w:rsidR="00632C2D">
        <w:t>«</w:t>
      </w:r>
      <w:r w:rsidR="00DA1D09" w:rsidRPr="00DA1D09">
        <w:t>Не найден сертификат с отпечатком %отпечаток%</w:t>
      </w:r>
      <w:r w:rsidR="00632C2D">
        <w:t>»</w:t>
      </w:r>
      <w:r w:rsidR="00DA1D09">
        <w:t>.</w:t>
      </w:r>
    </w:p>
    <w:p w:rsidR="00EF2167" w:rsidRDefault="00DA1D09" w:rsidP="00DA1D09">
      <w:pPr>
        <w:pStyle w:val="ASFKListnum"/>
      </w:pPr>
      <w:r w:rsidRPr="00DA1D09">
        <w:t>В случае если</w:t>
      </w:r>
      <w:r>
        <w:t xml:space="preserve"> </w:t>
      </w:r>
      <w:r w:rsidRPr="00DA1D09">
        <w:t xml:space="preserve">атрибут </w:t>
      </w:r>
      <w:r w:rsidR="00632C2D">
        <w:t>«</w:t>
      </w:r>
      <w:r w:rsidRPr="00DA1D09">
        <w:t>Тело сертификата</w:t>
      </w:r>
      <w:r w:rsidR="00632C2D">
        <w:t>»</w:t>
      </w:r>
      <w:r w:rsidRPr="00DA1D09">
        <w:t xml:space="preserve">, хранящееся в таблице </w:t>
      </w:r>
      <w:r>
        <w:t>сервера безопаснос</w:t>
      </w:r>
      <w:r w:rsidR="00632C2D">
        <w:t>т</w:t>
      </w:r>
      <w:r>
        <w:t>и</w:t>
      </w:r>
      <w:r w:rsidRPr="00DA1D09">
        <w:t xml:space="preserve">, не совпадает с параметром </w:t>
      </w:r>
      <w:r w:rsidR="00632C2D">
        <w:t>«</w:t>
      </w:r>
      <w:r w:rsidRPr="00DA1D09">
        <w:t>Тело сертификата</w:t>
      </w:r>
      <w:r w:rsidR="00632C2D">
        <w:t>»</w:t>
      </w:r>
      <w:r w:rsidRPr="00DA1D09">
        <w:t>, переданным сервису</w:t>
      </w:r>
      <w:r>
        <w:t xml:space="preserve">, возникает ошибка: </w:t>
      </w:r>
      <w:r w:rsidR="00632C2D">
        <w:t>«</w:t>
      </w:r>
      <w:r w:rsidRPr="00DA1D09">
        <w:t>Не найден сертификат с отпечатком %отпечаток%</w:t>
      </w:r>
      <w:r w:rsidR="00632C2D">
        <w:t>»</w:t>
      </w:r>
      <w:r>
        <w:t>.</w:t>
      </w:r>
    </w:p>
    <w:p w:rsidR="00880FD3" w:rsidRDefault="00EF2167" w:rsidP="00DA1D09">
      <w:pPr>
        <w:pStyle w:val="ASFKListnum"/>
      </w:pPr>
      <w:r>
        <w:t>В случае</w:t>
      </w:r>
      <w:r w:rsidR="00880FD3">
        <w:t xml:space="preserve"> если в профиле пользователя атрибут </w:t>
      </w:r>
      <w:r w:rsidR="00632C2D">
        <w:t>«</w:t>
      </w:r>
      <w:r w:rsidR="00880FD3" w:rsidRPr="008D1F29">
        <w:t>Тип пользователя</w:t>
      </w:r>
      <w:r w:rsidR="00632C2D">
        <w:t>»</w:t>
      </w:r>
      <w:r w:rsidR="00880FD3">
        <w:t xml:space="preserve"> не совпадает с параметром </w:t>
      </w:r>
      <w:r w:rsidR="00632C2D">
        <w:t>«</w:t>
      </w:r>
      <w:r w:rsidR="00880FD3" w:rsidRPr="008D1F29">
        <w:t>Тип пользователя</w:t>
      </w:r>
      <w:r w:rsidR="00632C2D">
        <w:t>»</w:t>
      </w:r>
      <w:r w:rsidR="00880FD3" w:rsidRPr="008D1F29">
        <w:t>, переданного сервису</w:t>
      </w:r>
      <w:r w:rsidR="00880FD3">
        <w:t xml:space="preserve">, возникнет </w:t>
      </w:r>
      <w:r w:rsidR="000C6393">
        <w:t>ошибка</w:t>
      </w:r>
      <w:r w:rsidR="00880FD3">
        <w:t>:</w:t>
      </w:r>
      <w:r w:rsidR="00880FD3" w:rsidRPr="008D1F29">
        <w:t xml:space="preserve"> </w:t>
      </w:r>
      <w:r w:rsidR="00632C2D">
        <w:t>«</w:t>
      </w:r>
      <w:r w:rsidR="00880FD3" w:rsidRPr="008D1F29">
        <w:t>Аутентифик</w:t>
      </w:r>
      <w:r w:rsidR="00880FD3" w:rsidRPr="00880FD3">
        <w:t>а</w:t>
      </w:r>
      <w:r w:rsidR="00880FD3" w:rsidRPr="008D1F29">
        <w:t>ция не может быть выполнена для пользователя %</w:t>
      </w:r>
      <w:r w:rsidR="00880FD3" w:rsidRPr="00BA0705">
        <w:rPr>
          <w:lang w:val="en-US"/>
        </w:rPr>
        <w:t>user</w:t>
      </w:r>
      <w:r w:rsidR="00880FD3" w:rsidRPr="008D1F29">
        <w:t xml:space="preserve">%, имеющего тип %Значение атрибута </w:t>
      </w:r>
      <w:r w:rsidR="00632C2D">
        <w:t>«</w:t>
      </w:r>
      <w:r w:rsidR="00880FD3" w:rsidRPr="008D1F29">
        <w:t>Тип пользователя профиля пользователя%</w:t>
      </w:r>
      <w:r w:rsidR="00632C2D">
        <w:t>»</w:t>
      </w:r>
      <w:r w:rsidR="00880FD3">
        <w:t>.</w:t>
      </w:r>
    </w:p>
    <w:p w:rsidR="001951FF" w:rsidRDefault="001951FF">
      <w:pPr>
        <w:pStyle w:val="1"/>
      </w:pPr>
      <w:bookmarkStart w:id="44" w:name="_Toc71111753"/>
      <w:bookmarkEnd w:id="37"/>
      <w:r>
        <w:lastRenderedPageBreak/>
        <w:t>Описание интерфейса</w:t>
      </w:r>
      <w:bookmarkEnd w:id="44"/>
    </w:p>
    <w:p w:rsidR="001951FF" w:rsidRDefault="001951FF">
      <w:pPr>
        <w:pStyle w:val="21"/>
      </w:pPr>
      <w:bookmarkStart w:id="45" w:name="_Ref375231806"/>
      <w:bookmarkStart w:id="46" w:name="_Ref301872117"/>
      <w:bookmarkStart w:id="47" w:name="_Ref293486795"/>
      <w:bookmarkStart w:id="48" w:name="_Toc71111754"/>
      <w:r>
        <w:t>Основные элементы интерфейса</w:t>
      </w:r>
      <w:bookmarkEnd w:id="45"/>
      <w:bookmarkEnd w:id="46"/>
      <w:bookmarkEnd w:id="47"/>
      <w:bookmarkEnd w:id="48"/>
    </w:p>
    <w:p w:rsidR="001951FF" w:rsidRDefault="001951FF">
      <w:pPr>
        <w:pStyle w:val="ASFKNormal"/>
      </w:pPr>
      <w:r>
        <w:t>На рисунке</w:t>
      </w:r>
      <w:r w:rsidR="00D01CDB" w:rsidRPr="00D01CDB">
        <w:t>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показано главное окно программы.</w:t>
      </w:r>
    </w:p>
    <w:p w:rsidR="001951FF" w:rsidRDefault="00AC6F16">
      <w:pPr>
        <w:pStyle w:val="ASFKFigure0"/>
      </w:pPr>
      <w:r>
        <w:pict>
          <v:shape id="_x0000_i1031" type="#_x0000_t75" style="width:483pt;height:324pt" filled="t">
            <v:fill color2="black"/>
            <v:imagedata r:id="rId16" o:title="" gain="1.25" blacklevel="-3270f"/>
          </v:shape>
        </w:pict>
      </w:r>
    </w:p>
    <w:bookmarkStart w:id="49" w:name="_Ref22715531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" w:name="_Toc71111843"/>
      <w:r w:rsidR="00AC6F16">
        <w:rPr>
          <w:noProof/>
        </w:rPr>
        <w:t>5</w:t>
      </w:r>
      <w:r>
        <w:fldChar w:fldCharType="end"/>
      </w:r>
      <w:bookmarkEnd w:id="49"/>
      <w:r>
        <w:t>. Основное окно программы</w:t>
      </w:r>
      <w:bookmarkEnd w:id="50"/>
    </w:p>
    <w:p w:rsidR="001951FF" w:rsidRDefault="001951FF">
      <w:pPr>
        <w:pStyle w:val="ASFKNormal"/>
      </w:pPr>
      <w:r>
        <w:t>Числами на рисунке обозначены основные элементы интерфейса программы:</w:t>
      </w:r>
    </w:p>
    <w:p w:rsidR="001951FF" w:rsidRDefault="001951FF">
      <w:pPr>
        <w:pStyle w:val="ASFKListmark1"/>
      </w:pPr>
      <w:r>
        <w:t>1 – заголовок рабочего окна программы;</w:t>
      </w:r>
    </w:p>
    <w:p w:rsidR="001951FF" w:rsidRDefault="001951FF">
      <w:pPr>
        <w:pStyle w:val="ASFKListmark1"/>
      </w:pPr>
      <w:r>
        <w:t>2 – строка навигации;</w:t>
      </w:r>
    </w:p>
    <w:p w:rsidR="001951FF" w:rsidRDefault="001951FF">
      <w:pPr>
        <w:pStyle w:val="ASFKListmark1"/>
      </w:pPr>
      <w:r>
        <w:t>3 – поле выбора организации;</w:t>
      </w:r>
    </w:p>
    <w:p w:rsidR="001951FF" w:rsidRDefault="001951FF">
      <w:pPr>
        <w:pStyle w:val="ASFKListmark1"/>
      </w:pPr>
      <w:r>
        <w:t>4 – переключатели содержимого панели навигации;</w:t>
      </w:r>
    </w:p>
    <w:p w:rsidR="001951FF" w:rsidRDefault="001951FF">
      <w:pPr>
        <w:pStyle w:val="ASFKListmark1"/>
      </w:pPr>
      <w:r>
        <w:t>5 – поле поиска;</w:t>
      </w:r>
    </w:p>
    <w:p w:rsidR="001951FF" w:rsidRDefault="001951FF">
      <w:pPr>
        <w:pStyle w:val="ASFKListmark1"/>
      </w:pPr>
      <w:r>
        <w:t>6 – панель навигации;</w:t>
      </w:r>
    </w:p>
    <w:p w:rsidR="001951FF" w:rsidRDefault="001951FF">
      <w:pPr>
        <w:pStyle w:val="ASFKListmark1"/>
      </w:pPr>
      <w:r>
        <w:t>7 – область пользовательских представлений;</w:t>
      </w:r>
    </w:p>
    <w:p w:rsidR="001951FF" w:rsidRDefault="001951FF">
      <w:pPr>
        <w:pStyle w:val="ASFKListmark1"/>
      </w:pPr>
      <w:r>
        <w:t>8 – кнопка настроек параметров программы;</w:t>
      </w:r>
    </w:p>
    <w:p w:rsidR="001951FF" w:rsidRDefault="001951FF">
      <w:pPr>
        <w:pStyle w:val="ASFKListmark1"/>
      </w:pPr>
      <w:r>
        <w:t>9 – кнопка настройки автоматического импорта/экспорта;</w:t>
      </w:r>
    </w:p>
    <w:p w:rsidR="001951FF" w:rsidRDefault="001951FF">
      <w:pPr>
        <w:pStyle w:val="ASFKListmark1"/>
      </w:pPr>
      <w:r>
        <w:t>10 – кнопка вызова диспетчера задач;</w:t>
      </w:r>
    </w:p>
    <w:p w:rsidR="001951FF" w:rsidRDefault="001951FF">
      <w:pPr>
        <w:pStyle w:val="ASFKListmark1"/>
      </w:pPr>
      <w:r>
        <w:t>11 – рабочая область.</w:t>
      </w:r>
    </w:p>
    <w:p w:rsidR="001951FF" w:rsidRDefault="001951FF">
      <w:pPr>
        <w:pStyle w:val="31"/>
      </w:pPr>
      <w:bookmarkStart w:id="51" w:name="_Toc71111755"/>
      <w:r>
        <w:t>Заголовок окна</w:t>
      </w:r>
      <w:bookmarkEnd w:id="51"/>
    </w:p>
    <w:p w:rsidR="001951FF" w:rsidRDefault="001951FF">
      <w:pPr>
        <w:pStyle w:val="ASFKNormal"/>
      </w:pPr>
      <w:r>
        <w:t>В заголовке окна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[1]) указываются следующие сведения:</w:t>
      </w:r>
    </w:p>
    <w:p w:rsidR="001951FF" w:rsidRDefault="001951FF">
      <w:pPr>
        <w:pStyle w:val="ASFKListmark1"/>
      </w:pPr>
      <w:r>
        <w:t>название ППО;</w:t>
      </w:r>
    </w:p>
    <w:p w:rsidR="001951FF" w:rsidRDefault="001951FF">
      <w:pPr>
        <w:pStyle w:val="ASFKListmark1"/>
      </w:pPr>
      <w:r>
        <w:t>текущий пользователь;</w:t>
      </w:r>
    </w:p>
    <w:p w:rsidR="001951FF" w:rsidRDefault="001951FF">
      <w:pPr>
        <w:pStyle w:val="ASFKListmark1"/>
      </w:pPr>
      <w:r>
        <w:t>текущая версия ППО;</w:t>
      </w:r>
    </w:p>
    <w:p w:rsidR="001951FF" w:rsidRDefault="001951FF">
      <w:pPr>
        <w:pStyle w:val="ASFKListmark1"/>
      </w:pPr>
      <w:r>
        <w:lastRenderedPageBreak/>
        <w:t>текущая дата.</w:t>
      </w:r>
    </w:p>
    <w:p w:rsidR="001951FF" w:rsidRDefault="001951FF">
      <w:pPr>
        <w:pStyle w:val="ASFKNormal"/>
      </w:pPr>
      <w:r>
        <w:t xml:space="preserve">В правой части заголовка окна расположены следующие кнопки: </w:t>
      </w:r>
    </w:p>
    <w:p w:rsidR="001951FF" w:rsidRDefault="001951FF">
      <w:pPr>
        <w:pStyle w:val="ASFKListmark1"/>
      </w:pPr>
      <w:r>
        <w:t xml:space="preserve">кнопка изменения размера </w:t>
      </w:r>
      <w:proofErr w:type="gramStart"/>
      <w:r>
        <w:t xml:space="preserve">окна </w:t>
      </w:r>
      <w:r w:rsidR="00AC6F16">
        <w:pict>
          <v:shape id="_x0000_i1032" type="#_x0000_t75" style="width:14.25pt;height:14.25pt" filled="t">
            <v:fill color2="black"/>
            <v:imagedata r:id="rId17" o:title=""/>
          </v:shape>
        </w:pict>
      </w:r>
      <w:r>
        <w:t>;</w:t>
      </w:r>
      <w:proofErr w:type="gramEnd"/>
    </w:p>
    <w:p w:rsidR="001951FF" w:rsidRDefault="001951FF">
      <w:pPr>
        <w:pStyle w:val="ASFKListmark1"/>
      </w:pPr>
      <w:r>
        <w:t xml:space="preserve">кнопка выхода из </w:t>
      </w:r>
      <w:proofErr w:type="gramStart"/>
      <w:r>
        <w:t xml:space="preserve">системы </w:t>
      </w:r>
      <w:r w:rsidR="00AC6F16">
        <w:pict>
          <v:shape id="_x0000_i1033" type="#_x0000_t75" style="width:14.25pt;height:14.25pt" filled="t">
            <v:fill color2="black"/>
            <v:imagedata r:id="rId18" o:title=""/>
          </v:shape>
        </w:pict>
      </w:r>
      <w:r>
        <w:t>.</w:t>
      </w:r>
      <w:proofErr w:type="gramEnd"/>
    </w:p>
    <w:p w:rsidR="001951FF" w:rsidRDefault="001951FF">
      <w:pPr>
        <w:pStyle w:val="31"/>
      </w:pPr>
      <w:bookmarkStart w:id="52" w:name="_Toc71111756"/>
      <w:r>
        <w:t>Строка навигации</w:t>
      </w:r>
      <w:bookmarkEnd w:id="52"/>
    </w:p>
    <w:p w:rsidR="001951FF" w:rsidRDefault="001951FF">
      <w:pPr>
        <w:pStyle w:val="ASFKNormal"/>
      </w:pPr>
      <w:r>
        <w:t>Строка навигации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[2]) позволяет осуществлять быстрый переход между разделами и подразделами для работы с документами или справочниками, что бывает особенно удобным при длинных наименованиях разделов и/или документов.</w:t>
      </w:r>
    </w:p>
    <w:p w:rsidR="001951FF" w:rsidRDefault="001951FF">
      <w:pPr>
        <w:pStyle w:val="31"/>
      </w:pPr>
      <w:bookmarkStart w:id="53" w:name="_Ref376259721"/>
      <w:bookmarkStart w:id="54" w:name="_Toc71111757"/>
      <w:r>
        <w:t>Поле выбора организации</w:t>
      </w:r>
      <w:bookmarkEnd w:id="53"/>
      <w:bookmarkEnd w:id="54"/>
    </w:p>
    <w:p w:rsidR="001951FF" w:rsidRDefault="001951FF">
      <w:pPr>
        <w:pStyle w:val="ASFKNormal"/>
      </w:pPr>
      <w:r>
        <w:t>Панель выбора организации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[3]) служит для указания наименования организации.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документами. </w:t>
      </w:r>
    </w:p>
    <w:p w:rsidR="001951FF" w:rsidRDefault="001951FF">
      <w:pPr>
        <w:pStyle w:val="ASFKNormal"/>
      </w:pPr>
      <w:r>
        <w:t xml:space="preserve">Для того чтобы выбрать </w:t>
      </w:r>
      <w:r>
        <w:rPr>
          <w:lang w:val="en-US"/>
        </w:rPr>
        <w:t>ID</w:t>
      </w:r>
      <w:r>
        <w:t xml:space="preserve"> организации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2"/>
        </w:numPr>
      </w:pPr>
      <w:r>
        <w:t xml:space="preserve">Выполнить один щелчок левой клавишей мыши по </w:t>
      </w:r>
      <w:proofErr w:type="gramStart"/>
      <w:r>
        <w:t>значку</w:t>
      </w:r>
      <w:r w:rsidR="00D01CDB" w:rsidRPr="00D01CDB">
        <w:t> </w:t>
      </w:r>
      <w:r w:rsidR="00AC6F16">
        <w:pict>
          <v:shape id="_x0000_i1034" type="#_x0000_t75" style="width:14.25pt;height:14.25pt" filled="t">
            <v:fill color2="black"/>
            <v:imagedata r:id="rId19" o:title="" gain="1.25" blacklevel="-3270f"/>
          </v:shape>
        </w:pict>
      </w:r>
      <w:r>
        <w:t>,</w:t>
      </w:r>
      <w:proofErr w:type="gramEnd"/>
      <w:r>
        <w:t xml:space="preserve"> расположенному справа от поля, или по строке ввода для выбора организации. В результате появится окно, содержащее список всех доступных организаций (рис. </w:t>
      </w:r>
      <w:r>
        <w:fldChar w:fldCharType="begin"/>
      </w:r>
      <w:r>
        <w:instrText xml:space="preserve"> REF _Ref324588917 \h </w:instrText>
      </w:r>
      <w:r>
        <w:fldChar w:fldCharType="separate"/>
      </w:r>
      <w:r w:rsidR="00AC6F16">
        <w:rPr>
          <w:noProof/>
        </w:rPr>
        <w:t>6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035" type="#_x0000_t75" style="width:483pt;height:338.25pt" filled="t">
            <v:fill color2="black"/>
            <v:imagedata r:id="rId20" o:title="" gain="1.25" blacklevel="-3270f"/>
          </v:shape>
        </w:pict>
      </w:r>
    </w:p>
    <w:bookmarkStart w:id="55" w:name="_Ref3245889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6" w:name="_Toc71111844"/>
      <w:r w:rsidR="00AC6F16">
        <w:rPr>
          <w:noProof/>
        </w:rPr>
        <w:t>6</w:t>
      </w:r>
      <w:r>
        <w:fldChar w:fldCharType="end"/>
      </w:r>
      <w:bookmarkEnd w:id="55"/>
      <w:r>
        <w:t>. Список организаций</w:t>
      </w:r>
      <w:bookmarkEnd w:id="56"/>
    </w:p>
    <w:p w:rsidR="001951FF" w:rsidRDefault="001951FF" w:rsidP="00702DFF">
      <w:pPr>
        <w:pStyle w:val="ASFKListnum"/>
        <w:numPr>
          <w:ilvl w:val="0"/>
          <w:numId w:val="2"/>
        </w:numPr>
      </w:pPr>
      <w:r>
        <w:t xml:space="preserve">Выбрать из списка наименование организации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Выбранная организация сохраняется в настройках текущего пользователя. Если пользователь по кнопке </w:t>
      </w:r>
      <w:r w:rsidR="00632C2D">
        <w:t>«</w:t>
      </w:r>
      <w:r>
        <w:t>Все</w:t>
      </w:r>
      <w:r w:rsidR="00632C2D">
        <w:t>»</w:t>
      </w:r>
      <w:r>
        <w:t xml:space="preserve"> выбрал все организации, то этот выбор в настройках пользователя не сохраняется, а сохраняется предыдущий выбор. Очистка настроек текущего пользователя для списка организаций осуществляется при выполнении операции </w:t>
      </w:r>
      <w:r w:rsidR="00632C2D">
        <w:t>«</w:t>
      </w:r>
      <w:r>
        <w:t>Сбросить пользовательские настройки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[8]).</w:t>
      </w:r>
    </w:p>
    <w:p w:rsidR="001951FF" w:rsidRDefault="001951FF">
      <w:pPr>
        <w:pStyle w:val="ASFKNormal"/>
      </w:pPr>
      <w:r>
        <w:t>Для быстрого поиска организаций можно воспользоваться полем быстрого поиска (см. рис. </w:t>
      </w:r>
      <w:r>
        <w:fldChar w:fldCharType="begin"/>
      </w:r>
      <w:r>
        <w:instrText xml:space="preserve"> REF _Ref324588917 \h </w:instrText>
      </w:r>
      <w:r>
        <w:fldChar w:fldCharType="separate"/>
      </w:r>
      <w:r w:rsidR="00AC6F16">
        <w:rPr>
          <w:noProof/>
        </w:rPr>
        <w:t>6</w:t>
      </w:r>
      <w:r>
        <w:fldChar w:fldCharType="end"/>
      </w:r>
      <w:r>
        <w:t xml:space="preserve">). Для поиска нужно ввести в поле часть наименования (код, роль) организации и нажать клавишу </w:t>
      </w:r>
      <w:r w:rsidR="00632C2D">
        <w:t>«</w:t>
      </w:r>
      <w:r>
        <w:rPr>
          <w:lang w:val="en-US"/>
        </w:rPr>
        <w:t>Enter</w:t>
      </w:r>
      <w:r w:rsidR="00632C2D">
        <w:t>»</w:t>
      </w:r>
      <w:r>
        <w:t>. На рисунке</w:t>
      </w:r>
      <w:r w:rsidR="00D01CDB" w:rsidRPr="00D01CDB">
        <w:t> </w:t>
      </w:r>
      <w:r>
        <w:fldChar w:fldCharType="begin"/>
      </w:r>
      <w:r>
        <w:instrText xml:space="preserve"> REF _Ref381095544 \h </w:instrText>
      </w:r>
      <w:r>
        <w:fldChar w:fldCharType="separate"/>
      </w:r>
      <w:r w:rsidR="00AC6F16">
        <w:rPr>
          <w:noProof/>
        </w:rPr>
        <w:t>7</w:t>
      </w:r>
      <w:r>
        <w:fldChar w:fldCharType="end"/>
      </w:r>
      <w:r>
        <w:t xml:space="preserve">, в качестве примера, показан результат быстрого поиска по слову </w:t>
      </w:r>
      <w:r w:rsidR="00632C2D">
        <w:t>«</w:t>
      </w:r>
      <w:r>
        <w:t>Областной</w:t>
      </w:r>
      <w:r w:rsidR="00632C2D">
        <w:t>»</w:t>
      </w:r>
      <w:r>
        <w:t>.</w:t>
      </w:r>
    </w:p>
    <w:p w:rsidR="001951FF" w:rsidRDefault="00AC6F16">
      <w:pPr>
        <w:pStyle w:val="ASFKFigure0"/>
      </w:pPr>
      <w:r>
        <w:pict>
          <v:shape id="_x0000_i1036" type="#_x0000_t75" style="width:483pt;height:330.75pt" filled="t">
            <v:fill color2="black"/>
            <v:imagedata r:id="rId21" o:title="" gain="1.25" blacklevel="-3270f"/>
          </v:shape>
        </w:pict>
      </w:r>
    </w:p>
    <w:bookmarkStart w:id="57" w:name="_Ref38109554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8" w:name="_Toc71111845"/>
      <w:r w:rsidR="00AC6F16">
        <w:rPr>
          <w:noProof/>
        </w:rPr>
        <w:t>7</w:t>
      </w:r>
      <w:r>
        <w:fldChar w:fldCharType="end"/>
      </w:r>
      <w:bookmarkEnd w:id="57"/>
      <w:r>
        <w:t xml:space="preserve">. Результат быстрого поиска по слову </w:t>
      </w:r>
      <w:r w:rsidR="00632C2D">
        <w:t>«</w:t>
      </w:r>
      <w:r>
        <w:t>Областной</w:t>
      </w:r>
      <w:r w:rsidR="00632C2D">
        <w:t>»</w:t>
      </w:r>
      <w:bookmarkEnd w:id="58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Организации, помеченные знаком </w:t>
      </w:r>
      <w:r w:rsidR="00632C2D">
        <w:t>«</w:t>
      </w:r>
      <w:r>
        <w:t>х</w:t>
      </w:r>
      <w:r w:rsidR="00632C2D">
        <w:t>»</w:t>
      </w:r>
      <w:r>
        <w:t xml:space="preserve"> перед наименованием, являются закрытыми (недействующими).</w:t>
      </w:r>
    </w:p>
    <w:p w:rsidR="001951FF" w:rsidRDefault="001951FF">
      <w:pPr>
        <w:pStyle w:val="ASFKNormal"/>
      </w:pPr>
      <w:r>
        <w:t xml:space="preserve">В окне выбора организации можно настроить отображение столбцов списка организаций. Для настройки нужно выполнить один щелчок левой клавишей мыши по </w:t>
      </w:r>
      <w:proofErr w:type="gramStart"/>
      <w:r>
        <w:t>значку</w:t>
      </w:r>
      <w:r w:rsidR="00D01CDB" w:rsidRPr="00D01CDB">
        <w:t> </w:t>
      </w:r>
      <w:r w:rsidR="00AC6F16">
        <w:pict>
          <v:shape id="_x0000_i1037" type="#_x0000_t75" style="width:14.25pt;height:14.25pt" filled="t">
            <v:fill color2="black"/>
            <v:imagedata r:id="rId22" o:title="" croptop="-10828f" gain="1.25" blacklevel="-3270f"/>
          </v:shape>
        </w:pict>
      </w:r>
      <w:r>
        <w:t>,</w:t>
      </w:r>
      <w:proofErr w:type="gramEnd"/>
      <w:r>
        <w:t xml:space="preserve"> в открывшемся списке отметить, какие из столбцов должны отображаться в списке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Одним из столбцов является псевдоним организации (рис. </w:t>
      </w:r>
      <w:r>
        <w:fldChar w:fldCharType="begin"/>
      </w:r>
      <w:r>
        <w:instrText xml:space="preserve"> REF _Ref324592486 \h </w:instrText>
      </w:r>
      <w:r>
        <w:fldChar w:fldCharType="separate"/>
      </w:r>
      <w:r w:rsidR="00AC6F16">
        <w:rPr>
          <w:noProof/>
        </w:rPr>
        <w:t>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038" type="#_x0000_t75" style="width:475.5pt;height:294.75pt" filled="t">
            <v:fill color2="black"/>
            <v:imagedata r:id="rId23" o:title="" gain="1.25" blacklevel="-3270f"/>
          </v:shape>
        </w:pict>
      </w:r>
    </w:p>
    <w:bookmarkStart w:id="59" w:name="_Ref32459248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0" w:name="_Toc71111846"/>
      <w:r w:rsidR="00AC6F16">
        <w:rPr>
          <w:noProof/>
        </w:rPr>
        <w:t>8</w:t>
      </w:r>
      <w:r>
        <w:fldChar w:fldCharType="end"/>
      </w:r>
      <w:bookmarkEnd w:id="59"/>
      <w:r>
        <w:t>. Настройка отображения столбцов списка организаций</w:t>
      </w:r>
      <w:bookmarkEnd w:id="60"/>
    </w:p>
    <w:p w:rsidR="001951FF" w:rsidRDefault="001951FF">
      <w:pPr>
        <w:pStyle w:val="ASFKNormal"/>
      </w:pPr>
      <w:r>
        <w:t xml:space="preserve">Как быть в том случае, если в составе большой организации есть подведомственные организации и обработку документов этих организаций ведет основная организация? Ведь в этом случае к пользователю (сотруднику головной организации) необходимо </w:t>
      </w:r>
      <w:r w:rsidR="00632C2D">
        <w:t>«</w:t>
      </w:r>
      <w:r>
        <w:t>привязать</w:t>
      </w:r>
      <w:r w:rsidR="00632C2D">
        <w:t>»</w:t>
      </w:r>
      <w:r>
        <w:t xml:space="preserve"> все подведомственные организации для возможности ведения документооборота от их имени, что неудобно, поскольку для заведения документов возникает необходимость постоянного переключения между организациями. В подобных случаях к пользовательским организациям добавляется организация </w:t>
      </w:r>
      <w:r w:rsidR="00632C2D">
        <w:t>«</w:t>
      </w:r>
      <w:r>
        <w:t>Все</w:t>
      </w:r>
      <w:r w:rsidR="00632C2D">
        <w:t>»</w:t>
      </w:r>
      <w:r>
        <w:t xml:space="preserve">. Для выбора этой организации нужно выполнить щелчок по </w:t>
      </w:r>
      <w:proofErr w:type="gramStart"/>
      <w:r>
        <w:t xml:space="preserve">кнопке </w:t>
      </w:r>
      <w:r w:rsidR="00AC6F16">
        <w:pict>
          <v:shape id="_x0000_i1039" type="#_x0000_t75" style="width:50.25pt;height:21.75pt" filled="t">
            <v:fill color2="black"/>
            <v:imagedata r:id="rId24" o:title="" croptop="-22640f"/>
          </v:shape>
        </w:pict>
      </w:r>
      <w:r>
        <w:t xml:space="preserve"> (</w:t>
      </w:r>
      <w:proofErr w:type="gramEnd"/>
      <w:r>
        <w:t>см. рис. </w:t>
      </w:r>
      <w:r>
        <w:fldChar w:fldCharType="begin"/>
      </w:r>
      <w:r>
        <w:instrText xml:space="preserve"> REF _Ref324592486 \h </w:instrText>
      </w:r>
      <w:r>
        <w:fldChar w:fldCharType="separate"/>
      </w:r>
      <w:r w:rsidR="00AC6F16">
        <w:rPr>
          <w:noProof/>
        </w:rPr>
        <w:t>8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Если пользователь заходит в систему и выбирает организацию </w:t>
      </w:r>
      <w:r w:rsidR="00632C2D">
        <w:t>«</w:t>
      </w:r>
      <w:r>
        <w:t>Все</w:t>
      </w:r>
      <w:r w:rsidR="00632C2D">
        <w:t>»</w:t>
      </w:r>
      <w:r>
        <w:t xml:space="preserve">, то в этом случае: </w:t>
      </w:r>
    </w:p>
    <w:p w:rsidR="001951FF" w:rsidRDefault="001951FF">
      <w:pPr>
        <w:pStyle w:val="ASFKListmark1"/>
      </w:pPr>
      <w:r>
        <w:t xml:space="preserve">на панели навигации становятся доступны пункты, соответствующие всем ролям привязанных организаций, т.е. если к пользователю привязана организация ПБС и организация АП, то в перечне документов будут документы как ПБС, так и АП; </w:t>
      </w:r>
    </w:p>
    <w:p w:rsidR="001951FF" w:rsidRDefault="001951FF">
      <w:pPr>
        <w:pStyle w:val="ASFKListmark1"/>
      </w:pPr>
      <w:r>
        <w:t xml:space="preserve">в рамках каждого пункта (типа документа) пользователю буду видны все документы всех организаций, которые </w:t>
      </w:r>
      <w:r w:rsidR="00632C2D">
        <w:t>«</w:t>
      </w:r>
      <w:r>
        <w:t>привязаны</w:t>
      </w:r>
      <w:r w:rsidR="00632C2D">
        <w:t>»</w:t>
      </w:r>
      <w:r>
        <w:t xml:space="preserve"> к его логину;</w:t>
      </w:r>
    </w:p>
    <w:p w:rsidR="001951FF" w:rsidRDefault="001951FF">
      <w:pPr>
        <w:pStyle w:val="ASFKListmark1"/>
      </w:pPr>
      <w:r>
        <w:t xml:space="preserve">появляется возможность выполнять любые действия над документами (в том числе групповые): документарный контроль, подписание, отправка. </w:t>
      </w:r>
    </w:p>
    <w:p w:rsidR="001951FF" w:rsidRDefault="001951FF">
      <w:pPr>
        <w:pStyle w:val="ASFKNormal"/>
      </w:pPr>
      <w:r>
        <w:t xml:space="preserve">При создании (копировании) документа пользователю выдается запрос выбора организации, от имени которой он хочет создать документ. Далее, после выбора организации, открывается форма создания/копирования документа, заполненная в соответствии с параметрами выбранной организации. </w:t>
      </w:r>
    </w:p>
    <w:p w:rsidR="001951FF" w:rsidRDefault="001951FF">
      <w:pPr>
        <w:pStyle w:val="31"/>
      </w:pPr>
      <w:bookmarkStart w:id="61" w:name="_Ref395697821"/>
      <w:bookmarkStart w:id="62" w:name="_Toc71111758"/>
      <w:r>
        <w:t>Переключатели содержимого панели навигации</w:t>
      </w:r>
      <w:bookmarkEnd w:id="61"/>
      <w:bookmarkEnd w:id="62"/>
    </w:p>
    <w:p w:rsidR="001951FF" w:rsidRDefault="001951FF">
      <w:pPr>
        <w:pStyle w:val="ASFKNormalWithout"/>
      </w:pPr>
      <w:r>
        <w:t>Переключатели содержимого панели навигации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[4]) позволяют оперативно переключаться между следующими режимами отображения:</w:t>
      </w:r>
    </w:p>
    <w:p w:rsidR="001951FF" w:rsidRDefault="00632C2D">
      <w:pPr>
        <w:pStyle w:val="ASFKListmark1"/>
      </w:pPr>
      <w:r>
        <w:t>«</w:t>
      </w:r>
      <w:r w:rsidR="001951FF">
        <w:t>Все документы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Мои документы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lastRenderedPageBreak/>
        <w:t>«</w:t>
      </w:r>
      <w:r w:rsidR="001951FF">
        <w:t>Настройки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>В зависимости от выбранного режима содержимое панели навигации будет меняться. На рисунке</w:t>
      </w:r>
      <w:r w:rsidR="00D01CDB" w:rsidRPr="00D01CDB">
        <w:t> </w:t>
      </w:r>
      <w:r>
        <w:fldChar w:fldCharType="begin"/>
      </w:r>
      <w:r>
        <w:instrText xml:space="preserve"> REF _Ref392693737 \h </w:instrText>
      </w:r>
      <w:r>
        <w:fldChar w:fldCharType="separate"/>
      </w:r>
      <w:r w:rsidR="00AC6F16">
        <w:rPr>
          <w:noProof/>
        </w:rPr>
        <w:t>9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Все документы</w:t>
      </w:r>
      <w:r w:rsidR="00632C2D">
        <w:t>»</w:t>
      </w:r>
      <w:r>
        <w:t xml:space="preserve">. </w:t>
      </w:r>
    </w:p>
    <w:p w:rsidR="001951FF" w:rsidRDefault="00AC6F16">
      <w:pPr>
        <w:pStyle w:val="ASFKFigure0"/>
      </w:pPr>
      <w:r>
        <w:pict>
          <v:shape id="_x0000_i1040" type="#_x0000_t75" style="width:475.5pt;height:280.5pt">
            <v:imagedata r:id="rId14" o:title="0"/>
          </v:shape>
        </w:pict>
      </w:r>
    </w:p>
    <w:bookmarkStart w:id="63" w:name="_Ref39269373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4" w:name="_Toc71111847"/>
      <w:r w:rsidR="00AC6F16">
        <w:rPr>
          <w:noProof/>
        </w:rPr>
        <w:t>9</w:t>
      </w:r>
      <w:r>
        <w:fldChar w:fldCharType="end"/>
      </w:r>
      <w:bookmarkEnd w:id="63"/>
      <w:r>
        <w:t xml:space="preserve">. Внешний вид панели навигации в режиме отображения </w:t>
      </w:r>
      <w:r w:rsidR="00632C2D">
        <w:t>«</w:t>
      </w:r>
      <w:r>
        <w:t>Все документы</w:t>
      </w:r>
      <w:r w:rsidR="00632C2D">
        <w:t>»</w:t>
      </w:r>
      <w:bookmarkEnd w:id="64"/>
    </w:p>
    <w:p w:rsidR="001951FF" w:rsidRDefault="001951FF">
      <w:pPr>
        <w:pStyle w:val="ASFKNormal"/>
      </w:pPr>
      <w:r>
        <w:t>На рисунке</w:t>
      </w:r>
      <w:r w:rsidR="00D01CDB" w:rsidRPr="00D01CDB">
        <w:t> </w:t>
      </w:r>
      <w:r>
        <w:fldChar w:fldCharType="begin"/>
      </w:r>
      <w:r>
        <w:instrText xml:space="preserve"> REF _Ref392693981 \h </w:instrText>
      </w:r>
      <w:r>
        <w:fldChar w:fldCharType="separate"/>
      </w:r>
      <w:r w:rsidR="00AC6F16">
        <w:rPr>
          <w:noProof/>
        </w:rPr>
        <w:t>10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Мои документы</w:t>
      </w:r>
      <w:r w:rsidR="00632C2D">
        <w:t>»</w:t>
      </w:r>
      <w:r>
        <w:t xml:space="preserve">. </w:t>
      </w:r>
    </w:p>
    <w:p w:rsidR="001951FF" w:rsidRDefault="00AC6F16">
      <w:pPr>
        <w:pStyle w:val="ASFKFigure0"/>
      </w:pPr>
      <w:r>
        <w:pict>
          <v:shape id="_x0000_i1041" type="#_x0000_t75" style="width:475.5pt;height:281.25pt" filled="t">
            <v:fill color2="black"/>
            <v:imagedata r:id="rId25" o:title=""/>
          </v:shape>
        </w:pict>
      </w:r>
    </w:p>
    <w:bookmarkStart w:id="65" w:name="_Ref392693981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6" w:name="_Toc71111848"/>
      <w:r w:rsidR="00AC6F16">
        <w:rPr>
          <w:noProof/>
        </w:rPr>
        <w:t>10</w:t>
      </w:r>
      <w:r>
        <w:fldChar w:fldCharType="end"/>
      </w:r>
      <w:bookmarkEnd w:id="65"/>
      <w:r>
        <w:t xml:space="preserve">. Внешний вид панели навигации в режиме отображения </w:t>
      </w:r>
      <w:r w:rsidR="00632C2D">
        <w:t>«</w:t>
      </w:r>
      <w:r>
        <w:t>Мои документы</w:t>
      </w:r>
      <w:r w:rsidR="00632C2D">
        <w:t>»</w:t>
      </w:r>
      <w:bookmarkEnd w:id="66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Раздел </w:t>
      </w:r>
      <w:r w:rsidR="00632C2D">
        <w:t>«</w:t>
      </w:r>
      <w:r>
        <w:t>Редактируемое пользователем дерево навигации</w:t>
      </w:r>
      <w:r w:rsidR="00632C2D">
        <w:t>»</w:t>
      </w:r>
      <w:r>
        <w:t xml:space="preserve"> в режиме отображения </w:t>
      </w:r>
      <w:r w:rsidR="00632C2D">
        <w:t>«</w:t>
      </w:r>
      <w:r>
        <w:t>Мои документы</w:t>
      </w:r>
      <w:r w:rsidR="00632C2D">
        <w:t>»</w:t>
      </w:r>
      <w:r>
        <w:t xml:space="preserve"> добавлен для планируемых доработок.</w:t>
      </w:r>
    </w:p>
    <w:p w:rsidR="001951FF" w:rsidRDefault="001951FF">
      <w:pPr>
        <w:pStyle w:val="ASFKNormal"/>
      </w:pPr>
      <w:r>
        <w:lastRenderedPageBreak/>
        <w:t>На рисунке</w:t>
      </w:r>
      <w:r w:rsidR="00D01CDB" w:rsidRPr="00D01CDB">
        <w:t> </w:t>
      </w:r>
      <w:r>
        <w:fldChar w:fldCharType="begin"/>
      </w:r>
      <w:r>
        <w:instrText xml:space="preserve"> REF _Ref392694015 \h </w:instrText>
      </w:r>
      <w:r>
        <w:fldChar w:fldCharType="separate"/>
      </w:r>
      <w:r w:rsidR="00AC6F16">
        <w:rPr>
          <w:noProof/>
        </w:rPr>
        <w:t>11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Настройки</w:t>
      </w:r>
      <w:r w:rsidR="00632C2D">
        <w:t>»</w:t>
      </w:r>
      <w:r>
        <w:t xml:space="preserve">. </w:t>
      </w:r>
    </w:p>
    <w:p w:rsidR="001951FF" w:rsidRDefault="00AC6F16">
      <w:pPr>
        <w:pStyle w:val="ASFKFigure0"/>
      </w:pPr>
      <w:r>
        <w:pict>
          <v:shape id="_x0000_i1042" type="#_x0000_t75" style="width:482.25pt;height:337.5pt" filled="t">
            <v:fill color2="black"/>
            <v:imagedata r:id="rId26" o:title=""/>
          </v:shape>
        </w:pict>
      </w:r>
    </w:p>
    <w:bookmarkStart w:id="67" w:name="_Ref392694015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8" w:name="_Toc71111849"/>
      <w:r w:rsidR="00AC6F16">
        <w:rPr>
          <w:noProof/>
        </w:rPr>
        <w:t>11</w:t>
      </w:r>
      <w:r>
        <w:fldChar w:fldCharType="end"/>
      </w:r>
      <w:bookmarkEnd w:id="67"/>
      <w:r>
        <w:t xml:space="preserve">. Внешний вид панели навигации в режиме отображения </w:t>
      </w:r>
      <w:r w:rsidR="00632C2D">
        <w:t>«</w:t>
      </w:r>
      <w:r>
        <w:t>Настройки</w:t>
      </w:r>
      <w:r w:rsidR="00632C2D">
        <w:t>»</w:t>
      </w:r>
      <w:bookmarkEnd w:id="68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Узел </w:t>
      </w:r>
      <w:r w:rsidR="00632C2D">
        <w:t>«</w:t>
      </w:r>
      <w:r>
        <w:t>Администрирование</w:t>
      </w:r>
      <w:r w:rsidR="00632C2D">
        <w:t>»</w:t>
      </w:r>
      <w:r>
        <w:t xml:space="preserve"> в режиме отображения </w:t>
      </w:r>
      <w:r w:rsidR="00632C2D">
        <w:t>«</w:t>
      </w:r>
      <w:r>
        <w:t>Настройки</w:t>
      </w:r>
      <w:r w:rsidR="00632C2D">
        <w:t>»</w:t>
      </w:r>
      <w:r>
        <w:t xml:space="preserve"> доступен, только если пользователь имеет права администратора.</w:t>
      </w:r>
    </w:p>
    <w:p w:rsidR="001951FF" w:rsidRDefault="001951FF">
      <w:pPr>
        <w:pStyle w:val="31"/>
      </w:pPr>
      <w:bookmarkStart w:id="69" w:name="_Toc71111759"/>
      <w:r>
        <w:t>Поле поиска</w:t>
      </w:r>
      <w:bookmarkEnd w:id="69"/>
    </w:p>
    <w:p w:rsidR="001951FF" w:rsidRDefault="001951FF">
      <w:pPr>
        <w:pStyle w:val="ASFKNormal"/>
      </w:pPr>
      <w:r>
        <w:t>Поле поиска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[5]) панели навигации позволяет осуществлять быстрый поиск названий разделов панели навигации, названий документов или справочников. Для того чтобы осуществить поиск необходимо в поле поиска ввести название (фрагмент названия) раздела или типа документа и нажать </w:t>
      </w:r>
      <w:proofErr w:type="gramStart"/>
      <w:r>
        <w:t>кнопку</w:t>
      </w:r>
      <w:r w:rsidR="00D01CDB" w:rsidRPr="00D01CDB">
        <w:t> </w:t>
      </w:r>
      <w:r w:rsidR="00AC6F16">
        <w:pict>
          <v:shape id="_x0000_i1043" type="#_x0000_t75" style="width:14.25pt;height:21.75pt" filled="t">
            <v:fill color2="black"/>
            <v:imagedata r:id="rId27" o:title="" croptop="-11320f"/>
          </v:shape>
        </w:pict>
      </w:r>
      <w:r>
        <w:t>.</w:t>
      </w:r>
      <w:proofErr w:type="gramEnd"/>
      <w:r>
        <w:t xml:space="preserve"> На панели навигации выделится раздел (тип документа, справочник) в название которого присутствует введенное слово или буквосочетание. На рисунке</w:t>
      </w:r>
      <w:r w:rsidR="00D01CDB" w:rsidRPr="00D01CDB">
        <w:t> </w:t>
      </w:r>
      <w:r>
        <w:fldChar w:fldCharType="begin"/>
      </w:r>
      <w:r>
        <w:instrText xml:space="preserve"> REF _Ref325553290 \h </w:instrText>
      </w:r>
      <w:r>
        <w:fldChar w:fldCharType="separate"/>
      </w:r>
      <w:r w:rsidR="00AC6F16">
        <w:rPr>
          <w:noProof/>
        </w:rPr>
        <w:t>12</w:t>
      </w:r>
      <w:r>
        <w:fldChar w:fldCharType="end"/>
      </w:r>
      <w:r>
        <w:t xml:space="preserve"> показан результат поиска по слову </w:t>
      </w:r>
      <w:r w:rsidR="00632C2D">
        <w:t>«</w:t>
      </w:r>
      <w:r>
        <w:t>отчет</w:t>
      </w:r>
      <w:r w:rsidR="00632C2D">
        <w:t>»</w:t>
      </w:r>
      <w:r>
        <w:t xml:space="preserve">. </w:t>
      </w:r>
    </w:p>
    <w:p w:rsidR="001951FF" w:rsidRDefault="00AC6F16">
      <w:pPr>
        <w:pStyle w:val="ASFKFigure0"/>
      </w:pPr>
      <w:r>
        <w:lastRenderedPageBreak/>
        <w:pict>
          <v:shape id="_x0000_i1044" type="#_x0000_t75" style="width:482.25pt;height:367.5pt" filled="t">
            <v:fill color2="black"/>
            <v:imagedata r:id="rId28" o:title=""/>
          </v:shape>
        </w:pict>
      </w:r>
    </w:p>
    <w:bookmarkStart w:id="70" w:name="_Ref3255532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1" w:name="_Toc71111850"/>
      <w:r w:rsidR="00AC6F16">
        <w:rPr>
          <w:noProof/>
        </w:rPr>
        <w:t>12</w:t>
      </w:r>
      <w:r>
        <w:fldChar w:fldCharType="end"/>
      </w:r>
      <w:bookmarkEnd w:id="70"/>
      <w:r>
        <w:t xml:space="preserve">. Пример поиска по запросу </w:t>
      </w:r>
      <w:r w:rsidR="00632C2D">
        <w:t>«</w:t>
      </w:r>
      <w:r>
        <w:t>отчет</w:t>
      </w:r>
      <w:r w:rsidR="00632C2D">
        <w:t>»</w:t>
      </w:r>
      <w:bookmarkEnd w:id="71"/>
      <w:r>
        <w:t xml:space="preserve"> </w:t>
      </w:r>
    </w:p>
    <w:p w:rsidR="001951FF" w:rsidRDefault="001951FF">
      <w:pPr>
        <w:pStyle w:val="ASFKNormal"/>
      </w:pPr>
      <w:r>
        <w:t xml:space="preserve">По умолчанию выделяется первый раздел (тип документа, справочник), в названии которого есть введенное буквосочетание (слово). </w:t>
      </w:r>
    </w:p>
    <w:p w:rsidR="001951FF" w:rsidRDefault="001951FF">
      <w:pPr>
        <w:pStyle w:val="31"/>
      </w:pPr>
      <w:bookmarkStart w:id="72" w:name="_Ref394911725"/>
      <w:bookmarkStart w:id="73" w:name="_Toc71111760"/>
      <w:r>
        <w:t>Панель навигации</w:t>
      </w:r>
      <w:bookmarkEnd w:id="72"/>
      <w:bookmarkEnd w:id="73"/>
    </w:p>
    <w:p w:rsidR="001951FF" w:rsidRDefault="001951FF">
      <w:pPr>
        <w:pStyle w:val="ASFKNormal"/>
      </w:pPr>
      <w:r>
        <w:t>Панель навигации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[6]) располагается в левой части окна и служит для быстрого доступа к документам и справочникам. Перечень документов и справочников имеет древовидную иерархическую структуру. Все документы и справочники разбиты на разделы и подразделы, которые на панели навигации изображаются следующими </w:t>
      </w:r>
      <w:proofErr w:type="gramStart"/>
      <w:r>
        <w:t xml:space="preserve">значками: </w:t>
      </w:r>
      <w:r w:rsidR="00AC6F16">
        <w:pict>
          <v:shape id="_x0000_i1045" type="#_x0000_t75" style="width:28.5pt;height:21.75pt" filled="t">
            <v:fill color2="black"/>
            <v:imagedata r:id="rId29" o:title="" croptop="-9224f" gain="1.25" blacklevel="-3270f"/>
          </v:shape>
        </w:pict>
      </w:r>
      <w:r>
        <w:t xml:space="preserve"> и</w:t>
      </w:r>
      <w:proofErr w:type="gramEnd"/>
      <w:r>
        <w:t xml:space="preserve"> </w:t>
      </w:r>
      <w:r w:rsidR="00AC6F16">
        <w:pict>
          <v:shape id="_x0000_i1046" type="#_x0000_t75" style="width:28.5pt;height:21.75pt" filled="t">
            <v:fill color2="black"/>
            <v:imagedata r:id="rId30" o:title="" croptop="-9961f" gain="1.25" blacklevel="-3270f"/>
          </v:shape>
        </w:pict>
      </w:r>
      <w:r>
        <w:t xml:space="preserve">. Для открытия раздела или подраздела необходимо выполнить один щелчок левой клавишей мыши по соответствующему значку. Открытые разделы и подразделы имеют следующее </w:t>
      </w:r>
      <w:proofErr w:type="gramStart"/>
      <w:r>
        <w:t xml:space="preserve">обозначение: </w:t>
      </w:r>
      <w:r w:rsidR="00AC6F16">
        <w:pict>
          <v:shape id="_x0000_i1047" type="#_x0000_t75" style="width:36pt;height:21.75pt" filled="t">
            <v:fill color2="black"/>
            <v:imagedata r:id="rId31" o:title="" croptop="-9961f" gain="1.25" blacklevel="-3270f"/>
          </v:shape>
        </w:pict>
      </w:r>
      <w:r>
        <w:t xml:space="preserve"> и</w:t>
      </w:r>
      <w:proofErr w:type="gramEnd"/>
      <w:r>
        <w:t xml:space="preserve"> </w:t>
      </w:r>
      <w:r w:rsidR="00AC6F16">
        <w:pict>
          <v:shape id="_x0000_i1048" type="#_x0000_t75" style="width:28.5pt;height:21.75pt" filled="t">
            <v:fill color2="black"/>
            <v:imagedata r:id="rId32" o:title="" croptop="-9961f" gain="1.25" blacklevel="-3270f"/>
          </v:shape>
        </w:pict>
      </w:r>
      <w:r>
        <w:t xml:space="preserve">. Повторный щелчок закрывает раздел (подраздел). Документы на панели навигации изображаются </w:t>
      </w:r>
      <w:proofErr w:type="gramStart"/>
      <w:r>
        <w:t xml:space="preserve">значком </w:t>
      </w:r>
      <w:r w:rsidR="00AC6F16">
        <w:pict>
          <v:shape id="_x0000_i1049" type="#_x0000_t75" style="width:21.75pt;height:21.75pt" filled="t">
            <v:fill color2="black"/>
            <v:imagedata r:id="rId33" o:title="" croptop="-9224f" gain="1.25" blacklevel="-3270f"/>
          </v:shape>
        </w:pict>
      </w:r>
      <w:r>
        <w:t>.</w:t>
      </w:r>
      <w:proofErr w:type="gramEnd"/>
      <w:r>
        <w:t xml:space="preserve"> Для изображения справочника используется </w:t>
      </w:r>
      <w:proofErr w:type="gramStart"/>
      <w:r>
        <w:t>значок</w:t>
      </w:r>
      <w:r w:rsidR="00D01CDB" w:rsidRPr="00D01CDB">
        <w:t> </w:t>
      </w:r>
      <w:r w:rsidR="00AC6F16">
        <w:pict>
          <v:shape id="_x0000_i1050" type="#_x0000_t75" style="width:21.75pt;height:21.75pt" filled="t">
            <v:fill color2="black"/>
            <v:imagedata r:id="rId34" o:title="" croptop="-9961f" gain="1.25" blacklevel="-3270f"/>
          </v:shape>
        </w:pict>
      </w:r>
      <w:r>
        <w:t>.</w:t>
      </w:r>
      <w:proofErr w:type="gramEnd"/>
      <w:r>
        <w:t xml:space="preserve"> На рисунке</w:t>
      </w:r>
      <w:r w:rsidR="00D01CDB" w:rsidRPr="00D01CDB">
        <w:t> </w:t>
      </w:r>
      <w:r>
        <w:fldChar w:fldCharType="begin"/>
      </w:r>
      <w:r>
        <w:instrText xml:space="preserve"> REF _Ref204398130 \h </w:instrText>
      </w:r>
      <w:r>
        <w:fldChar w:fldCharType="separate"/>
      </w:r>
      <w:r w:rsidR="00AC6F16">
        <w:rPr>
          <w:noProof/>
        </w:rPr>
        <w:t>13</w:t>
      </w:r>
      <w:r>
        <w:fldChar w:fldCharType="end"/>
      </w:r>
      <w:r>
        <w:t xml:space="preserve"> показан пример внешнего вида панели навигации с деревом разделов.</w:t>
      </w:r>
    </w:p>
    <w:p w:rsidR="001951FF" w:rsidRDefault="00AC6F16">
      <w:pPr>
        <w:pStyle w:val="ASFKFigure0"/>
      </w:pPr>
      <w:r>
        <w:lastRenderedPageBreak/>
        <w:pict>
          <v:shape id="_x0000_i1051" type="#_x0000_t75" style="width:475.5pt;height:389.25pt" filled="t">
            <v:fill color2="black"/>
            <v:imagedata r:id="rId35" o:title=""/>
          </v:shape>
        </w:pict>
      </w:r>
    </w:p>
    <w:bookmarkStart w:id="74" w:name="_Ref20439813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5" w:name="_Toc71111851"/>
      <w:r w:rsidR="00AC6F16">
        <w:rPr>
          <w:noProof/>
        </w:rPr>
        <w:t>13</w:t>
      </w:r>
      <w:r>
        <w:fldChar w:fldCharType="end"/>
      </w:r>
      <w:bookmarkEnd w:id="74"/>
      <w:r>
        <w:t>. Внешний вид панели навигации с деревом разделов</w:t>
      </w:r>
      <w:bookmarkEnd w:id="75"/>
    </w:p>
    <w:p w:rsidR="001951FF" w:rsidRDefault="001951FF">
      <w:pPr>
        <w:pStyle w:val="ASFKNormal"/>
      </w:pPr>
      <w:r>
        <w:t>Ширину панели навигации по мере необходимости можно изменять. Для этого нужно установить курсор на границу панели навигации так, чтобы он принял вид, показанный на рисунке </w:t>
      </w:r>
      <w:r>
        <w:fldChar w:fldCharType="begin"/>
      </w:r>
      <w:r>
        <w:instrText xml:space="preserve"> REF _Ref324594835 \h </w:instrText>
      </w:r>
      <w:r>
        <w:fldChar w:fldCharType="separate"/>
      </w:r>
      <w:r w:rsidR="00AC6F16">
        <w:rPr>
          <w:noProof/>
        </w:rPr>
        <w:t>14</w:t>
      </w:r>
      <w:r>
        <w:fldChar w:fldCharType="end"/>
      </w:r>
      <w:r>
        <w:t>. Нажать левую клавишу мыши и, не отпуская ее, сдвинуть границу влево или вправо.</w:t>
      </w:r>
    </w:p>
    <w:p w:rsidR="001951FF" w:rsidRDefault="00AC6F16">
      <w:pPr>
        <w:pStyle w:val="ASFKFigure0"/>
      </w:pPr>
      <w:r>
        <w:lastRenderedPageBreak/>
        <w:pict>
          <v:shape id="_x0000_i1052" type="#_x0000_t75" style="width:482.25pt;height:324pt" filled="t">
            <v:fill color2="black"/>
            <v:imagedata r:id="rId36" o:title=""/>
          </v:shape>
        </w:pict>
      </w:r>
    </w:p>
    <w:bookmarkStart w:id="76" w:name="_Ref3245948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7" w:name="_Toc71111852"/>
      <w:r w:rsidR="00AC6F16">
        <w:rPr>
          <w:noProof/>
        </w:rPr>
        <w:t>14</w:t>
      </w:r>
      <w:r>
        <w:fldChar w:fldCharType="end"/>
      </w:r>
      <w:bookmarkEnd w:id="76"/>
      <w:r>
        <w:t>. Изменение ширины панели навигации</w:t>
      </w:r>
      <w:bookmarkEnd w:id="77"/>
    </w:p>
    <w:p w:rsidR="001951FF" w:rsidRDefault="001951FF">
      <w:pPr>
        <w:pStyle w:val="ASFKNormal"/>
      </w:pPr>
      <w:r>
        <w:t>Панель навигации можно закрыть, выполнив один щелчок левой клавишей мыши, по кнопке, изображенной на рисунке</w:t>
      </w:r>
      <w:r w:rsidR="00D01CDB" w:rsidRPr="00D01CDB">
        <w:t> </w:t>
      </w:r>
      <w:r>
        <w:fldChar w:fldCharType="begin"/>
      </w:r>
      <w:r>
        <w:instrText xml:space="preserve"> REF _Ref329949253 \h </w:instrText>
      </w:r>
      <w:r>
        <w:fldChar w:fldCharType="separate"/>
      </w:r>
      <w:r w:rsidR="00AC6F16">
        <w:rPr>
          <w:noProof/>
        </w:rPr>
        <w:t>15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053" type="#_x0000_t75" style="width:482.25pt;height:302.25pt" filled="t">
            <v:fill color2="black"/>
            <v:imagedata r:id="rId37" o:title=""/>
          </v:shape>
        </w:pict>
      </w:r>
    </w:p>
    <w:bookmarkStart w:id="78" w:name="_Ref32994925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9" w:name="_Toc71111853"/>
      <w:r w:rsidR="00AC6F16">
        <w:rPr>
          <w:noProof/>
        </w:rPr>
        <w:t>15</w:t>
      </w:r>
      <w:r>
        <w:fldChar w:fldCharType="end"/>
      </w:r>
      <w:bookmarkEnd w:id="78"/>
      <w:r>
        <w:t>. Кнопка закрытия панели навигации</w:t>
      </w:r>
      <w:bookmarkEnd w:id="79"/>
    </w:p>
    <w:p w:rsidR="001951FF" w:rsidRDefault="001951FF">
      <w:pPr>
        <w:pStyle w:val="ASFKNormal"/>
      </w:pPr>
      <w:r>
        <w:lastRenderedPageBreak/>
        <w:t>Щелчок левой клавишей мыши по кнопке, показанной на рисунке</w:t>
      </w:r>
      <w:r w:rsidR="00D01CDB" w:rsidRPr="00D01CDB">
        <w:t> </w:t>
      </w:r>
      <w:r>
        <w:fldChar w:fldCharType="begin"/>
      </w:r>
      <w:r>
        <w:instrText xml:space="preserve"> REF _Ref381099459 \h </w:instrText>
      </w:r>
      <w:r>
        <w:fldChar w:fldCharType="separate"/>
      </w:r>
      <w:r w:rsidR="00AC6F16">
        <w:rPr>
          <w:noProof/>
        </w:rPr>
        <w:t>16</w:t>
      </w:r>
      <w:r>
        <w:fldChar w:fldCharType="end"/>
      </w:r>
      <w:r>
        <w:t>, вернет панель навигации в исходное положение.</w:t>
      </w:r>
    </w:p>
    <w:p w:rsidR="001951FF" w:rsidRDefault="00AC6F16">
      <w:pPr>
        <w:pStyle w:val="ASFKFigure0"/>
      </w:pPr>
      <w:r>
        <w:pict>
          <v:shape id="_x0000_i1054" type="#_x0000_t75" style="width:482.25pt;height:294.75pt" filled="t">
            <v:fill color2="black"/>
            <v:imagedata r:id="rId38" o:title=""/>
          </v:shape>
        </w:pict>
      </w:r>
    </w:p>
    <w:bookmarkStart w:id="80" w:name="_Ref381099459"/>
    <w:bookmarkStart w:id="81" w:name="_Ref32572826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2" w:name="_Toc71111854"/>
      <w:r w:rsidR="00AC6F16">
        <w:rPr>
          <w:noProof/>
        </w:rPr>
        <w:t>16</w:t>
      </w:r>
      <w:r>
        <w:fldChar w:fldCharType="end"/>
      </w:r>
      <w:bookmarkEnd w:id="80"/>
      <w:r>
        <w:t>. Кнопка возврата панели навигации</w:t>
      </w:r>
      <w:bookmarkEnd w:id="82"/>
    </w:p>
    <w:p w:rsidR="001951FF" w:rsidRDefault="001951FF">
      <w:pPr>
        <w:pStyle w:val="ASFKNormal"/>
      </w:pPr>
      <w:r>
        <w:t xml:space="preserve">Панель навигации в режиме отображения </w:t>
      </w:r>
      <w:r w:rsidR="00632C2D">
        <w:t>«</w:t>
      </w:r>
      <w:r>
        <w:t>Все документы</w:t>
      </w:r>
      <w:r w:rsidR="00632C2D">
        <w:t>»</w:t>
      </w:r>
      <w:r>
        <w:t xml:space="preserve"> включает в себя следующие узлы: </w:t>
      </w:r>
    </w:p>
    <w:p w:rsidR="001951FF" w:rsidRDefault="00632C2D">
      <w:pPr>
        <w:pStyle w:val="ASFKListmark1"/>
      </w:pPr>
      <w:r>
        <w:t>«</w:t>
      </w:r>
      <w:r w:rsidR="001951FF">
        <w:t>Избранные</w:t>
      </w:r>
      <w:r>
        <w:t>»</w:t>
      </w:r>
      <w:r w:rsidR="001951FF">
        <w:t xml:space="preserve"> – узел содержит избранные пользователем документы/справочники, соответствующие текущей активной роли пользователя;</w:t>
      </w:r>
    </w:p>
    <w:p w:rsidR="001951FF" w:rsidRDefault="00632C2D">
      <w:pPr>
        <w:pStyle w:val="ASFKListmark1"/>
      </w:pPr>
      <w:r>
        <w:t>«</w:t>
      </w:r>
      <w:r w:rsidR="001951FF">
        <w:t>Документы</w:t>
      </w:r>
      <w:r>
        <w:t>»</w:t>
      </w:r>
      <w:r w:rsidR="001951FF">
        <w:t xml:space="preserve"> – узел содержит все документы;</w:t>
      </w:r>
    </w:p>
    <w:p w:rsidR="001951FF" w:rsidRDefault="00632C2D">
      <w:pPr>
        <w:pStyle w:val="ASFKListmark1"/>
      </w:pPr>
      <w:r>
        <w:t>«</w:t>
      </w:r>
      <w:r w:rsidR="001951FF">
        <w:t>Справочники</w:t>
      </w:r>
      <w:r>
        <w:t>»</w:t>
      </w:r>
      <w:r w:rsidR="001951FF">
        <w:t xml:space="preserve"> – узел содержит все справочники;</w:t>
      </w:r>
    </w:p>
    <w:p w:rsidR="00C1555B" w:rsidRDefault="00C1555B">
      <w:pPr>
        <w:pStyle w:val="ASFKListmark1"/>
      </w:pPr>
      <w:r>
        <w:t>«Служебные документы» − узел содержит протоколы операций импорта;</w:t>
      </w:r>
    </w:p>
    <w:p w:rsidR="001951FF" w:rsidRDefault="00632C2D" w:rsidP="00C1555B">
      <w:pPr>
        <w:pStyle w:val="ASFKListmark1"/>
      </w:pPr>
      <w:r>
        <w:t>«</w:t>
      </w:r>
      <w:r w:rsidR="001951FF">
        <w:t>Недавние</w:t>
      </w:r>
      <w:r>
        <w:t>»</w:t>
      </w:r>
      <w:r w:rsidR="00C1555B">
        <w:t xml:space="preserve"> </w:t>
      </w:r>
      <w:r w:rsidR="001951FF">
        <w:t>–</w:t>
      </w:r>
      <w:r w:rsidR="00C1555B">
        <w:t xml:space="preserve"> </w:t>
      </w:r>
      <w:r w:rsidR="001951FF">
        <w:t>узел содержит недавно закрытые пользователем документы/справочники.</w:t>
      </w:r>
    </w:p>
    <w:p w:rsidR="001951FF" w:rsidRDefault="001951FF">
      <w:pPr>
        <w:pStyle w:val="ASFKNormal"/>
      </w:pPr>
      <w:r>
        <w:t xml:space="preserve">Наиболее часто используемые документы/справочники по мере необходимости можно добавить в узел </w:t>
      </w:r>
      <w:r w:rsidR="00632C2D">
        <w:t>«</w:t>
      </w:r>
      <w:r>
        <w:t>Избранные</w:t>
      </w:r>
      <w:r w:rsidR="00632C2D">
        <w:t>»</w:t>
      </w:r>
      <w:r>
        <w:t xml:space="preserve">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операцию </w:t>
      </w:r>
      <w:r w:rsidR="00632C2D">
        <w:t>«</w:t>
      </w:r>
      <w:r>
        <w:t>Добавить в избранные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_Ref394063544 \h </w:instrText>
      </w:r>
      <w:r>
        <w:fldChar w:fldCharType="separate"/>
      </w:r>
      <w:r w:rsidR="00AC6F16">
        <w:rPr>
          <w:noProof/>
        </w:rPr>
        <w:t>17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055" type="#_x0000_t75" style="width:482.25pt;height:5in" filled="t">
            <v:fill color2="black"/>
            <v:imagedata r:id="rId39" o:title=""/>
          </v:shape>
        </w:pict>
      </w:r>
    </w:p>
    <w:bookmarkStart w:id="83" w:name="_Ref39406354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4" w:name="_Toc71111855"/>
      <w:r w:rsidR="00AC6F16">
        <w:rPr>
          <w:noProof/>
        </w:rPr>
        <w:t>17</w:t>
      </w:r>
      <w:r>
        <w:fldChar w:fldCharType="end"/>
      </w:r>
      <w:bookmarkEnd w:id="83"/>
      <w:r>
        <w:t xml:space="preserve">. Пример добавления документа в узел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4"/>
    </w:p>
    <w:p w:rsidR="001951FF" w:rsidRDefault="001951FF">
      <w:pPr>
        <w:pStyle w:val="ASFKNormal"/>
      </w:pPr>
      <w:r>
        <w:t xml:space="preserve">В узле </w:t>
      </w:r>
      <w:r w:rsidR="00632C2D">
        <w:t>«</w:t>
      </w:r>
      <w:r>
        <w:t>Избранные</w:t>
      </w:r>
      <w:r w:rsidR="00632C2D">
        <w:t>»</w:t>
      </w:r>
      <w:r>
        <w:t xml:space="preserve"> можно переименовать или удалить документ/справочник, либо полностью очистить список избранных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>
        <w:t>«</w:t>
      </w:r>
      <w:r>
        <w:t>Переименовать</w:t>
      </w:r>
      <w:r w:rsidR="00632C2D">
        <w:t>»</w:t>
      </w:r>
      <w:r>
        <w:t xml:space="preserve">, </w:t>
      </w:r>
      <w:r w:rsidR="00632C2D">
        <w:t>«</w:t>
      </w:r>
      <w:r>
        <w:t>Удалить из избранных</w:t>
      </w:r>
      <w:r w:rsidR="00632C2D">
        <w:t>»</w:t>
      </w:r>
      <w:r>
        <w:t xml:space="preserve">, </w:t>
      </w:r>
      <w:r w:rsidR="00632C2D">
        <w:t>«</w:t>
      </w:r>
      <w:r>
        <w:t>Очистить список избранных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_Ref394067132 \h </w:instrText>
      </w:r>
      <w:r>
        <w:fldChar w:fldCharType="separate"/>
      </w:r>
      <w:r w:rsidR="00AC6F16">
        <w:rPr>
          <w:noProof/>
        </w:rPr>
        <w:t>18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056" type="#_x0000_t75" style="width:482.25pt;height:302.25pt" filled="t">
            <v:fill color2="black"/>
            <v:imagedata r:id="rId40" o:title=""/>
          </v:shape>
        </w:pict>
      </w:r>
    </w:p>
    <w:bookmarkStart w:id="85" w:name="_Ref39406713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6" w:name="_Toc71111856"/>
      <w:r w:rsidR="00AC6F16">
        <w:rPr>
          <w:noProof/>
        </w:rPr>
        <w:t>18</w:t>
      </w:r>
      <w:r>
        <w:fldChar w:fldCharType="end"/>
      </w:r>
      <w:bookmarkEnd w:id="85"/>
      <w:r>
        <w:t xml:space="preserve">. Контекстное меню узла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6"/>
    </w:p>
    <w:p w:rsidR="001951FF" w:rsidRDefault="001951FF">
      <w:pPr>
        <w:pStyle w:val="ASFKNormal"/>
      </w:pPr>
      <w:r>
        <w:t xml:space="preserve">Порядок расположения документов/справочников узла </w:t>
      </w:r>
      <w:r w:rsidR="00632C2D">
        <w:t>«</w:t>
      </w:r>
      <w:r>
        <w:t>Избранные</w:t>
      </w:r>
      <w:r w:rsidR="00632C2D">
        <w:t>»</w:t>
      </w:r>
      <w:r>
        <w:t xml:space="preserve"> можно изменять. Для этого необходимо щелчком левой клавишей мыши выбрать документ/справочник и, не отпуская клавишу мыши, перетащить его вниз или вверх (рис. </w:t>
      </w:r>
      <w:r>
        <w:fldChar w:fldCharType="begin"/>
      </w:r>
      <w:r>
        <w:instrText xml:space="preserve"> REF _Ref394070731 \h </w:instrText>
      </w:r>
      <w:r>
        <w:fldChar w:fldCharType="separate"/>
      </w:r>
      <w:r w:rsidR="00AC6F16">
        <w:rPr>
          <w:noProof/>
        </w:rPr>
        <w:t>19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057" type="#_x0000_t75" style="width:482.25pt;height:316.5pt" filled="t">
            <v:fill color2="black"/>
            <v:imagedata r:id="rId41" o:title=""/>
          </v:shape>
        </w:pict>
      </w:r>
    </w:p>
    <w:bookmarkStart w:id="87" w:name="_Ref39407073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8" w:name="_Toc71111857"/>
      <w:r w:rsidR="00AC6F16">
        <w:rPr>
          <w:noProof/>
        </w:rPr>
        <w:t>19</w:t>
      </w:r>
      <w:r>
        <w:fldChar w:fldCharType="end"/>
      </w:r>
      <w:bookmarkEnd w:id="87"/>
      <w:r>
        <w:t xml:space="preserve">. Пример изменения порядка расположения документа вниз в узле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8"/>
    </w:p>
    <w:p w:rsidR="001951FF" w:rsidRDefault="001951FF">
      <w:pPr>
        <w:pStyle w:val="ASFKNormal"/>
      </w:pPr>
      <w:r>
        <w:t xml:space="preserve">Из узла </w:t>
      </w:r>
      <w:r w:rsidR="00632C2D">
        <w:t>«</w:t>
      </w:r>
      <w:r>
        <w:t>Недавние</w:t>
      </w:r>
      <w:r w:rsidR="00632C2D">
        <w:t>»</w:t>
      </w:r>
      <w:r>
        <w:t xml:space="preserve"> документы/справочники также можно добавить в узел </w:t>
      </w:r>
      <w:r w:rsidR="00632C2D">
        <w:t>«</w:t>
      </w:r>
      <w:r>
        <w:t>Избранные</w:t>
      </w:r>
      <w:r w:rsidR="00632C2D">
        <w:t>»</w:t>
      </w:r>
      <w:r>
        <w:t xml:space="preserve">, либо удалить из узла или полностью очистить список недавних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>
        <w:t>«</w:t>
      </w:r>
      <w:r>
        <w:t>Добавить в избранные</w:t>
      </w:r>
      <w:r w:rsidR="00632C2D">
        <w:t>»</w:t>
      </w:r>
      <w:r>
        <w:t xml:space="preserve">, </w:t>
      </w:r>
      <w:r w:rsidR="00632C2D">
        <w:t>«</w:t>
      </w:r>
      <w:r>
        <w:t>Удалить из недавних</w:t>
      </w:r>
      <w:r w:rsidR="00632C2D">
        <w:t>»</w:t>
      </w:r>
      <w:r>
        <w:t xml:space="preserve">, </w:t>
      </w:r>
      <w:r w:rsidR="00632C2D">
        <w:t>«</w:t>
      </w:r>
      <w:r>
        <w:t>Очистить список недавних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_Ref394072452 \h </w:instrText>
      </w:r>
      <w:r>
        <w:fldChar w:fldCharType="separate"/>
      </w:r>
      <w:r w:rsidR="00AC6F16">
        <w:rPr>
          <w:noProof/>
        </w:rPr>
        <w:t>20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058" type="#_x0000_t75" style="width:474.75pt;height:345.75pt" filled="t">
            <v:fill color2="black"/>
            <v:imagedata r:id="rId42" o:title=""/>
          </v:shape>
        </w:pict>
      </w:r>
    </w:p>
    <w:bookmarkStart w:id="89" w:name="_Ref39407245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0" w:name="_Toc71111858"/>
      <w:r w:rsidR="00AC6F16">
        <w:rPr>
          <w:noProof/>
        </w:rPr>
        <w:t>20</w:t>
      </w:r>
      <w:r>
        <w:fldChar w:fldCharType="end"/>
      </w:r>
      <w:bookmarkEnd w:id="89"/>
      <w:r>
        <w:t xml:space="preserve">. Контекстное меню узла </w:t>
      </w:r>
      <w:r w:rsidR="00632C2D">
        <w:t>«</w:t>
      </w:r>
      <w:r>
        <w:t>Недавние</w:t>
      </w:r>
      <w:r w:rsidR="00632C2D">
        <w:t>»</w:t>
      </w:r>
      <w:r>
        <w:t xml:space="preserve"> панели навигации</w:t>
      </w:r>
      <w:bookmarkEnd w:id="90"/>
    </w:p>
    <w:p w:rsidR="001951FF" w:rsidRDefault="001951FF">
      <w:pPr>
        <w:pStyle w:val="31"/>
      </w:pPr>
      <w:bookmarkStart w:id="91" w:name="_Ref395697832"/>
      <w:bookmarkStart w:id="92" w:name="_Toc71111761"/>
      <w:r>
        <w:t>Область пользовательских представлений</w:t>
      </w:r>
      <w:bookmarkEnd w:id="91"/>
      <w:bookmarkEnd w:id="92"/>
    </w:p>
    <w:p w:rsidR="001951FF" w:rsidRDefault="001951FF">
      <w:pPr>
        <w:pStyle w:val="ASFKNormal"/>
      </w:pPr>
      <w:r>
        <w:t xml:space="preserve">Область пользовательских представлений позволяет сохранять пользовательские настройки отображения списка документов (порядок колонок, фильтры, сортировку). </w:t>
      </w:r>
    </w:p>
    <w:p w:rsidR="001951FF" w:rsidRDefault="001951FF">
      <w:pPr>
        <w:pStyle w:val="ASFKNormal"/>
      </w:pPr>
      <w:r>
        <w:t xml:space="preserve">Для настройки пользовательских представлений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списке документов изменить порядок колонок, настроить фильтры и сортировку по усмотрению пользователя. </w:t>
      </w:r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группе </w:t>
      </w:r>
      <w:r w:rsidR="00632C2D">
        <w:t>«</w:t>
      </w:r>
      <w:r>
        <w:t>Пользовательские представления</w:t>
      </w:r>
      <w:r w:rsidR="00632C2D">
        <w:t>»</w:t>
      </w:r>
      <w:r>
        <w:t xml:space="preserve"> нажать на кнопку </w:t>
      </w:r>
      <w:r w:rsidR="00632C2D">
        <w:t>«</w:t>
      </w:r>
      <w:r>
        <w:t>Новое представление</w:t>
      </w:r>
      <w:r w:rsidR="00632C2D">
        <w:t>»</w:t>
      </w:r>
      <w:r>
        <w:t xml:space="preserve"> (рис.</w:t>
      </w:r>
      <w:r w:rsidR="00D01CDB" w:rsidRPr="00D01CDB">
        <w:t> </w:t>
      </w:r>
      <w:r>
        <w:fldChar w:fldCharType="begin"/>
      </w:r>
      <w:r>
        <w:instrText xml:space="preserve"> REF _Ref392774207 \h </w:instrText>
      </w:r>
      <w:r>
        <w:fldChar w:fldCharType="separate"/>
      </w:r>
      <w:r w:rsidR="00AC6F16">
        <w:rPr>
          <w:noProof/>
        </w:rPr>
        <w:t>21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059" type="#_x0000_t75" style="width:474.75pt;height:316.5pt" filled="t">
            <v:fill color2="black"/>
            <v:imagedata r:id="rId43" o:title=""/>
          </v:shape>
        </w:pict>
      </w:r>
    </w:p>
    <w:bookmarkStart w:id="93" w:name="_Ref39277420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4" w:name="_Toc71111859"/>
      <w:r w:rsidR="00AC6F16">
        <w:rPr>
          <w:noProof/>
        </w:rPr>
        <w:t>21</w:t>
      </w:r>
      <w:r>
        <w:fldChar w:fldCharType="end"/>
      </w:r>
      <w:bookmarkEnd w:id="93"/>
      <w:r>
        <w:t>. Кнопка добавления пользовательских представлений</w:t>
      </w:r>
      <w:bookmarkEnd w:id="94"/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появившемся поле ввести наименование пользовательского представления и нажать клавишу </w:t>
      </w:r>
      <w:r w:rsidR="00632C2D">
        <w:t>«</w:t>
      </w:r>
      <w:r>
        <w:rPr>
          <w:lang w:val="en-US"/>
        </w:rPr>
        <w:t>Enter</w:t>
      </w:r>
      <w:r w:rsidR="00632C2D">
        <w:t>»</w:t>
      </w:r>
      <w:r w:rsidR="00D01CDB">
        <w:t xml:space="preserve"> (рис.</w:t>
      </w:r>
      <w:r w:rsidR="00D01CDB" w:rsidRPr="00D01CDB">
        <w:t> </w:t>
      </w:r>
      <w:r>
        <w:fldChar w:fldCharType="begin"/>
      </w:r>
      <w:r>
        <w:instrText xml:space="preserve"> REF _Ref392775002 \h </w:instrText>
      </w:r>
      <w:r>
        <w:fldChar w:fldCharType="separate"/>
      </w:r>
      <w:r w:rsidR="00AC6F16">
        <w:rPr>
          <w:noProof/>
        </w:rPr>
        <w:t>22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060" type="#_x0000_t75" style="width:468pt;height:330.75pt" filled="t">
            <v:fill color2="black"/>
            <v:imagedata r:id="rId44" o:title=""/>
          </v:shape>
        </w:pict>
      </w:r>
    </w:p>
    <w:bookmarkStart w:id="95" w:name="_Ref3927750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6" w:name="_Toc71111860"/>
      <w:r w:rsidR="00AC6F16">
        <w:rPr>
          <w:noProof/>
        </w:rPr>
        <w:t>22</w:t>
      </w:r>
      <w:r>
        <w:fldChar w:fldCharType="end"/>
      </w:r>
      <w:bookmarkEnd w:id="95"/>
      <w:r>
        <w:t>. Поле добавления пользовательских представлений</w:t>
      </w:r>
      <w:bookmarkEnd w:id="96"/>
    </w:p>
    <w:p w:rsidR="001951FF" w:rsidRDefault="001951FF">
      <w:pPr>
        <w:pStyle w:val="ASFKNormal"/>
      </w:pPr>
      <w:r>
        <w:t xml:space="preserve">В результате в группе </w:t>
      </w:r>
      <w:r w:rsidR="00632C2D">
        <w:t>«</w:t>
      </w:r>
      <w:r>
        <w:t>Пользовательские представления</w:t>
      </w:r>
      <w:r w:rsidR="00632C2D">
        <w:t>»</w:t>
      </w:r>
      <w:r>
        <w:t xml:space="preserve"> сохранятся пользовательские настройки отображения данного списка документов (настроенные пользователем порядок колонок, фильтры, сортировка). </w:t>
      </w:r>
    </w:p>
    <w:p w:rsidR="001951FF" w:rsidRDefault="001951FF">
      <w:pPr>
        <w:pStyle w:val="ASFKNormal"/>
        <w:rPr>
          <w:rStyle w:val="ASFKSymBold"/>
        </w:rPr>
      </w:pPr>
      <w:r>
        <w:t xml:space="preserve">При последующем изменении настроек отображения списка документов, можно восстановить сохраненные пользовательские настройки, нажав на сохраненное пользовательское представление – отображение списка вернется в соответствии с сохраненными настройками пользователя.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Пользовательские представления (с настроенными пользователем порядком колонок, фильтрами, сортировкой) сохраняются при корректном выходе из Портала – пунктом меню </w:t>
      </w:r>
      <w:r w:rsidR="00632C2D">
        <w:t>«</w:t>
      </w:r>
      <w:r>
        <w:t>Выйти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Сохраненное пользовательское представление можно переименовать или удалить, выполнив щелчок правой клавишей мыши по соответствующему представлению и выбрав щелчком левой клавишей мыши необходимый пункт контекстного меню: </w:t>
      </w:r>
      <w:r w:rsidR="00632C2D">
        <w:t>«</w:t>
      </w:r>
      <w:r>
        <w:t>Переименовать представление</w:t>
      </w:r>
      <w:r w:rsidR="00632C2D">
        <w:t>»</w:t>
      </w:r>
      <w:r>
        <w:t xml:space="preserve">, </w:t>
      </w:r>
      <w:r w:rsidR="00632C2D">
        <w:t>«</w:t>
      </w:r>
      <w:r>
        <w:t>Удалить представление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_Ref395694171 \h </w:instrText>
      </w:r>
      <w:r>
        <w:fldChar w:fldCharType="separate"/>
      </w:r>
      <w:r w:rsidR="00AC6F16">
        <w:rPr>
          <w:noProof/>
        </w:rPr>
        <w:t>23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061" type="#_x0000_t75" style="width:482.25pt;height:324pt" filled="t">
            <v:fill color2="black"/>
            <v:imagedata r:id="rId45" o:title=""/>
          </v:shape>
        </w:pict>
      </w:r>
    </w:p>
    <w:bookmarkStart w:id="97" w:name="_Ref3956941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8" w:name="_Toc71111861"/>
      <w:r w:rsidR="00AC6F16">
        <w:rPr>
          <w:noProof/>
        </w:rPr>
        <w:t>23</w:t>
      </w:r>
      <w:r>
        <w:fldChar w:fldCharType="end"/>
      </w:r>
      <w:bookmarkEnd w:id="97"/>
      <w:r>
        <w:t>. Контекстное меню пользовательских представлений</w:t>
      </w:r>
      <w:bookmarkEnd w:id="98"/>
    </w:p>
    <w:p w:rsidR="001951FF" w:rsidRDefault="001951FF">
      <w:pPr>
        <w:pStyle w:val="31"/>
      </w:pPr>
      <w:bookmarkStart w:id="99" w:name="_Toc71111762"/>
      <w:r>
        <w:t>Кнопка настроек параметров программы</w:t>
      </w:r>
      <w:bookmarkEnd w:id="99"/>
    </w:p>
    <w:p w:rsidR="001951FF" w:rsidRDefault="001951FF">
      <w:pPr>
        <w:pStyle w:val="ASFKNormal"/>
      </w:pPr>
      <w:r>
        <w:t xml:space="preserve">При нажатии на кнопку </w:t>
      </w:r>
      <w:r w:rsidR="00632C2D">
        <w:t>«</w:t>
      </w:r>
      <w:r>
        <w:t>Настройки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[8]) на экране появляется меню, включающее в себя следующие пункты (рис. </w:t>
      </w:r>
      <w:r>
        <w:fldChar w:fldCharType="begin"/>
      </w:r>
      <w:r>
        <w:instrText xml:space="preserve"> REF _Ref324581065 \h </w:instrText>
      </w:r>
      <w:r>
        <w:fldChar w:fldCharType="separate"/>
      </w:r>
      <w:r w:rsidR="00AC6F16">
        <w:rPr>
          <w:noProof/>
        </w:rPr>
        <w:t>24</w:t>
      </w:r>
      <w:r>
        <w:fldChar w:fldCharType="end"/>
      </w:r>
      <w:r>
        <w:t>):</w:t>
      </w:r>
    </w:p>
    <w:p w:rsidR="001951FF" w:rsidRDefault="00632C2D">
      <w:pPr>
        <w:pStyle w:val="ASFKListmark1"/>
      </w:pPr>
      <w:r>
        <w:t>«</w:t>
      </w:r>
      <w:r w:rsidR="001951FF">
        <w:t>Настройка клиента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Сбросить пользовательские настройки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Сменить пароль</w:t>
      </w:r>
      <w:r>
        <w:t>»</w:t>
      </w:r>
      <w:r w:rsidR="001951FF">
        <w:t>;</w:t>
      </w:r>
    </w:p>
    <w:p w:rsidR="00AA0ED2" w:rsidRDefault="00AA0ED2">
      <w:pPr>
        <w:pStyle w:val="ASFKListmark1"/>
      </w:pPr>
      <w:r>
        <w:t>«Отсоединить список»;</w:t>
      </w:r>
    </w:p>
    <w:p w:rsidR="001951FF" w:rsidRDefault="00632C2D">
      <w:pPr>
        <w:pStyle w:val="ASFKListmark1"/>
      </w:pPr>
      <w:r>
        <w:t>«</w:t>
      </w:r>
      <w:r w:rsidR="001951FF">
        <w:t>О системе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Выйти</w:t>
      </w:r>
      <w:r>
        <w:t>»</w:t>
      </w:r>
      <w:r w:rsidR="001951FF">
        <w:t>.</w:t>
      </w:r>
    </w:p>
    <w:p w:rsidR="001951FF" w:rsidRDefault="00AC6F16">
      <w:pPr>
        <w:pStyle w:val="ASFKFigure0"/>
      </w:pPr>
      <w:r>
        <w:lastRenderedPageBreak/>
        <w:pict>
          <v:shape id="_x0000_i1062" type="#_x0000_t75" style="width:475.5pt;height:316.5pt">
            <v:imagedata r:id="rId46" o:title="2"/>
          </v:shape>
        </w:pict>
      </w:r>
    </w:p>
    <w:bookmarkStart w:id="100" w:name="_Ref32458106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1" w:name="_Toc71111862"/>
      <w:r w:rsidR="00AC6F16">
        <w:rPr>
          <w:noProof/>
        </w:rPr>
        <w:t>24</w:t>
      </w:r>
      <w:r>
        <w:fldChar w:fldCharType="end"/>
      </w:r>
      <w:bookmarkEnd w:id="100"/>
      <w:r>
        <w:t xml:space="preserve">. Меню </w:t>
      </w:r>
      <w:r w:rsidR="00632C2D">
        <w:t>«</w:t>
      </w:r>
      <w:r>
        <w:t>Настройки</w:t>
      </w:r>
      <w:r w:rsidR="00632C2D">
        <w:t>»</w:t>
      </w:r>
      <w:bookmarkEnd w:id="101"/>
    </w:p>
    <w:p w:rsidR="001951FF" w:rsidRDefault="001951FF">
      <w:pPr>
        <w:pStyle w:val="41"/>
      </w:pPr>
      <w:bookmarkStart w:id="102" w:name="_Ref381792570"/>
      <w:r>
        <w:t xml:space="preserve">Пункт меню </w:t>
      </w:r>
      <w:r w:rsidR="00632C2D">
        <w:t>«</w:t>
      </w:r>
      <w:r>
        <w:t>Настройка клиента</w:t>
      </w:r>
      <w:r w:rsidR="00632C2D">
        <w:t>»</w:t>
      </w:r>
      <w:bookmarkEnd w:id="102"/>
    </w:p>
    <w:p w:rsidR="001951FF" w:rsidRDefault="001951FF">
      <w:pPr>
        <w:pStyle w:val="ASFKNormal"/>
      </w:pPr>
      <w:r>
        <w:t xml:space="preserve">Пункт меню </w:t>
      </w:r>
      <w:r w:rsidR="00632C2D">
        <w:t>«</w:t>
      </w:r>
      <w:r>
        <w:t>Настройка клиента</w:t>
      </w:r>
      <w:r w:rsidR="00632C2D">
        <w:t>»</w:t>
      </w:r>
      <w:r>
        <w:t xml:space="preserve"> позволяет пользователю выполнить настройки программы. При выборе этого пункта на экране открывается окно </w:t>
      </w:r>
      <w:r w:rsidR="00632C2D">
        <w:t>«</w:t>
      </w:r>
      <w:r>
        <w:t>Конфигурация клиента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_Ref381106425 \h </w:instrText>
      </w:r>
      <w:r>
        <w:fldChar w:fldCharType="separate"/>
      </w:r>
      <w:r w:rsidR="00AC6F16">
        <w:rPr>
          <w:noProof/>
        </w:rPr>
        <w:t>25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>Настройки разбиты на четыре группы:</w:t>
      </w:r>
    </w:p>
    <w:p w:rsidR="001951FF" w:rsidRDefault="00632C2D">
      <w:pPr>
        <w:pStyle w:val="ASFKListmark1"/>
      </w:pPr>
      <w:r>
        <w:t>«</w:t>
      </w:r>
      <w:r w:rsidR="001951FF">
        <w:t>Общие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Список документов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Навигация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  <w:rPr>
          <w:rStyle w:val="ASFKSymBold"/>
        </w:rPr>
      </w:pPr>
      <w:r>
        <w:t>«</w:t>
      </w:r>
      <w:r w:rsidR="001951FF">
        <w:t>Документ</w:t>
      </w:r>
      <w:r>
        <w:t>»</w:t>
      </w:r>
      <w:r w:rsidR="001951FF" w:rsidRPr="00CB7719">
        <w:t>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Для активации какой-либо настройки необходимо поставить галочку в соответствующем поле.</w:t>
      </w:r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Общие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Общие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_Ref381106425 \h </w:instrText>
      </w:r>
      <w:r>
        <w:fldChar w:fldCharType="separate"/>
      </w:r>
      <w:r w:rsidR="00AC6F16">
        <w:rPr>
          <w:noProof/>
        </w:rPr>
        <w:t>25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063" type="#_x0000_t75" style="width:468pt;height:374.25pt">
            <v:imagedata r:id="rId47" o:title="3"/>
          </v:shape>
        </w:pict>
      </w:r>
    </w:p>
    <w:bookmarkStart w:id="103" w:name="_Ref38110642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4" w:name="_Toc71111863"/>
      <w:r w:rsidR="00AC6F16">
        <w:rPr>
          <w:noProof/>
        </w:rPr>
        <w:t>25</w:t>
      </w:r>
      <w:r>
        <w:fldChar w:fldCharType="end"/>
      </w:r>
      <w:bookmarkEnd w:id="103"/>
      <w:r>
        <w:t xml:space="preserve">. Конфигурация клиента. Группа настроек </w:t>
      </w:r>
      <w:r w:rsidR="00632C2D">
        <w:t>«</w:t>
      </w:r>
      <w:r>
        <w:t>Общие</w:t>
      </w:r>
      <w:r w:rsidR="00632C2D">
        <w:t>»</w:t>
      </w:r>
      <w:bookmarkEnd w:id="104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Pr="001A3BCA" w:rsidRDefault="00632C2D">
      <w:pPr>
        <w:pStyle w:val="ASFKListmark1"/>
      </w:pPr>
      <w:r>
        <w:t>«</w:t>
      </w:r>
      <w:r w:rsidR="001951FF">
        <w:t>Использовать расширение импорта файлов</w:t>
      </w:r>
      <w:r>
        <w:t>»</w:t>
      </w:r>
      <w:r w:rsidR="001951FF">
        <w:t xml:space="preserve"> – настройка позволяет включить расширение для быстрого импорта большого количества файлов;</w:t>
      </w:r>
    </w:p>
    <w:p w:rsidR="001951FF" w:rsidRDefault="00632C2D">
      <w:pPr>
        <w:pStyle w:val="ASFKListmark1"/>
      </w:pPr>
      <w:r>
        <w:t>«</w:t>
      </w:r>
      <w:r w:rsidR="001951FF">
        <w:t>Открывать документы в новом окне браузера</w:t>
      </w:r>
      <w:r>
        <w:t>»</w:t>
      </w:r>
      <w:r w:rsidR="001951FF">
        <w:t xml:space="preserve"> – при активации этой настройки, при выполнении какой-либо операции над документом, экранная форма документа будет открываться в новом окне интернет</w:t>
      </w:r>
      <w:r w:rsidR="00951BDA">
        <w:t xml:space="preserve"> </w:t>
      </w:r>
      <w:r w:rsidR="008C2B36">
        <w:t>–</w:t>
      </w:r>
      <w:r w:rsidR="00951BDA">
        <w:t xml:space="preserve"> </w:t>
      </w:r>
      <w:r w:rsidR="001951FF">
        <w:t>браузера;</w:t>
      </w:r>
    </w:p>
    <w:p w:rsidR="001951FF" w:rsidRDefault="00632C2D">
      <w:pPr>
        <w:pStyle w:val="ASFKListmark1"/>
      </w:pPr>
      <w:r>
        <w:t>«</w:t>
      </w:r>
      <w:r w:rsidR="001951FF">
        <w:t>Извещать обо всех входящих документах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Отображение недоступных управляющих элементов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Отображение всплывающих уведомлений</w:t>
      </w:r>
      <w:r>
        <w:t>»</w:t>
      </w:r>
      <w:r w:rsidR="006F16D6">
        <w:t>;</w:t>
      </w:r>
    </w:p>
    <w:p w:rsidR="006F16D6" w:rsidRDefault="006F16D6">
      <w:pPr>
        <w:pStyle w:val="ASFKListmark1"/>
      </w:pPr>
      <w:r>
        <w:t xml:space="preserve">«Уведомлять пользователя о необходимости установки </w:t>
      </w:r>
      <w:proofErr w:type="spellStart"/>
      <w:r>
        <w:t>КриптоПро</w:t>
      </w:r>
      <w:proofErr w:type="spellEnd"/>
      <w:r>
        <w:t xml:space="preserve"> </w:t>
      </w:r>
      <w:r w:rsidRPr="005E25D4">
        <w:rPr>
          <w:lang w:val="en-US"/>
        </w:rPr>
        <w:t>Browser</w:t>
      </w:r>
      <w:r>
        <w:t xml:space="preserve"> </w:t>
      </w:r>
      <w:r w:rsidRPr="005E25D4">
        <w:rPr>
          <w:lang w:val="en-US"/>
        </w:rPr>
        <w:t>Plugin</w:t>
      </w:r>
      <w:r>
        <w:t>».</w:t>
      </w:r>
    </w:p>
    <w:p w:rsidR="001A3BCA" w:rsidRDefault="001A3BCA" w:rsidP="001A3BCA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включении настройки </w:t>
      </w:r>
      <w:r w:rsidR="00632C2D">
        <w:t>«</w:t>
      </w:r>
      <w:r>
        <w:t>Использовать расширение импорта файлов</w:t>
      </w:r>
      <w:r w:rsidR="00632C2D">
        <w:t>»</w:t>
      </w:r>
      <w:r w:rsidR="006B464E">
        <w:t xml:space="preserve"> и нажатию кнопки </w:t>
      </w:r>
      <w:r w:rsidR="00632C2D">
        <w:t>«</w:t>
      </w:r>
      <w:r w:rsidR="006B464E">
        <w:t>ОК</w:t>
      </w:r>
      <w:r w:rsidR="00632C2D">
        <w:t>»</w:t>
      </w:r>
      <w:r>
        <w:t xml:space="preserve"> </w:t>
      </w:r>
      <w:r w:rsidR="006B464E">
        <w:t xml:space="preserve">на экране появляется окно-предупреждение с </w:t>
      </w:r>
      <w:r>
        <w:t>сообщение</w:t>
      </w:r>
      <w:r w:rsidR="006B464E">
        <w:t>м</w:t>
      </w:r>
      <w:r>
        <w:t xml:space="preserve">: </w:t>
      </w:r>
      <w:r w:rsidR="00632C2D">
        <w:t>«</w:t>
      </w:r>
      <w:r>
        <w:t>Внимание, активация данной настройки может привести к нестабильной работе процедуры Импорта</w:t>
      </w:r>
      <w:r w:rsidR="00632C2D">
        <w:t>»</w:t>
      </w:r>
      <w:r w:rsidR="00D01CDB">
        <w:t xml:space="preserve"> (рис.</w:t>
      </w:r>
      <w:r w:rsidR="00D01CDB" w:rsidRPr="00D01CDB">
        <w:t> </w:t>
      </w:r>
      <w:r w:rsidR="005C17DC">
        <w:fldChar w:fldCharType="begin"/>
      </w:r>
      <w:r w:rsidR="005C17DC">
        <w:instrText xml:space="preserve"> REF _Ref440440336 \h </w:instrText>
      </w:r>
      <w:r w:rsidR="005C17DC">
        <w:fldChar w:fldCharType="separate"/>
      </w:r>
      <w:r w:rsidR="00AC6F16">
        <w:rPr>
          <w:noProof/>
        </w:rPr>
        <w:t>26</w:t>
      </w:r>
      <w:r w:rsidR="005C17DC">
        <w:fldChar w:fldCharType="end"/>
      </w:r>
      <w:r>
        <w:t xml:space="preserve">). </w:t>
      </w:r>
    </w:p>
    <w:p w:rsidR="001A3BCA" w:rsidRPr="001A3BCA" w:rsidRDefault="00AC6F16" w:rsidP="006B464E">
      <w:pPr>
        <w:pStyle w:val="ASFKFigure0"/>
      </w:pPr>
      <w:r>
        <w:lastRenderedPageBreak/>
        <w:pict>
          <v:shape id="_x0000_i1064" type="#_x0000_t75" style="width:482.25pt;height:3in">
            <v:imagedata r:id="rId48" o:title="0"/>
          </v:shape>
        </w:pict>
      </w:r>
    </w:p>
    <w:p w:rsidR="006B464E" w:rsidRDefault="006B464E" w:rsidP="006B464E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5" w:name="_Ref440440336"/>
      <w:bookmarkStart w:id="106" w:name="_Toc71111864"/>
      <w:r w:rsidR="00AC6F16">
        <w:rPr>
          <w:noProof/>
        </w:rPr>
        <w:t>26</w:t>
      </w:r>
      <w:bookmarkEnd w:id="105"/>
      <w:r>
        <w:fldChar w:fldCharType="end"/>
      </w:r>
      <w:r>
        <w:t xml:space="preserve">. </w:t>
      </w:r>
      <w:r w:rsidR="005C17DC">
        <w:t>Окно-предупреждение</w:t>
      </w:r>
      <w:bookmarkEnd w:id="106"/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Список документов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Список документов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_Ref381106838 \h </w:instrText>
      </w:r>
      <w:r>
        <w:fldChar w:fldCharType="separate"/>
      </w:r>
      <w:r w:rsidR="00AC6F16">
        <w:rPr>
          <w:noProof/>
        </w:rPr>
        <w:t>27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065" type="#_x0000_t75" style="width:482.25pt;height:252pt">
            <v:imagedata r:id="rId49" o:title="0"/>
          </v:shape>
        </w:pict>
      </w:r>
    </w:p>
    <w:bookmarkStart w:id="107" w:name="_Ref3811068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8" w:name="_Toc71111865"/>
      <w:r w:rsidR="00AC6F16">
        <w:rPr>
          <w:noProof/>
        </w:rPr>
        <w:t>27</w:t>
      </w:r>
      <w:r>
        <w:fldChar w:fldCharType="end"/>
      </w:r>
      <w:bookmarkEnd w:id="107"/>
      <w:r>
        <w:t xml:space="preserve">. Конфигурация клиента. Группа настроек </w:t>
      </w:r>
      <w:r w:rsidR="00632C2D">
        <w:t>«</w:t>
      </w:r>
      <w:r>
        <w:t>Список документов</w:t>
      </w:r>
      <w:r w:rsidR="00632C2D">
        <w:t>»</w:t>
      </w:r>
      <w:bookmarkEnd w:id="108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>Вычислять общий размер скроллера (не рекомендуется)</w:t>
      </w:r>
      <w:r>
        <w:t>»</w:t>
      </w:r>
      <w:r w:rsidR="001951FF">
        <w:t xml:space="preserve"> – при активации настройки будет вычисляться общее количество страниц в списке документов;</w:t>
      </w:r>
    </w:p>
    <w:p w:rsidR="001951FF" w:rsidRDefault="00632C2D">
      <w:pPr>
        <w:pStyle w:val="ASFKListmark1"/>
      </w:pPr>
      <w:r>
        <w:t>«</w:t>
      </w:r>
      <w:r w:rsidR="001951FF">
        <w:t>Кол-во строк в списке</w:t>
      </w:r>
      <w:r>
        <w:t>»</w:t>
      </w:r>
      <w:r w:rsidR="001951FF">
        <w:t xml:space="preserve"> – служит для установки количества строк отображаемых в списке документов на одной странице (до 500 строк);</w:t>
      </w:r>
    </w:p>
    <w:p w:rsidR="001951FF" w:rsidRDefault="00632C2D">
      <w:pPr>
        <w:pStyle w:val="ASFKListmark1"/>
      </w:pPr>
      <w:r>
        <w:t>«</w:t>
      </w:r>
      <w:r w:rsidR="001951FF">
        <w:t>Включить режим строгой фильтрации (рекомендуется)</w:t>
      </w:r>
      <w:r>
        <w:t>»</w:t>
      </w:r>
      <w:r w:rsidR="001951FF">
        <w:t xml:space="preserve"> – при активации настройки включается режим строгой фильтрации, при котором записи будут фильтроваться в точном соответствии с введенными данными;</w:t>
      </w:r>
    </w:p>
    <w:p w:rsidR="001951FF" w:rsidRDefault="00632C2D">
      <w:pPr>
        <w:pStyle w:val="ASFKListmark1"/>
      </w:pPr>
      <w:r>
        <w:t>«</w:t>
      </w:r>
      <w:r w:rsidR="001951FF">
        <w:t>Учитывать регистр при фильтрации (рекомендуется)</w:t>
      </w:r>
      <w:r>
        <w:t>»</w:t>
      </w:r>
      <w:r w:rsidR="001951FF">
        <w:t xml:space="preserve"> – при активации настройки включается режим учета регистра символов при фильтрации, при котором записи </w:t>
      </w:r>
      <w:r w:rsidR="001951FF">
        <w:lastRenderedPageBreak/>
        <w:t xml:space="preserve">будут фильтроваться при точном соблюдении прописных и строчных букв введенных данных; </w:t>
      </w:r>
    </w:p>
    <w:p w:rsidR="001951FF" w:rsidRDefault="00632C2D">
      <w:pPr>
        <w:pStyle w:val="ASFKListmark1"/>
      </w:pPr>
      <w:r>
        <w:t>«</w:t>
      </w:r>
      <w:r w:rsidR="001951FF">
        <w:t>Открывать док</w:t>
      </w:r>
      <w:r w:rsidR="002F7E8C">
        <w:t>умен</w:t>
      </w:r>
      <w:r w:rsidR="001951FF">
        <w:t xml:space="preserve">ты на редактирование при двойном нажатии </w:t>
      </w:r>
      <w:r w:rsidR="001951FF" w:rsidRPr="009B3102">
        <w:rPr>
          <w:rStyle w:val="ASFKReporterror0"/>
          <w:lang w:val="ru-RU"/>
        </w:rPr>
        <w:t>лкм</w:t>
      </w:r>
      <w:r w:rsidRPr="009B3102">
        <w:rPr>
          <w:rStyle w:val="ASFKReporterror0"/>
          <w:lang w:val="ru-RU"/>
        </w:rPr>
        <w:t>»</w:t>
      </w:r>
      <w:r w:rsidR="001951FF">
        <w:t xml:space="preserve"> – служит для установки просмотра или редактирования при открытии документа двойным нажатием </w:t>
      </w:r>
      <w:r w:rsidR="001951FF" w:rsidRPr="009B3102">
        <w:rPr>
          <w:rStyle w:val="ASFKReporterror0"/>
          <w:lang w:val="ru-RU"/>
        </w:rPr>
        <w:t>лкм</w:t>
      </w:r>
      <w:r w:rsidR="001951FF">
        <w:t xml:space="preserve"> (левой клавишей мыши) в списке документов;</w:t>
      </w:r>
    </w:p>
    <w:p w:rsidR="00266F19" w:rsidRPr="00266F19" w:rsidRDefault="00632C2D">
      <w:pPr>
        <w:pStyle w:val="ASFKListmark1"/>
        <w:rPr>
          <w:b/>
        </w:rPr>
      </w:pPr>
      <w:r>
        <w:t>«</w:t>
      </w:r>
      <w:r w:rsidR="001951FF">
        <w:t>Изменения в строках</w:t>
      </w:r>
      <w:r>
        <w:t>»</w:t>
      </w:r>
      <w:r w:rsidR="00266F19">
        <w:t>;</w:t>
      </w:r>
    </w:p>
    <w:p w:rsidR="001951FF" w:rsidRDefault="00951BDA" w:rsidP="00266F19">
      <w:pPr>
        <w:pStyle w:val="ASFKListmark1"/>
        <w:rPr>
          <w:rStyle w:val="ASFKSymBold"/>
        </w:rPr>
      </w:pPr>
      <w:r>
        <w:t xml:space="preserve">«Выполнять автоматическую отправку» </w:t>
      </w:r>
      <w:r w:rsidRPr="00266F19">
        <w:t>–</w:t>
      </w:r>
      <w:r>
        <w:t xml:space="preserve"> при активации настройки включается режим</w:t>
      </w:r>
      <w:r w:rsidRPr="00266F19">
        <w:t xml:space="preserve"> автоматической отправки документа</w:t>
      </w:r>
      <w:r>
        <w:t xml:space="preserve"> </w:t>
      </w:r>
      <w:r w:rsidRPr="009B3102">
        <w:rPr>
          <w:rStyle w:val="ASFKReporterror0"/>
          <w:lang w:val="ru-RU"/>
        </w:rPr>
        <w:t>(-ов)</w:t>
      </w:r>
      <w:r w:rsidRPr="00266F19">
        <w:t xml:space="preserve"> адресату в результате операции «Подпись».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</w:r>
      <w:proofErr w:type="spellStart"/>
      <w:r>
        <w:t>Скроллер</w:t>
      </w:r>
      <w:proofErr w:type="spellEnd"/>
      <w:r>
        <w:t xml:space="preserve"> – многострочный список документов, который можно прокручивать с помощью кнопок полос прокрутки. </w:t>
      </w:r>
    </w:p>
    <w:p w:rsidR="001951FF" w:rsidRDefault="001951FF">
      <w:pPr>
        <w:pStyle w:val="ASFKNoteContinue"/>
      </w:pPr>
      <w:r>
        <w:t xml:space="preserve">При выборе в настройке </w:t>
      </w:r>
      <w:r w:rsidR="00632C2D">
        <w:t>«</w:t>
      </w:r>
      <w:r>
        <w:t>Количество строк в списке</w:t>
      </w:r>
      <w:r w:rsidR="00632C2D">
        <w:t>»</w:t>
      </w:r>
      <w:r>
        <w:t xml:space="preserve"> большого количества отображаемых строк на одной странице, будет не совсем удобный просмотр строк панелью перемещения в списке вверх и вниз. </w:t>
      </w:r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Навигация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Навигация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_Ref381109057 \h </w:instrText>
      </w:r>
      <w:r>
        <w:fldChar w:fldCharType="separate"/>
      </w:r>
      <w:r w:rsidR="00AC6F16">
        <w:rPr>
          <w:noProof/>
        </w:rPr>
        <w:t>28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066" type="#_x0000_t75" style="width:482.25pt;height:172.5pt" filled="t">
            <v:fill color2="black"/>
            <v:imagedata r:id="rId50" o:title=""/>
          </v:shape>
        </w:pict>
      </w:r>
    </w:p>
    <w:bookmarkStart w:id="109" w:name="_Ref38110905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0" w:name="_Toc71111866"/>
      <w:r w:rsidR="00AC6F16">
        <w:rPr>
          <w:noProof/>
        </w:rPr>
        <w:t>28</w:t>
      </w:r>
      <w:r>
        <w:fldChar w:fldCharType="end"/>
      </w:r>
      <w:bookmarkEnd w:id="109"/>
      <w:r>
        <w:t xml:space="preserve">. Содержание Конфигурация клиента. Группа настроек </w:t>
      </w:r>
      <w:r w:rsidR="00632C2D">
        <w:t>«</w:t>
      </w:r>
      <w:r>
        <w:t>Навигация</w:t>
      </w:r>
      <w:r w:rsidR="00632C2D">
        <w:t>»</w:t>
      </w:r>
      <w:bookmarkEnd w:id="110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 xml:space="preserve">Максимальное кол-во пунктов в меню </w:t>
      </w:r>
      <w:r>
        <w:t>«</w:t>
      </w:r>
      <w:r w:rsidR="001951FF">
        <w:t>Избранное</w:t>
      </w:r>
      <w:r>
        <w:t>»</w:t>
      </w:r>
      <w:r w:rsidR="001951FF">
        <w:t xml:space="preserve"> – устанавливает максимальное количество пунктов в меню </w:t>
      </w:r>
      <w:r>
        <w:t>«</w:t>
      </w:r>
      <w:r w:rsidR="001951FF">
        <w:t>Избранное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 xml:space="preserve">Максимальное кол-во пунктов в меню </w:t>
      </w:r>
      <w:r>
        <w:t>«</w:t>
      </w:r>
      <w:r w:rsidR="001951FF">
        <w:t>Недавние</w:t>
      </w:r>
      <w:r>
        <w:t>»</w:t>
      </w:r>
      <w:r w:rsidR="001951FF">
        <w:t xml:space="preserve"> – устанавливает максимальное количество пунктов в меню </w:t>
      </w:r>
      <w:r>
        <w:t>«</w:t>
      </w:r>
      <w:r w:rsidR="001951FF">
        <w:t>Недавние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Формировать список недавних документов из наиболее часто открываемых</w:t>
      </w:r>
      <w:r>
        <w:t>»</w:t>
      </w:r>
      <w:r w:rsidR="001951FF">
        <w:t xml:space="preserve"> – при активации настройки будет формироваться список недавно открытых документов;</w:t>
      </w:r>
    </w:p>
    <w:p w:rsidR="001951FF" w:rsidRDefault="00632C2D">
      <w:pPr>
        <w:pStyle w:val="ASFKListmark1"/>
      </w:pPr>
      <w:r>
        <w:t>«</w:t>
      </w:r>
      <w:r w:rsidR="001951FF">
        <w:t>Скрывать недоступные пункты Избранного?</w:t>
      </w:r>
      <w:r>
        <w:t>»</w:t>
      </w:r>
      <w:r w:rsidR="001951FF">
        <w:t xml:space="preserve"> – при активации настройки будут скрыты недоступные пункты в меню </w:t>
      </w:r>
      <w:r>
        <w:t>«</w:t>
      </w:r>
      <w:r w:rsidR="001951FF">
        <w:t>Избранное</w:t>
      </w:r>
      <w:r>
        <w:t>»</w:t>
      </w:r>
      <w:r w:rsidR="001951FF">
        <w:t xml:space="preserve"> для определенного АРМ.</w:t>
      </w:r>
    </w:p>
    <w:p w:rsidR="001951FF" w:rsidRDefault="001951FF">
      <w:pPr>
        <w:pStyle w:val="51"/>
      </w:pPr>
      <w:bookmarkStart w:id="111" w:name="_Ref325549784"/>
      <w:r>
        <w:t xml:space="preserve">Группа настроек </w:t>
      </w:r>
      <w:r w:rsidR="00632C2D">
        <w:t>«</w:t>
      </w:r>
      <w:r>
        <w:t>Документ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Документ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_Ref392694210 \h </w:instrText>
      </w:r>
      <w:r>
        <w:fldChar w:fldCharType="separate"/>
      </w:r>
      <w:r w:rsidR="00AC6F16">
        <w:rPr>
          <w:noProof/>
        </w:rPr>
        <w:t>29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067" type="#_x0000_t75" style="width:482.25pt;height:208.5pt" filled="t">
            <v:fill color2="black"/>
            <v:imagedata r:id="rId51" o:title=""/>
          </v:shape>
        </w:pict>
      </w:r>
    </w:p>
    <w:bookmarkStart w:id="112" w:name="_Ref3926942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3" w:name="_Toc71111867"/>
      <w:r w:rsidR="00AC6F16">
        <w:rPr>
          <w:noProof/>
        </w:rPr>
        <w:t>29</w:t>
      </w:r>
      <w:r>
        <w:fldChar w:fldCharType="end"/>
      </w:r>
      <w:bookmarkEnd w:id="112"/>
      <w:r>
        <w:t xml:space="preserve">. Конфигурация клиента. Группа настроек </w:t>
      </w:r>
      <w:r w:rsidR="00632C2D">
        <w:t>«</w:t>
      </w:r>
      <w:r>
        <w:t>Документ</w:t>
      </w:r>
      <w:r w:rsidR="00632C2D">
        <w:t>»</w:t>
      </w:r>
      <w:bookmarkEnd w:id="113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>Кол-во строк в таблицах свойств док-та</w:t>
      </w:r>
      <w:r>
        <w:t>»</w:t>
      </w:r>
      <w:r w:rsidR="001951FF">
        <w:t xml:space="preserve"> – служит для установки количества строк отображаемых в таблицах свойств документа;</w:t>
      </w:r>
    </w:p>
    <w:p w:rsidR="001951FF" w:rsidRDefault="00632C2D">
      <w:pPr>
        <w:pStyle w:val="ASFKListmark1"/>
      </w:pPr>
      <w:r>
        <w:t>«</w:t>
      </w:r>
      <w:r w:rsidR="001951FF">
        <w:t>Кол-во строк в таблице вложений док-та</w:t>
      </w:r>
      <w:r>
        <w:t>»</w:t>
      </w:r>
      <w:r w:rsidR="001951FF">
        <w:t xml:space="preserve"> – служит для установки количества строк отображаемых в таблице вложений документа;</w:t>
      </w:r>
    </w:p>
    <w:p w:rsidR="001951FF" w:rsidRPr="005D5A64" w:rsidRDefault="00632C2D">
      <w:pPr>
        <w:pStyle w:val="ASFKListmark1"/>
        <w:rPr>
          <w:b/>
        </w:rPr>
      </w:pPr>
      <w:r>
        <w:t>«</w:t>
      </w:r>
      <w:r w:rsidR="001951FF">
        <w:t>Масштаб отображения документа</w:t>
      </w:r>
      <w:r>
        <w:t>»</w:t>
      </w:r>
      <w:r w:rsidR="001951FF">
        <w:t xml:space="preserve"> – служит для установки режима отображения документов в стандартном</w:t>
      </w:r>
      <w:r w:rsidR="005D5A64">
        <w:t>, среднем или крупном масштабах.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</w:r>
      <w:proofErr w:type="gramStart"/>
      <w:r>
        <w:t>Надпись</w:t>
      </w:r>
      <w:proofErr w:type="gramEnd"/>
      <w:r>
        <w:t xml:space="preserve"> </w:t>
      </w:r>
      <w:r w:rsidR="00632C2D">
        <w:t>«</w:t>
      </w:r>
      <w:r>
        <w:t>Текущий масштаб отображения документов</w:t>
      </w:r>
      <w:r w:rsidR="00632C2D">
        <w:t>»</w:t>
      </w:r>
      <w:r>
        <w:t xml:space="preserve"> служит наглядным примером шрифта в выбранном масштабе отображения документов.</w:t>
      </w:r>
    </w:p>
    <w:p w:rsidR="001951FF" w:rsidRDefault="001951FF">
      <w:pPr>
        <w:pStyle w:val="ASFKListmark1"/>
      </w:pPr>
      <w:r>
        <w:t xml:space="preserve"> </w:t>
      </w:r>
      <w:r w:rsidR="00632C2D">
        <w:t>«</w:t>
      </w:r>
      <w:r>
        <w:t>Включить режим строгой фильтрации для таблиц</w:t>
      </w:r>
      <w:r w:rsidR="00632C2D">
        <w:t>»</w:t>
      </w:r>
      <w:r>
        <w:t xml:space="preserve"> – при активации настройки включается режим строгой фильтрации для таблиц, при котором записи будут фильтроваться в точном соответствии с введенными данными;</w:t>
      </w:r>
    </w:p>
    <w:p w:rsidR="001951FF" w:rsidRDefault="00632C2D">
      <w:pPr>
        <w:pStyle w:val="ASFKListmark1"/>
        <w:rPr>
          <w:rStyle w:val="ASFKSymBold"/>
        </w:rPr>
      </w:pPr>
      <w:r>
        <w:t>«</w:t>
      </w:r>
      <w:r w:rsidR="001951FF">
        <w:t xml:space="preserve">Включить </w:t>
      </w:r>
      <w:proofErr w:type="spellStart"/>
      <w:r w:rsidR="001951FF">
        <w:t>автосохранение</w:t>
      </w:r>
      <w:proofErr w:type="spellEnd"/>
      <w:r w:rsidR="001951FF">
        <w:t xml:space="preserve"> документов</w:t>
      </w:r>
      <w:r>
        <w:t>»</w:t>
      </w:r>
      <w:r w:rsidR="001951FF">
        <w:t xml:space="preserve"> – при активации настройки включается </w:t>
      </w:r>
      <w:proofErr w:type="spellStart"/>
      <w:r w:rsidR="001951FF">
        <w:t>автосохранение</w:t>
      </w:r>
      <w:proofErr w:type="spellEnd"/>
      <w:r w:rsidR="001951FF">
        <w:t xml:space="preserve"> документов, при котором в визуальной форме документа, в случае ввода данных (создание нового или редактирование ранее введенного документа), каждые 5 минут вызывается операция сохранения документа.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В случае выхода пользователя из визуальной формы документа без сохранения </w:t>
      </w:r>
      <w:proofErr w:type="spellStart"/>
      <w:r>
        <w:t>автосохраненная</w:t>
      </w:r>
      <w:proofErr w:type="spellEnd"/>
      <w:r>
        <w:t xml:space="preserve"> копия документа удаляется. В случае ручного сохранения снимается пометка автосохранения. При следующей авторизации пользователя проверяется наличие </w:t>
      </w:r>
      <w:proofErr w:type="spellStart"/>
      <w:r>
        <w:t>автосохраненного</w:t>
      </w:r>
      <w:proofErr w:type="spellEnd"/>
      <w:r>
        <w:t xml:space="preserve"> документа и при необходимости предлагается продолжить работу с ним. В случае согласия открывается визуальная форма документа с сохраненными данными.</w:t>
      </w:r>
    </w:p>
    <w:p w:rsidR="001951FF" w:rsidRDefault="001951FF">
      <w:pPr>
        <w:pStyle w:val="ASFKNormal"/>
      </w:pPr>
      <w:r>
        <w:t>Пример отображения документов в стандартном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_Ref400189534 \h </w:instrText>
      </w:r>
      <w:r>
        <w:fldChar w:fldCharType="separate"/>
      </w:r>
      <w:r w:rsidR="00AC6F16">
        <w:rPr>
          <w:noProof/>
        </w:rPr>
        <w:t>30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068" type="#_x0000_t75" style="width:467.25pt;height:230.25pt" filled="t">
            <v:fill color2="black"/>
            <v:imagedata r:id="rId52" o:title=""/>
          </v:shape>
        </w:pict>
      </w:r>
    </w:p>
    <w:bookmarkStart w:id="114" w:name="_Ref40018953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5" w:name="_Toc71111868"/>
      <w:r w:rsidR="00AC6F16">
        <w:rPr>
          <w:noProof/>
        </w:rPr>
        <w:t>30</w:t>
      </w:r>
      <w:r>
        <w:fldChar w:fldCharType="end"/>
      </w:r>
      <w:bookmarkEnd w:id="114"/>
      <w:r>
        <w:t>. Стандартный масштаб отображения документа</w:t>
      </w:r>
      <w:bookmarkEnd w:id="115"/>
    </w:p>
    <w:p w:rsidR="001951FF" w:rsidRDefault="001951FF">
      <w:pPr>
        <w:pStyle w:val="ASFKNormal"/>
      </w:pPr>
      <w:r>
        <w:t>Пример отображения документов в среднем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_Ref400189542 \h </w:instrText>
      </w:r>
      <w:r>
        <w:fldChar w:fldCharType="separate"/>
      </w:r>
      <w:r w:rsidR="00AC6F16">
        <w:rPr>
          <w:noProof/>
        </w:rPr>
        <w:t>31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069" type="#_x0000_t75" style="width:474.75pt;height:230.25pt" filled="t">
            <v:fill color2="black"/>
            <v:imagedata r:id="rId53" o:title=""/>
          </v:shape>
        </w:pict>
      </w:r>
    </w:p>
    <w:bookmarkStart w:id="116" w:name="_Ref40018954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7" w:name="_Toc71111869"/>
      <w:r w:rsidR="00AC6F16">
        <w:rPr>
          <w:noProof/>
        </w:rPr>
        <w:t>31</w:t>
      </w:r>
      <w:r>
        <w:fldChar w:fldCharType="end"/>
      </w:r>
      <w:bookmarkEnd w:id="116"/>
      <w:r>
        <w:t>. Средний масштаб отображения документа</w:t>
      </w:r>
      <w:bookmarkEnd w:id="117"/>
    </w:p>
    <w:p w:rsidR="001951FF" w:rsidRDefault="001951FF">
      <w:pPr>
        <w:pStyle w:val="ASFKNormal"/>
      </w:pPr>
      <w:r>
        <w:t>Пример отображения документов в крупном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_Ref400189549 \h </w:instrText>
      </w:r>
      <w:r>
        <w:fldChar w:fldCharType="separate"/>
      </w:r>
      <w:r w:rsidR="00AC6F16">
        <w:rPr>
          <w:noProof/>
        </w:rPr>
        <w:t>32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070" type="#_x0000_t75" style="width:474.75pt;height:230.25pt" filled="t">
            <v:fill color2="black"/>
            <v:imagedata r:id="rId54" o:title=""/>
          </v:shape>
        </w:pict>
      </w:r>
    </w:p>
    <w:bookmarkStart w:id="118" w:name="_Ref40018954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9" w:name="_Toc71111870"/>
      <w:r w:rsidR="00AC6F16">
        <w:rPr>
          <w:noProof/>
        </w:rPr>
        <w:t>32</w:t>
      </w:r>
      <w:r>
        <w:fldChar w:fldCharType="end"/>
      </w:r>
      <w:bookmarkEnd w:id="118"/>
      <w:r>
        <w:t>. Крупный масштаб отображения документа</w:t>
      </w:r>
      <w:bookmarkEnd w:id="119"/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Сбросить пользовательские настройки</w:t>
      </w:r>
      <w:r w:rsidR="00632C2D">
        <w:t>»</w:t>
      </w:r>
    </w:p>
    <w:p w:rsidR="001951FF" w:rsidRDefault="001951FF">
      <w:pPr>
        <w:pStyle w:val="ASFKNormal"/>
      </w:pPr>
      <w:r>
        <w:t>Данный пункт меню настроек служит для возврата настроек к исходному состоянию. При выборе этого пункта на экране появляется окно-предупреждение с перечнем сбрасываемых настроек (рис. </w:t>
      </w:r>
      <w:r>
        <w:fldChar w:fldCharType="begin"/>
      </w:r>
      <w:r>
        <w:instrText xml:space="preserve"> REF _Ref381109978 \h </w:instrText>
      </w:r>
      <w:r>
        <w:fldChar w:fldCharType="separate"/>
      </w:r>
      <w:r w:rsidR="00AC6F16">
        <w:rPr>
          <w:noProof/>
        </w:rPr>
        <w:t>33</w:t>
      </w:r>
      <w:r>
        <w:fldChar w:fldCharType="end"/>
      </w:r>
      <w:r>
        <w:t xml:space="preserve">). Нажатие на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 приводит к сбросу настроек.</w:t>
      </w:r>
    </w:p>
    <w:p w:rsidR="001951FF" w:rsidRDefault="00AC6F16">
      <w:pPr>
        <w:pStyle w:val="ASFKFigure0"/>
      </w:pPr>
      <w:r>
        <w:pict>
          <v:shape id="_x0000_i1071" type="#_x0000_t75" style="width:410.25pt;height:4in" filled="t">
            <v:fill color2="black"/>
            <v:imagedata r:id="rId55" o:title="" gain="1.25" blacklevel="-3270f"/>
          </v:shape>
        </w:pict>
      </w:r>
    </w:p>
    <w:bookmarkStart w:id="120" w:name="_Ref38110997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1" w:name="_Toc71111871"/>
      <w:r w:rsidR="00AC6F16">
        <w:rPr>
          <w:noProof/>
        </w:rPr>
        <w:t>33</w:t>
      </w:r>
      <w:r>
        <w:fldChar w:fldCharType="end"/>
      </w:r>
      <w:bookmarkEnd w:id="120"/>
      <w:r>
        <w:t>. Окно-предупреждение</w:t>
      </w:r>
      <w:bookmarkEnd w:id="121"/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Сменить пароль</w:t>
      </w:r>
      <w:r w:rsidR="00632C2D">
        <w:t>»</w:t>
      </w:r>
      <w:bookmarkEnd w:id="111"/>
    </w:p>
    <w:p w:rsidR="001951FF" w:rsidRDefault="001951FF">
      <w:pPr>
        <w:pStyle w:val="ASFKNormal"/>
      </w:pPr>
      <w:r>
        <w:t>Данный пункт меню настроек служит для смены пароля пользователя. Для смены пароля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4"/>
        </w:numPr>
      </w:pPr>
      <w:r>
        <w:lastRenderedPageBreak/>
        <w:t xml:space="preserve">Выполнить один щелчок левой клавишей мыши по пункту </w:t>
      </w:r>
      <w:r w:rsidR="00632C2D">
        <w:t>«</w:t>
      </w:r>
      <w:r>
        <w:t>Сменить пароль</w:t>
      </w:r>
      <w:r w:rsidR="00632C2D">
        <w:t>»</w:t>
      </w:r>
      <w:r>
        <w:t xml:space="preserve">. На экране откроется окно </w:t>
      </w:r>
      <w:r w:rsidR="00632C2D">
        <w:t>«</w:t>
      </w:r>
      <w:r>
        <w:t>Смена пароля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_Ref324581222 \h </w:instrText>
      </w:r>
      <w:r>
        <w:fldChar w:fldCharType="separate"/>
      </w:r>
      <w:r w:rsidR="00AC6F16">
        <w:rPr>
          <w:noProof/>
        </w:rPr>
        <w:t>34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072" type="#_x0000_t75" style="width:424.5pt;height:295.5pt" filled="t">
            <v:fill color2="black"/>
            <v:imagedata r:id="rId56" o:title="" gain="1.25" blacklevel="-3270f"/>
          </v:shape>
        </w:pict>
      </w:r>
    </w:p>
    <w:bookmarkStart w:id="122" w:name="_Ref3245812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3" w:name="_Toc71111872"/>
      <w:r w:rsidR="00AC6F16">
        <w:rPr>
          <w:noProof/>
        </w:rPr>
        <w:t>34</w:t>
      </w:r>
      <w:r>
        <w:fldChar w:fldCharType="end"/>
      </w:r>
      <w:bookmarkEnd w:id="122"/>
      <w:r>
        <w:t xml:space="preserve">. Окно </w:t>
      </w:r>
      <w:r w:rsidR="00632C2D">
        <w:t>«</w:t>
      </w:r>
      <w:r>
        <w:t>Смена пароля</w:t>
      </w:r>
      <w:r w:rsidR="00632C2D">
        <w:t>»</w:t>
      </w:r>
      <w:bookmarkEnd w:id="123"/>
    </w:p>
    <w:p w:rsidR="001951FF" w:rsidRDefault="001951FF" w:rsidP="00702DFF">
      <w:pPr>
        <w:pStyle w:val="ASFKListnum"/>
        <w:numPr>
          <w:ilvl w:val="0"/>
          <w:numId w:val="4"/>
        </w:numPr>
      </w:pPr>
      <w:r>
        <w:t>Последовательно ввести соответствующие значения в поля:</w:t>
      </w:r>
    </w:p>
    <w:p w:rsidR="001951FF" w:rsidRDefault="00632C2D">
      <w:pPr>
        <w:pStyle w:val="ASFKListmark3"/>
      </w:pPr>
      <w:r>
        <w:t>«</w:t>
      </w:r>
      <w:r w:rsidR="001951FF">
        <w:t>Текущий пользователь</w:t>
      </w:r>
      <w:r>
        <w:t>»</w:t>
      </w:r>
      <w:r w:rsidR="001951FF">
        <w:t>;</w:t>
      </w:r>
    </w:p>
    <w:p w:rsidR="001951FF" w:rsidRDefault="00632C2D">
      <w:pPr>
        <w:pStyle w:val="ASFKListmark3"/>
      </w:pPr>
      <w:r>
        <w:t>«</w:t>
      </w:r>
      <w:r w:rsidR="001951FF">
        <w:t>Новый пароль</w:t>
      </w:r>
      <w:r>
        <w:t>»</w:t>
      </w:r>
      <w:r w:rsidR="001951FF">
        <w:t>;</w:t>
      </w:r>
    </w:p>
    <w:p w:rsidR="001951FF" w:rsidRDefault="00632C2D">
      <w:pPr>
        <w:pStyle w:val="ASFKListmark3"/>
        <w:rPr>
          <w:rStyle w:val="ASFKSymBold"/>
        </w:rPr>
      </w:pPr>
      <w:r>
        <w:t>«</w:t>
      </w:r>
      <w:r w:rsidR="001951FF">
        <w:t>Подтверждение нового пароля</w:t>
      </w:r>
      <w:r>
        <w:t>»</w:t>
      </w:r>
      <w:r w:rsidR="001951FF">
        <w:t>.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 xml:space="preserve">Значения полей </w:t>
      </w:r>
      <w:r w:rsidR="00632C2D">
        <w:t>«</w:t>
      </w:r>
      <w:r>
        <w:t>Новый пароль</w:t>
      </w:r>
      <w:r w:rsidR="00632C2D">
        <w:t>»</w:t>
      </w:r>
      <w:r>
        <w:t xml:space="preserve"> и </w:t>
      </w:r>
      <w:r w:rsidR="00632C2D">
        <w:t>«</w:t>
      </w:r>
      <w:r>
        <w:t>Подтверждение нового пароля</w:t>
      </w:r>
      <w:r w:rsidR="00632C2D">
        <w:t>»</w:t>
      </w:r>
      <w:r>
        <w:t xml:space="preserve"> должны полностью совпадать.</w:t>
      </w:r>
    </w:p>
    <w:p w:rsidR="001951FF" w:rsidRDefault="001951FF" w:rsidP="00702DFF">
      <w:pPr>
        <w:pStyle w:val="ASFKListnum"/>
        <w:numPr>
          <w:ilvl w:val="0"/>
          <w:numId w:val="4"/>
        </w:numPr>
      </w:pPr>
      <w:r>
        <w:t xml:space="preserve">Для завершения операции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. В случае отмены операции – нажать кнопку </w:t>
      </w:r>
      <w:r w:rsidR="00632C2D">
        <w:t>«</w:t>
      </w:r>
      <w:r>
        <w:t>Отмена</w:t>
      </w:r>
      <w:r w:rsidR="00632C2D">
        <w:t>»</w:t>
      </w:r>
      <w:r>
        <w:t>.</w:t>
      </w:r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О системе</w:t>
      </w:r>
      <w:r w:rsidR="00632C2D">
        <w:t>»</w:t>
      </w:r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О системе</w:t>
      </w:r>
      <w:r w:rsidR="00632C2D">
        <w:t>»</w:t>
      </w:r>
      <w:r>
        <w:t xml:space="preserve"> на экран выводится окно, содержащее следующие сведения о системе</w:t>
      </w:r>
      <w:r w:rsidR="00883D45">
        <w:t xml:space="preserve"> (рис.</w:t>
      </w:r>
      <w:r w:rsidR="00AC6F16">
        <w:t xml:space="preserve"> </w:t>
      </w:r>
      <w:r w:rsidR="00883D45">
        <w:fldChar w:fldCharType="begin"/>
      </w:r>
      <w:r w:rsidR="00883D45">
        <w:instrText xml:space="preserve"> REF _Ref493170797 \h </w:instrText>
      </w:r>
      <w:r w:rsidR="00883D45">
        <w:fldChar w:fldCharType="separate"/>
      </w:r>
      <w:r w:rsidR="00AC6F16">
        <w:rPr>
          <w:noProof/>
        </w:rPr>
        <w:t>35</w:t>
      </w:r>
      <w:r w:rsidR="00883D45">
        <w:fldChar w:fldCharType="end"/>
      </w:r>
      <w:r w:rsidR="00883D45">
        <w:t>)</w:t>
      </w:r>
      <w:r>
        <w:t>:</w:t>
      </w:r>
    </w:p>
    <w:p w:rsidR="001951FF" w:rsidRDefault="001951FF">
      <w:pPr>
        <w:pStyle w:val="ASFKListmark1"/>
      </w:pPr>
      <w:r>
        <w:t>версия ядра системы;</w:t>
      </w:r>
    </w:p>
    <w:p w:rsidR="001951FF" w:rsidRDefault="001951FF">
      <w:pPr>
        <w:pStyle w:val="ASFKListmark1"/>
      </w:pPr>
      <w:r>
        <w:t>версия программы;</w:t>
      </w:r>
    </w:p>
    <w:p w:rsidR="001951FF" w:rsidRDefault="001951FF">
      <w:pPr>
        <w:pStyle w:val="ASFKListmark1"/>
      </w:pPr>
      <w:r>
        <w:t>имя пользователя;</w:t>
      </w:r>
    </w:p>
    <w:p w:rsidR="001951FF" w:rsidRDefault="001951FF">
      <w:pPr>
        <w:pStyle w:val="ASFKListmark1"/>
      </w:pPr>
      <w:r>
        <w:t>текущая дата.</w:t>
      </w:r>
    </w:p>
    <w:p w:rsidR="00883D45" w:rsidRDefault="00AC6F16" w:rsidP="00883D45">
      <w:pPr>
        <w:pStyle w:val="ASFKFigure0"/>
      </w:pPr>
      <w:r>
        <w:lastRenderedPageBreak/>
        <w:pict>
          <v:shape id="_x0000_i1073" type="#_x0000_t75" style="width:374.25pt;height:201.75pt">
            <v:imagedata r:id="rId57" o:title="4"/>
          </v:shape>
        </w:pict>
      </w:r>
    </w:p>
    <w:p w:rsidR="00883D45" w:rsidRDefault="00883D45" w:rsidP="00883D45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4" w:name="_Ref493170797"/>
      <w:bookmarkStart w:id="125" w:name="_Toc71111873"/>
      <w:r w:rsidR="00AC6F16">
        <w:rPr>
          <w:noProof/>
        </w:rPr>
        <w:t>35</w:t>
      </w:r>
      <w:bookmarkEnd w:id="124"/>
      <w:r>
        <w:fldChar w:fldCharType="end"/>
      </w:r>
      <w:r>
        <w:t>. Окно «О системе»</w:t>
      </w:r>
      <w:bookmarkEnd w:id="125"/>
    </w:p>
    <w:p w:rsidR="00883D45" w:rsidRDefault="00883D45" w:rsidP="00883D45">
      <w:pPr>
        <w:pStyle w:val="ASFKFigure0"/>
      </w:pPr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Выйти</w:t>
      </w:r>
      <w:r w:rsidR="00632C2D">
        <w:t>»</w:t>
      </w:r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Выйти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_Ref324581065 \h </w:instrText>
      </w:r>
      <w:r>
        <w:fldChar w:fldCharType="separate"/>
      </w:r>
      <w:r w:rsidR="00AC6F16">
        <w:rPr>
          <w:noProof/>
        </w:rPr>
        <w:t>24</w:t>
      </w:r>
      <w:r>
        <w:fldChar w:fldCharType="end"/>
      </w:r>
      <w:r>
        <w:t>), текущая сессия пользователя завершается, главное окно программы закрывается</w:t>
      </w:r>
      <w:r w:rsidR="00644EB6">
        <w:t xml:space="preserve"> (рис. </w:t>
      </w:r>
      <w:r w:rsidR="00644EB6">
        <w:fldChar w:fldCharType="begin"/>
      </w:r>
      <w:r w:rsidR="00644EB6">
        <w:instrText xml:space="preserve"> REF _Ref493171591 \h </w:instrText>
      </w:r>
      <w:r w:rsidR="00644EB6">
        <w:fldChar w:fldCharType="separate"/>
      </w:r>
      <w:r w:rsidR="00AC6F16">
        <w:rPr>
          <w:noProof/>
        </w:rPr>
        <w:t>36</w:t>
      </w:r>
      <w:r w:rsidR="00644EB6">
        <w:fldChar w:fldCharType="end"/>
      </w:r>
      <w:r w:rsidR="00644EB6">
        <w:t>)</w:t>
      </w:r>
      <w:r>
        <w:t>.</w:t>
      </w:r>
    </w:p>
    <w:p w:rsidR="00644EB6" w:rsidRDefault="00AC6F16" w:rsidP="00644EB6">
      <w:pPr>
        <w:pStyle w:val="ASFKFigure0"/>
      </w:pPr>
      <w:r>
        <w:pict>
          <v:shape id="_x0000_i1074" type="#_x0000_t75" style="width:438.75pt;height:294.75pt">
            <v:imagedata r:id="rId58" o:title="п"/>
          </v:shape>
        </w:pict>
      </w:r>
    </w:p>
    <w:p w:rsidR="00644EB6" w:rsidRDefault="00644EB6" w:rsidP="00644EB6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6" w:name="_Ref493171591"/>
      <w:bookmarkStart w:id="127" w:name="_Toc71111874"/>
      <w:r w:rsidR="00AC6F16">
        <w:rPr>
          <w:noProof/>
        </w:rPr>
        <w:t>36</w:t>
      </w:r>
      <w:bookmarkEnd w:id="126"/>
      <w:r>
        <w:fldChar w:fldCharType="end"/>
      </w:r>
      <w:r>
        <w:t>. Окно «Сеанс работы окончен»</w:t>
      </w:r>
      <w:bookmarkEnd w:id="127"/>
    </w:p>
    <w:p w:rsidR="00644EB6" w:rsidRDefault="00644EB6" w:rsidP="00644EB6">
      <w:pPr>
        <w:pStyle w:val="ASFKFigure0"/>
      </w:pPr>
    </w:p>
    <w:p w:rsidR="001951FF" w:rsidRDefault="00871297">
      <w:pPr>
        <w:pStyle w:val="31"/>
      </w:pPr>
      <w:bookmarkStart w:id="128" w:name="_Ref384134058"/>
      <w:bookmarkStart w:id="129" w:name="_Toc71111763"/>
      <w:r>
        <w:t>Кнопка автоматического импорта/экспорта</w:t>
      </w:r>
      <w:bookmarkEnd w:id="128"/>
      <w:bookmarkEnd w:id="129"/>
    </w:p>
    <w:p w:rsidR="006A7F97" w:rsidRDefault="006A7F97" w:rsidP="006A7F97">
      <w:pPr>
        <w:pStyle w:val="41"/>
      </w:pPr>
      <w:r>
        <w:t>Кнопка з</w:t>
      </w:r>
      <w:r w:rsidRPr="005572EC">
        <w:t>агрузк</w:t>
      </w:r>
      <w:r>
        <w:t>и</w:t>
      </w:r>
      <w:r w:rsidRPr="005572EC">
        <w:t xml:space="preserve"> модуля автоматич</w:t>
      </w:r>
      <w:r w:rsidRPr="006A7F97">
        <w:t>е</w:t>
      </w:r>
      <w:r w:rsidRPr="005572EC">
        <w:t>ского импорта/экспорта</w:t>
      </w:r>
    </w:p>
    <w:p w:rsidR="006A7F97" w:rsidRPr="005572EC" w:rsidRDefault="006A7F97" w:rsidP="006A7F97">
      <w:pPr>
        <w:pStyle w:val="ASFKNormal"/>
      </w:pPr>
      <w:r w:rsidRPr="005572EC">
        <w:t xml:space="preserve">В связи с отказом от использования браузерами технологии </w:t>
      </w:r>
      <w:r w:rsidRPr="00092295">
        <w:rPr>
          <w:lang w:val="en-US"/>
        </w:rPr>
        <w:t>java</w:t>
      </w:r>
      <w:r w:rsidRPr="005572EC">
        <w:t xml:space="preserve">-апплетов, выполнена разработка модуля на базе технологии </w:t>
      </w:r>
      <w:r w:rsidRPr="00092295">
        <w:rPr>
          <w:lang w:val="en-US"/>
        </w:rPr>
        <w:t>Java</w:t>
      </w:r>
      <w:r w:rsidRPr="00E53E5A">
        <w:t xml:space="preserve"> </w:t>
      </w:r>
      <w:r w:rsidRPr="00092295">
        <w:rPr>
          <w:lang w:val="en-US"/>
        </w:rPr>
        <w:t>Web</w:t>
      </w:r>
      <w:r w:rsidRPr="005572EC">
        <w:t xml:space="preserve"> </w:t>
      </w:r>
      <w:r w:rsidRPr="005E25D4">
        <w:rPr>
          <w:lang w:val="en-US"/>
        </w:rPr>
        <w:t>Start</w:t>
      </w:r>
      <w:r w:rsidRPr="005572EC">
        <w:t xml:space="preserve"> с функциональностью аналогичной а</w:t>
      </w:r>
      <w:r w:rsidRPr="006A7F97">
        <w:t>п</w:t>
      </w:r>
      <w:r w:rsidRPr="005572EC">
        <w:t>плету автоматического импорта/экспорта.</w:t>
      </w:r>
    </w:p>
    <w:p w:rsidR="006A7F97" w:rsidRPr="005572EC" w:rsidRDefault="006A7F97" w:rsidP="006A7F97">
      <w:pPr>
        <w:pStyle w:val="ASFKNormal"/>
      </w:pPr>
      <w:r w:rsidRPr="005572EC">
        <w:t xml:space="preserve">В </w:t>
      </w:r>
      <w:r>
        <w:t>СУФД</w:t>
      </w:r>
      <w:r w:rsidRPr="005572EC">
        <w:t xml:space="preserve"> добавлен параметр</w:t>
      </w:r>
      <w:r>
        <w:t>,</w:t>
      </w:r>
      <w:r w:rsidRPr="005572EC">
        <w:t xml:space="preserve"> отвечающий за использование вместо апплета нового модуля </w:t>
      </w:r>
      <w:proofErr w:type="spellStart"/>
      <w:r w:rsidRPr="005572EC">
        <w:t>а</w:t>
      </w:r>
      <w:r w:rsidRPr="006A7F97">
        <w:t>в</w:t>
      </w:r>
      <w:r>
        <w:t>тоимпорта</w:t>
      </w:r>
      <w:proofErr w:type="spellEnd"/>
      <w:r>
        <w:t xml:space="preserve">/экспорта, при включении которого </w:t>
      </w:r>
      <w:proofErr w:type="spellStart"/>
      <w:r>
        <w:t>автои</w:t>
      </w:r>
      <w:r w:rsidRPr="006A7F97">
        <w:t>м</w:t>
      </w:r>
      <w:r>
        <w:t>порт</w:t>
      </w:r>
      <w:proofErr w:type="spellEnd"/>
      <w:r w:rsidRPr="0083365D">
        <w:t>/экспорт</w:t>
      </w:r>
      <w:r>
        <w:t xml:space="preserve"> р</w:t>
      </w:r>
      <w:r w:rsidRPr="006A7F97">
        <w:t>а</w:t>
      </w:r>
      <w:r>
        <w:t>ботает по нижеследующему сценарию.</w:t>
      </w:r>
    </w:p>
    <w:p w:rsidR="006A7F97" w:rsidRPr="005572EC" w:rsidRDefault="006A7F97" w:rsidP="006A7F97">
      <w:pPr>
        <w:pStyle w:val="ASFKNormalWithout"/>
      </w:pPr>
      <w:r w:rsidRPr="005572EC">
        <w:t>Сценарий использования модуля автоматического импорта/экспорта:</w:t>
      </w:r>
    </w:p>
    <w:p w:rsidR="006A7F97" w:rsidRDefault="006A7F97" w:rsidP="000E5469">
      <w:pPr>
        <w:pStyle w:val="ASFKListnum"/>
        <w:numPr>
          <w:ilvl w:val="0"/>
          <w:numId w:val="27"/>
        </w:numPr>
      </w:pPr>
      <w:r w:rsidRPr="005572EC">
        <w:t xml:space="preserve">Пользователь выполняет авторизацию в портале. </w:t>
      </w:r>
    </w:p>
    <w:p w:rsidR="006A7F97" w:rsidRPr="005572EC" w:rsidRDefault="006A7F97" w:rsidP="006A7F97">
      <w:pPr>
        <w:pStyle w:val="ASFKListnormal18"/>
      </w:pPr>
      <w:r w:rsidRPr="005572EC">
        <w:t xml:space="preserve">Если учетная запись пользователя включена в группу пользователей </w:t>
      </w:r>
      <w:r>
        <w:t>«Автоматический и</w:t>
      </w:r>
      <w:r w:rsidRPr="006A7F97">
        <w:t>м</w:t>
      </w:r>
      <w:r>
        <w:t xml:space="preserve">порт/экспорт» </w:t>
      </w:r>
      <w:r w:rsidRPr="005572EC">
        <w:t>и в конфигурационном файле включен пер</w:t>
      </w:r>
      <w:r w:rsidRPr="006A7F97">
        <w:t>е</w:t>
      </w:r>
      <w:r w:rsidRPr="005572EC">
        <w:t xml:space="preserve">ход на использование нового модуля </w:t>
      </w:r>
      <w:r w:rsidR="006678A7" w:rsidRPr="005572EC">
        <w:t>авто импорта</w:t>
      </w:r>
      <w:r w:rsidRPr="005572EC">
        <w:t>/экспорта</w:t>
      </w:r>
      <w:r>
        <w:t>,</w:t>
      </w:r>
      <w:r w:rsidRPr="005572EC">
        <w:t xml:space="preserve"> пользователю вместо существующих кнопки </w:t>
      </w:r>
      <w:r w:rsidRPr="00564C9D">
        <w:t>«</w:t>
      </w:r>
      <w:r w:rsidRPr="005572EC">
        <w:t>Настройки автомат</w:t>
      </w:r>
      <w:r w:rsidRPr="006A7F97">
        <w:t>и</w:t>
      </w:r>
      <w:r w:rsidRPr="005572EC">
        <w:t>ческого импорта/экспорта</w:t>
      </w:r>
      <w:r w:rsidRPr="00564C9D">
        <w:t>»</w:t>
      </w:r>
      <w:r w:rsidRPr="005572EC">
        <w:t xml:space="preserve"> и иконки, отображающей статус апплета, отобразится кнопка </w:t>
      </w:r>
      <w:r w:rsidRPr="00564C9D">
        <w:t>«</w:t>
      </w:r>
      <w:r w:rsidRPr="005572EC">
        <w:t>Загрузка модуля автоматич</w:t>
      </w:r>
      <w:r w:rsidRPr="006A7F97">
        <w:t>е</w:t>
      </w:r>
      <w:r w:rsidRPr="005572EC">
        <w:t>ского импорта/экспорта</w:t>
      </w:r>
      <w:r w:rsidRPr="00564C9D">
        <w:t>»</w:t>
      </w:r>
      <w:r w:rsidRPr="005572EC">
        <w:t>.</w:t>
      </w:r>
    </w:p>
    <w:p w:rsidR="006A7F97" w:rsidRDefault="006A7F97" w:rsidP="006A7F97">
      <w:pPr>
        <w:pStyle w:val="ASFKListnum"/>
      </w:pPr>
      <w:r w:rsidRPr="005572EC">
        <w:t>При нажатии на кнопку пользователю, через стандартный диалог сохранения фа</w:t>
      </w:r>
      <w:r w:rsidRPr="006A7F97">
        <w:t>й</w:t>
      </w:r>
      <w:r w:rsidRPr="005572EC">
        <w:t xml:space="preserve">лов браузера, предлагается загрузить </w:t>
      </w:r>
      <w:r w:rsidRPr="005E25D4">
        <w:rPr>
          <w:rStyle w:val="ASFKReporterror0"/>
        </w:rPr>
        <w:t>jnlp</w:t>
      </w:r>
      <w:r w:rsidRPr="005572EC">
        <w:t xml:space="preserve"> файл модуля автоматического импо</w:t>
      </w:r>
      <w:r w:rsidRPr="006A7F97">
        <w:t>р</w:t>
      </w:r>
      <w:r w:rsidRPr="005572EC">
        <w:t xml:space="preserve">та/экспорта. </w:t>
      </w:r>
    </w:p>
    <w:p w:rsidR="006A7F97" w:rsidRPr="005572EC" w:rsidRDefault="006A7F97" w:rsidP="006A7F97">
      <w:pPr>
        <w:pStyle w:val="ASFKListnormal18"/>
      </w:pPr>
      <w:r w:rsidRPr="005572EC">
        <w:t xml:space="preserve">При запуске скачанного </w:t>
      </w:r>
      <w:r w:rsidRPr="005E25D4">
        <w:rPr>
          <w:rStyle w:val="ASFKReporterror0"/>
        </w:rPr>
        <w:t>jnlp</w:t>
      </w:r>
      <w:r w:rsidRPr="005572EC">
        <w:t xml:space="preserve"> файла средствами </w:t>
      </w:r>
      <w:r w:rsidRPr="00092295">
        <w:rPr>
          <w:lang w:val="en-US"/>
        </w:rPr>
        <w:t>Java</w:t>
      </w:r>
      <w:r w:rsidRPr="00E53E5A">
        <w:t xml:space="preserve"> </w:t>
      </w:r>
      <w:r w:rsidRPr="00092295">
        <w:rPr>
          <w:lang w:val="en-US"/>
        </w:rPr>
        <w:t>Web</w:t>
      </w:r>
      <w:r w:rsidRPr="00E53E5A">
        <w:t xml:space="preserve"> </w:t>
      </w:r>
      <w:r w:rsidRPr="005E25D4">
        <w:rPr>
          <w:lang w:val="en-US"/>
        </w:rPr>
        <w:t>Start</w:t>
      </w:r>
      <w:r w:rsidRPr="005572EC">
        <w:t xml:space="preserve"> выполняе</w:t>
      </w:r>
      <w:r w:rsidRPr="006A7F97">
        <w:t>т</w:t>
      </w:r>
      <w:r w:rsidRPr="005572EC">
        <w:t>ся загрузка библиотек модуля.</w:t>
      </w:r>
    </w:p>
    <w:p w:rsidR="006A7F97" w:rsidRDefault="006A7F97" w:rsidP="006A7F97">
      <w:pPr>
        <w:pStyle w:val="ASFKListnum"/>
      </w:pPr>
      <w:r w:rsidRPr="005572EC">
        <w:t xml:space="preserve">При запуске модуля пользователю отображается окно ввода параметров учетной записи, под которой будет выполняться подключение модуля к Порталу. </w:t>
      </w:r>
    </w:p>
    <w:p w:rsidR="006A7F97" w:rsidRDefault="006A7F97" w:rsidP="006A7F97">
      <w:pPr>
        <w:pStyle w:val="ASFKListnormal18"/>
      </w:pPr>
      <w:r w:rsidRPr="005572EC">
        <w:t xml:space="preserve">При успешной авторизации запускаются процессы автоматического импорта и экспорта, на основании предварительно настроенных пользователем параметров. Пользователю отображается главное окно модуля, аналогичное текущей вкладке </w:t>
      </w:r>
      <w:r w:rsidR="00871297" w:rsidRPr="00564C9D">
        <w:t>«</w:t>
      </w:r>
      <w:r w:rsidRPr="005572EC">
        <w:t>Статус в окне Настроек апплета</w:t>
      </w:r>
      <w:r w:rsidR="00871297" w:rsidRPr="00564C9D">
        <w:t>»</w:t>
      </w:r>
      <w:r w:rsidRPr="005572EC">
        <w:t>. В случае если параметры импорта/экспорта не з</w:t>
      </w:r>
      <w:r w:rsidRPr="006A7F97">
        <w:t>а</w:t>
      </w:r>
      <w:r w:rsidRPr="005572EC">
        <w:t xml:space="preserve">полнены (например, при первом запуске модуля), в главном окне вместо статуса работы модуля отобразится </w:t>
      </w:r>
      <w:proofErr w:type="gramStart"/>
      <w:r w:rsidRPr="005572EC">
        <w:t>сообщение</w:t>
      </w:r>
      <w:proofErr w:type="gramEnd"/>
      <w:r w:rsidRPr="005572EC">
        <w:t xml:space="preserve"> предлагающее заполнить настройки. Также реализована совместимость ранее созданных пользовательских настроек автомат</w:t>
      </w:r>
      <w:r w:rsidRPr="006A7F97">
        <w:t>и</w:t>
      </w:r>
      <w:r w:rsidRPr="005572EC">
        <w:t>ческого импорта-экспорта</w:t>
      </w:r>
      <w:r>
        <w:t>,</w:t>
      </w:r>
      <w:r w:rsidRPr="005572EC">
        <w:t xml:space="preserve"> и они использ</w:t>
      </w:r>
      <w:r>
        <w:t>уются</w:t>
      </w:r>
      <w:r w:rsidRPr="005572EC">
        <w:t xml:space="preserve"> при работе модуля.</w:t>
      </w:r>
    </w:p>
    <w:p w:rsidR="006A7F97" w:rsidRDefault="006A7F97" w:rsidP="006A7F97">
      <w:pPr>
        <w:pStyle w:val="ASFKNormal"/>
      </w:pPr>
      <w:r>
        <w:t xml:space="preserve">Если же </w:t>
      </w:r>
      <w:r w:rsidR="00871297">
        <w:t>данный параметр,</w:t>
      </w:r>
      <w:r w:rsidR="00871297" w:rsidRPr="005572EC">
        <w:t xml:space="preserve"> отвечающий за использование вместо апплета нового м</w:t>
      </w:r>
      <w:r w:rsidR="00871297" w:rsidRPr="00871297">
        <w:t>о</w:t>
      </w:r>
      <w:r w:rsidR="00871297" w:rsidRPr="005572EC">
        <w:t xml:space="preserve">дуля </w:t>
      </w:r>
      <w:proofErr w:type="spellStart"/>
      <w:r w:rsidR="00871297" w:rsidRPr="005572EC">
        <w:t>а</w:t>
      </w:r>
      <w:r w:rsidR="00871297" w:rsidRPr="006A7F97">
        <w:t>в</w:t>
      </w:r>
      <w:r w:rsidR="00871297">
        <w:t>тоимпорта</w:t>
      </w:r>
      <w:proofErr w:type="spellEnd"/>
      <w:r w:rsidR="00871297">
        <w:t xml:space="preserve">/экспорта, отключен, то </w:t>
      </w:r>
      <w:r w:rsidRPr="00426BFE">
        <w:t>использ</w:t>
      </w:r>
      <w:r w:rsidR="00871297">
        <w:t>уется</w:t>
      </w:r>
      <w:r w:rsidRPr="00426BFE">
        <w:t xml:space="preserve"> старый апплет </w:t>
      </w:r>
      <w:proofErr w:type="spellStart"/>
      <w:r w:rsidRPr="00426BFE">
        <w:t>автоимпорта</w:t>
      </w:r>
      <w:proofErr w:type="spellEnd"/>
      <w:r w:rsidRPr="00426BFE">
        <w:t>/экспорта</w:t>
      </w:r>
      <w:r w:rsidR="00871297">
        <w:t>. И</w:t>
      </w:r>
      <w:r>
        <w:t xml:space="preserve"> в этом случае настройка </w:t>
      </w:r>
      <w:proofErr w:type="spellStart"/>
      <w:r w:rsidR="00871297" w:rsidRPr="00426BFE">
        <w:t>автои</w:t>
      </w:r>
      <w:r w:rsidR="00871297" w:rsidRPr="006A7F97">
        <w:t>м</w:t>
      </w:r>
      <w:r w:rsidR="00871297" w:rsidRPr="00426BFE">
        <w:t>порт</w:t>
      </w:r>
      <w:r w:rsidR="00871297">
        <w:t>а</w:t>
      </w:r>
      <w:proofErr w:type="spellEnd"/>
      <w:r w:rsidR="00871297" w:rsidRPr="00426BFE">
        <w:t>/экспорт</w:t>
      </w:r>
      <w:r w:rsidR="00871297">
        <w:t>а</w:t>
      </w:r>
      <w:r w:rsidR="00871297" w:rsidRPr="00426BFE">
        <w:t xml:space="preserve"> </w:t>
      </w:r>
      <w:r w:rsidR="00871297">
        <w:t>буде</w:t>
      </w:r>
      <w:r>
        <w:t xml:space="preserve">т выполняться </w:t>
      </w:r>
      <w:r w:rsidRPr="009851DA">
        <w:t xml:space="preserve">с помощью </w:t>
      </w:r>
      <w:r w:rsidRPr="00092295">
        <w:rPr>
          <w:lang w:val="en-US"/>
        </w:rPr>
        <w:t>Java</w:t>
      </w:r>
      <w:r w:rsidRPr="009851DA">
        <w:t>-апплета</w:t>
      </w:r>
      <w:r>
        <w:t>, описание котор</w:t>
      </w:r>
      <w:r w:rsidR="00871297">
        <w:t>ой</w:t>
      </w:r>
      <w:r>
        <w:t xml:space="preserve"> привед</w:t>
      </w:r>
      <w:r w:rsidRPr="006A7F97">
        <w:t>е</w:t>
      </w:r>
      <w:r>
        <w:t>но н</w:t>
      </w:r>
      <w:r w:rsidRPr="006A6AA5">
        <w:t>и</w:t>
      </w:r>
      <w:r>
        <w:t>же.</w:t>
      </w:r>
    </w:p>
    <w:p w:rsidR="006A7F97" w:rsidRDefault="006A7F97" w:rsidP="006A7F97">
      <w:pPr>
        <w:pStyle w:val="41"/>
      </w:pPr>
      <w:bookmarkStart w:id="130" w:name="_Ref467860761"/>
      <w:r>
        <w:t>Кнопка настройки автоматического импорта/экспорта</w:t>
      </w:r>
      <w:bookmarkEnd w:id="130"/>
    </w:p>
    <w:p w:rsidR="001951FF" w:rsidRDefault="001951FF" w:rsidP="00871297">
      <w:pPr>
        <w:pStyle w:val="ASFKNormal"/>
      </w:pPr>
      <w:r>
        <w:t xml:space="preserve">Функционал автоматического импорта и экспорта документов, доступен для пользователей СУФД, входящих в группу </w:t>
      </w:r>
      <w:r w:rsidR="00632C2D">
        <w:t>«</w:t>
      </w:r>
      <w:r>
        <w:t>Автоматический импорт/экспорт</w:t>
      </w:r>
      <w:r w:rsidR="00632C2D">
        <w:t>»</w:t>
      </w:r>
      <w:r>
        <w:t xml:space="preserve">, а также в группу </w:t>
      </w:r>
      <w:r w:rsidR="00632C2D">
        <w:t>«</w:t>
      </w:r>
      <w:r>
        <w:t>Локальные администраторы</w:t>
      </w:r>
      <w:r w:rsidR="00632C2D">
        <w:t>»</w:t>
      </w:r>
      <w:r>
        <w:t>. Включение пользователей в эту группу осуществляется администратором системы.</w:t>
      </w:r>
    </w:p>
    <w:p w:rsidR="001951FF" w:rsidRDefault="001951FF" w:rsidP="00871297">
      <w:pPr>
        <w:pStyle w:val="ASFKNormal"/>
      </w:pPr>
      <w:r>
        <w:t xml:space="preserve">Механизм автоматического импорта и экспорта документов для СУФД реализован с помощью </w:t>
      </w:r>
      <w:r>
        <w:rPr>
          <w:lang w:val="en-US"/>
        </w:rPr>
        <w:t>Java</w:t>
      </w:r>
      <w:r>
        <w:t xml:space="preserve">-апплета. Если автоматический импорт или экспорт были ранее включены </w:t>
      </w:r>
      <w:r>
        <w:lastRenderedPageBreak/>
        <w:t xml:space="preserve">пользователем, то </w:t>
      </w:r>
      <w:r>
        <w:rPr>
          <w:lang w:val="en-US"/>
        </w:rPr>
        <w:t>Java</w:t>
      </w:r>
      <w:r>
        <w:t>-апплет активируется сразу после завершения процедуры аутентификации пользователя.</w:t>
      </w:r>
    </w:p>
    <w:p w:rsidR="00D7228B" w:rsidRDefault="00D7228B" w:rsidP="00871297">
      <w:pPr>
        <w:pStyle w:val="ASFKNormal"/>
      </w:pPr>
      <w:r w:rsidRPr="00D7228B">
        <w:t>Настройка «Подписывать документ/вложения технологической подписью» используется для импорта документов сводной бюджетной росписи.</w:t>
      </w:r>
    </w:p>
    <w:p w:rsidR="001951FF" w:rsidRDefault="001951FF" w:rsidP="00871297">
      <w:pPr>
        <w:pStyle w:val="ASFKNormal"/>
      </w:pPr>
      <w:r>
        <w:t>Описание операций импорта/экспорта приводится в п. </w:t>
      </w:r>
      <w:r>
        <w:fldChar w:fldCharType="begin"/>
      </w:r>
      <w:r>
        <w:instrText xml:space="preserve"> REF _Ref294527824 \n \h </w:instrText>
      </w:r>
      <w:r w:rsidR="00871297">
        <w:instrText xml:space="preserve"> \* MERGEFORMAT </w:instrText>
      </w:r>
      <w:r>
        <w:fldChar w:fldCharType="separate"/>
      </w:r>
      <w:r w:rsidR="00AC6F16">
        <w:t>5.9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Для настройки параметров автоматического экспорта/импорта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5"/>
        </w:numPr>
      </w:pPr>
      <w:r>
        <w:t xml:space="preserve">Нажать </w:t>
      </w:r>
      <w:proofErr w:type="gramStart"/>
      <w:r>
        <w:t xml:space="preserve">кнопку </w:t>
      </w:r>
      <w:r w:rsidR="00AC6F16">
        <w:pict>
          <v:shape id="_x0000_i1075" type="#_x0000_t75" style="width:14.25pt;height:21.75pt" filled="t">
            <v:fill color2="black"/>
            <v:imagedata r:id="rId59" o:title="" croptop="-9961f" gain="1.25" blacklevel="-3270f"/>
          </v:shape>
        </w:pict>
      </w:r>
      <w:r>
        <w:t> (</w:t>
      </w:r>
      <w:proofErr w:type="gramEnd"/>
      <w:r>
        <w:t>Настройки автоматического импорта/экспорта) на экранной форме программы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 w:rsidR="00D01CDB">
        <w:t xml:space="preserve"> </w:t>
      </w:r>
      <w:r>
        <w:t>[9]). Откроется окно настройки автоматического импорта/экспорта документов (рис.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AC6F16">
        <w:rPr>
          <w:noProof/>
        </w:rPr>
        <w:t>37</w:t>
      </w:r>
      <w:r>
        <w:fldChar w:fldCharType="end"/>
      </w:r>
      <w:r>
        <w:t>).</w:t>
      </w:r>
    </w:p>
    <w:p w:rsidR="00147D16" w:rsidRPr="00147D16" w:rsidRDefault="00AC6F16" w:rsidP="00147D16">
      <w:pPr>
        <w:pStyle w:val="ASFKFigure0"/>
        <w:rPr>
          <w:lang w:val="en-US"/>
        </w:rPr>
      </w:pPr>
      <w:r>
        <w:rPr>
          <w:lang w:val="en-US"/>
        </w:rPr>
        <w:pict>
          <v:shape id="_x0000_i1076" type="#_x0000_t75" style="width:482.25pt;height:489.75pt">
            <v:imagedata r:id="rId60" o:title="557" gain="1.25" blacklevel="-3277f"/>
          </v:shape>
        </w:pict>
      </w:r>
    </w:p>
    <w:bookmarkStart w:id="131" w:name="_Ref33460447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2" w:name="_Toc71111875"/>
      <w:r w:rsidR="00AC6F16">
        <w:rPr>
          <w:noProof/>
        </w:rPr>
        <w:t>37</w:t>
      </w:r>
      <w:r>
        <w:fldChar w:fldCharType="end"/>
      </w:r>
      <w:bookmarkEnd w:id="131"/>
      <w:r>
        <w:t xml:space="preserve">. Окно настройки автоматического импорта/экспорта документов. </w:t>
      </w:r>
      <w:r>
        <w:br/>
        <w:t xml:space="preserve">Закладка </w:t>
      </w:r>
      <w:r w:rsidR="00632C2D">
        <w:t>«</w:t>
      </w:r>
      <w:r>
        <w:t>Настройки</w:t>
      </w:r>
      <w:r w:rsidR="00632C2D">
        <w:t>»</w:t>
      </w:r>
      <w:bookmarkEnd w:id="132"/>
    </w:p>
    <w:p w:rsidR="00650F8F" w:rsidRPr="00650F8F" w:rsidRDefault="001951FF" w:rsidP="00702DFF">
      <w:pPr>
        <w:pStyle w:val="ASFKListnum"/>
        <w:numPr>
          <w:ilvl w:val="0"/>
          <w:numId w:val="5"/>
        </w:numPr>
      </w:pPr>
      <w:r>
        <w:t xml:space="preserve">В открывшемся окне на закладке </w:t>
      </w:r>
      <w:r w:rsidR="00632C2D">
        <w:t>«</w:t>
      </w:r>
      <w:r>
        <w:t>Настройки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AC6F16">
        <w:rPr>
          <w:noProof/>
        </w:rPr>
        <w:t>37</w:t>
      </w:r>
      <w:r>
        <w:fldChar w:fldCharType="end"/>
      </w:r>
      <w:r>
        <w:t>)</w:t>
      </w:r>
      <w:r w:rsidR="00650F8F">
        <w:rPr>
          <w:lang w:val="en-US"/>
        </w:rPr>
        <w:t>:</w:t>
      </w:r>
    </w:p>
    <w:p w:rsidR="00650F8F" w:rsidRPr="00650F8F" w:rsidRDefault="001951FF" w:rsidP="00650F8F">
      <w:pPr>
        <w:pStyle w:val="ASFKListmark3"/>
      </w:pPr>
      <w:r>
        <w:lastRenderedPageBreak/>
        <w:t>активировать парамет</w:t>
      </w:r>
      <w:r w:rsidR="00650F8F">
        <w:t>ры включения импорта/экспорта</w:t>
      </w:r>
      <w:r w:rsidR="00650F8F" w:rsidRPr="00650F8F">
        <w:t>;</w:t>
      </w:r>
    </w:p>
    <w:p w:rsidR="00650F8F" w:rsidRPr="00650F8F" w:rsidRDefault="001951FF" w:rsidP="00650F8F">
      <w:pPr>
        <w:pStyle w:val="ASFKListmark3"/>
      </w:pPr>
      <w:r>
        <w:t>указать пути к рабочим каталогам</w:t>
      </w:r>
      <w:r w:rsidR="00650F8F" w:rsidRPr="00650F8F">
        <w:t>;</w:t>
      </w:r>
    </w:p>
    <w:p w:rsidR="001951FF" w:rsidRPr="00650F8F" w:rsidRDefault="001951FF" w:rsidP="00650F8F">
      <w:pPr>
        <w:pStyle w:val="ASFKListmark3"/>
      </w:pPr>
      <w:r>
        <w:t xml:space="preserve">период, за который </w:t>
      </w:r>
      <w:r w:rsidR="00650F8F">
        <w:t>необходимо обработать документы</w:t>
      </w:r>
      <w:r w:rsidR="00650F8F" w:rsidRPr="00650F8F">
        <w:t>;</w:t>
      </w:r>
    </w:p>
    <w:p w:rsidR="00650F8F" w:rsidRDefault="00650F8F" w:rsidP="00702DFF">
      <w:pPr>
        <w:pStyle w:val="ASFKListnum"/>
        <w:numPr>
          <w:ilvl w:val="0"/>
          <w:numId w:val="5"/>
        </w:numPr>
      </w:pPr>
      <w:r>
        <w:t>Настроить параметры автоэкспорта</w:t>
      </w:r>
      <w:r w:rsidRPr="00650F8F">
        <w:t xml:space="preserve"> </w:t>
      </w:r>
      <w:r>
        <w:t>(см. 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AC6F16">
        <w:rPr>
          <w:noProof/>
        </w:rPr>
        <w:t>37</w:t>
      </w:r>
      <w:r>
        <w:fldChar w:fldCharType="end"/>
      </w:r>
      <w:r>
        <w:t>)</w:t>
      </w:r>
      <w:r>
        <w:rPr>
          <w:lang w:val="en-US"/>
        </w:rPr>
        <w:t>:</w:t>
      </w:r>
    </w:p>
    <w:p w:rsidR="00650F8F" w:rsidRPr="00650F8F" w:rsidRDefault="00650F8F" w:rsidP="00696EB6">
      <w:pPr>
        <w:pStyle w:val="ASFKListmark3"/>
      </w:pPr>
      <w:r>
        <w:t xml:space="preserve">«Экспортировать документы в архиве с ЭП </w:t>
      </w:r>
      <w:r w:rsidR="00E53E5A">
        <w:t>ТОФК</w:t>
      </w:r>
      <w:r>
        <w:t>»</w:t>
      </w:r>
      <w:r w:rsidR="00696EB6" w:rsidRPr="00696EB6">
        <w:t xml:space="preserve"> (каждый экспортируемый документ будет подписан ЭП органа власти и упакован вместе с ЭП в архив в соответствии с требованиями к форматам файлов обмена)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«Перезаписать существующий файл»</w:t>
      </w:r>
      <w:r w:rsidR="00696EB6">
        <w:t xml:space="preserve"> </w:t>
      </w:r>
      <w:r w:rsidR="00696EB6" w:rsidRPr="00696EB6">
        <w:t>(экспортируемый повторно документ будет перезаписан взамен существующего, если ранее уже был произведен его экспорт)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«Группировать по дате»</w:t>
      </w:r>
      <w:r w:rsidR="00696EB6">
        <w:t xml:space="preserve"> </w:t>
      </w:r>
      <w:r w:rsidR="00696EB6" w:rsidRPr="00696EB6">
        <w:t>(экспортируемые документы будут отсортированы по папкам по дате выгрузки)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«Период архивирования документов в минутах»</w:t>
      </w:r>
      <w:r w:rsidR="00D602B4">
        <w:t xml:space="preserve"> (В</w:t>
      </w:r>
      <w:r w:rsidR="00D602B4" w:rsidRPr="00D84436">
        <w:t>ыставляет</w:t>
      </w:r>
      <w:r w:rsidR="00D602B4">
        <w:t>ся</w:t>
      </w:r>
      <w:r w:rsidR="00D602B4" w:rsidRPr="00D84436">
        <w:t xml:space="preserve"> время в мину</w:t>
      </w:r>
      <w:r w:rsidR="00D602B4">
        <w:t>тах</w:t>
      </w:r>
      <w:r w:rsidR="00D602B4" w:rsidRPr="00995DA2">
        <w:t>, с учетом которого запускается автоэкспорт с архивированием</w:t>
      </w:r>
      <w:r w:rsidR="00D602B4">
        <w:t xml:space="preserve">. </w:t>
      </w:r>
      <w:r w:rsidR="00696EB6">
        <w:t>Э</w:t>
      </w:r>
      <w:r w:rsidR="00696EB6" w:rsidRPr="00696EB6">
        <w:t>кспортируемые документы будут пакетироваться в один архив с заданной периодичн</w:t>
      </w:r>
      <w:r w:rsidR="00696EB6">
        <w:t>о</w:t>
      </w:r>
      <w:r w:rsidR="00696EB6" w:rsidRPr="00696EB6">
        <w:t>стью и выгружаться в папку экспорта в виде архива</w:t>
      </w:r>
      <w:r w:rsidR="00D602B4">
        <w:t>)</w:t>
      </w:r>
      <w:r w:rsidRPr="00650F8F">
        <w:t>.</w:t>
      </w:r>
    </w:p>
    <w:p w:rsidR="001951FF" w:rsidRDefault="001951FF" w:rsidP="00702DFF">
      <w:pPr>
        <w:pStyle w:val="ASFKListnum"/>
        <w:numPr>
          <w:ilvl w:val="0"/>
          <w:numId w:val="5"/>
        </w:numPr>
      </w:pPr>
      <w:r>
        <w:t xml:space="preserve">Для сохранения настроек нажать кнопку </w:t>
      </w:r>
      <w:r w:rsidR="00632C2D">
        <w:t>«</w:t>
      </w:r>
      <w:r>
        <w:t>Сохранить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Статус выполнения операций импорта/экспорта можно посмотреть на закладке </w:t>
      </w:r>
      <w:r w:rsidR="00632C2D">
        <w:t>«</w:t>
      </w:r>
      <w:r>
        <w:t>Статус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_Ref334605096 \h </w:instrText>
      </w:r>
      <w:r>
        <w:fldChar w:fldCharType="separate"/>
      </w:r>
      <w:r w:rsidR="00AC6F16">
        <w:rPr>
          <w:noProof/>
        </w:rPr>
        <w:t>38</w:t>
      </w:r>
      <w:r>
        <w:fldChar w:fldCharType="end"/>
      </w:r>
      <w:r>
        <w:t>).</w:t>
      </w:r>
    </w:p>
    <w:p w:rsidR="00147D16" w:rsidRPr="00147D16" w:rsidRDefault="00AC6F16" w:rsidP="00147D16">
      <w:pPr>
        <w:pStyle w:val="ASFKFigure0"/>
        <w:rPr>
          <w:lang w:val="en-US"/>
        </w:rPr>
      </w:pPr>
      <w:r>
        <w:rPr>
          <w:lang w:val="en-US"/>
        </w:rPr>
        <w:lastRenderedPageBreak/>
        <w:pict>
          <v:shape id="_x0000_i1077" type="#_x0000_t75" style="width:482.25pt;height:489.75pt">
            <v:imagedata r:id="rId61" o:title="556" gain="1.25" blacklevel="-3277f"/>
          </v:shape>
        </w:pict>
      </w:r>
    </w:p>
    <w:bookmarkStart w:id="133" w:name="_Ref33460509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4" w:name="_Toc71111876"/>
      <w:r w:rsidR="00AC6F16">
        <w:rPr>
          <w:noProof/>
        </w:rPr>
        <w:t>38</w:t>
      </w:r>
      <w:r>
        <w:fldChar w:fldCharType="end"/>
      </w:r>
      <w:bookmarkEnd w:id="133"/>
      <w:r>
        <w:t xml:space="preserve">. Закладка </w:t>
      </w:r>
      <w:r w:rsidR="00632C2D">
        <w:t>«</w:t>
      </w:r>
      <w:r>
        <w:t>Статус</w:t>
      </w:r>
      <w:r w:rsidR="00632C2D">
        <w:t>»</w:t>
      </w:r>
      <w:bookmarkEnd w:id="134"/>
    </w:p>
    <w:p w:rsidR="001951FF" w:rsidRDefault="001951FF">
      <w:pPr>
        <w:pStyle w:val="31"/>
      </w:pPr>
      <w:bookmarkStart w:id="135" w:name="_Toc71111764"/>
      <w:r>
        <w:t xml:space="preserve">Кнопка вызова окна </w:t>
      </w:r>
      <w:r w:rsidR="00632C2D">
        <w:t>«</w:t>
      </w:r>
      <w:r>
        <w:t>Диспетчер задач</w:t>
      </w:r>
      <w:r w:rsidR="00632C2D">
        <w:t>»</w:t>
      </w:r>
      <w:bookmarkEnd w:id="81"/>
      <w:bookmarkEnd w:id="135"/>
    </w:p>
    <w:p w:rsidR="001951FF" w:rsidRDefault="001951FF">
      <w:pPr>
        <w:pStyle w:val="ASFKNormal"/>
      </w:pPr>
      <w:r>
        <w:t>Диспетчер задач служит для отображения списка операций, выполняемых пользователями над документами. При использовании диспетчера задач, трудоемкие операции (документарный контроль, отправка, подписание, импорт и экспорт документов) добавляются в очередь и затем выполняются в порядке их добавления в очередь.</w:t>
      </w:r>
    </w:p>
    <w:p w:rsidR="001951FF" w:rsidRDefault="001951FF">
      <w:pPr>
        <w:pStyle w:val="ASFKNormal"/>
      </w:pPr>
      <w:r>
        <w:t xml:space="preserve">При нажатии на кнопку открытия окна </w:t>
      </w:r>
      <w:r w:rsidR="00632C2D">
        <w:t>«</w:t>
      </w:r>
      <w:r>
        <w:t>Диспетчер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[10]) открывается окно со сведениями о выполненных задачах (рис. </w:t>
      </w:r>
      <w:r>
        <w:fldChar w:fldCharType="begin"/>
      </w:r>
      <w:r>
        <w:instrText xml:space="preserve"> REF _Ref325553792 \h </w:instrText>
      </w:r>
      <w:r>
        <w:fldChar w:fldCharType="separate"/>
      </w:r>
      <w:r w:rsidR="00AC6F16">
        <w:rPr>
          <w:noProof/>
        </w:rPr>
        <w:t>39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078" type="#_x0000_t75" style="width:482.25pt;height:381.75pt" filled="t">
            <v:fill color2="black"/>
            <v:imagedata r:id="rId62" o:title="" gain="1.25" blacklevel="-3270f"/>
          </v:shape>
        </w:pict>
      </w:r>
    </w:p>
    <w:bookmarkStart w:id="136" w:name="_Ref32555379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7" w:name="_Toc71111877"/>
      <w:r w:rsidR="00AC6F16">
        <w:rPr>
          <w:noProof/>
        </w:rPr>
        <w:t>39</w:t>
      </w:r>
      <w:r>
        <w:fldChar w:fldCharType="end"/>
      </w:r>
      <w:bookmarkEnd w:id="136"/>
      <w:r>
        <w:t xml:space="preserve">. Окно </w:t>
      </w:r>
      <w:r w:rsidR="00632C2D">
        <w:t>«</w:t>
      </w:r>
      <w:r>
        <w:t>Диспетчер задач</w:t>
      </w:r>
      <w:r w:rsidR="00632C2D">
        <w:t>»</w:t>
      </w:r>
      <w:bookmarkEnd w:id="137"/>
    </w:p>
    <w:p w:rsidR="001951FF" w:rsidRDefault="001951FF">
      <w:pPr>
        <w:pStyle w:val="ASFKNormal"/>
      </w:pPr>
      <w:r>
        <w:t xml:space="preserve">Окно </w:t>
      </w:r>
      <w:r w:rsidR="00632C2D">
        <w:t>«</w:t>
      </w:r>
      <w:r>
        <w:t>Диспетчер задач</w:t>
      </w:r>
      <w:r w:rsidR="00632C2D">
        <w:t>»</w:t>
      </w:r>
      <w:r>
        <w:t xml:space="preserve"> содержит два раздела, в которых хранятся сведения об операциях пользователя </w:t>
      </w:r>
      <w:r w:rsidR="00632C2D">
        <w:t>«</w:t>
      </w:r>
      <w:r>
        <w:t>Новые</w:t>
      </w:r>
      <w:r w:rsidR="00632C2D">
        <w:t>»</w:t>
      </w:r>
      <w:r>
        <w:t xml:space="preserve"> и </w:t>
      </w:r>
      <w:r w:rsidR="00632C2D">
        <w:t>«</w:t>
      </w:r>
      <w:r>
        <w:t>История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В окне диспетчера задач допустимы следующие действия над отображаемыми операциями:</w:t>
      </w:r>
    </w:p>
    <w:p w:rsidR="001951FF" w:rsidRDefault="001951FF">
      <w:pPr>
        <w:pStyle w:val="ASFKListmark1"/>
      </w:pPr>
      <w:r>
        <w:t>если операция ещё не запущена, то при нажатии на соответствующую строку в списке, операция будет удалена из очереди;</w:t>
      </w:r>
    </w:p>
    <w:p w:rsidR="001951FF" w:rsidRDefault="001951FF">
      <w:pPr>
        <w:pStyle w:val="ASFKListmark1"/>
        <w:rPr>
          <w:rStyle w:val="ASFKSymBold"/>
        </w:rPr>
      </w:pPr>
      <w:r>
        <w:t>если операция уже выполнена, то при нажатии на соответствующую строку в списке, будет отображено окно с результатами выполнения этой операции.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Администратор системы может включать или отключать </w:t>
      </w:r>
      <w:r w:rsidR="00632C2D">
        <w:t>«</w:t>
      </w:r>
      <w:r>
        <w:t>Диспетчер задач</w:t>
      </w:r>
      <w:r w:rsidR="00632C2D">
        <w:t>»</w:t>
      </w:r>
      <w:r>
        <w:t>.</w:t>
      </w:r>
    </w:p>
    <w:p w:rsidR="001951FF" w:rsidRDefault="001951FF">
      <w:pPr>
        <w:pStyle w:val="31"/>
      </w:pPr>
      <w:bookmarkStart w:id="138" w:name="_Ref387944571"/>
      <w:bookmarkStart w:id="139" w:name="_Ref295381372"/>
      <w:bookmarkStart w:id="140" w:name="_Toc71111765"/>
      <w:r>
        <w:t>Рабочая область</w:t>
      </w:r>
      <w:bookmarkEnd w:id="138"/>
      <w:bookmarkEnd w:id="140"/>
    </w:p>
    <w:p w:rsidR="001951FF" w:rsidRDefault="001951FF">
      <w:pPr>
        <w:pStyle w:val="ASFKNormal"/>
      </w:pPr>
      <w:r>
        <w:t>В рабочей области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[11]) основного окна программы отображается список документов из раздела, выделенного на панели навигации, и информация о выделенном в списке документе, а также управляющие элементы (рис. </w:t>
      </w:r>
      <w:r>
        <w:fldChar w:fldCharType="begin"/>
      </w:r>
      <w:r>
        <w:instrText xml:space="preserve"> REF _Ref381270167 \h </w:instrText>
      </w:r>
      <w:r>
        <w:fldChar w:fldCharType="separate"/>
      </w:r>
      <w:r w:rsidR="00AC6F16">
        <w:rPr>
          <w:noProof/>
        </w:rPr>
        <w:t>40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079" type="#_x0000_t75" style="width:482.25pt;height:403.5pt" filled="t">
            <v:fill color2="black"/>
            <v:imagedata r:id="rId63" o:title=""/>
          </v:shape>
        </w:pict>
      </w:r>
    </w:p>
    <w:bookmarkStart w:id="141" w:name="_Ref3812701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42" w:name="_Toc71111878"/>
      <w:r w:rsidR="00AC6F16">
        <w:rPr>
          <w:noProof/>
        </w:rPr>
        <w:t>40</w:t>
      </w:r>
      <w:r>
        <w:fldChar w:fldCharType="end"/>
      </w:r>
      <w:bookmarkEnd w:id="141"/>
      <w:r>
        <w:t>. Пример содержимого рабочей области</w:t>
      </w:r>
      <w:bookmarkEnd w:id="142"/>
    </w:p>
    <w:p w:rsidR="001951FF" w:rsidRDefault="001951FF">
      <w:pPr>
        <w:pStyle w:val="51"/>
      </w:pPr>
      <w:r>
        <w:t>Работа с удаленными документами</w:t>
      </w:r>
    </w:p>
    <w:p w:rsidR="001951FF" w:rsidRDefault="001951FF">
      <w:pPr>
        <w:pStyle w:val="ASFKNormal"/>
      </w:pPr>
      <w:r>
        <w:t xml:space="preserve">При открытии скроллера документов по умолчанию включен фильтр </w:t>
      </w:r>
      <w:r w:rsidR="00632C2D">
        <w:t>«</w:t>
      </w:r>
      <w:r>
        <w:t xml:space="preserve">Отображать все документы кроме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Если пользователь по какой-либо причине удалил документ, то документ исчезает из скроллера. </w:t>
      </w:r>
    </w:p>
    <w:p w:rsidR="001951FF" w:rsidRDefault="001951FF">
      <w:pPr>
        <w:pStyle w:val="ASFKNormal"/>
      </w:pPr>
      <w:r>
        <w:t xml:space="preserve">Для того чтобы увидеть все удаленные документы пользователю нужно выбрать фильтр </w:t>
      </w:r>
      <w:r w:rsidR="00632C2D">
        <w:t>«</w:t>
      </w:r>
      <w:r>
        <w:t xml:space="preserve">Просмотр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Тогда отображается </w:t>
      </w:r>
      <w:proofErr w:type="spellStart"/>
      <w:r>
        <w:t>скроллер</w:t>
      </w:r>
      <w:proofErr w:type="spellEnd"/>
      <w:r>
        <w:t xml:space="preserve"> с удаленными документами. Если пользователю нужно вернуть документ в работу, то он выбирает документ и выполняет операцию </w:t>
      </w:r>
      <w:r w:rsidR="00632C2D">
        <w:t>«</w:t>
      </w:r>
      <w:r>
        <w:t>Откат транспортного статуса</w:t>
      </w:r>
      <w:r w:rsidR="00632C2D">
        <w:t>»</w:t>
      </w:r>
      <w:r>
        <w:t xml:space="preserve">. Документ переходит на статус </w:t>
      </w:r>
      <w:r w:rsidR="00632C2D">
        <w:t>«</w:t>
      </w:r>
      <w:r>
        <w:t>Черновик</w:t>
      </w:r>
      <w:r w:rsidR="00632C2D">
        <w:t>»</w:t>
      </w:r>
      <w:r>
        <w:t xml:space="preserve"> и исчезает из скроллера удаленных документов. </w:t>
      </w:r>
    </w:p>
    <w:p w:rsidR="001951FF" w:rsidRDefault="001951FF">
      <w:pPr>
        <w:pStyle w:val="ASFKNormal"/>
      </w:pPr>
      <w:r>
        <w:t xml:space="preserve">Следующим шагом пользователь должен включить фильтр </w:t>
      </w:r>
      <w:r w:rsidR="00632C2D">
        <w:t>«</w:t>
      </w:r>
      <w:r>
        <w:t xml:space="preserve">Отображать все документы кроме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Тогда в скроллере отображается ранее удаленный документ на статусе </w:t>
      </w:r>
      <w:r w:rsidR="00632C2D">
        <w:t>«</w:t>
      </w:r>
      <w:r>
        <w:t>Черновик</w:t>
      </w:r>
      <w:r w:rsidR="00632C2D">
        <w:t>»</w:t>
      </w:r>
      <w:r>
        <w:t>. Теперь пользователь снова может продолжить работу с документом.</w:t>
      </w:r>
    </w:p>
    <w:p w:rsidR="001951FF" w:rsidRDefault="001951FF">
      <w:pPr>
        <w:pStyle w:val="21"/>
      </w:pPr>
      <w:bookmarkStart w:id="143" w:name="_Ref326579823"/>
      <w:bookmarkStart w:id="144" w:name="_Toc71111766"/>
      <w:bookmarkEnd w:id="139"/>
      <w:r>
        <w:t>Описание типовых операций</w:t>
      </w:r>
      <w:bookmarkEnd w:id="143"/>
      <w:r>
        <w:t xml:space="preserve"> и приемов работы</w:t>
      </w:r>
      <w:bookmarkEnd w:id="144"/>
    </w:p>
    <w:p w:rsidR="001951FF" w:rsidRDefault="001951FF">
      <w:pPr>
        <w:pStyle w:val="ASFKNormal"/>
      </w:pPr>
      <w:r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1951FF" w:rsidRDefault="001951FF">
      <w:pPr>
        <w:pStyle w:val="31"/>
      </w:pPr>
      <w:bookmarkStart w:id="145" w:name="_Ref397519373"/>
      <w:bookmarkStart w:id="146" w:name="_Ref375570794"/>
      <w:bookmarkStart w:id="147" w:name="_Ref374697912"/>
      <w:bookmarkStart w:id="148" w:name="_Ref369860567"/>
      <w:bookmarkStart w:id="149" w:name="_Ref301186669"/>
      <w:bookmarkStart w:id="150" w:name="_Ref227053332"/>
      <w:bookmarkStart w:id="151" w:name="_Toc71111767"/>
      <w:r>
        <w:lastRenderedPageBreak/>
        <w:t>Операции доступные на главной панели инструментов</w:t>
      </w:r>
      <w:bookmarkEnd w:id="145"/>
      <w:bookmarkEnd w:id="146"/>
      <w:bookmarkEnd w:id="147"/>
      <w:bookmarkEnd w:id="148"/>
      <w:bookmarkEnd w:id="149"/>
      <w:bookmarkEnd w:id="150"/>
      <w:bookmarkEnd w:id="151"/>
    </w:p>
    <w:p w:rsidR="001951FF" w:rsidRDefault="001951FF">
      <w:pPr>
        <w:pStyle w:val="ASFKNormal"/>
      </w:pPr>
      <w:r>
        <w:t>На панели инструментов расположены кнопки, которые предназначены для запуска наиболее часто используемых (типовых) операций над документами и справочниками.</w:t>
      </w:r>
    </w:p>
    <w:p w:rsidR="001951FF" w:rsidRDefault="001951FF">
      <w:pPr>
        <w:pStyle w:val="ASFKNormal"/>
      </w:pPr>
      <w:r>
        <w:t>Расположение главной панели инструментов показано на рисунке</w:t>
      </w:r>
      <w:r w:rsidR="00D01CDB" w:rsidRPr="00D01CDB">
        <w:t> </w:t>
      </w:r>
      <w:r>
        <w:fldChar w:fldCharType="begin"/>
      </w:r>
      <w:r>
        <w:instrText xml:space="preserve"> REF _Ref325556209 \h </w:instrText>
      </w:r>
      <w:r>
        <w:fldChar w:fldCharType="separate"/>
      </w:r>
      <w:r w:rsidR="00AC6F16">
        <w:rPr>
          <w:noProof/>
        </w:rPr>
        <w:t>41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В зависимости от того с каким видом документов вы работаете, панель инструментов может выглядеть по-разному, т.е. вид и состояние документа определяют набор применимых к нему операций.</w:t>
      </w:r>
    </w:p>
    <w:p w:rsidR="001951FF" w:rsidRDefault="00AC6F16">
      <w:pPr>
        <w:pStyle w:val="ASFKFigure0"/>
      </w:pPr>
      <w:r>
        <w:pict>
          <v:shape id="_x0000_i1080" type="#_x0000_t75" style="width:482.25pt;height:295.5pt" filled="t">
            <v:fill color2="black"/>
            <v:imagedata r:id="rId64" o:title=""/>
          </v:shape>
        </w:pict>
      </w:r>
    </w:p>
    <w:bookmarkStart w:id="152" w:name="_Ref3255562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3" w:name="_Toc71111879"/>
      <w:r w:rsidR="00AC6F16">
        <w:rPr>
          <w:noProof/>
        </w:rPr>
        <w:t>41</w:t>
      </w:r>
      <w:r>
        <w:fldChar w:fldCharType="end"/>
      </w:r>
      <w:bookmarkEnd w:id="152"/>
      <w:r>
        <w:t>. Расположение главной панели инструментов</w:t>
      </w:r>
      <w:bookmarkEnd w:id="153"/>
    </w:p>
    <w:p w:rsidR="001951FF" w:rsidRDefault="001951FF">
      <w:pPr>
        <w:pStyle w:val="ASFKNormal"/>
      </w:pPr>
      <w:r>
        <w:t>Описание типовых операций с документами представлено в таблице</w:t>
      </w:r>
      <w:r w:rsidR="00D01CDB" w:rsidRPr="00D01CDB">
        <w:t> </w:t>
      </w:r>
      <w:r>
        <w:fldChar w:fldCharType="begin"/>
      </w:r>
      <w:r>
        <w:instrText xml:space="preserve"> REF _Ref204418774 \h </w:instrText>
      </w:r>
      <w:r>
        <w:fldChar w:fldCharType="separate"/>
      </w:r>
      <w:r w:rsidR="00AC6F16">
        <w:rPr>
          <w:noProof/>
        </w:rPr>
        <w:t>2</w:t>
      </w:r>
      <w:r>
        <w:fldChar w:fldCharType="end"/>
      </w:r>
      <w:r>
        <w:t xml:space="preserve">. </w:t>
      </w:r>
    </w:p>
    <w:bookmarkStart w:id="154" w:name="_Ref204418774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55" w:name="_Toc71111836"/>
      <w:r w:rsidR="00AC6F16">
        <w:rPr>
          <w:noProof/>
        </w:rPr>
        <w:t>2</w:t>
      </w:r>
      <w:r>
        <w:fldChar w:fldCharType="end"/>
      </w:r>
      <w:bookmarkEnd w:id="154"/>
      <w:r>
        <w:t>. Типовые операции над документами</w:t>
      </w:r>
      <w:bookmarkEnd w:id="155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68"/>
        <w:gridCol w:w="1737"/>
        <w:gridCol w:w="6952"/>
      </w:tblGrid>
      <w:tr w:rsidR="001951FF">
        <w:trPr>
          <w:tblHeader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Описание операции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1" type="#_x0000_t75" style="width:28.5pt;height:28.5pt" filled="t">
                  <v:fill color2="black"/>
                  <v:imagedata r:id="rId65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Импортировать документы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Операция позволяет осуществлять импорт файлов в базу данных СУФД в одном из разрешенных форматов.</w:t>
            </w:r>
          </w:p>
        </w:tc>
      </w:tr>
      <w:tr w:rsidR="001951FF">
        <w:trPr>
          <w:cantSplit/>
          <w:trHeight w:val="986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2" type="#_x0000_t75" style="width:28.5pt;height:28.5pt" filled="t">
                  <v:fill color2="black"/>
                  <v:imagedata r:id="rId66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Экспортировать выделенные документы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Операция позволяет осуществлять экспорт файлов в одном из разрешенных форматов.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3" type="#_x0000_t75" style="width:28.5pt;height:28.5pt" filled="t">
                  <v:fill color2="black"/>
                  <v:imagedata r:id="rId11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новый документ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 ввода нового документа. Следует заполнить поля нового документа и сохранить введенные данные.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4" type="#_x0000_t75" style="width:28.5pt;height:28.5pt" filled="t">
                  <v:fill color2="black"/>
                  <v:imagedata r:id="rId67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Открыть документ на редактирование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 редактирования документа, выбранного в списке документов. Следует внести требующиеся изменения и сохранить введенные данные. Состав полей формы редактирования аналогичен форме создания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lastRenderedPageBreak/>
              <w:pict>
                <v:shape id="_x0000_i1085" type="#_x0000_t75" style="width:28.5pt;height:28.5pt" filled="t">
                  <v:fill color2="black"/>
                  <v:imagedata r:id="rId68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Просмотр платежных документов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экранная форма платежного документа, выбранного для просмотра.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6" type="#_x0000_t75" style="width:28.5pt;height:28.5pt" filled="t">
                  <v:fill color2="black"/>
                  <v:imagedata r:id="rId69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Редактирование вложений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форма, позволяющая выполнить некоторые операции над файлами, приложенными к документу.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7" type="#_x0000_t75" style="width:28.5pt;height:28.5pt" filled="t">
                  <v:fill color2="black"/>
                  <v:imagedata r:id="rId70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Открыть документ на просмотр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экранная форма документа, выбранного для просмотра.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8" type="#_x0000_t75" style="width:28.5pt;height:28.5pt" filled="t">
                  <v:fill color2="black"/>
                  <v:imagedata r:id="rId71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копию документа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форма ввода нового документа, содержание полей которого идентично копируемому документу (выбранному в списке документов). Следует отредактировать требуемые поля и сохранить введенные данные.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89" type="#_x0000_t75" style="width:28.5pt;height:28.5pt" filled="t">
                  <v:fill color2="black"/>
                  <v:imagedata r:id="rId72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Удалить документ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подтверждения операции удаления выбранного документа. При подтверждении операции выполняется удаление документа. При этом документ не удаляется физически из базы данных, ему присваивается конечный статус </w:t>
            </w:r>
            <w:r w:rsidR="00632C2D">
              <w:t>«</w:t>
            </w:r>
            <w:r>
              <w:t>Удален</w:t>
            </w:r>
            <w:r w:rsidR="00632C2D">
              <w:t>»</w:t>
            </w:r>
            <w:r>
              <w:t>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0" type="#_x0000_t75" style="width:28.5pt;height:28.5pt" filled="t">
                  <v:fill color2="black"/>
                  <v:imagedata r:id="rId73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Подпись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подписание выбранного документа ЭП пользователя.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1" type="#_x0000_t75" style="width:28.5pt;height:28.5pt" filled="t">
                  <v:fill color2="black"/>
                  <v:imagedata r:id="rId74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Проверка подписи 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проверка подлинности ЭП выбранного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2" type="#_x0000_t75" style="width:28.5pt;height:28.5pt" filled="t">
                  <v:fill color2="black"/>
                  <v:imagedata r:id="rId75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Удаление подписи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удаление ЭП выбранного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3" type="#_x0000_t75" style="width:28.5pt;height:28.5pt" filled="t">
                  <v:fill color2="black"/>
                  <v:imagedata r:id="rId76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Документарный контроль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контроль реквизитов документа на соответствие справочникам и другие виды контролей, в зависимости от типа документа. При успешном прохождении документарного контроля меняется статус документа.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4" type="#_x0000_t75" style="width:28.5pt;height:28.5pt" filled="t">
                  <v:fill color2="black"/>
                  <v:imagedata r:id="rId77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Просмотр изменений статуса документа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окно, отображающее историю изменений статуса документа.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5" type="#_x0000_t75" style="width:28.5pt;height:28.5pt" filled="t">
                  <v:fill color2="black"/>
                  <v:imagedata r:id="rId78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Отправить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отправка выбранного документа. Документу присваивается статус </w:t>
            </w:r>
            <w:r w:rsidR="00632C2D">
              <w:t>«</w:t>
            </w:r>
            <w:r>
              <w:t>Отправляется</w:t>
            </w:r>
            <w:r w:rsidR="00632C2D">
              <w:t>»</w:t>
            </w:r>
            <w:r>
              <w:t>. С данного статуса уже невозможно отменить отправку. Кнопка активна для документов</w:t>
            </w:r>
            <w:r w:rsidR="00AC6F16">
              <w:t>,</w:t>
            </w:r>
            <w:r>
              <w:t xml:space="preserve"> имеющих статус </w:t>
            </w:r>
            <w:r w:rsidR="00632C2D">
              <w:t>«</w:t>
            </w:r>
            <w:r>
              <w:t>Введен</w:t>
            </w:r>
            <w:r w:rsidR="00632C2D">
              <w:t>»</w:t>
            </w:r>
            <w:r>
              <w:t xml:space="preserve">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6" type="#_x0000_t75" style="width:28.5pt;height:28.5pt" filled="t">
                  <v:fill color2="black"/>
                  <v:imagedata r:id="rId79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Завершить доставку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завершение доставки документа (статус меняется на </w:t>
            </w:r>
            <w:r w:rsidR="00632C2D">
              <w:t>«</w:t>
            </w:r>
            <w:r>
              <w:t>Доставлен</w:t>
            </w:r>
            <w:r w:rsidR="00632C2D">
              <w:t>»</w:t>
            </w:r>
            <w:r>
              <w:t>). Операция выполняется в том случае, когда документ доставляется не через транспортную систему СУФД.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7" type="#_x0000_t75" style="width:28.5pt;height:28.5pt" filled="t">
                  <v:fill color2="black"/>
                  <v:imagedata r:id="rId80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Повторить поиск адресата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 случае ошибки адресации выполняется повторный поиск адресата.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8" type="#_x0000_t75" style="width:28.5pt;height:28.5pt" filled="t">
                  <v:fill color2="black"/>
                  <v:imagedata r:id="rId81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Обработать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обработка документа – проверка подписей и документарный контроль.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099" type="#_x0000_t75" style="width:28.5pt;height:28.5pt" filled="t">
                  <v:fill color2="black"/>
                  <v:imagedata r:id="rId82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Отказать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Выполняется отмена документа. Документ переходит на конечный статус </w:t>
            </w:r>
            <w:r w:rsidR="00632C2D">
              <w:t>«</w:t>
            </w:r>
            <w:r>
              <w:t>Отменен</w:t>
            </w:r>
            <w:r w:rsidR="00632C2D">
              <w:t>»</w:t>
            </w:r>
            <w:r>
              <w:t>, формируется протокол отмены.</w:t>
            </w:r>
          </w:p>
          <w:p w:rsidR="001951FF" w:rsidRDefault="001951FF">
            <w:pPr>
              <w:pStyle w:val="ASFKTablenorm0"/>
            </w:pPr>
            <w:r>
              <w:t xml:space="preserve">При выполнении операции </w:t>
            </w:r>
            <w:r w:rsidR="00632C2D">
              <w:t>«</w:t>
            </w:r>
            <w:r>
              <w:t>Отказать документ и сформировать протокол</w:t>
            </w:r>
            <w:r w:rsidR="00632C2D">
              <w:t>»</w:t>
            </w:r>
            <w:r>
              <w:t xml:space="preserve">, у документа сохраняется предыдущий бизнес-статус. 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lastRenderedPageBreak/>
              <w:pict>
                <v:shape id="_x0000_i1100" type="#_x0000_t75" style="width:28.5pt;height:28.5pt" filled="t">
                  <v:fill color2="black"/>
                  <v:imagedata r:id="rId83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Печать документа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выбора шаблона печатной формы. Следует выбрать шаблон из списка и нажать </w:t>
            </w:r>
            <w:r w:rsidR="00632C2D">
              <w:t>«</w:t>
            </w:r>
            <w:r>
              <w:rPr>
                <w:lang w:val="en-US"/>
              </w:rPr>
              <w:t>OK</w:t>
            </w:r>
            <w:r w:rsidR="00632C2D">
              <w:t>»</w:t>
            </w:r>
            <w:r>
              <w:t>. Выбранный документ отправляется на печать.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101" type="#_x0000_t75" style="width:28.5pt;height:28.5pt" filled="t">
                  <v:fill color2="black"/>
                  <v:imagedata r:id="rId84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Печать скроллера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Позволяет сохранить весь список документов данного типа со всеми реквизитами в файл формата </w:t>
            </w:r>
            <w:r w:rsidRPr="005E25D4">
              <w:rPr>
                <w:lang w:val="en-US"/>
              </w:rPr>
              <w:t>excel</w:t>
            </w:r>
            <w:r>
              <w:t xml:space="preserve"> для последующей печати или обработки. Можно сохранять только выделенные строки.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102" type="#_x0000_t75" style="width:28.5pt;height:28.5pt" filled="t">
                  <v:fill color2="black"/>
                  <v:imagedata r:id="rId85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Поиск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окно ввода параметров поиска, позволяющее быстро найти нужный документ в списке документов.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103" type="#_x0000_t75" style="width:28.5pt;height:28.5pt" filled="t">
                  <v:fill color2="black"/>
                  <v:imagedata r:id="rId86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Откат статуса передачи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Позволяет откатить статус документа, соответствующий более ранней стадии обработки документа, если документ не был подписан или обработан транспортной подсистемой СУФД.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104" type="#_x0000_t75" style="width:28.5pt;height:28.5pt" filled="t">
                  <v:fill color2="black"/>
                  <v:imagedata r:id="rId87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Обновить список документов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обновление списка документов, в соответствии с последними изменениями.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105" type="#_x0000_t75" style="width:28.5pt;height:28.5pt" filled="t">
                  <v:fill color2="black"/>
                  <v:imagedata r:id="rId88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Добавить в архив / Извлечь из архива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6678A7">
            <w:pPr>
              <w:pStyle w:val="ASFKTablenorm0"/>
            </w:pPr>
            <w:r>
              <w:t>Добавление (извлечение) документа в (из) архив (а).</w:t>
            </w:r>
          </w:p>
        </w:tc>
      </w:tr>
      <w:tr w:rsidR="001951FF">
        <w:trPr>
          <w:cantSplit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  <w:jc w:val="center"/>
            </w:pPr>
            <w:r>
              <w:pict>
                <v:shape id="_x0000_i1106" type="#_x0000_t75" style="width:28.5pt;height:28.5pt" filled="t">
                  <v:fill color2="black"/>
                  <v:imagedata r:id="rId89" o:title=""/>
                </v:shape>
              </w:pic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Закрыть</w:t>
            </w:r>
          </w:p>
        </w:tc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rPr>
                <w:rStyle w:val="ASFKSymBold"/>
              </w:rPr>
            </w:pPr>
            <w:r>
              <w:t>Закрытие текущего окна и выход из программы.</w:t>
            </w:r>
          </w:p>
        </w:tc>
      </w:tr>
    </w:tbl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После выполнения операций </w:t>
      </w:r>
      <w:r w:rsidR="00632C2D">
        <w:t>«</w:t>
      </w:r>
      <w:r>
        <w:t>Редактирование</w:t>
      </w:r>
      <w:r w:rsidR="00632C2D">
        <w:t>»</w:t>
      </w:r>
      <w:r>
        <w:t xml:space="preserve">, </w:t>
      </w:r>
      <w:r w:rsidR="00632C2D">
        <w:t>«</w:t>
      </w:r>
      <w:r>
        <w:t>Документарный контроль</w:t>
      </w:r>
      <w:r w:rsidR="00632C2D">
        <w:t>»</w:t>
      </w:r>
      <w:r>
        <w:t xml:space="preserve">, </w:t>
      </w:r>
      <w:r w:rsidR="00632C2D">
        <w:t>«</w:t>
      </w:r>
      <w:r>
        <w:t>Отправить</w:t>
      </w:r>
      <w:r w:rsidR="00632C2D">
        <w:t>»</w:t>
      </w:r>
      <w:r>
        <w:t xml:space="preserve">, </w:t>
      </w:r>
      <w:r w:rsidR="00632C2D">
        <w:t>«</w:t>
      </w:r>
      <w:r>
        <w:t>Экспорт</w:t>
      </w:r>
      <w:r w:rsidR="00632C2D">
        <w:t>»</w:t>
      </w:r>
      <w:r>
        <w:t xml:space="preserve">, </w:t>
      </w:r>
      <w:r w:rsidR="00632C2D">
        <w:t>«</w:t>
      </w:r>
      <w:r>
        <w:t>Откат статуса</w:t>
      </w:r>
      <w:r w:rsidR="00632C2D">
        <w:t>»</w:t>
      </w:r>
      <w:r>
        <w:t xml:space="preserve">, </w:t>
      </w:r>
      <w:r w:rsidR="00632C2D">
        <w:t>«</w:t>
      </w:r>
      <w:r>
        <w:t>Подпись</w:t>
      </w:r>
      <w:r w:rsidR="00632C2D">
        <w:t>»</w:t>
      </w:r>
      <w:r>
        <w:t xml:space="preserve">, </w:t>
      </w:r>
      <w:r w:rsidR="00632C2D">
        <w:t>«</w:t>
      </w:r>
      <w:r>
        <w:t>Удаление подписи</w:t>
      </w:r>
      <w:r w:rsidR="00632C2D">
        <w:t>»</w:t>
      </w:r>
      <w:r>
        <w:t xml:space="preserve"> над одним или несколькими документами значения полей этих документов в списке обновляются, и текст записи, которая соответствует измененному документу, выделяется в списке </w:t>
      </w:r>
      <w:r>
        <w:rPr>
          <w:rStyle w:val="ASFKSymBoldItalic"/>
        </w:rPr>
        <w:t xml:space="preserve">синим </w:t>
      </w:r>
      <w:r>
        <w:t xml:space="preserve">цветом. </w:t>
      </w:r>
    </w:p>
    <w:p w:rsidR="001951FF" w:rsidRDefault="001951FF">
      <w:pPr>
        <w:pStyle w:val="ASFKNoteContinue"/>
      </w:pPr>
      <w:r>
        <w:t xml:space="preserve">После выполнения операций </w:t>
      </w:r>
      <w:r w:rsidR="00632C2D">
        <w:t>«</w:t>
      </w:r>
      <w:r>
        <w:t>Создание документа</w:t>
      </w:r>
      <w:r w:rsidR="00632C2D">
        <w:t>»</w:t>
      </w:r>
      <w:r>
        <w:t xml:space="preserve">, </w:t>
      </w:r>
      <w:r w:rsidR="00632C2D">
        <w:t>«</w:t>
      </w:r>
      <w:r>
        <w:t>Импорт</w:t>
      </w:r>
      <w:r w:rsidR="00632C2D">
        <w:t>»</w:t>
      </w:r>
      <w:r>
        <w:t xml:space="preserve"> над одним или несколькими файлами, созданные или импортированные документы добавляются в конец текущей страницы списка документов, и текст записи, которая соответствует новым документам, выделяется </w:t>
      </w:r>
      <w:r>
        <w:rPr>
          <w:rStyle w:val="ASFKSymBoldItalic"/>
        </w:rPr>
        <w:t>зеленым</w:t>
      </w:r>
      <w:r>
        <w:t xml:space="preserve"> цветом.</w:t>
      </w:r>
    </w:p>
    <w:p w:rsidR="001951FF" w:rsidRDefault="001951FF">
      <w:pPr>
        <w:pStyle w:val="ASFKNoteContinue"/>
      </w:pPr>
      <w:r>
        <w:t xml:space="preserve">Операции </w:t>
      </w:r>
      <w:r w:rsidR="00632C2D">
        <w:t>«</w:t>
      </w:r>
      <w:r>
        <w:t>Завершить доставку</w:t>
      </w:r>
      <w:r w:rsidR="00632C2D">
        <w:t>»</w:t>
      </w:r>
      <w:r>
        <w:t xml:space="preserve">, </w:t>
      </w:r>
      <w:r w:rsidR="00632C2D">
        <w:t>«</w:t>
      </w:r>
      <w:r>
        <w:t>Повторить поиск адресата</w:t>
      </w:r>
      <w:r w:rsidR="00632C2D">
        <w:t>»</w:t>
      </w:r>
      <w:r>
        <w:t xml:space="preserve"> в Портале не используются.</w:t>
      </w:r>
    </w:p>
    <w:p w:rsidR="001951FF" w:rsidRDefault="001951FF">
      <w:pPr>
        <w:pStyle w:val="51"/>
      </w:pPr>
      <w:bookmarkStart w:id="156" w:name="_Ref397526226"/>
      <w:r>
        <w:t>Настройка видимости кнопок панели инструментов</w:t>
      </w:r>
      <w:bookmarkEnd w:id="156"/>
      <w:r>
        <w:t xml:space="preserve"> </w:t>
      </w:r>
    </w:p>
    <w:p w:rsidR="001951FF" w:rsidRDefault="001951FF">
      <w:pPr>
        <w:pStyle w:val="ASFKNormal"/>
      </w:pPr>
      <w:r>
        <w:t>Пользователь СУФД имеет возможность настраивать видимость кнопок панели инструментов скроллера. Для этого необходимо выполнить следующие действия.</w:t>
      </w:r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Выполнить щелчок правой клавишей мышки в любом месте панели инструментов и в открывшемся меню выбрать пункт </w:t>
      </w:r>
      <w:r w:rsidR="00632C2D">
        <w:t>«</w:t>
      </w:r>
      <w:r>
        <w:t>Настройка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_Ref397524790 \h </w:instrText>
      </w:r>
      <w:r>
        <w:fldChar w:fldCharType="separate"/>
      </w:r>
      <w:r w:rsidR="00AC6F16">
        <w:rPr>
          <w:noProof/>
        </w:rPr>
        <w:t>42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107" type="#_x0000_t75" style="width:468pt;height:187.5pt" filled="t">
            <v:fill color2="black"/>
            <v:imagedata r:id="rId90" o:title=""/>
          </v:shape>
        </w:pict>
      </w:r>
    </w:p>
    <w:bookmarkStart w:id="157" w:name="_Ref3975247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8" w:name="_Toc71111880"/>
      <w:r w:rsidR="00AC6F16">
        <w:rPr>
          <w:noProof/>
        </w:rPr>
        <w:t>42</w:t>
      </w:r>
      <w:r>
        <w:fldChar w:fldCharType="end"/>
      </w:r>
      <w:bookmarkEnd w:id="157"/>
      <w:r>
        <w:t>. Настройка видимости кнопок панели инструментов</w:t>
      </w:r>
      <w:bookmarkEnd w:id="158"/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 открывшемся окне </w:t>
      </w:r>
      <w:r w:rsidR="00632C2D">
        <w:t>«</w:t>
      </w:r>
      <w:r>
        <w:t>Настройка панели действий</w:t>
      </w:r>
      <w:r w:rsidR="00632C2D">
        <w:t>»</w:t>
      </w:r>
      <w:r>
        <w:t xml:space="preserve"> отметить наименования тех кнопок, которые должны выводиться на экран, после чего нажать кнопку </w:t>
      </w:r>
      <w:r w:rsidR="00632C2D">
        <w:t>«</w:t>
      </w:r>
      <w:r>
        <w:t>ОК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_Ref397525149 \h </w:instrText>
      </w:r>
      <w:r>
        <w:fldChar w:fldCharType="separate"/>
      </w:r>
      <w:r w:rsidR="00AC6F16">
        <w:rPr>
          <w:noProof/>
        </w:rPr>
        <w:t>43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08" type="#_x0000_t75" style="width:482.25pt;height:273.75pt" filled="t">
            <v:fill color2="black"/>
            <v:imagedata r:id="rId91" o:title=""/>
          </v:shape>
        </w:pict>
      </w:r>
    </w:p>
    <w:bookmarkStart w:id="159" w:name="_Ref39752514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0" w:name="_Toc71111881"/>
      <w:r w:rsidR="00AC6F16">
        <w:rPr>
          <w:noProof/>
        </w:rPr>
        <w:t>43</w:t>
      </w:r>
      <w:r>
        <w:fldChar w:fldCharType="end"/>
      </w:r>
      <w:bookmarkEnd w:id="159"/>
      <w:r>
        <w:t xml:space="preserve">. Окно </w:t>
      </w:r>
      <w:r w:rsidR="00632C2D">
        <w:t>«</w:t>
      </w:r>
      <w:r>
        <w:t>Настройка панели действий</w:t>
      </w:r>
      <w:r w:rsidR="00632C2D">
        <w:t>»</w:t>
      </w:r>
      <w:bookmarkEnd w:id="160"/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 окне </w:t>
      </w:r>
      <w:r w:rsidR="00632C2D">
        <w:t>«</w:t>
      </w:r>
      <w:r>
        <w:t>Настройка панели действий</w:t>
      </w:r>
      <w:r w:rsidR="00632C2D">
        <w:t>»</w:t>
      </w:r>
      <w:r>
        <w:t xml:space="preserve"> можно менять порядок кнопок (записей списка действий) при помощи механизма </w:t>
      </w:r>
      <w:r w:rsidRPr="005E25D4">
        <w:rPr>
          <w:rStyle w:val="ASFKReporterror0"/>
        </w:rPr>
        <w:t>drap</w:t>
      </w:r>
      <w:r w:rsidRPr="009B3102">
        <w:rPr>
          <w:rStyle w:val="ASFKReporterror0"/>
          <w:lang w:val="ru-RU"/>
        </w:rPr>
        <w:t>-</w:t>
      </w:r>
      <w:r w:rsidRPr="005E25D4">
        <w:rPr>
          <w:rStyle w:val="ASFKReporterror0"/>
        </w:rPr>
        <w:t>and</w:t>
      </w:r>
      <w:r w:rsidRPr="009B3102">
        <w:rPr>
          <w:rStyle w:val="ASFKReporterror0"/>
          <w:lang w:val="ru-RU"/>
        </w:rPr>
        <w:t>-</w:t>
      </w:r>
      <w:r w:rsidRPr="005E25D4">
        <w:rPr>
          <w:rStyle w:val="ASFKReporterror0"/>
        </w:rPr>
        <w:t>drop</w:t>
      </w:r>
      <w:r>
        <w:t xml:space="preserve"> (захватить и перетащить). Для этого нужно установить курсор на требуемой записи, нажать правую клавишу мыши и, не отпуская её, перетащить запись вверх или вниз.</w:t>
      </w:r>
    </w:p>
    <w:p w:rsidR="001951FF" w:rsidRDefault="001951FF">
      <w:pPr>
        <w:pStyle w:val="ASFKNormal"/>
      </w:pPr>
      <w:r>
        <w:t xml:space="preserve">В результате настройки панель инструментов будет содержать только те кнопки, которые были указаны при настройке. </w:t>
      </w:r>
    </w:p>
    <w:p w:rsidR="001951FF" w:rsidRDefault="001951FF">
      <w:pPr>
        <w:pStyle w:val="ASFKNormal"/>
      </w:pPr>
      <w:r>
        <w:t xml:space="preserve">Для возврата к системным настройкам панели инструментов нужно в контекстном меню выбрать пункт </w:t>
      </w:r>
      <w:r w:rsidR="00632C2D">
        <w:t>«</w:t>
      </w:r>
      <w:r>
        <w:t>По умолчанию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_Ref397524790 \h </w:instrText>
      </w:r>
      <w:r>
        <w:fldChar w:fldCharType="separate"/>
      </w:r>
      <w:r w:rsidR="00AC6F16">
        <w:rPr>
          <w:noProof/>
        </w:rPr>
        <w:t>42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>Настройки видимости кнопок, которые устанавливает пользователь, сохраняются в настройках клиента на сервере.</w:t>
      </w:r>
    </w:p>
    <w:p w:rsidR="001951FF" w:rsidRDefault="001951FF">
      <w:pPr>
        <w:pStyle w:val="31"/>
      </w:pPr>
      <w:bookmarkStart w:id="161" w:name="_Toc71111768"/>
      <w:r>
        <w:lastRenderedPageBreak/>
        <w:t xml:space="preserve">Использование </w:t>
      </w:r>
      <w:r w:rsidR="00632C2D">
        <w:t>«</w:t>
      </w:r>
      <w:r>
        <w:t>горячих клавиш</w:t>
      </w:r>
      <w:r w:rsidR="00632C2D">
        <w:t>»</w:t>
      </w:r>
      <w:bookmarkEnd w:id="161"/>
    </w:p>
    <w:p w:rsidR="001951FF" w:rsidRDefault="001951FF">
      <w:pPr>
        <w:pStyle w:val="ASFKNormal"/>
      </w:pPr>
      <w:r>
        <w:t xml:space="preserve">При работе со списком документов или вложенными таблицами, можно воспользоваться </w:t>
      </w:r>
      <w:r w:rsidR="00632C2D">
        <w:t>«</w:t>
      </w:r>
      <w:r>
        <w:t>горячими клавишами</w:t>
      </w:r>
      <w:r w:rsidR="00632C2D">
        <w:t>»</w:t>
      </w:r>
      <w:r>
        <w:t>, которые позволяют быстро выполнять некоторые наиболее часто используемые операции.</w:t>
      </w:r>
    </w:p>
    <w:p w:rsidR="001951FF" w:rsidRPr="00383DCA" w:rsidRDefault="001951FF">
      <w:pPr>
        <w:pStyle w:val="ASFKNormal"/>
      </w:pPr>
      <w:r>
        <w:t xml:space="preserve">Список </w:t>
      </w:r>
      <w:r w:rsidR="00632C2D">
        <w:t>«</w:t>
      </w:r>
      <w:r>
        <w:t>горячих клавиш</w:t>
      </w:r>
      <w:r w:rsidR="00632C2D">
        <w:t>»</w:t>
      </w:r>
      <w:r>
        <w:t xml:space="preserve"> при работе со списком документов: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N</w:t>
      </w:r>
      <w:r>
        <w:t xml:space="preserve"> – создать новый документ;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D</w:t>
      </w:r>
      <w:r>
        <w:t xml:space="preserve"> – удалить выделенный документ;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F</w:t>
      </w:r>
      <w:r w:rsidRPr="00CB7719">
        <w:t xml:space="preserve"> </w:t>
      </w:r>
      <w:r>
        <w:t>– поиск документа;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P</w:t>
      </w:r>
      <w:r w:rsidRPr="00CB7719">
        <w:t xml:space="preserve"> </w:t>
      </w:r>
      <w:r>
        <w:t>– печать документа;</w:t>
      </w:r>
    </w:p>
    <w:p w:rsidR="001951FF" w:rsidRDefault="001951FF">
      <w:pPr>
        <w:pStyle w:val="ASFKListmark1"/>
      </w:pPr>
      <w:r>
        <w:rPr>
          <w:lang w:val="en-US"/>
        </w:rPr>
        <w:t>Ctrl</w:t>
      </w:r>
      <w:r>
        <w:t>+</w:t>
      </w:r>
      <w:r>
        <w:rPr>
          <w:lang w:val="en-US"/>
        </w:rPr>
        <w:t>A</w:t>
      </w:r>
      <w:r>
        <w:t xml:space="preserve"> – выделение всех документов на текущей странице списка.</w:t>
      </w:r>
    </w:p>
    <w:p w:rsidR="001951FF" w:rsidRPr="00CB7719" w:rsidRDefault="001951FF">
      <w:pPr>
        <w:pStyle w:val="ASFKNormal"/>
      </w:pPr>
      <w:r>
        <w:t>Список горячих клавиш для вложенных таблиц: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B</w:t>
      </w:r>
      <w:r>
        <w:t xml:space="preserve"> – создать копию строки;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F</w:t>
      </w:r>
      <w:r w:rsidRPr="00CB7719">
        <w:t xml:space="preserve"> </w:t>
      </w:r>
      <w:r>
        <w:t>– поиск;</w:t>
      </w:r>
    </w:p>
    <w:p w:rsidR="001951FF" w:rsidRPr="00CB7719" w:rsidRDefault="001951FF">
      <w:pPr>
        <w:pStyle w:val="ASFKListmark1"/>
      </w:pPr>
      <w:r>
        <w:rPr>
          <w:lang w:val="en-US"/>
        </w:rPr>
        <w:t>Insert</w:t>
      </w:r>
      <w:r w:rsidRPr="00CB7719">
        <w:t xml:space="preserve"> </w:t>
      </w:r>
      <w:r>
        <w:t>– добавить новую строку;</w:t>
      </w:r>
    </w:p>
    <w:p w:rsidR="001951FF" w:rsidRDefault="001951FF">
      <w:pPr>
        <w:pStyle w:val="ASFKListmark1"/>
      </w:pPr>
      <w:r>
        <w:rPr>
          <w:lang w:val="en-US"/>
        </w:rPr>
        <w:t>Delete</w:t>
      </w:r>
      <w:r w:rsidRPr="00CB7719">
        <w:t xml:space="preserve"> </w:t>
      </w:r>
      <w:r>
        <w:t>– удалить строку.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 xml:space="preserve">Перед использованием </w:t>
      </w:r>
      <w:r w:rsidR="00632C2D">
        <w:t>«</w:t>
      </w:r>
      <w:r>
        <w:t>горячих клавиш</w:t>
      </w:r>
      <w:r w:rsidR="00632C2D">
        <w:t>»</w:t>
      </w:r>
      <w:r>
        <w:t xml:space="preserve"> необходимо сначала выделить произвольную строку списка документов или запись во вложенной таблице.</w:t>
      </w:r>
    </w:p>
    <w:p w:rsidR="001951FF" w:rsidRDefault="001951FF">
      <w:pPr>
        <w:pStyle w:val="31"/>
      </w:pPr>
      <w:bookmarkStart w:id="162" w:name="_Ref485829949"/>
      <w:bookmarkStart w:id="163" w:name="_Toc71111769"/>
      <w:r>
        <w:t>Операции доступные на панели инструментов экранной формы документа</w:t>
      </w:r>
      <w:bookmarkEnd w:id="162"/>
      <w:bookmarkEnd w:id="163"/>
    </w:p>
    <w:p w:rsidR="001951FF" w:rsidRDefault="001951FF">
      <w:pPr>
        <w:pStyle w:val="ASFKNormal"/>
      </w:pPr>
      <w:r>
        <w:t>При вводе/редактировании документа используются кнопки, расположенные на панели инструментов экранной формы документа (рис. </w:t>
      </w:r>
      <w:r>
        <w:fldChar w:fldCharType="begin"/>
      </w:r>
      <w:r>
        <w:instrText xml:space="preserve"> REF _Ref220757333 \h </w:instrText>
      </w:r>
      <w:r>
        <w:fldChar w:fldCharType="separate"/>
      </w:r>
      <w:r w:rsidR="00AC6F16">
        <w:rPr>
          <w:noProof/>
        </w:rPr>
        <w:t>44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09" type="#_x0000_t75" style="width:482.25pt;height:324pt" filled="t">
            <v:fill color2="black"/>
            <v:imagedata r:id="rId92" o:title="" gain="1.25" blacklevel="-3270f"/>
          </v:shape>
        </w:pict>
      </w:r>
    </w:p>
    <w:bookmarkStart w:id="164" w:name="_Ref22075733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5" w:name="_Toc71111882"/>
      <w:r w:rsidR="00AC6F16">
        <w:rPr>
          <w:noProof/>
        </w:rPr>
        <w:t>44</w:t>
      </w:r>
      <w:r>
        <w:fldChar w:fldCharType="end"/>
      </w:r>
      <w:bookmarkEnd w:id="164"/>
      <w:r>
        <w:t>. Пример панели инструментов экранной формы документа</w:t>
      </w:r>
      <w:bookmarkEnd w:id="165"/>
    </w:p>
    <w:p w:rsidR="001951FF" w:rsidRDefault="001951FF">
      <w:pPr>
        <w:pStyle w:val="ASFKNormal"/>
      </w:pPr>
      <w:r>
        <w:lastRenderedPageBreak/>
        <w:t>Назначение кнопок описано в таблице</w:t>
      </w:r>
      <w:r w:rsidR="00D01CDB" w:rsidRPr="00D01CDB">
        <w:t> </w:t>
      </w:r>
      <w:r>
        <w:fldChar w:fldCharType="begin"/>
      </w:r>
      <w:r>
        <w:instrText xml:space="preserve"> REF _Ref205891258 \h </w:instrText>
      </w:r>
      <w:r>
        <w:fldChar w:fldCharType="separate"/>
      </w:r>
      <w:r w:rsidR="00AC6F16">
        <w:rPr>
          <w:noProof/>
        </w:rPr>
        <w:t>3</w:t>
      </w:r>
      <w:r>
        <w:fldChar w:fldCharType="end"/>
      </w:r>
      <w:r>
        <w:t>.</w:t>
      </w:r>
    </w:p>
    <w:bookmarkStart w:id="166" w:name="_Ref205891258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67" w:name="_Toc71111837"/>
      <w:r w:rsidR="00AC6F16">
        <w:rPr>
          <w:noProof/>
        </w:rPr>
        <w:t>3</w:t>
      </w:r>
      <w:r>
        <w:fldChar w:fldCharType="end"/>
      </w:r>
      <w:bookmarkEnd w:id="166"/>
      <w:r>
        <w:t xml:space="preserve">. Описание кнопок панели инструментов </w:t>
      </w:r>
      <w:r w:rsidR="0040253B">
        <w:t xml:space="preserve">в </w:t>
      </w:r>
      <w:r>
        <w:t>экранной форм</w:t>
      </w:r>
      <w:r w:rsidR="0040253B">
        <w:t>е</w:t>
      </w:r>
      <w:r>
        <w:t xml:space="preserve"> документа</w:t>
      </w:r>
      <w:bookmarkEnd w:id="167"/>
    </w:p>
    <w:tbl>
      <w:tblPr>
        <w:tblW w:w="986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29"/>
        <w:gridCol w:w="2452"/>
        <w:gridCol w:w="6386"/>
      </w:tblGrid>
      <w:tr w:rsidR="001951FF" w:rsidTr="009B2732">
        <w:trPr>
          <w:tblHeader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Описание операции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0" type="#_x0000_t75" style="width:28.5pt;height:28.5pt" filled="t">
                  <v:fill color2="black"/>
                  <v:imagedata r:id="rId11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новый документ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форма для создания нового документа. 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1" type="#_x0000_t75" style="width:28.5pt;height:28.5pt" filled="t">
                  <v:fill color2="black"/>
                  <v:imagedata r:id="rId71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Создать копию документа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Создается копия открытого документа.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2" type="#_x0000_t75" style="width:28.5pt;height:28.5pt" filled="t">
                  <v:fill color2="black"/>
                  <v:imagedata r:id="rId93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Выбрать родительский документ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поиска родительского документа. 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3" type="#_x0000_t75" style="width:28.5pt;height:28.5pt" filled="t">
                  <v:fill color2="black"/>
                  <v:imagedata r:id="rId94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Сохранить изменения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контроль заполнения полей документа и сохранение произведенных изменений.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4" type="#_x0000_t75" style="width:28.5pt;height:28.5pt" filled="t">
                  <v:fill color2="black"/>
                  <v:imagedata r:id="rId10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Сохранить изменения и закрыть окно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контроль заполнения полей документа, сохранение произведенных изменений и выход из формы.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5" type="#_x0000_t75" style="width:28.5pt;height:28.5pt" filled="t">
                  <v:fill color2="black"/>
                  <v:imagedata r:id="rId95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Проверить документ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проверка документа.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6" type="#_x0000_t75" style="width:28.5pt;height:28.5pt" filled="t">
                  <v:fill color2="black"/>
                  <v:imagedata r:id="rId83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Печать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Выполняется отправка документа на печать.</w:t>
            </w:r>
          </w:p>
        </w:tc>
      </w:tr>
      <w:tr w:rsidR="001951FF" w:rsidTr="009B2732"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7" type="#_x0000_t75" style="width:28.5pt;height:28.5pt" filled="t">
                  <v:fill color2="black"/>
                  <v:imagedata r:id="rId89" o:title=""/>
                </v:shape>
              </w:pic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Закрыть форму </w:t>
            </w:r>
          </w:p>
        </w:tc>
        <w:tc>
          <w:tcPr>
            <w:tcW w:w="6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Закрывается форма документа.</w:t>
            </w:r>
          </w:p>
        </w:tc>
      </w:tr>
    </w:tbl>
    <w:p w:rsidR="009B2732" w:rsidRPr="009B2732" w:rsidRDefault="009B2732" w:rsidP="009B2732">
      <w:pPr>
        <w:pStyle w:val="ASFKNote0"/>
      </w:pPr>
      <w:bookmarkStart w:id="168" w:name="_Ref328396131"/>
      <w:bookmarkStart w:id="169" w:name="_Ref227065730"/>
      <w:r w:rsidRPr="009B2732">
        <w:rPr>
          <w:rStyle w:val="ASFKSymBold"/>
        </w:rPr>
        <w:t>Внимание!</w:t>
      </w:r>
      <w:r w:rsidRPr="009B2732">
        <w:tab/>
        <w:t>Для сохранения промежуточного результата при заполнении формы документа, необходимо сначала нажать кнопку «Проверить документ», а затем</w:t>
      </w:r>
      <w:r>
        <w:t>,</w:t>
      </w:r>
      <w:r w:rsidRPr="009B2732">
        <w:t xml:space="preserve"> в</w:t>
      </w:r>
      <w:r w:rsidR="00FC6909">
        <w:t xml:space="preserve"> </w:t>
      </w:r>
      <w:r w:rsidRPr="009B2732">
        <w:t>появившимся окне «Результаты проверки»</w:t>
      </w:r>
      <w:r>
        <w:t>,</w:t>
      </w:r>
      <w:r w:rsidRPr="009B2732">
        <w:t xml:space="preserve"> нажать кнопку «Сохранить».</w:t>
      </w:r>
    </w:p>
    <w:p w:rsidR="001951FF" w:rsidRDefault="001951FF">
      <w:pPr>
        <w:pStyle w:val="31"/>
      </w:pPr>
      <w:bookmarkStart w:id="170" w:name="_Toc71111770"/>
      <w:r>
        <w:t>Работа с табличными записями</w:t>
      </w:r>
      <w:bookmarkEnd w:id="168"/>
      <w:bookmarkEnd w:id="169"/>
      <w:bookmarkEnd w:id="170"/>
    </w:p>
    <w:p w:rsidR="001951FF" w:rsidRDefault="001951FF">
      <w:pPr>
        <w:pStyle w:val="ASFKNormal"/>
      </w:pPr>
      <w:r>
        <w:t>Экранные формы документов могут содержать встроенные таблицы (табличные блоки). Пример экранной формы, содержащей встроенную таблицу, показан на рисунке</w:t>
      </w:r>
      <w:r w:rsidR="00D01CDB" w:rsidRPr="00D01CDB">
        <w:t> </w:t>
      </w:r>
      <w:r>
        <w:fldChar w:fldCharType="begin"/>
      </w:r>
      <w:r>
        <w:instrText xml:space="preserve"> REF _Ref328404363 \h </w:instrText>
      </w:r>
      <w:r>
        <w:fldChar w:fldCharType="separate"/>
      </w:r>
      <w:r w:rsidR="00AC6F16">
        <w:rPr>
          <w:noProof/>
        </w:rPr>
        <w:t>45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118" type="#_x0000_t75" style="width:482.25pt;height:237.75pt" filled="t">
            <v:fill color2="black"/>
            <v:imagedata r:id="rId96" o:title=""/>
          </v:shape>
        </w:pict>
      </w:r>
    </w:p>
    <w:bookmarkStart w:id="171" w:name="_Ref32840436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2" w:name="_Toc71111883"/>
      <w:r w:rsidR="00AC6F16">
        <w:rPr>
          <w:noProof/>
        </w:rPr>
        <w:t>45</w:t>
      </w:r>
      <w:r>
        <w:fldChar w:fldCharType="end"/>
      </w:r>
      <w:bookmarkEnd w:id="171"/>
      <w:r>
        <w:t>. Пример экранной формы, содержащей встроенную таблицу</w:t>
      </w:r>
      <w:bookmarkEnd w:id="172"/>
    </w:p>
    <w:p w:rsidR="001951FF" w:rsidRDefault="001951FF">
      <w:pPr>
        <w:pStyle w:val="ASFKNormal"/>
      </w:pPr>
      <w:r>
        <w:t>При работе со встроенными таблицами используются кнопки, расположенные на панели инструментов табличного блока.</w:t>
      </w:r>
    </w:p>
    <w:p w:rsidR="001951FF" w:rsidRDefault="001951FF">
      <w:pPr>
        <w:pStyle w:val="ASFKNormal"/>
      </w:pPr>
      <w:r>
        <w:t>Для выполнения операции следует выделить во вложенной таблице нужную запись и нажать соответствующую кнопку на табличной панели инструментов (таб</w:t>
      </w:r>
      <w:r w:rsidR="00D01CDB">
        <w:t>л</w:t>
      </w:r>
      <w:r>
        <w:t>. </w:t>
      </w:r>
      <w:r>
        <w:fldChar w:fldCharType="begin"/>
      </w:r>
      <w:r>
        <w:instrText xml:space="preserve"> REF _Ref227420372 \h </w:instrText>
      </w:r>
      <w:r>
        <w:fldChar w:fldCharType="separate"/>
      </w:r>
      <w:r w:rsidR="00AC6F16">
        <w:rPr>
          <w:noProof/>
        </w:rPr>
        <w:t>4</w:t>
      </w:r>
      <w:r>
        <w:fldChar w:fldCharType="end"/>
      </w:r>
      <w:r>
        <w:t>).</w:t>
      </w:r>
    </w:p>
    <w:bookmarkStart w:id="173" w:name="_Ref227420372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74" w:name="_Toc71111838"/>
      <w:r w:rsidR="00AC6F16">
        <w:rPr>
          <w:noProof/>
        </w:rPr>
        <w:t>4</w:t>
      </w:r>
      <w:r>
        <w:fldChar w:fldCharType="end"/>
      </w:r>
      <w:bookmarkEnd w:id="173"/>
      <w:r>
        <w:t>. Описание кнопок панели инструментов табличного блока</w:t>
      </w:r>
      <w:bookmarkEnd w:id="174"/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007"/>
        <w:gridCol w:w="2340"/>
        <w:gridCol w:w="6520"/>
      </w:tblGrid>
      <w:tr w:rsidR="001951FF">
        <w:trPr>
          <w:cantSplit/>
          <w:tblHeader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Описание операции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19" type="#_x0000_t75" style="width:28.5pt;height:28.5pt" filled="t">
                  <v:fill color2="black"/>
                  <v:imagedata r:id="rId97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Добавить новую строку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Открывается форма для создания новой записи. После заполнения полей формы и сохранения в список добавляется новая строка.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20" type="#_x0000_t75" style="width:28.5pt;height:28.5pt" filled="t">
                  <v:fill color2="black"/>
                  <v:imagedata r:id="rId98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Копирование записи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 списке отобразится новая запись с атрибутами скопированной записи.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21" type="#_x0000_t75" style="width:28.5pt;height:28.5pt" filled="t">
                  <v:fill color2="black"/>
                  <v:imagedata r:id="rId99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Просмотр / Редактирование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форма </w:t>
            </w:r>
            <w:r w:rsidR="00632C2D">
              <w:t>«</w:t>
            </w:r>
            <w:r>
              <w:t>Редактирование записи</w:t>
            </w:r>
            <w:r w:rsidR="00632C2D">
              <w:t>»</w:t>
            </w:r>
            <w:r>
              <w:t xml:space="preserve">, состав полей которой аналогичен форме </w:t>
            </w:r>
            <w:r w:rsidR="00632C2D">
              <w:t>«</w:t>
            </w:r>
            <w:r>
              <w:t>Добавление записи</w:t>
            </w:r>
            <w:r w:rsidR="00632C2D">
              <w:t>»</w:t>
            </w:r>
            <w:r>
              <w:t xml:space="preserve">. В форме следует отредактировать требуемые поля и нажать на кнопку </w:t>
            </w:r>
            <w:r w:rsidR="00632C2D">
              <w:t>«</w:t>
            </w:r>
            <w:r>
              <w:t>ОК</w:t>
            </w:r>
            <w:r w:rsidR="00632C2D">
              <w:t>»</w:t>
            </w:r>
            <w:r>
              <w:t>. Если запись недоступна для редактирования, то она открывается только на просмотр.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22" type="#_x0000_t75" style="width:28.5pt;height:28.5pt" filled="t">
                  <v:fill color2="black"/>
                  <v:imagedata r:id="rId100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Удаление записи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запроса на подтверждение операции удаления, в котором следует нажать на кнопку </w:t>
            </w:r>
            <w:r w:rsidR="00632C2D">
              <w:t>«</w:t>
            </w:r>
            <w:r>
              <w:t>Да</w:t>
            </w:r>
            <w:r w:rsidR="00632C2D">
              <w:t>»</w:t>
            </w:r>
            <w:r>
              <w:t>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23" type="#_x0000_t75" style="width:28.5pt;height:28.5pt" filled="t">
                  <v:fill color2="black"/>
                  <v:imagedata r:id="rId101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Настройка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</w:t>
            </w:r>
            <w:r w:rsidR="00632C2D">
              <w:t>«</w:t>
            </w:r>
            <w:r>
              <w:t>Настройка колонок</w:t>
            </w:r>
            <w:r w:rsidR="00632C2D">
              <w:t>»</w:t>
            </w:r>
            <w:r>
              <w:t xml:space="preserve"> следует установить флаги в полях </w:t>
            </w:r>
            <w:r w:rsidR="00632C2D">
              <w:t>«</w:t>
            </w:r>
            <w:r>
              <w:t>Включить</w:t>
            </w:r>
            <w:r w:rsidR="00632C2D">
              <w:t>»</w:t>
            </w:r>
            <w:r>
              <w:t xml:space="preserve"> напротив названий колонок для просмотра.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lastRenderedPageBreak/>
              <w:pict>
                <v:shape id="_x0000_i1124" type="#_x0000_t75" style="width:28.5pt;height:28.5pt" filled="t">
                  <v:fill color2="black"/>
                  <v:imagedata r:id="rId102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Поиск записей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 xml:space="preserve">Открывается окно </w:t>
            </w:r>
            <w:r w:rsidR="00632C2D">
              <w:t>«</w:t>
            </w:r>
            <w:r>
              <w:t>Поиск</w:t>
            </w:r>
            <w:r w:rsidR="00632C2D">
              <w:t>»</w:t>
            </w:r>
            <w:r>
              <w:t>, в котором следует:</w:t>
            </w:r>
          </w:p>
          <w:p w:rsidR="001951FF" w:rsidRDefault="001951FF">
            <w:pPr>
              <w:pStyle w:val="ASFKTableListMark"/>
            </w:pPr>
            <w:r>
              <w:t xml:space="preserve">ввести в поле </w:t>
            </w:r>
            <w:r w:rsidR="00632C2D">
              <w:t>«</w:t>
            </w:r>
            <w:r>
              <w:t>Найти</w:t>
            </w:r>
            <w:r w:rsidR="00632C2D">
              <w:t>»</w:t>
            </w:r>
            <w:r>
              <w:t xml:space="preserve"> строку символов;</w:t>
            </w:r>
          </w:p>
          <w:p w:rsidR="001951FF" w:rsidRDefault="001951FF">
            <w:pPr>
              <w:pStyle w:val="ASFKTableListMark"/>
            </w:pPr>
            <w:r>
              <w:t xml:space="preserve">в поле </w:t>
            </w:r>
            <w:r w:rsidR="00632C2D">
              <w:t>«</w:t>
            </w:r>
            <w:r>
              <w:t>Колонка</w:t>
            </w:r>
            <w:r w:rsidR="00632C2D">
              <w:t>»</w:t>
            </w:r>
            <w:r>
              <w:t xml:space="preserve"> выбрать из раскрывающегося списка наименование поля, по которому будет производиться поиск;</w:t>
            </w:r>
          </w:p>
          <w:p w:rsidR="001951FF" w:rsidRDefault="001951FF">
            <w:pPr>
              <w:pStyle w:val="ASFKTableListMark"/>
            </w:pPr>
            <w:r>
              <w:t xml:space="preserve">установить флаг переключателя </w:t>
            </w:r>
            <w:r w:rsidR="00632C2D">
              <w:t>«</w:t>
            </w:r>
            <w:r>
              <w:t>Совпадение с любой частью поля</w:t>
            </w:r>
            <w:r w:rsidR="00632C2D">
              <w:t>»</w:t>
            </w:r>
            <w:r>
              <w:t xml:space="preserve"> и/или </w:t>
            </w:r>
            <w:r w:rsidR="00632C2D">
              <w:t>«</w:t>
            </w:r>
            <w:r>
              <w:t>С начала</w:t>
            </w:r>
            <w:r w:rsidR="00632C2D">
              <w:t>»</w:t>
            </w:r>
            <w:r>
              <w:t xml:space="preserve"> для определения способа поиска заданной строки символов в поле;</w:t>
            </w:r>
          </w:p>
          <w:p w:rsidR="001951FF" w:rsidRDefault="001951FF">
            <w:pPr>
              <w:pStyle w:val="ASFKTableListMark"/>
            </w:pPr>
            <w:r>
              <w:t xml:space="preserve">нажать на кнопку </w:t>
            </w:r>
            <w:r w:rsidR="00632C2D">
              <w:t>«</w:t>
            </w:r>
            <w:r>
              <w:t>Найти</w:t>
            </w:r>
            <w:r w:rsidR="00632C2D">
              <w:t>»</w:t>
            </w:r>
            <w:r>
              <w:t>.</w:t>
            </w:r>
          </w:p>
          <w:p w:rsidR="001951FF" w:rsidRDefault="001951FF">
            <w:pPr>
              <w:pStyle w:val="ASFKTablenorm0"/>
            </w:pPr>
            <w:r>
              <w:t xml:space="preserve">Если запись с заданными параметрами будет найдена, то она будет выделена цветом. Для поиска следующей записи с заданными параметрами следует нажать на кнопку </w:t>
            </w:r>
            <w:r w:rsidR="00632C2D">
              <w:t>«</w:t>
            </w:r>
            <w:r>
              <w:t>Найти далее</w:t>
            </w:r>
            <w:r w:rsidR="00632C2D">
              <w:t>»</w:t>
            </w:r>
            <w:r>
              <w:t xml:space="preserve">. Для закрытия формы </w:t>
            </w:r>
            <w:r w:rsidR="00632C2D">
              <w:t>«</w:t>
            </w:r>
            <w:r>
              <w:t>Поиск</w:t>
            </w:r>
            <w:r w:rsidR="00632C2D">
              <w:t>»</w:t>
            </w:r>
            <w:r>
              <w:t xml:space="preserve"> следует нажать на кнопку </w:t>
            </w:r>
            <w:r w:rsidR="00632C2D">
              <w:t>«</w:t>
            </w:r>
            <w:r>
              <w:t>Отмена</w:t>
            </w:r>
            <w:r w:rsidR="00632C2D">
              <w:t>»</w:t>
            </w:r>
            <w:r>
              <w:t>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25" type="#_x0000_t75" style="width:28.5pt;height:28.5pt" filled="t">
                  <v:fill color2="black"/>
                  <v:imagedata r:id="rId103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Применить фильтр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Включается фильтр по значениям, указанным в пустых полях, расположенных над названиями столбцов списка.</w:t>
            </w:r>
          </w:p>
        </w:tc>
      </w:tr>
      <w:tr w:rsidR="001951FF">
        <w:trPr>
          <w:cantSplit/>
        </w:trPr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AC6F16">
            <w:pPr>
              <w:pStyle w:val="ASFKTablenorm0"/>
            </w:pPr>
            <w:r>
              <w:pict>
                <v:shape id="_x0000_i1126" type="#_x0000_t75" style="width:28.5pt;height:28.5pt" filled="t">
                  <v:fill color2="black"/>
                  <v:imagedata r:id="rId104" o:title=""/>
                </v:shape>
              </w:pic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Сбросить фильтр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</w:pPr>
            <w:r>
              <w:t>Сброс фильтра.</w:t>
            </w:r>
          </w:p>
        </w:tc>
      </w:tr>
    </w:tbl>
    <w:p w:rsidR="001951FF" w:rsidRDefault="001951FF">
      <w:pPr>
        <w:pStyle w:val="31"/>
      </w:pPr>
      <w:bookmarkStart w:id="175" w:name="_Ref397519379"/>
      <w:bookmarkStart w:id="176" w:name="_Toc71111771"/>
      <w:r>
        <w:t>Контекстное меню</w:t>
      </w:r>
      <w:bookmarkEnd w:id="175"/>
      <w:bookmarkEnd w:id="176"/>
    </w:p>
    <w:p w:rsidR="001951FF" w:rsidRDefault="001951FF">
      <w:pPr>
        <w:pStyle w:val="ASFKNormal"/>
      </w:pPr>
      <w:r>
        <w:t xml:space="preserve">Помимо перечисленных выше описанных инструментальных панелей, при работе с программой, для выполнения типовых операций над документами и справочниками, также используется контекстное меню. Контекстным, меню называется потому, что набор команд, входящих в его состав может меняться, в зависимости от того, где это меню вызывается, т.е. зависит от контекста. </w:t>
      </w:r>
    </w:p>
    <w:p w:rsidR="001951FF" w:rsidRDefault="001951FF">
      <w:pPr>
        <w:pStyle w:val="ASFKNormal"/>
      </w:pPr>
      <w:r>
        <w:t>Для вызова контекстного меню необходимо выполнить следующие действия: поместить указатель мыши на объект (например, на документ в списке документов) и сделать щелчок правой клавишей мыши. На экране откроется меню. На рисунке</w:t>
      </w:r>
      <w:r w:rsidR="00D01CDB" w:rsidRPr="00D01CDB">
        <w:t> </w:t>
      </w:r>
      <w:r>
        <w:fldChar w:fldCharType="begin"/>
      </w:r>
      <w:r>
        <w:instrText xml:space="preserve"> REF _Ref220740309 \h </w:instrText>
      </w:r>
      <w:r>
        <w:fldChar w:fldCharType="separate"/>
      </w:r>
      <w:r w:rsidR="00AC6F16">
        <w:rPr>
          <w:noProof/>
        </w:rPr>
        <w:t>46</w:t>
      </w:r>
      <w:r>
        <w:fldChar w:fldCharType="end"/>
      </w:r>
      <w:r>
        <w:t xml:space="preserve"> показан пример вызова контекстного меню для выделенного документа.</w:t>
      </w:r>
    </w:p>
    <w:p w:rsidR="001951FF" w:rsidRDefault="00AC6F16">
      <w:pPr>
        <w:pStyle w:val="ASFKFigure0"/>
      </w:pPr>
      <w:r>
        <w:pict>
          <v:shape id="_x0000_i1127" type="#_x0000_t75" style="width:475.5pt;height:252pt">
            <v:imagedata r:id="rId105" o:title="5"/>
          </v:shape>
        </w:pict>
      </w:r>
    </w:p>
    <w:bookmarkStart w:id="177" w:name="_Ref220740309"/>
    <w:bookmarkStart w:id="178" w:name="_Ref2207402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9" w:name="_Toc71111884"/>
      <w:r w:rsidR="00AC6F16">
        <w:rPr>
          <w:noProof/>
        </w:rPr>
        <w:t>46</w:t>
      </w:r>
      <w:r>
        <w:fldChar w:fldCharType="end"/>
      </w:r>
      <w:bookmarkEnd w:id="177"/>
      <w:bookmarkEnd w:id="178"/>
      <w:r>
        <w:t>. Пример контекстного меню</w:t>
      </w:r>
      <w:bookmarkEnd w:id="179"/>
    </w:p>
    <w:p w:rsidR="001951FF" w:rsidRDefault="001951FF">
      <w:pPr>
        <w:pStyle w:val="31"/>
      </w:pPr>
      <w:bookmarkStart w:id="180" w:name="_Ref397519384"/>
      <w:bookmarkStart w:id="181" w:name="_Toc71111772"/>
      <w:r>
        <w:lastRenderedPageBreak/>
        <w:t>Панели сортировки и фильтров</w:t>
      </w:r>
      <w:bookmarkEnd w:id="180"/>
      <w:bookmarkEnd w:id="181"/>
    </w:p>
    <w:p w:rsidR="001951FF" w:rsidRDefault="001951FF">
      <w:pPr>
        <w:pStyle w:val="ASFKNormal"/>
      </w:pPr>
      <w:r>
        <w:t>Панели сортировки и фильтров (рис.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AC6F16">
        <w:rPr>
          <w:noProof/>
        </w:rPr>
        <w:t>47</w:t>
      </w:r>
      <w:r>
        <w:fldChar w:fldCharType="end"/>
      </w:r>
      <w:r>
        <w:t>) предназначены для быстрого поиска нужных документов в списке и их сортировки.</w:t>
      </w:r>
    </w:p>
    <w:p w:rsidR="001951FF" w:rsidRDefault="00AC6F16">
      <w:pPr>
        <w:pStyle w:val="ASFKFigure0"/>
      </w:pPr>
      <w:r>
        <w:pict>
          <v:shape id="_x0000_i1128" type="#_x0000_t75" style="width:482.25pt;height:180pt" filled="t">
            <v:fill color2="black"/>
            <v:imagedata r:id="rId106" o:title=""/>
          </v:shape>
        </w:pict>
      </w:r>
    </w:p>
    <w:bookmarkStart w:id="182" w:name="_Ref38128513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3" w:name="_Toc71111885"/>
      <w:r w:rsidR="00AC6F16">
        <w:rPr>
          <w:noProof/>
        </w:rPr>
        <w:t>47</w:t>
      </w:r>
      <w:r>
        <w:fldChar w:fldCharType="end"/>
      </w:r>
      <w:bookmarkEnd w:id="182"/>
      <w:r>
        <w:t>. Панели сортировки и фильтров</w:t>
      </w:r>
      <w:bookmarkEnd w:id="183"/>
    </w:p>
    <w:p w:rsidR="001951FF" w:rsidRDefault="001951FF">
      <w:pPr>
        <w:pStyle w:val="41"/>
      </w:pPr>
      <w:r>
        <w:t>Сортировка документов</w:t>
      </w:r>
    </w:p>
    <w:p w:rsidR="001951FF" w:rsidRDefault="001951FF">
      <w:pPr>
        <w:pStyle w:val="ASFKNormal"/>
      </w:pPr>
      <w:r>
        <w:t>Панель сортировки (рис. </w:t>
      </w:r>
      <w:r>
        <w:fldChar w:fldCharType="begin"/>
      </w:r>
      <w:r>
        <w:instrText xml:space="preserve"> REF _Ref325535177 \h </w:instrText>
      </w:r>
      <w:r>
        <w:fldChar w:fldCharType="separate"/>
      </w:r>
      <w:r w:rsidR="00AC6F16">
        <w:rPr>
          <w:noProof/>
        </w:rPr>
        <w:t>48</w:t>
      </w:r>
      <w:r>
        <w:fldChar w:fldCharType="end"/>
      </w:r>
      <w:r>
        <w:t>) предназначена для сортировки записей списка документов (записей справочников) по выбранному признаку.</w:t>
      </w:r>
    </w:p>
    <w:p w:rsidR="001951FF" w:rsidRDefault="00AC6F16">
      <w:pPr>
        <w:pStyle w:val="ASFKFigure0"/>
      </w:pPr>
      <w:r>
        <w:pict>
          <v:shape id="_x0000_i1129" type="#_x0000_t75" style="width:317.25pt;height:28.5pt" filled="t">
            <v:fill color2="black"/>
            <v:imagedata r:id="rId107" o:title=""/>
          </v:shape>
        </w:pict>
      </w:r>
    </w:p>
    <w:bookmarkStart w:id="184" w:name="_Ref32553517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5" w:name="_Toc71111886"/>
      <w:r w:rsidR="00AC6F16">
        <w:rPr>
          <w:noProof/>
        </w:rPr>
        <w:t>48</w:t>
      </w:r>
      <w:r>
        <w:fldChar w:fldCharType="end"/>
      </w:r>
      <w:bookmarkEnd w:id="184"/>
      <w:r>
        <w:t>. Панель сортировки</w:t>
      </w:r>
      <w:bookmarkEnd w:id="185"/>
    </w:p>
    <w:p w:rsidR="001951FF" w:rsidRDefault="001951FF">
      <w:pPr>
        <w:pStyle w:val="ASFKNormal"/>
      </w:pPr>
      <w:r>
        <w:t xml:space="preserve">Чтобы отсортировать документы (записи справочника) по нужному признаку, на панели сортировки следует щелкнуть левой клавишей мыши по </w:t>
      </w:r>
      <w:proofErr w:type="gramStart"/>
      <w:r>
        <w:t xml:space="preserve">значку </w:t>
      </w:r>
      <w:r w:rsidR="00AC6F16">
        <w:pict>
          <v:shape id="_x0000_i1130" type="#_x0000_t75" style="width:14.25pt;height:14.25pt" filled="t">
            <v:fill color2="black"/>
            <v:imagedata r:id="rId108" o:title=""/>
          </v:shape>
        </w:pict>
      </w:r>
      <w:r>
        <w:t xml:space="preserve"> (</w:t>
      </w:r>
      <w:proofErr w:type="gramEnd"/>
      <w:r>
        <w:t>рис. </w:t>
      </w:r>
      <w:r>
        <w:fldChar w:fldCharType="begin"/>
      </w:r>
      <w:r>
        <w:instrText xml:space="preserve"> REF _Ref227155644 \h </w:instrText>
      </w:r>
      <w:r>
        <w:fldChar w:fldCharType="separate"/>
      </w:r>
      <w:r w:rsidR="00AC6F16">
        <w:rPr>
          <w:noProof/>
        </w:rPr>
        <w:t>49</w:t>
      </w:r>
      <w:r>
        <w:fldChar w:fldCharType="end"/>
      </w:r>
      <w:r>
        <w:t>). В открывшемся списке следует выбрать признак, по которому будет производиться сортировка. Выбор признака осуществляется одиночным щелчком левой клавишей мыши по названию признака. После чего документы в списке будут автоматически отсортированы по выбранному признаку.</w:t>
      </w:r>
    </w:p>
    <w:p w:rsidR="001951FF" w:rsidRDefault="00AC6F16">
      <w:pPr>
        <w:pStyle w:val="ASFKFigure0"/>
      </w:pPr>
      <w:r>
        <w:pict>
          <v:shape id="_x0000_i1131" type="#_x0000_t75" style="width:316.5pt;height:108pt" filled="t">
            <v:fill color2="black"/>
            <v:imagedata r:id="rId109" o:title=""/>
          </v:shape>
        </w:pict>
      </w:r>
    </w:p>
    <w:bookmarkStart w:id="186" w:name="_Ref22715564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7" w:name="_Toc71111887"/>
      <w:r w:rsidR="00AC6F16">
        <w:rPr>
          <w:noProof/>
        </w:rPr>
        <w:t>49</w:t>
      </w:r>
      <w:r>
        <w:fldChar w:fldCharType="end"/>
      </w:r>
      <w:bookmarkEnd w:id="186"/>
      <w:r>
        <w:t>. Пример панели сортировки с открытым списком признаков</w:t>
      </w:r>
      <w:bookmarkEnd w:id="187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rPr>
          <w:rStyle w:val="ASFKSymBold"/>
        </w:rPr>
        <w:tab/>
      </w:r>
      <w:r>
        <w:t>По умолчанию сортировка документов в списке производится по признаку, который в списке параметров выделен курсивом.</w:t>
      </w:r>
    </w:p>
    <w:p w:rsidR="001951FF" w:rsidRDefault="001951FF">
      <w:pPr>
        <w:pStyle w:val="ASFKNormal"/>
      </w:pPr>
      <w:r>
        <w:t>Состав признаков сортировки меняется в зависимости от выбранного типа документов.</w:t>
      </w:r>
    </w:p>
    <w:p w:rsidR="001951FF" w:rsidRDefault="001951FF">
      <w:pPr>
        <w:pStyle w:val="ASFKNormal"/>
      </w:pPr>
      <w:r>
        <w:t xml:space="preserve">Чтобы установить сортировку по возрастанию/убыванию значения выбранного признака, следует нажать на кнопку </w:t>
      </w:r>
      <w:r w:rsidR="00AC6F16">
        <w:pict>
          <v:shape id="_x0000_i1132" type="#_x0000_t75" style="width:21.75pt;height:21.75pt" filled="t">
            <v:fill color2="black"/>
            <v:imagedata r:id="rId110" o:title="" gain="1.25" blacklevel="-3270f"/>
          </v:shape>
        </w:pict>
      </w:r>
      <w:r>
        <w:t>/</w:t>
      </w:r>
      <w:r w:rsidR="00AC6F16">
        <w:pict>
          <v:shape id="_x0000_i1133" type="#_x0000_t75" style="width:21.75pt;height:21.75pt" filled="t">
            <v:fill color2="black"/>
            <v:imagedata r:id="rId111" o:title="" gain="1.25" blacklevel="-3270f"/>
          </v:shape>
        </w:pict>
      </w:r>
      <w:r>
        <w:t xml:space="preserve"> на панели сортировки.</w:t>
      </w:r>
    </w:p>
    <w:p w:rsidR="001951FF" w:rsidRDefault="001951FF">
      <w:pPr>
        <w:pStyle w:val="ASFKNormal"/>
      </w:pPr>
      <w:r>
        <w:lastRenderedPageBreak/>
        <w:t>Для быстрой сортировки записей по колонке следует выполнить одиночный щелчок левой клавишей мыши в области заголовка колонки. При этом произойдет сортировка записей по возрастанию значений в выбранной колонке.</w:t>
      </w:r>
    </w:p>
    <w:p w:rsidR="001951FF" w:rsidRDefault="001951FF">
      <w:pPr>
        <w:pStyle w:val="ASFKNormal"/>
      </w:pPr>
      <w:r>
        <w:t>Повторный щелчок, приведет к сортировке записей по убыванию значений в выбранной колонке.</w:t>
      </w:r>
    </w:p>
    <w:p w:rsidR="001951FF" w:rsidRDefault="001951FF">
      <w:pPr>
        <w:pStyle w:val="ASFKNormal"/>
      </w:pPr>
      <w:r>
        <w:t>Третий щелчок в области заголовка колонки, восстановит порядок сортировки записей в списке по умолчанию.</w:t>
      </w:r>
    </w:p>
    <w:p w:rsidR="001951FF" w:rsidRDefault="001951FF">
      <w:pPr>
        <w:pStyle w:val="41"/>
      </w:pPr>
      <w:bookmarkStart w:id="188" w:name="_Ref394670540"/>
      <w:r>
        <w:t>Использование фильтров</w:t>
      </w:r>
      <w:bookmarkEnd w:id="188"/>
    </w:p>
    <w:p w:rsidR="001951FF" w:rsidRDefault="001951FF">
      <w:pPr>
        <w:pStyle w:val="ASFKNormal"/>
      </w:pPr>
      <w:r>
        <w:t>Панель фильтров (рис. </w:t>
      </w:r>
      <w:r>
        <w:fldChar w:fldCharType="begin"/>
      </w:r>
      <w:r>
        <w:instrText xml:space="preserve"> REF _Ref204398205 \h </w:instrText>
      </w:r>
      <w:r>
        <w:fldChar w:fldCharType="separate"/>
      </w:r>
      <w:r w:rsidR="00AC6F16">
        <w:rPr>
          <w:noProof/>
        </w:rPr>
        <w:t>50</w:t>
      </w:r>
      <w:r>
        <w:fldChar w:fldCharType="end"/>
      </w:r>
      <w:r>
        <w:t>) предназначена для отбора записей в списке документов (справочника) по заданным параметрам.</w:t>
      </w:r>
    </w:p>
    <w:p w:rsidR="001951FF" w:rsidRDefault="00AC6F16">
      <w:pPr>
        <w:pStyle w:val="ASFKFigure0"/>
      </w:pPr>
      <w:r>
        <w:pict>
          <v:shape id="_x0000_i1134" type="#_x0000_t75" style="width:237.75pt;height:28.5pt" filled="t">
            <v:fill color2="black"/>
            <v:imagedata r:id="rId112" o:title="" gain="1.25" blacklevel="-3270f"/>
          </v:shape>
        </w:pict>
      </w:r>
    </w:p>
    <w:bookmarkStart w:id="189" w:name="_Ref20439820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0" w:name="_Toc71111888"/>
      <w:r w:rsidR="00AC6F16">
        <w:rPr>
          <w:noProof/>
        </w:rPr>
        <w:t>50</w:t>
      </w:r>
      <w:r>
        <w:fldChar w:fldCharType="end"/>
      </w:r>
      <w:bookmarkEnd w:id="189"/>
      <w:r>
        <w:t>. Панель фильтров</w:t>
      </w:r>
      <w:bookmarkEnd w:id="190"/>
    </w:p>
    <w:p w:rsidR="001951FF" w:rsidRDefault="001951FF">
      <w:pPr>
        <w:pStyle w:val="ASFKNormal"/>
      </w:pPr>
      <w:r>
        <w:t>Чтобы выполнить отбор нужных документов (записей справочника), следует задать параметры фильтрации. Для этого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 xml:space="preserve">Щелкнуть один раз левой клавишей мыши по </w:t>
      </w:r>
      <w:proofErr w:type="gramStart"/>
      <w:r>
        <w:t>значку</w:t>
      </w:r>
      <w:r w:rsidR="00681C7F" w:rsidRPr="00681C7F">
        <w:t> </w:t>
      </w:r>
      <w:r w:rsidR="00AC6F16">
        <w:pict>
          <v:shape id="_x0000_i1135" type="#_x0000_t75" style="width:14.25pt;height:14.25pt" filled="t">
            <v:fill color2="black"/>
            <v:imagedata r:id="rId108" o:title=""/>
          </v:shape>
        </w:pict>
      </w:r>
      <w:r>
        <w:t xml:space="preserve"> (</w:t>
      </w:r>
      <w:proofErr w:type="gramEnd"/>
      <w:r>
        <w:t>рис. </w:t>
      </w:r>
      <w:r>
        <w:fldChar w:fldCharType="begin"/>
      </w:r>
      <w:r>
        <w:instrText xml:space="preserve"> REF _Ref227048129 \h </w:instrText>
      </w:r>
      <w:r>
        <w:fldChar w:fldCharType="separate"/>
      </w:r>
      <w:r w:rsidR="00AC6F16">
        <w:rPr>
          <w:noProof/>
        </w:rPr>
        <w:t>51</w:t>
      </w:r>
      <w:r>
        <w:fldChar w:fldCharType="end"/>
      </w:r>
      <w:r>
        <w:t>).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В открывшемся списке (рис. </w:t>
      </w:r>
      <w:r>
        <w:fldChar w:fldCharType="begin"/>
      </w:r>
      <w:r>
        <w:instrText xml:space="preserve"> REF _Ref227048129 \h </w:instrText>
      </w:r>
      <w:r>
        <w:fldChar w:fldCharType="separate"/>
      </w:r>
      <w:r w:rsidR="00AC6F16">
        <w:rPr>
          <w:noProof/>
        </w:rPr>
        <w:t>51</w:t>
      </w:r>
      <w:r>
        <w:fldChar w:fldCharType="end"/>
      </w:r>
      <w:r>
        <w:t>) следует выбрать параметр фильтрации, выполнив один щелчок левой клавишей мыши по названию параметра.</w:t>
      </w:r>
    </w:p>
    <w:p w:rsidR="001951FF" w:rsidRDefault="00AC6F16">
      <w:pPr>
        <w:pStyle w:val="ASFKFigure0"/>
      </w:pPr>
      <w:r>
        <w:pict>
          <v:shape id="_x0000_i1136" type="#_x0000_t75" style="width:237.75pt;height:100.5pt">
            <v:imagedata r:id="rId113" o:title="6"/>
          </v:shape>
        </w:pict>
      </w:r>
    </w:p>
    <w:p w:rsidR="001951FF" w:rsidRDefault="001951FF">
      <w:pPr>
        <w:pStyle w:val="ASFKFigName"/>
        <w:rPr>
          <w:rStyle w:val="ASFKSymBold"/>
        </w:rPr>
      </w:pPr>
      <w:r>
        <w:t xml:space="preserve"> </w:t>
      </w:r>
      <w:bookmarkStart w:id="191" w:name="_Ref22704812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2" w:name="_Toc71111889"/>
      <w:r w:rsidR="00AC6F16">
        <w:rPr>
          <w:noProof/>
        </w:rPr>
        <w:t>51</w:t>
      </w:r>
      <w:r>
        <w:fldChar w:fldCharType="end"/>
      </w:r>
      <w:bookmarkEnd w:id="191"/>
      <w:r>
        <w:t>. Выбор параметра фильтрации</w:t>
      </w:r>
      <w:bookmarkEnd w:id="192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Набор параметров фильтрации зависят от типа документов, с которым вы в настоящий момент работаете.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В открывшемся диалоговом окне (рис. </w:t>
      </w:r>
      <w:r>
        <w:fldChar w:fldCharType="begin"/>
      </w:r>
      <w:r>
        <w:instrText xml:space="preserve"> REF _Ref204411202 \h </w:instrText>
      </w:r>
      <w:r>
        <w:fldChar w:fldCharType="separate"/>
      </w:r>
      <w:r w:rsidR="00AC6F16">
        <w:rPr>
          <w:noProof/>
        </w:rPr>
        <w:t>52</w:t>
      </w:r>
      <w:r>
        <w:fldChar w:fldCharType="end"/>
      </w:r>
      <w:r>
        <w:t xml:space="preserve">) следует ввести значения выбранного параметра и нажать на кнопку </w:t>
      </w:r>
      <w:r w:rsidR="00632C2D">
        <w:t>«</w:t>
      </w:r>
      <w:r>
        <w:t>ОК</w:t>
      </w:r>
      <w:r w:rsidR="00632C2D">
        <w:t>»</w:t>
      </w:r>
      <w:r>
        <w:t xml:space="preserve">. </w:t>
      </w:r>
    </w:p>
    <w:p w:rsidR="001951FF" w:rsidRDefault="00AC6F16">
      <w:pPr>
        <w:pStyle w:val="ASFKFigure0"/>
      </w:pPr>
      <w:r>
        <w:lastRenderedPageBreak/>
        <w:pict>
          <v:shape id="_x0000_i1137" type="#_x0000_t75" style="width:280.5pt;height:3in" filled="t">
            <v:fill color2="black"/>
            <v:imagedata r:id="rId114" o:title=""/>
          </v:shape>
        </w:pict>
      </w:r>
    </w:p>
    <w:bookmarkStart w:id="193" w:name="_Ref2044112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4" w:name="_Toc71111890"/>
      <w:r w:rsidR="00AC6F16">
        <w:rPr>
          <w:noProof/>
        </w:rPr>
        <w:t>52</w:t>
      </w:r>
      <w:r>
        <w:fldChar w:fldCharType="end"/>
      </w:r>
      <w:bookmarkEnd w:id="193"/>
      <w:r>
        <w:t xml:space="preserve">. Пример окна ввода значений параметров фильтра. </w:t>
      </w:r>
      <w:r>
        <w:br/>
        <w:t xml:space="preserve">Параметр </w:t>
      </w:r>
      <w:r w:rsidR="00632C2D">
        <w:t>«</w:t>
      </w:r>
      <w:r>
        <w:t>По основным параметрам</w:t>
      </w:r>
      <w:r w:rsidR="00632C2D">
        <w:t>»</w:t>
      </w:r>
      <w:bookmarkEnd w:id="194"/>
    </w:p>
    <w:p w:rsidR="001951FF" w:rsidRDefault="001951FF">
      <w:pPr>
        <w:pStyle w:val="ASFKNormal"/>
      </w:pPr>
      <w:r>
        <w:t>В списке документов отобразятся только те документы, которые удовлетворяют установленным параметрам фильтрации.</w:t>
      </w:r>
    </w:p>
    <w:p w:rsidR="001951FF" w:rsidRDefault="001951FF">
      <w:pPr>
        <w:pStyle w:val="ASFKNormal"/>
      </w:pPr>
      <w:r>
        <w:t xml:space="preserve">Чтобы отменить фильтрацию, следует нажать </w:t>
      </w:r>
      <w:proofErr w:type="gramStart"/>
      <w:r>
        <w:t xml:space="preserve">кнопку </w:t>
      </w:r>
      <w:r w:rsidR="00AC6F16">
        <w:pict>
          <v:shape id="_x0000_i1138" type="#_x0000_t75" style="width:21.75pt;height:21.75pt" filled="t">
            <v:fill color2="black"/>
            <v:imagedata r:id="rId115" o:title="" croptop="-9603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 xml:space="preserve">Сбросить фильтр). На панели фильтров отобразится значение </w:t>
      </w:r>
      <w:r w:rsidR="00632C2D">
        <w:t>«</w:t>
      </w:r>
      <w:r>
        <w:t>Все записи</w:t>
      </w:r>
      <w:r w:rsidR="00632C2D">
        <w:t>»</w:t>
      </w:r>
      <w:r>
        <w:t>, и в списке восстановятся все соответствующие ему записи.</w:t>
      </w:r>
    </w:p>
    <w:p w:rsidR="001951FF" w:rsidRDefault="001951FF">
      <w:pPr>
        <w:pStyle w:val="ASFKNormal"/>
      </w:pPr>
      <w:r>
        <w:t xml:space="preserve">Ещё один способ фильтрации документов (записей справочников) заключается в том, чтобы указать значение параметра фильтрации непосредственно в специально отведенной для этого верхней пустой строке списка. В этом случае нужно в соответствующей колонке списка указывать значение параметра фильтрации и нажать </w:t>
      </w:r>
      <w:proofErr w:type="gramStart"/>
      <w:r>
        <w:t xml:space="preserve">кнопку </w:t>
      </w:r>
      <w:r w:rsidR="00AC6F16">
        <w:pict>
          <v:shape id="_x0000_i1139" type="#_x0000_t75" style="width:21.75pt;height:21.75pt" filled="t">
            <v:fill color2="black"/>
            <v:imagedata r:id="rId116" o:title=""/>
          </v:shape>
        </w:pict>
      </w:r>
      <w:r w:rsidR="00681C7F" w:rsidRPr="00681C7F">
        <w:t> </w:t>
      </w:r>
      <w:r>
        <w:t>(</w:t>
      </w:r>
      <w:proofErr w:type="gramEnd"/>
      <w:r>
        <w:t>Применить фильтр). На рисунке</w:t>
      </w:r>
      <w:r w:rsidR="00681C7F" w:rsidRPr="00681C7F">
        <w:t> </w:t>
      </w:r>
      <w:r>
        <w:fldChar w:fldCharType="begin"/>
      </w:r>
      <w:r>
        <w:instrText xml:space="preserve"> REF _Ref325539900 \h </w:instrText>
      </w:r>
      <w:r>
        <w:fldChar w:fldCharType="separate"/>
      </w:r>
      <w:r w:rsidR="00AC6F16">
        <w:rPr>
          <w:noProof/>
        </w:rPr>
        <w:t>53</w:t>
      </w:r>
      <w:r>
        <w:fldChar w:fldCharType="end"/>
      </w:r>
      <w:r>
        <w:t xml:space="preserve"> показан пример использования такого вида фильтрации документов.</w:t>
      </w:r>
    </w:p>
    <w:p w:rsidR="001951FF" w:rsidRDefault="00AC6F16">
      <w:pPr>
        <w:pStyle w:val="ASFKFigure0"/>
      </w:pPr>
      <w:r>
        <w:pict>
          <v:shape id="_x0000_i1140" type="#_x0000_t75" style="width:482.25pt;height:135.75pt" filled="t">
            <v:fill color2="black"/>
            <v:imagedata r:id="rId117" o:title=""/>
          </v:shape>
        </w:pict>
      </w:r>
    </w:p>
    <w:bookmarkStart w:id="195" w:name="_Ref325539900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6" w:name="_Toc71111891"/>
      <w:r w:rsidR="00AC6F16">
        <w:rPr>
          <w:noProof/>
        </w:rPr>
        <w:t>53</w:t>
      </w:r>
      <w:r>
        <w:fldChar w:fldCharType="end"/>
      </w:r>
      <w:bookmarkEnd w:id="195"/>
      <w:r>
        <w:t>. Пример использования фильтрации документов</w:t>
      </w:r>
      <w:bookmarkEnd w:id="196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отключенном режиме строгой фильтрации на панели фильтров можно использовать подстановочные символы </w:t>
      </w:r>
      <w:r w:rsidR="00632C2D">
        <w:t>«</w:t>
      </w:r>
      <w:r>
        <w:t>%</w:t>
      </w:r>
      <w:r w:rsidR="00632C2D">
        <w:t>»</w:t>
      </w:r>
      <w:r>
        <w:t xml:space="preserve"> и * (</w:t>
      </w:r>
      <w:proofErr w:type="gramStart"/>
      <w:r>
        <w:t>например</w:t>
      </w:r>
      <w:proofErr w:type="gramEnd"/>
      <w:r>
        <w:t>: %</w:t>
      </w:r>
      <w:r w:rsidR="001445DC">
        <w:t>утвержден</w:t>
      </w:r>
      <w:r>
        <w:t xml:space="preserve"> или </w:t>
      </w:r>
      <w:r w:rsidRPr="009B3102">
        <w:rPr>
          <w:rStyle w:val="ASFKReporterror0"/>
          <w:lang w:val="ru-RU"/>
        </w:rPr>
        <w:t>Утвержд%</w:t>
      </w:r>
      <w:r>
        <w:t>). При включенном режиме строгой фильтрации на панели фильтров с данными символами фильтр работать не будет.</w:t>
      </w:r>
    </w:p>
    <w:p w:rsidR="001951FF" w:rsidRDefault="001951FF">
      <w:pPr>
        <w:pStyle w:val="31"/>
      </w:pPr>
      <w:bookmarkStart w:id="197" w:name="_Ref394670547"/>
      <w:bookmarkStart w:id="198" w:name="_Toc71111773"/>
      <w:r>
        <w:t>Настройка списка документов</w:t>
      </w:r>
      <w:bookmarkEnd w:id="197"/>
      <w:bookmarkEnd w:id="198"/>
    </w:p>
    <w:p w:rsidR="001951FF" w:rsidRDefault="001951FF">
      <w:pPr>
        <w:pStyle w:val="ASFKNormal"/>
      </w:pPr>
      <w:r>
        <w:t>В списке документов отображается перечень документов, хранящихся в базе данных СУФД и соответствующих выбранному разделу на панели навигации. Каждая запись в спис</w:t>
      </w:r>
      <w:r>
        <w:lastRenderedPageBreak/>
        <w:t>ке соответствует одному документу. На рисунке</w:t>
      </w:r>
      <w:r w:rsidR="00681C7F" w:rsidRPr="00681C7F">
        <w:t> </w:t>
      </w:r>
      <w:r>
        <w:fldChar w:fldCharType="begin"/>
      </w:r>
      <w:r>
        <w:instrText xml:space="preserve"> REF _Ref220739905 \h </w:instrText>
      </w:r>
      <w:r>
        <w:fldChar w:fldCharType="separate"/>
      </w:r>
      <w:r w:rsidR="00AC6F16">
        <w:rPr>
          <w:noProof/>
        </w:rPr>
        <w:t>54</w:t>
      </w:r>
      <w:r>
        <w:fldChar w:fldCharType="end"/>
      </w:r>
      <w:r>
        <w:t xml:space="preserve"> представлен пример списка документов </w:t>
      </w:r>
      <w:r w:rsidR="00632C2D">
        <w:t>«</w:t>
      </w:r>
      <w:r>
        <w:t>Заявка на кассовый расход (сокращенная)</w:t>
      </w:r>
      <w:r w:rsidR="00632C2D">
        <w:t>»</w:t>
      </w:r>
      <w:r>
        <w:t>.</w:t>
      </w:r>
    </w:p>
    <w:p w:rsidR="001951FF" w:rsidRDefault="00AC6F16">
      <w:pPr>
        <w:pStyle w:val="ASFKFigure0"/>
      </w:pPr>
      <w:r>
        <w:pict>
          <v:shape id="_x0000_i1141" type="#_x0000_t75" style="width:482.25pt;height:273.75pt" filled="t">
            <v:fill color2="black"/>
            <v:imagedata r:id="rId118" o:title=""/>
          </v:shape>
        </w:pict>
      </w:r>
    </w:p>
    <w:bookmarkStart w:id="199" w:name="_Ref22073990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0" w:name="_Ref497444561"/>
      <w:bookmarkStart w:id="201" w:name="_Toc71111892"/>
      <w:r w:rsidR="00AC6F16">
        <w:rPr>
          <w:noProof/>
        </w:rPr>
        <w:t>54</w:t>
      </w:r>
      <w:bookmarkEnd w:id="200"/>
      <w:r>
        <w:fldChar w:fldCharType="end"/>
      </w:r>
      <w:bookmarkEnd w:id="199"/>
      <w:r>
        <w:t>. Пример списка документов</w:t>
      </w:r>
      <w:bookmarkEnd w:id="201"/>
    </w:p>
    <w:p w:rsidR="001951FF" w:rsidRDefault="001951FF">
      <w:pPr>
        <w:pStyle w:val="ASFKNormal"/>
      </w:pPr>
      <w:r>
        <w:t>В списке документов можно легко настроить, какие колонки и в какой последовательности должны выводиться для просмотра.</w:t>
      </w:r>
    </w:p>
    <w:p w:rsidR="001951FF" w:rsidRDefault="001951FF">
      <w:pPr>
        <w:pStyle w:val="ASFKNormal"/>
      </w:pPr>
      <w:r>
        <w:t xml:space="preserve">Для того чтобы настроить какие колонки должны отображаться в списке документов,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8"/>
        </w:numPr>
      </w:pPr>
      <w:r>
        <w:t xml:space="preserve">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 w:rsidR="00632C2D">
        <w:t>«</w:t>
      </w:r>
      <w:r>
        <w:t>Настройка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AC6F16">
        <w:rPr>
          <w:noProof/>
        </w:rPr>
        <w:t>55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42" type="#_x0000_t75" style="width:482.25pt;height:115.5pt" filled="t">
            <v:fill color2="black"/>
            <v:imagedata r:id="rId119" o:title=""/>
          </v:shape>
        </w:pict>
      </w:r>
    </w:p>
    <w:bookmarkStart w:id="202" w:name="_Ref32554490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3" w:name="_Ref497444530"/>
      <w:bookmarkStart w:id="204" w:name="_Toc71111893"/>
      <w:r w:rsidR="00AC6F16">
        <w:rPr>
          <w:noProof/>
        </w:rPr>
        <w:t>55</w:t>
      </w:r>
      <w:bookmarkEnd w:id="203"/>
      <w:r>
        <w:fldChar w:fldCharType="end"/>
      </w:r>
      <w:bookmarkEnd w:id="202"/>
      <w:r>
        <w:t xml:space="preserve">. Выбор пункта </w:t>
      </w:r>
      <w:r w:rsidR="00632C2D">
        <w:t>«</w:t>
      </w:r>
      <w:r>
        <w:t>Настройка</w:t>
      </w:r>
      <w:r w:rsidR="00632C2D">
        <w:t>»</w:t>
      </w:r>
      <w:r>
        <w:t xml:space="preserve"> для настройки отображения столбцов </w:t>
      </w:r>
      <w:r>
        <w:br/>
        <w:t>списка документов</w:t>
      </w:r>
      <w:bookmarkEnd w:id="204"/>
    </w:p>
    <w:p w:rsidR="001951FF" w:rsidRDefault="001951FF" w:rsidP="00702DFF">
      <w:pPr>
        <w:pStyle w:val="ASFKListnum"/>
        <w:numPr>
          <w:ilvl w:val="0"/>
          <w:numId w:val="8"/>
        </w:numPr>
      </w:pPr>
      <w:r>
        <w:t xml:space="preserve">В открывшемся окне </w:t>
      </w:r>
      <w:r w:rsidR="00632C2D">
        <w:t>«</w:t>
      </w:r>
      <w:r>
        <w:t>Настройка колонок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_Ref329949876 \h </w:instrText>
      </w:r>
      <w:r>
        <w:fldChar w:fldCharType="separate"/>
      </w:r>
      <w:r w:rsidR="00AC6F16">
        <w:rPr>
          <w:noProof/>
        </w:rPr>
        <w:t>56</w:t>
      </w:r>
      <w:r>
        <w:fldChar w:fldCharType="end"/>
      </w:r>
      <w:r>
        <w:t xml:space="preserve">) отметить наименования тех колонок, которые должны выводиться на экран, после чего нажать кнопку </w:t>
      </w:r>
      <w:r w:rsidR="00632C2D">
        <w:t>«</w:t>
      </w:r>
      <w:r>
        <w:t>ОК</w:t>
      </w:r>
      <w:r w:rsidR="00632C2D">
        <w:t>»</w:t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143" type="#_x0000_t75" style="width:3in;height:273.75pt" filled="t">
            <v:fill color2="black"/>
            <v:imagedata r:id="rId120" o:title=""/>
          </v:shape>
        </w:pict>
      </w:r>
    </w:p>
    <w:bookmarkStart w:id="205" w:name="_Ref32994987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6" w:name="_Ref497444523"/>
      <w:bookmarkStart w:id="207" w:name="_Toc71111894"/>
      <w:r w:rsidR="00AC6F16">
        <w:rPr>
          <w:noProof/>
        </w:rPr>
        <w:t>56</w:t>
      </w:r>
      <w:bookmarkEnd w:id="206"/>
      <w:r>
        <w:fldChar w:fldCharType="end"/>
      </w:r>
      <w:bookmarkEnd w:id="205"/>
      <w:r>
        <w:t xml:space="preserve">. Окно </w:t>
      </w:r>
      <w:r w:rsidR="00632C2D">
        <w:t>«</w:t>
      </w:r>
      <w:r>
        <w:t>Настройка колонок</w:t>
      </w:r>
      <w:r w:rsidR="00632C2D">
        <w:t>»</w:t>
      </w:r>
      <w:bookmarkEnd w:id="207"/>
    </w:p>
    <w:p w:rsidR="001951FF" w:rsidRDefault="001951FF">
      <w:pPr>
        <w:pStyle w:val="ASFKNormal"/>
        <w:rPr>
          <w:rStyle w:val="ASFKSymBold"/>
        </w:rPr>
      </w:pPr>
      <w:r>
        <w:t xml:space="preserve">В результате настройки список документов будет содержать только те колонки, которые были указаны при настройке.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При выводе на экран списковой формы документов, для каждого документа, расположенного на текущей странице, выполняется вычисление цветового маркера на основе общей цветовой схемы (рис.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AC6F16">
        <w:rPr>
          <w:noProof/>
        </w:rPr>
        <w:t>55</w:t>
      </w:r>
      <w:r>
        <w:fldChar w:fldCharType="end"/>
      </w:r>
      <w:r>
        <w:t xml:space="preserve">). Цветовые схемы хранятся в системном справочнике </w:t>
      </w:r>
      <w:r w:rsidR="00632C2D">
        <w:t>«</w:t>
      </w:r>
      <w:r>
        <w:t>Цветовые схемы документов</w:t>
      </w:r>
      <w:r w:rsidR="00632C2D">
        <w:t>»</w:t>
      </w:r>
      <w:r>
        <w:t>, где могут редактироваться пользователем.</w:t>
      </w:r>
    </w:p>
    <w:p w:rsidR="001951FF" w:rsidRDefault="001951FF">
      <w:pPr>
        <w:pStyle w:val="ASFKNormal"/>
      </w:pPr>
      <w:r>
        <w:t xml:space="preserve">Для того чтобы настроить последовательность, в которой колонки должны отображаться в списке документов,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9"/>
        </w:numPr>
      </w:pPr>
      <w:r>
        <w:t>Поместить курсор на заголовок колонки, которую необходимо переместить.</w:t>
      </w:r>
    </w:p>
    <w:p w:rsidR="001951FF" w:rsidRDefault="001951FF" w:rsidP="00702DFF">
      <w:pPr>
        <w:pStyle w:val="ASFKListnum"/>
        <w:numPr>
          <w:ilvl w:val="0"/>
          <w:numId w:val="9"/>
        </w:numPr>
      </w:pPr>
      <w:r>
        <w:t>Нажать левую клавишу мышки, и, не отпуская ее, переместить колонку влево или вправо на желаемую позицию (рис. </w:t>
      </w:r>
      <w:r>
        <w:fldChar w:fldCharType="begin"/>
      </w:r>
      <w:r>
        <w:instrText xml:space="preserve"> REF _Ref325546328 \h </w:instrText>
      </w:r>
      <w:r>
        <w:fldChar w:fldCharType="separate"/>
      </w:r>
      <w:r w:rsidR="00AC6F16">
        <w:rPr>
          <w:noProof/>
        </w:rPr>
        <w:t>57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44" type="#_x0000_t75" style="width:482.25pt;height:173.25pt" filled="t">
            <v:fill color2="black"/>
            <v:imagedata r:id="rId121" o:title=""/>
          </v:shape>
        </w:pict>
      </w:r>
    </w:p>
    <w:bookmarkStart w:id="208" w:name="_Ref32554632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9" w:name="_Ref497444601"/>
      <w:bookmarkStart w:id="210" w:name="_Toc71111895"/>
      <w:r w:rsidR="00AC6F16">
        <w:rPr>
          <w:noProof/>
        </w:rPr>
        <w:t>57</w:t>
      </w:r>
      <w:bookmarkEnd w:id="209"/>
      <w:r>
        <w:fldChar w:fldCharType="end"/>
      </w:r>
      <w:bookmarkEnd w:id="208"/>
      <w:r>
        <w:t>. Перемещение колонки в списке документов</w:t>
      </w:r>
      <w:bookmarkEnd w:id="210"/>
    </w:p>
    <w:p w:rsidR="001951FF" w:rsidRDefault="001951FF">
      <w:pPr>
        <w:pStyle w:val="ASFKNormal"/>
      </w:pPr>
      <w:r>
        <w:t xml:space="preserve">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строки, </w:t>
      </w:r>
      <w:r>
        <w:lastRenderedPageBreak/>
        <w:t xml:space="preserve">содержащей заголовки колонок списка документов и в открывшемся меню выбрать пункт </w:t>
      </w:r>
      <w:r w:rsidR="00632C2D">
        <w:t>«</w:t>
      </w:r>
      <w:r>
        <w:t>По умолчанию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AC6F16">
        <w:rPr>
          <w:noProof/>
        </w:rPr>
        <w:t>55</w:t>
      </w:r>
      <w:r>
        <w:fldChar w:fldCharType="end"/>
      </w:r>
      <w:r>
        <w:t>).</w:t>
      </w:r>
    </w:p>
    <w:p w:rsidR="001951FF" w:rsidRDefault="001951FF">
      <w:pPr>
        <w:pStyle w:val="31"/>
      </w:pPr>
      <w:bookmarkStart w:id="211" w:name="_Ref357012118"/>
      <w:bookmarkStart w:id="212" w:name="_Toc71111774"/>
      <w:r>
        <w:t>Перемещение по списку документов</w:t>
      </w:r>
      <w:bookmarkEnd w:id="211"/>
      <w:bookmarkEnd w:id="212"/>
    </w:p>
    <w:p w:rsidR="001951FF" w:rsidRDefault="001951FF">
      <w:pPr>
        <w:pStyle w:val="ASFKNormal"/>
      </w:pPr>
      <w:r>
        <w:t>Список документов, отображаемый в окне программы, организован в виде журнала, состоящего из некоторого количества страниц. Количество записей на одной странице зависит от настроек программы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_Ref381792570 \n \h </w:instrText>
      </w:r>
      <w:r>
        <w:fldChar w:fldCharType="separate"/>
      </w:r>
      <w:r w:rsidR="00AC6F16">
        <w:t>4.1.8.1</w:t>
      </w:r>
      <w:r>
        <w:fldChar w:fldCharType="end"/>
      </w:r>
      <w:r>
        <w:t>). На панели перемещения по списку документов располагаются кнопки, позволяющие перелистывать список документов, а также отображается общее количество листов в списке (рис. </w:t>
      </w:r>
      <w:r>
        <w:fldChar w:fldCharType="begin"/>
      </w:r>
      <w:r>
        <w:instrText xml:space="preserve"> REF _Ref325550209 \h </w:instrText>
      </w:r>
      <w:r>
        <w:fldChar w:fldCharType="separate"/>
      </w:r>
      <w:r w:rsidR="00AC6F16">
        <w:rPr>
          <w:noProof/>
        </w:rPr>
        <w:t>58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rPr>
          <w:lang w:val="en-US"/>
        </w:rPr>
        <w:pict>
          <v:shape id="_x0000_i1145" type="#_x0000_t75" style="width:482.25pt;height:201.75pt" filled="t">
            <v:fill color2="black"/>
            <v:imagedata r:id="rId122" o:title=""/>
          </v:shape>
        </w:pict>
      </w:r>
    </w:p>
    <w:bookmarkStart w:id="213" w:name="_Ref3255502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4" w:name="_Ref497444640"/>
      <w:bookmarkStart w:id="215" w:name="_Toc71111896"/>
      <w:r w:rsidR="00AC6F16">
        <w:rPr>
          <w:noProof/>
        </w:rPr>
        <w:t>58</w:t>
      </w:r>
      <w:bookmarkEnd w:id="214"/>
      <w:r>
        <w:fldChar w:fldCharType="end"/>
      </w:r>
      <w:bookmarkEnd w:id="213"/>
      <w:r>
        <w:t xml:space="preserve">. Панель перемещения по списку документов. </w:t>
      </w:r>
      <w:r>
        <w:br/>
        <w:t>Отображается первая из двух страниц журнала документов</w:t>
      </w:r>
      <w:bookmarkEnd w:id="215"/>
    </w:p>
    <w:p w:rsidR="001951FF" w:rsidRDefault="001951FF">
      <w:pPr>
        <w:pStyle w:val="ASFKNormal"/>
      </w:pPr>
      <w:r>
        <w:t>Назначение кнопок:</w:t>
      </w:r>
    </w:p>
    <w:p w:rsidR="001951FF" w:rsidRDefault="00AC6F16">
      <w:pPr>
        <w:pStyle w:val="ASFKListmark1"/>
      </w:pPr>
      <w:r>
        <w:pict>
          <v:shape id="_x0000_i1146" type="#_x0000_t75" style="width:14.25pt;height:21.75pt" filled="t">
            <v:fill color2="black"/>
            <v:imagedata r:id="rId123" o:title="" croptop="-12452f" gain="1.25" blacklevel="-3270f"/>
          </v:shape>
        </w:pict>
      </w:r>
      <w:r w:rsidR="001951FF">
        <w:t xml:space="preserve"> – кнопка перехода на одну страницу вперед;</w:t>
      </w:r>
    </w:p>
    <w:p w:rsidR="001951FF" w:rsidRDefault="00AC6F16">
      <w:pPr>
        <w:pStyle w:val="ASFKListmark1"/>
      </w:pPr>
      <w:r>
        <w:pict>
          <v:shape id="_x0000_i1147" type="#_x0000_t75" style="width:14.25pt;height:21.75pt" filled="t">
            <v:fill color2="black"/>
            <v:imagedata r:id="rId124" o:title="" croptop="-12452f" gain="1.25" blacklevel="-3270f"/>
          </v:shape>
        </w:pict>
      </w:r>
      <w:r w:rsidR="001951FF">
        <w:t xml:space="preserve"> – кнопка перехода на одну страницу назад;</w:t>
      </w:r>
    </w:p>
    <w:p w:rsidR="001951FF" w:rsidRDefault="00AC6F16">
      <w:pPr>
        <w:pStyle w:val="ASFKListmark1"/>
      </w:pPr>
      <w:r>
        <w:pict>
          <v:shape id="_x0000_i1148" type="#_x0000_t75" style="width:14.25pt;height:21.75pt" filled="t">
            <v:fill color2="black"/>
            <v:imagedata r:id="rId125" o:title="" croptop="-12452f" gain="1.25" blacklevel="-3270f"/>
          </v:shape>
        </w:pict>
      </w:r>
      <w:r w:rsidR="001951FF">
        <w:t xml:space="preserve"> – кнопка перехода на первую страницу списка; </w:t>
      </w:r>
    </w:p>
    <w:p w:rsidR="001951FF" w:rsidRDefault="00AC6F16">
      <w:pPr>
        <w:pStyle w:val="ASFKListmark1"/>
        <w:rPr>
          <w:rStyle w:val="ASFKSymBold"/>
        </w:rPr>
      </w:pPr>
      <w:r>
        <w:pict>
          <v:shape id="_x0000_i1149" type="#_x0000_t75" style="width:14.25pt;height:21.75pt" filled="t">
            <v:fill color2="black"/>
            <v:imagedata r:id="rId126" o:title="" croptop="-12452f" gain="1.25" blacklevel="-3270f"/>
          </v:shape>
        </w:pict>
      </w:r>
      <w:r w:rsidR="001951FF">
        <w:t xml:space="preserve"> – кнопка перехода на последнюю страницу списка.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Подсчет количества страниц и переход на последнюю страницу зависят от настройки подсчета документов. </w:t>
      </w:r>
    </w:p>
    <w:p w:rsidR="001951FF" w:rsidRDefault="001951FF">
      <w:pPr>
        <w:pStyle w:val="ASFKNormal"/>
      </w:pPr>
      <w:r>
        <w:t xml:space="preserve">При нажатии </w:t>
      </w:r>
      <w:proofErr w:type="gramStart"/>
      <w:r>
        <w:t>кнопки</w:t>
      </w:r>
      <w:r w:rsidR="00681C7F" w:rsidRPr="00681C7F">
        <w:t> </w:t>
      </w:r>
      <w:r w:rsidR="00AC6F16">
        <w:pict>
          <v:shape id="_x0000_i1150" type="#_x0000_t75" style="width:14.25pt;height:21.75pt" filled="t">
            <v:fill color2="black"/>
            <v:imagedata r:id="rId127" o:title="" croptop="-11320f"/>
          </v:shape>
        </w:pict>
      </w:r>
      <w:r>
        <w:t>,</w:t>
      </w:r>
      <w:proofErr w:type="gramEnd"/>
      <w:r>
        <w:t xml:space="preserve"> на экран будут выводиться только выделенные ранее документы (рис. </w:t>
      </w:r>
      <w:r>
        <w:fldChar w:fldCharType="begin"/>
      </w:r>
      <w:r>
        <w:instrText xml:space="preserve"> REF _Ref381794671 \h </w:instrText>
      </w:r>
      <w:r>
        <w:fldChar w:fldCharType="separate"/>
      </w:r>
      <w:r w:rsidR="00AC6F16">
        <w:rPr>
          <w:noProof/>
        </w:rPr>
        <w:t>59</w:t>
      </w:r>
      <w:r>
        <w:fldChar w:fldCharType="end"/>
      </w:r>
      <w:r>
        <w:t>). Повторное нажатие кнопки вернет список всех документов на экран.</w:t>
      </w:r>
    </w:p>
    <w:p w:rsidR="001951FF" w:rsidRDefault="00AC6F16">
      <w:pPr>
        <w:pStyle w:val="ASFKFigure0"/>
      </w:pPr>
      <w:r>
        <w:lastRenderedPageBreak/>
        <w:pict>
          <v:shape id="_x0000_i1151" type="#_x0000_t75" style="width:482.25pt;height:158.25pt" filled="t">
            <v:fill color2="black"/>
            <v:imagedata r:id="rId128" o:title=""/>
          </v:shape>
        </w:pict>
      </w:r>
    </w:p>
    <w:bookmarkStart w:id="216" w:name="_Ref3817946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7" w:name="_Ref497444649"/>
      <w:bookmarkStart w:id="218" w:name="_Toc71111897"/>
      <w:r w:rsidR="00AC6F16">
        <w:rPr>
          <w:noProof/>
        </w:rPr>
        <w:t>59</w:t>
      </w:r>
      <w:bookmarkEnd w:id="217"/>
      <w:r>
        <w:fldChar w:fldCharType="end"/>
      </w:r>
      <w:bookmarkEnd w:id="216"/>
      <w:r>
        <w:t>. Список выделенных документов</w:t>
      </w:r>
      <w:bookmarkEnd w:id="218"/>
    </w:p>
    <w:p w:rsidR="001951FF" w:rsidRDefault="001951FF">
      <w:pPr>
        <w:pStyle w:val="31"/>
      </w:pPr>
      <w:bookmarkStart w:id="219" w:name="_Toc71111775"/>
      <w:r>
        <w:t>Выделение документов в списке</w:t>
      </w:r>
      <w:bookmarkEnd w:id="219"/>
    </w:p>
    <w:p w:rsidR="001951FF" w:rsidRDefault="001951FF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>
        <w:rPr>
          <w:lang w:val="en-US"/>
        </w:rPr>
        <w:t>Windows</w:t>
      </w:r>
      <w:r>
        <w:t xml:space="preserve"> действия. </w:t>
      </w:r>
    </w:p>
    <w:p w:rsidR="001951FF" w:rsidRDefault="001951FF">
      <w:pPr>
        <w:pStyle w:val="ASFKNormal"/>
      </w:pPr>
      <w:r>
        <w:t xml:space="preserve">Чтобы выделить несколько подряд идущих в списке документов, необходимо выполнить один щелчок левой клавишей мышки по первому выделяемому документу. Затем, нажав клавишу </w:t>
      </w:r>
      <w:r w:rsidR="00632C2D">
        <w:t>«</w:t>
      </w:r>
      <w:r>
        <w:rPr>
          <w:lang w:val="en-US"/>
        </w:rPr>
        <w:t>Shift</w:t>
      </w:r>
      <w:r w:rsidR="00632C2D">
        <w:t>»</w:t>
      </w:r>
      <w:r>
        <w:t xml:space="preserve">, выполнить один щелчок левой клавишей мышки по последнему выделяемому документу. </w:t>
      </w:r>
      <w:r w:rsidR="001445DC">
        <w:t>В результате выделятся все документы, с первого до последнего.</w:t>
      </w:r>
    </w:p>
    <w:p w:rsidR="001951FF" w:rsidRDefault="001951FF">
      <w:pPr>
        <w:pStyle w:val="ASFKNormal"/>
      </w:pPr>
      <w:r>
        <w:t>Для того чтобы выделить документы</w:t>
      </w:r>
      <w:r w:rsidR="00AC6F16">
        <w:t>,</w:t>
      </w:r>
      <w:r>
        <w:t xml:space="preserve"> расположенные в списке не подряд, необходимо нажать левую клавишу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1951FF" w:rsidRDefault="001951FF">
      <w:pPr>
        <w:pStyle w:val="ASFKNormal"/>
      </w:pPr>
      <w:r>
        <w:t xml:space="preserve">Для того чтобы выделить все документы, выведенные на экран в списке, необходимо нажать сочетание клавиш </w:t>
      </w:r>
      <w:r w:rsidR="00632C2D" w:rsidRPr="009B3102">
        <w:rPr>
          <w:rStyle w:val="ASFKReporterror0"/>
          <w:lang w:val="ru-RU"/>
        </w:rPr>
        <w:t>«</w:t>
      </w:r>
      <w:r w:rsidRPr="00A7070E">
        <w:rPr>
          <w:rStyle w:val="ASFKReporterror0"/>
        </w:rPr>
        <w:t>Ctrl</w:t>
      </w:r>
      <w:r w:rsidRPr="009B3102">
        <w:rPr>
          <w:rStyle w:val="ASFKReporterror0"/>
          <w:lang w:val="ru-RU"/>
        </w:rPr>
        <w:t>+</w:t>
      </w:r>
      <w:r w:rsidRPr="00A7070E">
        <w:rPr>
          <w:rStyle w:val="ASFKReporterror0"/>
        </w:rPr>
        <w:t>A</w:t>
      </w:r>
      <w:r w:rsidR="00632C2D">
        <w:t>»</w:t>
      </w:r>
      <w:r>
        <w:t>.</w:t>
      </w:r>
    </w:p>
    <w:p w:rsidR="001951FF" w:rsidRDefault="001951FF">
      <w:pPr>
        <w:pStyle w:val="31"/>
      </w:pPr>
      <w:bookmarkStart w:id="220" w:name="_Ref397519402"/>
      <w:bookmarkStart w:id="221" w:name="_Toc71111776"/>
      <w:r>
        <w:t>Отображение статистических данных</w:t>
      </w:r>
      <w:bookmarkEnd w:id="220"/>
      <w:bookmarkEnd w:id="221"/>
    </w:p>
    <w:p w:rsidR="001951FF" w:rsidRDefault="001951FF">
      <w:pPr>
        <w:pStyle w:val="ASFKNormal"/>
      </w:pPr>
      <w:r>
        <w:t>Для некоторых типов документов предусмотрен вывод статистических данных. Статистические данные можно посмотреть для всех документов в списке или только для выделенных документов.</w:t>
      </w:r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данных во всплывающем окне.</w:t>
      </w:r>
    </w:p>
    <w:p w:rsidR="001951FF" w:rsidRDefault="001951FF">
      <w:pPr>
        <w:pStyle w:val="ASFKListnormal18"/>
      </w:pPr>
      <w:r>
        <w:t xml:space="preserve">Когда в окне списка документов выделен один или более документов, то при наведении указателя мыши на любую из строк этого окна появляется всплывающее окно. Во всплывающем окне приводится суммарный перечень агрегированных показателей и суммы по выделенным документам. В примере на рисунке </w:t>
      </w:r>
      <w:r>
        <w:fldChar w:fldCharType="begin"/>
      </w:r>
      <w:r>
        <w:instrText xml:space="preserve"> REF _Ref356905280 \h </w:instrText>
      </w:r>
      <w:r>
        <w:fldChar w:fldCharType="separate"/>
      </w:r>
      <w:r w:rsidR="00AC6F16">
        <w:rPr>
          <w:noProof/>
        </w:rPr>
        <w:t>60</w:t>
      </w:r>
      <w:r>
        <w:fldChar w:fldCharType="end"/>
      </w:r>
      <w:r>
        <w:t xml:space="preserve"> во всплывающем окне отображена итоговая информация по трем выделенным документам.</w:t>
      </w:r>
    </w:p>
    <w:p w:rsidR="001951FF" w:rsidRDefault="00AC6F16">
      <w:pPr>
        <w:pStyle w:val="ASFKFigure0"/>
      </w:pPr>
      <w:r>
        <w:lastRenderedPageBreak/>
        <w:pict>
          <v:shape id="_x0000_i1152" type="#_x0000_t75" style="width:482.25pt;height:244.5pt" filled="t">
            <v:fill color2="black"/>
            <v:imagedata r:id="rId129" o:title=""/>
          </v:shape>
        </w:pict>
      </w:r>
    </w:p>
    <w:bookmarkStart w:id="222" w:name="_Ref35690528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3" w:name="_Ref497444658"/>
      <w:bookmarkStart w:id="224" w:name="_Toc71111898"/>
      <w:r w:rsidR="00AC6F16">
        <w:rPr>
          <w:noProof/>
        </w:rPr>
        <w:t>60</w:t>
      </w:r>
      <w:bookmarkEnd w:id="223"/>
      <w:r>
        <w:fldChar w:fldCharType="end"/>
      </w:r>
      <w:bookmarkEnd w:id="222"/>
      <w:r>
        <w:t xml:space="preserve">. Подсчет итоговых сумм по документам в списочной форме. </w:t>
      </w:r>
      <w:r>
        <w:br/>
        <w:t>Отображение итоговых сумм по выделенным документам во всплывающем окне</w:t>
      </w:r>
      <w:bookmarkEnd w:id="224"/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агрегированных показателей по всем документам в строке состояния списка документов.</w:t>
      </w:r>
    </w:p>
    <w:p w:rsidR="001951FF" w:rsidRDefault="001951FF">
      <w:pPr>
        <w:pStyle w:val="ASFKListnormal18"/>
      </w:pPr>
      <w:r>
        <w:t xml:space="preserve">В строке состояния отображаются </w:t>
      </w:r>
      <w:r w:rsidR="00681C7F">
        <w:t>данные по всем документам (рис.</w:t>
      </w:r>
      <w:r w:rsidR="00681C7F" w:rsidRPr="00681C7F">
        <w:t> </w:t>
      </w:r>
      <w:r>
        <w:fldChar w:fldCharType="begin"/>
      </w:r>
      <w:r>
        <w:instrText xml:space="preserve"> REF _Ref356904512 \h </w:instrText>
      </w:r>
      <w:r>
        <w:fldChar w:fldCharType="separate"/>
      </w:r>
      <w:r w:rsidR="00AC6F16">
        <w:rPr>
          <w:noProof/>
        </w:rPr>
        <w:t>61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53" type="#_x0000_t75" style="width:482.25pt;height:237.75pt" filled="t">
            <v:fill color2="black"/>
            <v:imagedata r:id="rId130" o:title=""/>
          </v:shape>
        </w:pict>
      </w:r>
    </w:p>
    <w:bookmarkStart w:id="225" w:name="_Ref35690451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6" w:name="_Toc71111899"/>
      <w:r w:rsidR="00AC6F16">
        <w:rPr>
          <w:noProof/>
        </w:rPr>
        <w:t>61</w:t>
      </w:r>
      <w:r>
        <w:fldChar w:fldCharType="end"/>
      </w:r>
      <w:bookmarkEnd w:id="225"/>
      <w:r>
        <w:t xml:space="preserve">. Подсчет итоговых сумм по документам в списочной форме. </w:t>
      </w:r>
      <w:r>
        <w:br/>
        <w:t>Отображение итоговой суммы в строке состояния окна списка документов</w:t>
      </w:r>
      <w:bookmarkEnd w:id="226"/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обобщенных агрегированных показателей по документам.</w:t>
      </w:r>
    </w:p>
    <w:p w:rsidR="001951FF" w:rsidRDefault="001951FF">
      <w:pPr>
        <w:pStyle w:val="ASFKListnormal18"/>
      </w:pPr>
      <w:r>
        <w:t xml:space="preserve">Для просмотра обобщенных показателей по списку документов необходимо щелкнуть по ссылке </w:t>
      </w:r>
      <w:r w:rsidR="00632C2D">
        <w:t>«</w:t>
      </w:r>
      <w:r>
        <w:t>Подробнее</w:t>
      </w:r>
      <w:r w:rsidR="00632C2D">
        <w:t>»</w:t>
      </w:r>
      <w:r>
        <w:t xml:space="preserve"> в строке состояния списка документов (см. рис. </w:t>
      </w:r>
      <w:r>
        <w:fldChar w:fldCharType="begin"/>
      </w:r>
      <w:r>
        <w:instrText xml:space="preserve"> REF _Ref356904512 \h </w:instrText>
      </w:r>
      <w:r>
        <w:fldChar w:fldCharType="separate"/>
      </w:r>
      <w:r w:rsidR="00AC6F16">
        <w:rPr>
          <w:noProof/>
        </w:rPr>
        <w:t>61</w:t>
      </w:r>
      <w:r>
        <w:fldChar w:fldCharType="end"/>
      </w:r>
      <w:r>
        <w:t>). В результате на экране откроется информационное окно с обобщенными данными (рис. </w:t>
      </w:r>
      <w:r>
        <w:fldChar w:fldCharType="begin"/>
      </w:r>
      <w:r>
        <w:instrText xml:space="preserve"> REF _Ref356904628 \h </w:instrText>
      </w:r>
      <w:r>
        <w:fldChar w:fldCharType="separate"/>
      </w:r>
      <w:r w:rsidR="00AC6F16">
        <w:rPr>
          <w:noProof/>
        </w:rPr>
        <w:t>62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154" type="#_x0000_t75" style="width:475.5pt;height:244.5pt" filled="t">
            <v:fill color2="black"/>
            <v:imagedata r:id="rId131" o:title=""/>
          </v:shape>
        </w:pict>
      </w:r>
    </w:p>
    <w:bookmarkStart w:id="227" w:name="_Ref35690462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8" w:name="_Ref497444703"/>
      <w:bookmarkStart w:id="229" w:name="_Toc71111900"/>
      <w:r w:rsidR="00AC6F16">
        <w:rPr>
          <w:noProof/>
        </w:rPr>
        <w:t>62</w:t>
      </w:r>
      <w:bookmarkEnd w:id="228"/>
      <w:r>
        <w:fldChar w:fldCharType="end"/>
      </w:r>
      <w:bookmarkEnd w:id="227"/>
      <w:r>
        <w:t>. Информационное окно с обобщенными данными по документам</w:t>
      </w:r>
      <w:bookmarkEnd w:id="229"/>
      <w:r>
        <w:t xml:space="preserve"> </w:t>
      </w:r>
    </w:p>
    <w:p w:rsidR="001951FF" w:rsidRDefault="001951FF">
      <w:pPr>
        <w:pStyle w:val="31"/>
      </w:pPr>
      <w:bookmarkStart w:id="230" w:name="_Ref397519404"/>
      <w:bookmarkStart w:id="231" w:name="_Toc71111777"/>
      <w:r>
        <w:t>Информационная панель</w:t>
      </w:r>
      <w:bookmarkEnd w:id="230"/>
      <w:bookmarkEnd w:id="231"/>
    </w:p>
    <w:p w:rsidR="001951FF" w:rsidRDefault="001951FF">
      <w:pPr>
        <w:pStyle w:val="ASFKNormal"/>
      </w:pPr>
      <w:r>
        <w:t>Информационная панель служит для вывода на экран информации о выделенном в списке документе или записи справочника. Информационная панель может содержать несколько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681C7F" w:rsidRPr="00681C7F">
        <w:t> </w:t>
      </w:r>
      <w:r>
        <w:fldChar w:fldCharType="begin"/>
      </w:r>
      <w:r>
        <w:instrText xml:space="preserve"> REF _Ref220740048 \h </w:instrText>
      </w:r>
      <w:r>
        <w:fldChar w:fldCharType="separate"/>
      </w:r>
      <w:r w:rsidR="00AC6F16">
        <w:rPr>
          <w:noProof/>
        </w:rPr>
        <w:t>63</w:t>
      </w:r>
      <w:r>
        <w:fldChar w:fldCharType="end"/>
      </w:r>
      <w:r>
        <w:t xml:space="preserve"> показан пример содержания информационной панели для выделенного документа.</w:t>
      </w:r>
    </w:p>
    <w:p w:rsidR="001951FF" w:rsidRDefault="00AC6F16">
      <w:pPr>
        <w:pStyle w:val="ASFKFigure0"/>
      </w:pPr>
      <w:r>
        <w:lastRenderedPageBreak/>
        <w:pict>
          <v:shape id="_x0000_i1155" type="#_x0000_t75" style="width:482.25pt;height:352.5pt" filled="t">
            <v:fill color2="black"/>
            <v:imagedata r:id="rId132" o:title=""/>
          </v:shape>
        </w:pict>
      </w:r>
    </w:p>
    <w:bookmarkStart w:id="232" w:name="_Ref22074004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3" w:name="_Toc71111901"/>
      <w:r w:rsidR="00AC6F16">
        <w:rPr>
          <w:noProof/>
        </w:rPr>
        <w:t>63</w:t>
      </w:r>
      <w:r>
        <w:fldChar w:fldCharType="end"/>
      </w:r>
      <w:bookmarkEnd w:id="232"/>
      <w:r>
        <w:t>. Информационная панель</w:t>
      </w:r>
      <w:bookmarkEnd w:id="233"/>
    </w:p>
    <w:p w:rsidR="001951FF" w:rsidRDefault="001951FF">
      <w:pPr>
        <w:pStyle w:val="ASFKNormal"/>
      </w:pPr>
      <w:r>
        <w:t>Типичный список закладок информационной панели:</w:t>
      </w:r>
    </w:p>
    <w:p w:rsidR="001951FF" w:rsidRDefault="00632C2D">
      <w:pPr>
        <w:pStyle w:val="ASFKListmark1"/>
      </w:pPr>
      <w:r>
        <w:t>«</w:t>
      </w:r>
      <w:r w:rsidR="001951FF">
        <w:t>Содержание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Подписи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Атрибуты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Транспортная история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Содержание</w:t>
      </w:r>
      <w:r w:rsidR="00632C2D">
        <w:t>»</w:t>
      </w:r>
      <w:r>
        <w:t xml:space="preserve"> отображается основное содержание выделенного документа (см. рис. </w:t>
      </w:r>
      <w:r>
        <w:fldChar w:fldCharType="begin"/>
      </w:r>
      <w:r>
        <w:instrText xml:space="preserve"> REF _Ref220740048 \h </w:instrText>
      </w:r>
      <w:r>
        <w:fldChar w:fldCharType="separate"/>
      </w:r>
      <w:r w:rsidR="00AC6F16">
        <w:rPr>
          <w:noProof/>
        </w:rPr>
        <w:t>63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_Ref227078803 \h </w:instrText>
      </w:r>
      <w:r>
        <w:fldChar w:fldCharType="separate"/>
      </w:r>
      <w:r w:rsidR="00AC6F16">
        <w:rPr>
          <w:noProof/>
        </w:rPr>
        <w:t>64</w:t>
      </w:r>
      <w:r>
        <w:fldChar w:fldCharType="end"/>
      </w:r>
      <w:r>
        <w:t>) отображается информация об ЭП, если текущий документ был подписан.</w:t>
      </w:r>
    </w:p>
    <w:p w:rsidR="001951FF" w:rsidRDefault="00AC6F16">
      <w:pPr>
        <w:pStyle w:val="ASFKFigure0"/>
      </w:pPr>
      <w:r>
        <w:lastRenderedPageBreak/>
        <w:pict>
          <v:shape id="_x0000_i1156" type="#_x0000_t75" style="width:482.25pt;height:4in" filled="t">
            <v:fill color2="black"/>
            <v:imagedata r:id="rId133" o:title=""/>
          </v:shape>
        </w:pict>
      </w:r>
    </w:p>
    <w:bookmarkStart w:id="234" w:name="_Ref22707880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5" w:name="_Toc71111902"/>
      <w:r w:rsidR="00AC6F16">
        <w:rPr>
          <w:noProof/>
        </w:rPr>
        <w:t>64</w:t>
      </w:r>
      <w:r>
        <w:fldChar w:fldCharType="end"/>
      </w:r>
      <w:bookmarkEnd w:id="234"/>
      <w:r>
        <w:t xml:space="preserve">. Информационная панель. Пример содержимого закладки </w:t>
      </w:r>
      <w:r w:rsidR="00632C2D">
        <w:t>«</w:t>
      </w:r>
      <w:r>
        <w:t>Подписи</w:t>
      </w:r>
      <w:r w:rsidR="00632C2D">
        <w:t>»</w:t>
      </w:r>
      <w:bookmarkEnd w:id="235"/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Атрибуты</w:t>
      </w:r>
      <w:r w:rsidR="00632C2D">
        <w:t>»</w:t>
      </w:r>
      <w:r>
        <w:t xml:space="preserve"> отображается текущий статус документа, а также дополнительная информация (рис. </w:t>
      </w:r>
      <w:r>
        <w:fldChar w:fldCharType="begin"/>
      </w:r>
      <w:r>
        <w:instrText xml:space="preserve"> REF _Ref227078748 \h </w:instrText>
      </w:r>
      <w:r>
        <w:fldChar w:fldCharType="separate"/>
      </w:r>
      <w:r w:rsidR="00AC6F16">
        <w:rPr>
          <w:noProof/>
        </w:rPr>
        <w:t>65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57" type="#_x0000_t75" style="width:483pt;height:273.75pt" filled="t">
            <v:fill color2="black"/>
            <v:imagedata r:id="rId134" o:title=""/>
          </v:shape>
        </w:pict>
      </w:r>
    </w:p>
    <w:bookmarkStart w:id="236" w:name="_Ref22707874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7" w:name="_Toc71111903"/>
      <w:r w:rsidR="00AC6F16">
        <w:rPr>
          <w:noProof/>
        </w:rPr>
        <w:t>65</w:t>
      </w:r>
      <w:r>
        <w:fldChar w:fldCharType="end"/>
      </w:r>
      <w:bookmarkEnd w:id="236"/>
      <w:r>
        <w:t xml:space="preserve">. Информационная панель. Пример содержимого закладки </w:t>
      </w:r>
      <w:r w:rsidR="00632C2D">
        <w:t>«</w:t>
      </w:r>
      <w:r>
        <w:t>Атрибуты</w:t>
      </w:r>
      <w:r w:rsidR="00632C2D">
        <w:t>»</w:t>
      </w:r>
      <w:bookmarkEnd w:id="237"/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Транспортная история</w:t>
      </w:r>
      <w:r w:rsidR="00632C2D">
        <w:t>»</w:t>
      </w:r>
      <w:r>
        <w:t xml:space="preserve"> отображается информация об отправке и/или получении документа на узлах приема/передачи, которые были зафиксированы транспортным модулем СУФД (рис. </w:t>
      </w:r>
      <w:r>
        <w:fldChar w:fldCharType="begin"/>
      </w:r>
      <w:r>
        <w:instrText xml:space="preserve"> REF _Ref397456913 \h </w:instrText>
      </w:r>
      <w:r>
        <w:fldChar w:fldCharType="separate"/>
      </w:r>
      <w:r w:rsidR="00AC6F16">
        <w:rPr>
          <w:noProof/>
        </w:rPr>
        <w:t>66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158" type="#_x0000_t75" style="width:482.25pt;height:273.75pt" filled="t">
            <v:fill color2="black"/>
            <v:imagedata r:id="rId135" o:title=""/>
          </v:shape>
        </w:pict>
      </w:r>
    </w:p>
    <w:bookmarkStart w:id="238" w:name="_Ref397456913"/>
    <w:bookmarkStart w:id="239" w:name="_Ref30117635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0" w:name="_Toc71111904"/>
      <w:r w:rsidR="00AC6F16">
        <w:rPr>
          <w:noProof/>
        </w:rPr>
        <w:t>66</w:t>
      </w:r>
      <w:r>
        <w:fldChar w:fldCharType="end"/>
      </w:r>
      <w:bookmarkEnd w:id="238"/>
      <w:bookmarkEnd w:id="239"/>
      <w:r>
        <w:t xml:space="preserve">. Информационная панель. Пример содержимого закладки </w:t>
      </w:r>
      <w:r>
        <w:br/>
      </w:r>
      <w:r w:rsidR="00632C2D">
        <w:t>«</w:t>
      </w:r>
      <w:r>
        <w:t>Транспортная история</w:t>
      </w:r>
      <w:r w:rsidR="00632C2D">
        <w:t>»</w:t>
      </w:r>
      <w:bookmarkEnd w:id="240"/>
    </w:p>
    <w:p w:rsidR="001951FF" w:rsidRDefault="001951FF">
      <w:pPr>
        <w:pStyle w:val="ASFKNormal"/>
      </w:pPr>
      <w:r>
        <w:t>Высоту информационной панели по мере необходимости можно изменять. Для этого нужно установить курсор на границу панели так, чтобы он принял вид, показанный на рисунке </w:t>
      </w:r>
      <w:r>
        <w:fldChar w:fldCharType="begin"/>
      </w:r>
      <w:r>
        <w:instrText xml:space="preserve"> REF _Ref227077653 \h </w:instrText>
      </w:r>
      <w:r>
        <w:fldChar w:fldCharType="separate"/>
      </w:r>
      <w:r w:rsidR="00AC6F16">
        <w:rPr>
          <w:noProof/>
        </w:rPr>
        <w:t>70</w:t>
      </w:r>
      <w:r>
        <w:fldChar w:fldCharType="end"/>
      </w:r>
      <w:r>
        <w:t>. Нажать левую клавишу мыши и, не отпуская ее, сдвинуть границу вверх или вниз.</w:t>
      </w:r>
    </w:p>
    <w:p w:rsidR="001951FF" w:rsidRDefault="00AC6F16">
      <w:pPr>
        <w:pStyle w:val="ASFKFigure0"/>
      </w:pPr>
      <w:r>
        <w:pict>
          <v:shape id="_x0000_i1159" type="#_x0000_t75" style="width:482.25pt;height:310.5pt" filled="t">
            <v:fill color2="black"/>
            <v:imagedata r:id="rId136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1" w:name="_Toc71111905"/>
      <w:r w:rsidR="00AC6F16">
        <w:rPr>
          <w:noProof/>
        </w:rPr>
        <w:t>67</w:t>
      </w:r>
      <w:r>
        <w:fldChar w:fldCharType="end"/>
      </w:r>
      <w:r>
        <w:t>. Информационная панель. Изменение высоты</w:t>
      </w:r>
      <w:bookmarkEnd w:id="241"/>
    </w:p>
    <w:p w:rsidR="001951FF" w:rsidRDefault="001951FF">
      <w:pPr>
        <w:pStyle w:val="ASFKNormal"/>
      </w:pPr>
      <w:r>
        <w:lastRenderedPageBreak/>
        <w:t>Информационную панель можно закрыть, выполнив один щелчок левой клавишей мыши по кнопке, изображенной на рисунке</w:t>
      </w:r>
      <w:r w:rsidR="00681C7F" w:rsidRPr="00681C7F">
        <w:t> </w:t>
      </w:r>
      <w:r>
        <w:fldChar w:fldCharType="begin"/>
      </w:r>
      <w:r>
        <w:instrText xml:space="preserve"> REF _Ref397521527 \h </w:instrText>
      </w:r>
      <w:r>
        <w:fldChar w:fldCharType="separate"/>
      </w:r>
      <w:r w:rsidR="00AC6F16">
        <w:rPr>
          <w:noProof/>
        </w:rPr>
        <w:t>68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160" type="#_x0000_t75" style="width:482.25pt;height:310.5pt" filled="t">
            <v:fill color2="black"/>
            <v:imagedata r:id="rId137" o:title=""/>
          </v:shape>
        </w:pict>
      </w:r>
    </w:p>
    <w:bookmarkStart w:id="242" w:name="_Ref39752152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3" w:name="_Toc71111906"/>
      <w:r w:rsidR="00AC6F16">
        <w:rPr>
          <w:noProof/>
        </w:rPr>
        <w:t>68</w:t>
      </w:r>
      <w:r>
        <w:fldChar w:fldCharType="end"/>
      </w:r>
      <w:bookmarkEnd w:id="242"/>
      <w:r>
        <w:t>. Кнопка скрытия информационной панели</w:t>
      </w:r>
      <w:bookmarkEnd w:id="243"/>
    </w:p>
    <w:p w:rsidR="001951FF" w:rsidRDefault="001951FF">
      <w:pPr>
        <w:pStyle w:val="ASFKNormal"/>
      </w:pPr>
      <w:r>
        <w:t>Щелчок левой клавишей мыши по кнопке, изображенной на рисунке</w:t>
      </w:r>
      <w:r w:rsidR="00681C7F" w:rsidRPr="00681C7F">
        <w:t> </w:t>
      </w:r>
      <w:r>
        <w:fldChar w:fldCharType="begin"/>
      </w:r>
      <w:r>
        <w:instrText xml:space="preserve"> REF _Ref397521535 \h </w:instrText>
      </w:r>
      <w:r>
        <w:fldChar w:fldCharType="separate"/>
      </w:r>
      <w:r w:rsidR="00AC6F16">
        <w:rPr>
          <w:noProof/>
        </w:rPr>
        <w:t>69</w:t>
      </w:r>
      <w:r>
        <w:fldChar w:fldCharType="end"/>
      </w:r>
      <w:r>
        <w:t>, вернет информационную панель в исходное положение.</w:t>
      </w:r>
    </w:p>
    <w:p w:rsidR="001951FF" w:rsidRDefault="00AC6F16">
      <w:pPr>
        <w:pStyle w:val="ASFKFigure0"/>
      </w:pPr>
      <w:r>
        <w:pict>
          <v:shape id="_x0000_i1161" type="#_x0000_t75" style="width:482.25pt;height:259.5pt" filled="t">
            <v:fill color2="black"/>
            <v:imagedata r:id="rId138" o:title=""/>
          </v:shape>
        </w:pict>
      </w:r>
    </w:p>
    <w:bookmarkStart w:id="244" w:name="_Ref3975215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5" w:name="_Toc71111907"/>
      <w:r w:rsidR="00AC6F16">
        <w:rPr>
          <w:noProof/>
        </w:rPr>
        <w:t>69</w:t>
      </w:r>
      <w:r>
        <w:fldChar w:fldCharType="end"/>
      </w:r>
      <w:bookmarkEnd w:id="244"/>
      <w:r>
        <w:t>. Кнопка возврата информационной панели</w:t>
      </w:r>
      <w:bookmarkEnd w:id="245"/>
    </w:p>
    <w:p w:rsidR="001951FF" w:rsidRDefault="001951FF">
      <w:pPr>
        <w:pStyle w:val="1"/>
      </w:pPr>
      <w:bookmarkStart w:id="246" w:name="_Toc71111778"/>
      <w:r>
        <w:lastRenderedPageBreak/>
        <w:t>Работа с документами</w:t>
      </w:r>
      <w:bookmarkEnd w:id="246"/>
    </w:p>
    <w:p w:rsidR="001951FF" w:rsidRDefault="001951FF">
      <w:pPr>
        <w:pStyle w:val="21"/>
      </w:pPr>
      <w:bookmarkStart w:id="247" w:name="_Toc71111779"/>
      <w:r>
        <w:t>Основные понятия</w:t>
      </w:r>
      <w:bookmarkEnd w:id="247"/>
    </w:p>
    <w:p w:rsidR="001951FF" w:rsidRDefault="001951FF">
      <w:pPr>
        <w:pStyle w:val="ASFKNormal"/>
      </w:pPr>
      <w:r>
        <w:t xml:space="preserve">Схема доставки и обработки документов в </w:t>
      </w:r>
      <w:r w:rsidR="00E5411C">
        <w:t>ППО СУФД АСФК</w:t>
      </w:r>
      <w:r>
        <w:t xml:space="preserve"> представляет собой последовательность изменений статусов документа, в ходе осуществляемых над ним операций и контролей.</w:t>
      </w:r>
    </w:p>
    <w:p w:rsidR="001951FF" w:rsidRDefault="001951FF">
      <w:pPr>
        <w:pStyle w:val="ASFKNormal"/>
        <w:rPr>
          <w:rStyle w:val="ASFKSymBold"/>
        </w:rPr>
      </w:pPr>
      <w:r>
        <w:t xml:space="preserve">Статусная модель документа, реализованная в </w:t>
      </w:r>
      <w:r w:rsidR="00E5411C">
        <w:t>ППО СУФД АСФК</w:t>
      </w:r>
      <w:r>
        <w:t>, ориентирована на использование комбинаций трех видов статусов: бизнес-статус, статус утверждения, статус передачи.</w:t>
      </w:r>
    </w:p>
    <w:p w:rsidR="001951FF" w:rsidRDefault="001951FF">
      <w:pPr>
        <w:pStyle w:val="ASFKNormal"/>
        <w:rPr>
          <w:rStyle w:val="ASFKSymBold"/>
        </w:rPr>
      </w:pPr>
      <w:r>
        <w:rPr>
          <w:rStyle w:val="ASFKSymBold"/>
        </w:rPr>
        <w:t>Бизнес статус</w:t>
      </w:r>
      <w:r>
        <w:t xml:space="preserve"> – статус, отражающий состояние документа</w:t>
      </w:r>
      <w:r w:rsidR="00AC6F16">
        <w:t xml:space="preserve"> с точки зрения бизнеса. Бизнес-</w:t>
      </w:r>
      <w:r>
        <w:t xml:space="preserve">статус является вычисляемым на основании статусов утверждения или статусов </w:t>
      </w:r>
      <w:proofErr w:type="gramStart"/>
      <w:r>
        <w:t>передачи</w:t>
      </w:r>
      <w:proofErr w:type="gramEnd"/>
      <w:r>
        <w:t xml:space="preserve"> или получаемым из внешних систем (</w:t>
      </w:r>
      <w:r>
        <w:rPr>
          <w:lang w:val="en-US"/>
        </w:rPr>
        <w:t>OEBS</w:t>
      </w:r>
      <w:r>
        <w:t>).</w:t>
      </w:r>
    </w:p>
    <w:p w:rsidR="001951FF" w:rsidRDefault="001951FF">
      <w:pPr>
        <w:pStyle w:val="ASFKNormal"/>
        <w:rPr>
          <w:rStyle w:val="ASFKSymBold"/>
        </w:rPr>
      </w:pPr>
      <w:r>
        <w:rPr>
          <w:rStyle w:val="ASFKSymBold"/>
        </w:rPr>
        <w:t>Статус передачи</w:t>
      </w:r>
      <w:r>
        <w:t xml:space="preserve"> – статус, отражающий состояние обработки и передачи документа в СУФД. Для разных классов и типов документов в </w:t>
      </w:r>
      <w:r w:rsidR="00E5411C">
        <w:t>ППО СУФД АСФК</w:t>
      </w:r>
      <w:r>
        <w:t xml:space="preserve"> может поддерживаться разная последовательность статусов передачи и различные виды контролей.</w:t>
      </w:r>
    </w:p>
    <w:p w:rsidR="001951FF" w:rsidRDefault="001951FF">
      <w:pPr>
        <w:pStyle w:val="ASFKNormal"/>
      </w:pPr>
      <w:r>
        <w:rPr>
          <w:rStyle w:val="ASFKSymBold"/>
        </w:rPr>
        <w:t>Статус утверждения</w:t>
      </w:r>
      <w:r>
        <w:t xml:space="preserve"> – статус, который получает документ в результате его подписания ЭП / утверждения.</w:t>
      </w:r>
    </w:p>
    <w:p w:rsidR="001951FF" w:rsidRDefault="001951FF">
      <w:pPr>
        <w:pStyle w:val="ASFKNormal"/>
      </w:pPr>
      <w:r>
        <w:t>В один момент времени документ всегда имеет бизнес статус и статус передачи, статуса утверждения у документа может не быть (например, на моменты создания и проверки документа).</w:t>
      </w:r>
    </w:p>
    <w:p w:rsidR="001951FF" w:rsidRDefault="001951FF">
      <w:pPr>
        <w:pStyle w:val="ASFKNormal"/>
      </w:pPr>
      <w:r>
        <w:t xml:space="preserve">Часть статусов передачи может не выводиться пользователю в случае, если название бизнес статуса (статусы </w:t>
      </w:r>
      <w:r w:rsidR="00632C2D">
        <w:t>«</w:t>
      </w:r>
      <w:r>
        <w:t>Черновик</w:t>
      </w:r>
      <w:r w:rsidR="00632C2D">
        <w:t>»</w:t>
      </w:r>
      <w:r>
        <w:t xml:space="preserve"> и </w:t>
      </w:r>
      <w:r w:rsidR="00632C2D">
        <w:t>«</w:t>
      </w:r>
      <w:r>
        <w:t>Введен</w:t>
      </w:r>
      <w:r w:rsidR="00632C2D">
        <w:t>»</w:t>
      </w:r>
      <w:r>
        <w:t>) совпадает с названием статуса передачи в данный момент времени.</w:t>
      </w:r>
    </w:p>
    <w:p w:rsidR="001951FF" w:rsidRDefault="001951FF">
      <w:pPr>
        <w:pStyle w:val="21"/>
      </w:pPr>
      <w:bookmarkStart w:id="248" w:name="_Toc71111780"/>
      <w:r>
        <w:t>Описание экранной формы документа</w:t>
      </w:r>
      <w:bookmarkEnd w:id="248"/>
    </w:p>
    <w:p w:rsidR="001951FF" w:rsidRDefault="001951FF">
      <w:pPr>
        <w:pStyle w:val="ASFKNormal"/>
      </w:pPr>
      <w:r>
        <w:t xml:space="preserve">Внешний вид экранной формы документа и его содержание зависит от типа документа, но вместе с этим экранные формы различных документов имеют и общие элементы интерфейса. Обычно экранная форма документа содержит одну или несколько закладок, содержащих данные самого документа, а также служебные закладки </w:t>
      </w:r>
      <w:r w:rsidR="00632C2D">
        <w:t>«</w:t>
      </w:r>
      <w:r>
        <w:t>Системные атрибуты</w:t>
      </w:r>
      <w:r w:rsidR="00632C2D">
        <w:t>»</w:t>
      </w:r>
      <w:r w:rsidR="00681C7F">
        <w:t> 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_Ref227064793 \n \h </w:instrText>
      </w:r>
      <w:r>
        <w:fldChar w:fldCharType="separate"/>
      </w:r>
      <w:r w:rsidR="00AC6F16">
        <w:t>5.2.1</w:t>
      </w:r>
      <w:r>
        <w:fldChar w:fldCharType="end"/>
      </w:r>
      <w:r>
        <w:t xml:space="preserve">), </w:t>
      </w:r>
      <w:r w:rsidR="00632C2D">
        <w:t>«</w:t>
      </w:r>
      <w:r>
        <w:t>Протоколы</w:t>
      </w:r>
      <w:r w:rsidR="00632C2D">
        <w:t>»</w:t>
      </w:r>
      <w:r w:rsidR="00681C7F">
        <w:t> 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_Ref227481637 \n \h </w:instrText>
      </w:r>
      <w:r>
        <w:fldChar w:fldCharType="separate"/>
      </w:r>
      <w:r w:rsidR="00AC6F16">
        <w:t>5.2.2</w:t>
      </w:r>
      <w:r>
        <w:fldChar w:fldCharType="end"/>
      </w:r>
      <w:r>
        <w:t>), которые имеются в большинстве форм документов. Пример типичной экранной формы представлен на рисунке </w:t>
      </w:r>
      <w:r>
        <w:fldChar w:fldCharType="begin"/>
      </w:r>
      <w:r>
        <w:instrText xml:space="preserve"> REF _Ref227077653 \h </w:instrText>
      </w:r>
      <w:r>
        <w:fldChar w:fldCharType="separate"/>
      </w:r>
      <w:r w:rsidR="00AC6F16">
        <w:rPr>
          <w:noProof/>
        </w:rPr>
        <w:t>70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Закладки с данными документа различаются по количеству, наименованию и набору представленных в них полей в зависимости от вида документа.</w:t>
      </w:r>
    </w:p>
    <w:p w:rsidR="001951FF" w:rsidRDefault="001951FF">
      <w:pPr>
        <w:pStyle w:val="ASFKNormal"/>
      </w:pPr>
      <w:r>
        <w:t>Помимо обычных полей закладки могут содержать блоки табличных данных. Такой блок помимо строк/записей данных обычно имеет свою панель инструментов</w:t>
      </w:r>
      <w:r w:rsidR="00681C7F">
        <w:t xml:space="preserve"> для работы с записями</w:t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162" type="#_x0000_t75" style="width:482.25pt;height:317.25pt" filled="t">
            <v:fill color2="black"/>
            <v:imagedata r:id="rId139" o:title="" gain="1.25" blacklevel="-3270f"/>
          </v:shape>
        </w:pict>
      </w:r>
    </w:p>
    <w:bookmarkStart w:id="249" w:name="_Ref22707765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0" w:name="_Toc71111908"/>
      <w:r w:rsidR="00AC6F16">
        <w:rPr>
          <w:noProof/>
        </w:rPr>
        <w:t>70</w:t>
      </w:r>
      <w:r>
        <w:fldChar w:fldCharType="end"/>
      </w:r>
      <w:bookmarkEnd w:id="249"/>
      <w:r>
        <w:t xml:space="preserve">. Пример экранной формы документа </w:t>
      </w:r>
      <w:r w:rsidR="00632C2D">
        <w:t>«</w:t>
      </w:r>
      <w:r>
        <w:t>Заявка на возврат</w:t>
      </w:r>
      <w:r w:rsidR="00632C2D">
        <w:t>»</w:t>
      </w:r>
      <w:bookmarkEnd w:id="250"/>
    </w:p>
    <w:p w:rsidR="001951FF" w:rsidRDefault="001951FF">
      <w:pPr>
        <w:pStyle w:val="31"/>
      </w:pPr>
      <w:bookmarkStart w:id="251" w:name="_Ref227064793"/>
      <w:bookmarkStart w:id="252" w:name="_Toc71111781"/>
      <w:r>
        <w:t xml:space="preserve">Закладка </w:t>
      </w:r>
      <w:r w:rsidR="00632C2D">
        <w:t>«</w:t>
      </w:r>
      <w:r>
        <w:t>Системные атрибуты</w:t>
      </w:r>
      <w:r w:rsidR="00632C2D">
        <w:t>»</w:t>
      </w:r>
      <w:bookmarkEnd w:id="251"/>
      <w:bookmarkEnd w:id="252"/>
    </w:p>
    <w:p w:rsidR="001951FF" w:rsidRDefault="001951FF">
      <w:pPr>
        <w:pStyle w:val="ASFKNormal"/>
      </w:pPr>
      <w:r>
        <w:t xml:space="preserve">Закладка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(рис. </w:t>
      </w:r>
      <w:r>
        <w:fldChar w:fldCharType="begin"/>
      </w:r>
      <w:r>
        <w:instrText xml:space="preserve"> REF _Ref301176388 \h </w:instrText>
      </w:r>
      <w:r>
        <w:fldChar w:fldCharType="separate"/>
      </w:r>
      <w:r w:rsidR="00AC6F16">
        <w:rPr>
          <w:noProof/>
        </w:rPr>
        <w:t>71</w:t>
      </w:r>
      <w:r>
        <w:fldChar w:fldCharType="end"/>
      </w:r>
      <w:r>
        <w:t>) содержит результаты выполнения операц</w:t>
      </w:r>
      <w:r w:rsidR="00681C7F">
        <w:t>ии документарного контроля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_Ref326570056 \n \h </w:instrText>
      </w:r>
      <w:r>
        <w:fldChar w:fldCharType="separate"/>
      </w:r>
      <w:r w:rsidR="00AC6F16">
        <w:t>5.7</w:t>
      </w:r>
      <w:r>
        <w:fldChar w:fldCharType="end"/>
      </w:r>
      <w:r>
        <w:t xml:space="preserve">). В случае если в ходе документарного контроля документа, были выявлены ошибки, то информация о них выводится на закладке </w:t>
      </w:r>
      <w:r w:rsidR="00632C2D">
        <w:t>«</w:t>
      </w:r>
      <w:r>
        <w:t>Системные атрибуты</w:t>
      </w:r>
      <w:r w:rsidR="00632C2D">
        <w:t>»</w:t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163" type="#_x0000_t75" style="width:483pt;height:259.5pt" filled="t">
            <v:fill color2="black"/>
            <v:imagedata r:id="rId140" o:title="" gain="1.25" blacklevel="-3270f"/>
          </v:shape>
        </w:pict>
      </w:r>
    </w:p>
    <w:bookmarkStart w:id="253" w:name="_Ref30117638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4" w:name="_Toc71111909"/>
      <w:r w:rsidR="00AC6F16">
        <w:rPr>
          <w:noProof/>
        </w:rPr>
        <w:t>71</w:t>
      </w:r>
      <w:r>
        <w:fldChar w:fldCharType="end"/>
      </w:r>
      <w:bookmarkEnd w:id="253"/>
      <w:r>
        <w:t xml:space="preserve">. Пример закладки </w:t>
      </w:r>
      <w:r w:rsidR="00632C2D">
        <w:t>«</w:t>
      </w:r>
      <w:r>
        <w:t>Системные атрибуты</w:t>
      </w:r>
      <w:r w:rsidR="00632C2D">
        <w:t>»</w:t>
      </w:r>
      <w:bookmarkEnd w:id="254"/>
    </w:p>
    <w:p w:rsidR="001951FF" w:rsidRDefault="001951FF">
      <w:pPr>
        <w:pStyle w:val="ASFKNormal"/>
      </w:pPr>
      <w:r>
        <w:t xml:space="preserve">Также закладка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служит для добавл</w:t>
      </w:r>
      <w:r w:rsidR="00681C7F">
        <w:t>ения к документам вложений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_Ref326573697 \n \h </w:instrText>
      </w:r>
      <w:r>
        <w:fldChar w:fldCharType="separate"/>
      </w:r>
      <w:r w:rsidR="00AC6F16">
        <w:t>5.4</w:t>
      </w:r>
      <w:r>
        <w:fldChar w:fldCharType="end"/>
      </w:r>
      <w:r>
        <w:t>).</w:t>
      </w:r>
    </w:p>
    <w:p w:rsidR="001951FF" w:rsidRDefault="001951FF">
      <w:pPr>
        <w:pStyle w:val="31"/>
      </w:pPr>
      <w:bookmarkStart w:id="255" w:name="_Ref227609071"/>
      <w:bookmarkStart w:id="256" w:name="_Ref227481637"/>
      <w:bookmarkStart w:id="257" w:name="_Ref227064866"/>
      <w:bookmarkStart w:id="258" w:name="_Toc71111782"/>
      <w:r>
        <w:t xml:space="preserve">Закладка </w:t>
      </w:r>
      <w:r w:rsidR="00632C2D">
        <w:t>«</w:t>
      </w:r>
      <w:r>
        <w:t>Протоколы</w:t>
      </w:r>
      <w:r w:rsidR="00632C2D">
        <w:t>»</w:t>
      </w:r>
      <w:bookmarkEnd w:id="255"/>
      <w:bookmarkEnd w:id="256"/>
      <w:bookmarkEnd w:id="257"/>
      <w:bookmarkEnd w:id="258"/>
    </w:p>
    <w:p w:rsidR="001951FF" w:rsidRDefault="001951FF">
      <w:pPr>
        <w:pStyle w:val="ASFKNormal"/>
      </w:pPr>
      <w:r>
        <w:t xml:space="preserve">Закладка </w:t>
      </w:r>
      <w:r w:rsidR="00632C2D">
        <w:t>«</w:t>
      </w:r>
      <w:r>
        <w:t>Протоколы</w:t>
      </w:r>
      <w:r w:rsidR="00632C2D">
        <w:t>»</w:t>
      </w:r>
      <w:r>
        <w:t xml:space="preserve"> экранной формы документа содержит сведения о протоколах, сформ</w:t>
      </w:r>
      <w:r w:rsidR="00A91717">
        <w:t>ированных по данному документу</w:t>
      </w:r>
      <w:r>
        <w:t xml:space="preserve"> (рис. </w:t>
      </w:r>
      <w:r>
        <w:fldChar w:fldCharType="begin"/>
      </w:r>
      <w:r>
        <w:instrText xml:space="preserve"> REF _Ref227156928 \h </w:instrText>
      </w:r>
      <w:r>
        <w:fldChar w:fldCharType="separate"/>
      </w:r>
      <w:r w:rsidR="00AC6F16">
        <w:rPr>
          <w:noProof/>
        </w:rPr>
        <w:t>72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64" type="#_x0000_t75" style="width:483pt;height:194.25pt" filled="t">
            <v:fill color2="black"/>
            <v:imagedata r:id="rId141" o:title="" gain="1.25" blacklevel="-3270f"/>
          </v:shape>
        </w:pict>
      </w:r>
    </w:p>
    <w:bookmarkStart w:id="259" w:name="_Ref227156928"/>
    <w:bookmarkStart w:id="260" w:name="_Ref2274120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1" w:name="_Toc71111910"/>
      <w:r w:rsidR="00AC6F16">
        <w:rPr>
          <w:noProof/>
        </w:rPr>
        <w:t>72</w:t>
      </w:r>
      <w:r>
        <w:fldChar w:fldCharType="end"/>
      </w:r>
      <w:bookmarkEnd w:id="259"/>
      <w:r>
        <w:t xml:space="preserve">. Пример содержимого закладки </w:t>
      </w:r>
      <w:r w:rsidR="00632C2D">
        <w:t>«</w:t>
      </w:r>
      <w:r>
        <w:t>Протоколы</w:t>
      </w:r>
      <w:r w:rsidR="00632C2D">
        <w:t>»</w:t>
      </w:r>
      <w:bookmarkEnd w:id="260"/>
      <w:bookmarkEnd w:id="261"/>
    </w:p>
    <w:p w:rsidR="001951FF" w:rsidRDefault="001951FF">
      <w:pPr>
        <w:pStyle w:val="ASFKNormal"/>
      </w:pPr>
      <w:r>
        <w:t xml:space="preserve">Для просмотра записи списка протоколов следует выделить нужную запись и нажать </w:t>
      </w:r>
      <w:proofErr w:type="gramStart"/>
      <w:r>
        <w:t xml:space="preserve">кнопку </w:t>
      </w:r>
      <w:r w:rsidR="00AC6F16">
        <w:pict>
          <v:shape id="_x0000_i1165" type="#_x0000_t75" style="width:21.75pt;height:21.75pt" filled="t">
            <v:fill color2="black"/>
            <v:imagedata r:id="rId99" o:title="" croptop="-6743f" gain="1.25" blacklevel="-3270f"/>
          </v:shape>
        </w:pict>
      </w:r>
      <w:r>
        <w:t> (</w:t>
      </w:r>
      <w:proofErr w:type="gramEnd"/>
      <w:r>
        <w:t>Открыть строку для просмотра).</w:t>
      </w:r>
    </w:p>
    <w:p w:rsidR="001951FF" w:rsidRDefault="001951FF">
      <w:pPr>
        <w:pStyle w:val="ASFKNormal"/>
      </w:pPr>
      <w:r>
        <w:t xml:space="preserve">Для настройки отображения колонок в списке протоколов следует нажать </w:t>
      </w:r>
      <w:proofErr w:type="gramStart"/>
      <w:r>
        <w:t xml:space="preserve">кнопку </w:t>
      </w:r>
      <w:r w:rsidR="00AC6F16">
        <w:pict>
          <v:shape id="_x0000_i1166" type="#_x0000_t75" style="width:21.75pt;height:21.75pt" filled="t">
            <v:fill color2="black"/>
            <v:imagedata r:id="rId101" o:title="" croptop="-6743f" gain="1.25" blacklevel="-3270f"/>
          </v:shape>
        </w:pict>
      </w:r>
      <w:r>
        <w:t> (</w:t>
      </w:r>
      <w:proofErr w:type="gramEnd"/>
      <w:r>
        <w:t xml:space="preserve">Настройка). В открывшейся форме </w:t>
      </w:r>
      <w:r w:rsidR="00632C2D">
        <w:t>«</w:t>
      </w:r>
      <w:r>
        <w:t>Настройка колонок</w:t>
      </w:r>
      <w:r w:rsidR="00632C2D">
        <w:t>»</w:t>
      </w:r>
      <w:r>
        <w:t xml:space="preserve"> следует отметить колонки, которые должны выводиться списке протоколов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Для поиска записи в списке протоколов следует нажать </w:t>
      </w:r>
      <w:proofErr w:type="gramStart"/>
      <w:r>
        <w:t xml:space="preserve">кнопку </w:t>
      </w:r>
      <w:r w:rsidR="00AC6F16">
        <w:pict>
          <v:shape id="_x0000_i1167" type="#_x0000_t75" style="width:21.75pt;height:21.75pt" filled="t">
            <v:fill color2="black"/>
            <v:imagedata r:id="rId102" o:title="" croptop="-6743f" gain="1.25" blacklevel="-3270f"/>
          </v:shape>
        </w:pict>
      </w:r>
      <w:r>
        <w:t> (</w:t>
      </w:r>
      <w:proofErr w:type="gramEnd"/>
      <w:r>
        <w:t xml:space="preserve">Найти запись). В открывшейся форме </w:t>
      </w:r>
      <w:r w:rsidR="00632C2D">
        <w:t>«</w:t>
      </w:r>
      <w:r>
        <w:t>Поиск</w:t>
      </w:r>
      <w:r w:rsidR="00632C2D">
        <w:t>»</w:t>
      </w:r>
      <w:r>
        <w:t xml:space="preserve"> указать атрибуты поиска и нажать кнопку </w:t>
      </w:r>
      <w:r w:rsidR="00632C2D">
        <w:t>«</w:t>
      </w:r>
      <w:r>
        <w:t>Найти</w:t>
      </w:r>
      <w:r w:rsidR="00632C2D">
        <w:t>»</w:t>
      </w:r>
      <w:r>
        <w:t>.</w:t>
      </w:r>
    </w:p>
    <w:p w:rsidR="001951FF" w:rsidRDefault="001951FF">
      <w:pPr>
        <w:pStyle w:val="ASFKNormal"/>
      </w:pPr>
      <w:proofErr w:type="gramStart"/>
      <w:r>
        <w:t xml:space="preserve">Кнопка </w:t>
      </w:r>
      <w:r w:rsidR="00AC6F16">
        <w:pict>
          <v:shape id="_x0000_i1168" type="#_x0000_t75" style="width:21.75pt;height:21.75pt" filled="t">
            <v:fill color2="black"/>
            <v:imagedata r:id="rId142" o:title="" croptop="-6918f" gain="1.25" blacklevel="-3270f"/>
          </v:shape>
        </w:pict>
      </w:r>
      <w:r w:rsidR="00D01CDB" w:rsidRPr="00D01CDB">
        <w:t> </w:t>
      </w:r>
      <w:r>
        <w:t>(</w:t>
      </w:r>
      <w:proofErr w:type="gramEnd"/>
      <w:r>
        <w:t>Печать) позволяет распечатать выбранный протокол.</w:t>
      </w:r>
    </w:p>
    <w:p w:rsidR="001951FF" w:rsidRDefault="001951FF">
      <w:pPr>
        <w:pStyle w:val="21"/>
      </w:pPr>
      <w:bookmarkStart w:id="262" w:name="_Ref425253152"/>
      <w:bookmarkStart w:id="263" w:name="_Toc71111783"/>
      <w:r>
        <w:t>Способы создания новых документов</w:t>
      </w:r>
      <w:bookmarkEnd w:id="262"/>
      <w:bookmarkEnd w:id="263"/>
    </w:p>
    <w:p w:rsidR="001951FF" w:rsidRDefault="001951FF">
      <w:pPr>
        <w:pStyle w:val="31"/>
      </w:pPr>
      <w:bookmarkStart w:id="264" w:name="_Ref397519414"/>
      <w:bookmarkStart w:id="265" w:name="_Toc71111784"/>
      <w:r>
        <w:t>Создание нового документа путем ручного ввода</w:t>
      </w:r>
      <w:bookmarkEnd w:id="264"/>
      <w:bookmarkEnd w:id="265"/>
    </w:p>
    <w:p w:rsidR="001951FF" w:rsidRDefault="001951FF">
      <w:pPr>
        <w:pStyle w:val="ASFKNormal"/>
      </w:pPr>
      <w:r>
        <w:t>Для создания нового документа путем ручного ввода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 xml:space="preserve">На панели инструментов нажать </w:t>
      </w:r>
      <w:proofErr w:type="gramStart"/>
      <w:r>
        <w:t xml:space="preserve">кнопку </w:t>
      </w:r>
      <w:r w:rsidR="00AC6F16">
        <w:pict>
          <v:shape id="_x0000_i1169" type="#_x0000_t75" style="width:21.75pt;height:21.75pt" filled="t">
            <v:fill color2="black"/>
            <v:imagedata r:id="rId143" o:title=""/>
          </v:shape>
        </w:pict>
      </w:r>
      <w:r>
        <w:t> (</w:t>
      </w:r>
      <w:proofErr w:type="gramEnd"/>
      <w:r>
        <w:t>Создать новый документ) (рис. </w:t>
      </w:r>
      <w:r>
        <w:fldChar w:fldCharType="begin"/>
      </w:r>
      <w:r>
        <w:instrText xml:space="preserve"> REF _Ref397503881 \h </w:instrText>
      </w:r>
      <w:r>
        <w:fldChar w:fldCharType="separate"/>
      </w:r>
      <w:r w:rsidR="00AC6F16">
        <w:rPr>
          <w:noProof/>
        </w:rPr>
        <w:t>73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pict>
          <v:shape id="_x0000_i1170" type="#_x0000_t75" style="width:482.25pt;height:403.5pt" filled="t">
            <v:fill color2="black"/>
            <v:imagedata r:id="rId144" o:title=""/>
          </v:shape>
        </w:pict>
      </w:r>
    </w:p>
    <w:bookmarkStart w:id="266" w:name="_Ref39750388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7" w:name="_Toc71111911"/>
      <w:r w:rsidR="00AC6F16">
        <w:rPr>
          <w:noProof/>
        </w:rPr>
        <w:t>73</w:t>
      </w:r>
      <w:r>
        <w:fldChar w:fldCharType="end"/>
      </w:r>
      <w:bookmarkEnd w:id="266"/>
      <w:r>
        <w:t>. Создание нового документа</w:t>
      </w:r>
      <w:bookmarkEnd w:id="267"/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В результате откроется форма ввода нового документа. Пример экранной формы нового документа представлен на рисунке</w:t>
      </w:r>
      <w:r w:rsidR="00681C7F" w:rsidRPr="00681C7F">
        <w:t> </w:t>
      </w:r>
      <w:r>
        <w:fldChar w:fldCharType="begin"/>
      </w:r>
      <w:r>
        <w:instrText xml:space="preserve"> REF _Ref325708164 \h </w:instrText>
      </w:r>
      <w:r>
        <w:fldChar w:fldCharType="separate"/>
      </w:r>
      <w:r w:rsidR="00AC6F16">
        <w:rPr>
          <w:noProof/>
        </w:rPr>
        <w:t>74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171" type="#_x0000_t75" style="width:475.5pt;height:4in">
            <v:imagedata r:id="rId145" o:title="0"/>
          </v:shape>
        </w:pict>
      </w:r>
    </w:p>
    <w:bookmarkStart w:id="268" w:name="_Ref32570816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9" w:name="_Toc71111912"/>
      <w:r w:rsidR="00AC6F16">
        <w:rPr>
          <w:noProof/>
        </w:rPr>
        <w:t>74</w:t>
      </w:r>
      <w:r>
        <w:fldChar w:fldCharType="end"/>
      </w:r>
      <w:bookmarkEnd w:id="268"/>
      <w:r>
        <w:t>. Пример экранной формы нового документа</w:t>
      </w:r>
      <w:bookmarkEnd w:id="269"/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Заполнить необходимые поля экранной формы документа.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 xml:space="preserve">Для сохранения документа необходимо нажать </w:t>
      </w:r>
      <w:proofErr w:type="gramStart"/>
      <w:r>
        <w:t xml:space="preserve">кнопку </w:t>
      </w:r>
      <w:r w:rsidR="00AC6F16">
        <w:pict>
          <v:shape id="_x0000_i1172" type="#_x0000_t75" style="width:21.75pt;height:21.75pt" filled="t">
            <v:fill color2="black"/>
            <v:imagedata r:id="rId146" o:title="" croptop="-7129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 xml:space="preserve">Сохранить изменения и закрыть окно). Если необходимо сохранить документ без закрытия окна, нужно нажать </w:t>
      </w:r>
      <w:proofErr w:type="gramStart"/>
      <w:r>
        <w:t xml:space="preserve">кнопку </w:t>
      </w:r>
      <w:r w:rsidR="00AC6F16">
        <w:pict>
          <v:shape id="_x0000_i1173" type="#_x0000_t75" style="width:21.75pt;height:21.75pt" filled="t">
            <v:fill color2="black"/>
            <v:imagedata r:id="rId147" o:title="" croptop="-6918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>Сохранить изменения).</w:t>
      </w:r>
    </w:p>
    <w:p w:rsidR="001951FF" w:rsidRDefault="001951FF">
      <w:pPr>
        <w:pStyle w:val="ASFKNormal"/>
      </w:pPr>
      <w:r>
        <w:t>При выполнении этих операций осуществляется автоматический контроль правильности заполнения полей формы документа.</w:t>
      </w:r>
    </w:p>
    <w:p w:rsidR="001951FF" w:rsidRDefault="001951FF">
      <w:pPr>
        <w:pStyle w:val="ASFKNormal"/>
      </w:pPr>
      <w:r>
        <w:t xml:space="preserve">При выборе </w:t>
      </w:r>
      <w:proofErr w:type="gramStart"/>
      <w:r>
        <w:t xml:space="preserve">кнопки </w:t>
      </w:r>
      <w:r w:rsidR="00AC6F16">
        <w:pict>
          <v:shape id="_x0000_i1174" type="#_x0000_t75" style="width:21.75pt;height:21.75pt" filled="t">
            <v:fill color2="black"/>
            <v:imagedata r:id="rId146" o:title="" croptop="-7129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 xml:space="preserve">Сохранить изменения и закрыть окно), если контроль пройден успешно, то документ сохраняется и осуществляется возврат в список документов. При этом новый документ добавляется в конец текущей страницы списка документов, и текст записи, которая соответствует новому документу, выделяется </w:t>
      </w:r>
      <w:r>
        <w:rPr>
          <w:rStyle w:val="ASFKSymBoldItalic"/>
        </w:rPr>
        <w:t>зеленым</w:t>
      </w:r>
      <w:r>
        <w:t xml:space="preserve"> цветом.</w:t>
      </w:r>
    </w:p>
    <w:p w:rsidR="001951FF" w:rsidRDefault="001951FF">
      <w:pPr>
        <w:pStyle w:val="ASFKNormal"/>
      </w:pPr>
      <w:r>
        <w:t xml:space="preserve">При выборе </w:t>
      </w:r>
      <w:proofErr w:type="gramStart"/>
      <w:r>
        <w:t xml:space="preserve">кнопки </w:t>
      </w:r>
      <w:r w:rsidR="00AC6F16">
        <w:pict>
          <v:shape id="_x0000_i1175" type="#_x0000_t75" style="width:21.75pt;height:21.75pt" filled="t">
            <v:fill color2="black"/>
            <v:imagedata r:id="rId147" o:title="" croptop="-6918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 xml:space="preserve">Сохранить изменения) документ сохраняется в базе данных. Для того чтобы перейти в форму списка документов, нужно нажать </w:t>
      </w:r>
      <w:proofErr w:type="gramStart"/>
      <w:r>
        <w:t xml:space="preserve">кнопку </w:t>
      </w:r>
      <w:r w:rsidR="00AC6F16">
        <w:pict>
          <v:shape id="_x0000_i1176" type="#_x0000_t75" style="width:21.75pt;height:21.75pt" filled="t">
            <v:fill color2="black"/>
            <v:imagedata r:id="rId89" o:title=""/>
          </v:shape>
        </w:pict>
      </w:r>
      <w:r>
        <w:t> (</w:t>
      </w:r>
      <w:proofErr w:type="gramEnd"/>
      <w:r>
        <w:t xml:space="preserve">Закрыть форму). Для того чтобы увидеть в списке запись о документе, следует обновить список, нажав </w:t>
      </w:r>
      <w:proofErr w:type="gramStart"/>
      <w:r>
        <w:t xml:space="preserve">кнопку </w:t>
      </w:r>
      <w:r w:rsidR="00AC6F16">
        <w:pict>
          <v:shape id="_x0000_i1177" type="#_x0000_t75" style="width:21.75pt;height:21.75pt" filled="t">
            <v:fill color2="black"/>
            <v:imagedata r:id="rId87" o:title=""/>
          </v:shape>
        </w:pict>
      </w:r>
      <w:r>
        <w:t> </w:t>
      </w:r>
      <w:r w:rsidR="00743E55">
        <w:t>(</w:t>
      </w:r>
      <w:proofErr w:type="gramEnd"/>
      <w:r w:rsidR="00743E55">
        <w:t>Обновить список документов)</w:t>
      </w:r>
      <w:r>
        <w:t xml:space="preserve"> на панели инструментов.</w:t>
      </w:r>
    </w:p>
    <w:p w:rsidR="001951FF" w:rsidRDefault="001951FF">
      <w:pPr>
        <w:pStyle w:val="31"/>
      </w:pPr>
      <w:bookmarkStart w:id="270" w:name="_Ref411249049"/>
      <w:bookmarkStart w:id="271" w:name="_Ref397519416"/>
      <w:bookmarkStart w:id="272" w:name="_Toc71111785"/>
      <w:r>
        <w:t>Создание нового документа на основе родительского документа</w:t>
      </w:r>
      <w:bookmarkEnd w:id="270"/>
      <w:bookmarkEnd w:id="271"/>
      <w:bookmarkEnd w:id="272"/>
    </w:p>
    <w:p w:rsidR="001951FF" w:rsidRDefault="001951FF">
      <w:pPr>
        <w:pStyle w:val="ASFKNormal"/>
      </w:pPr>
      <w:r>
        <w:t xml:space="preserve">Некоторые документы можно создавать на основе родительских документов (например, документ </w:t>
      </w:r>
      <w:r w:rsidR="00632C2D">
        <w:t>«</w:t>
      </w:r>
      <w:r>
        <w:t>Уведомление об уточнении вида и принадлежности платежа</w:t>
      </w:r>
      <w:r w:rsidR="00632C2D">
        <w:t>»</w:t>
      </w:r>
      <w:r>
        <w:t xml:space="preserve"> может быть создан на основе документа </w:t>
      </w:r>
      <w:r w:rsidR="00632C2D">
        <w:t>«</w:t>
      </w:r>
      <w:r>
        <w:t>Заявка на кассовый расход</w:t>
      </w:r>
      <w:r w:rsidR="00632C2D">
        <w:t>»</w:t>
      </w:r>
      <w:r>
        <w:t xml:space="preserve"> или документа </w:t>
      </w:r>
      <w:r w:rsidR="00632C2D">
        <w:t>«</w:t>
      </w:r>
      <w:r>
        <w:t>Заявка на получение наличных</w:t>
      </w:r>
      <w:r w:rsidR="00632C2D">
        <w:t>»</w:t>
      </w:r>
      <w:r>
        <w:t xml:space="preserve">). </w:t>
      </w:r>
    </w:p>
    <w:p w:rsidR="001951FF" w:rsidRDefault="001951FF">
      <w:pPr>
        <w:pStyle w:val="ASFKNormalWithout"/>
      </w:pPr>
      <w:r>
        <w:lastRenderedPageBreak/>
        <w:t>Для создания нового документа на основе родительского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На панели инструментов нажать </w:t>
      </w:r>
      <w:proofErr w:type="gramStart"/>
      <w:r>
        <w:t xml:space="preserve">кнопку </w:t>
      </w:r>
      <w:r w:rsidR="00AC6F16">
        <w:pict>
          <v:shape id="_x0000_i1178" type="#_x0000_t75" style="width:14.25pt;height:21.75pt" filled="t">
            <v:fill color2="black"/>
            <v:imagedata r:id="rId11" o:title="" croptop="-7115f"/>
          </v:shape>
        </w:pict>
      </w:r>
      <w:r w:rsidR="00681C7F" w:rsidRPr="00681C7F">
        <w:t> </w:t>
      </w:r>
      <w:r>
        <w:t>(</w:t>
      </w:r>
      <w:proofErr w:type="gramEnd"/>
      <w:r>
        <w:t>Создать новый документ) (см. рис. </w:t>
      </w:r>
      <w:r>
        <w:fldChar w:fldCharType="begin"/>
      </w:r>
      <w:r>
        <w:instrText xml:space="preserve"> REF _Ref397503881 \h </w:instrText>
      </w:r>
      <w:r>
        <w:fldChar w:fldCharType="separate"/>
      </w:r>
      <w:r w:rsidR="00AC6F16">
        <w:rPr>
          <w:noProof/>
        </w:rPr>
        <w:t>73</w:t>
      </w:r>
      <w:r>
        <w:fldChar w:fldCharType="end"/>
      </w:r>
      <w:r>
        <w:t xml:space="preserve">).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В открывшейся экранной форме документа на панели инструментов нажать </w:t>
      </w:r>
      <w:proofErr w:type="gramStart"/>
      <w:r>
        <w:t xml:space="preserve">кнопку </w:t>
      </w:r>
      <w:r w:rsidR="00AC6F16">
        <w:pict>
          <v:shape id="_x0000_i1179" type="#_x0000_t75" style="width:14.25pt;height:21.75pt" filled="t">
            <v:fill color2="black"/>
            <v:imagedata r:id="rId93" o:title="" croptop="-6743f" gain="1.25" blacklevel="-3270f"/>
          </v:shape>
        </w:pict>
      </w:r>
      <w:r>
        <w:t> (</w:t>
      </w:r>
      <w:proofErr w:type="gramEnd"/>
      <w:r>
        <w:t xml:space="preserve">Выбрать родительский документ). </w:t>
      </w:r>
    </w:p>
    <w:p w:rsidR="001951FF" w:rsidRDefault="00AC6F16">
      <w:pPr>
        <w:pStyle w:val="ASFKFigure0"/>
      </w:pPr>
      <w:r>
        <w:pict>
          <v:shape id="_x0000_i1180" type="#_x0000_t75" style="width:482.25pt;height:252pt" filled="t">
            <v:fill color2="black"/>
            <v:imagedata r:id="rId148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3" w:name="_Toc71111913"/>
      <w:r w:rsidR="00AC6F16">
        <w:rPr>
          <w:noProof/>
        </w:rPr>
        <w:t>75</w:t>
      </w:r>
      <w:r>
        <w:fldChar w:fldCharType="end"/>
      </w:r>
      <w:r>
        <w:t>. Выбор родительского документа</w:t>
      </w:r>
      <w:bookmarkEnd w:id="273"/>
    </w:p>
    <w:p w:rsidR="001951FF" w:rsidRDefault="001951FF">
      <w:pPr>
        <w:pStyle w:val="ASFKListnormal18"/>
      </w:pPr>
      <w:r>
        <w:t>В результате чего откроется окно выбора типа родительского документа (рис. </w:t>
      </w:r>
      <w:r>
        <w:fldChar w:fldCharType="begin"/>
      </w:r>
      <w:r>
        <w:instrText xml:space="preserve"> REF _Ref231108451 \h </w:instrText>
      </w:r>
      <w:r>
        <w:fldChar w:fldCharType="separate"/>
      </w:r>
      <w:r w:rsidR="00AC6F16">
        <w:rPr>
          <w:noProof/>
        </w:rPr>
        <w:t>76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81" type="#_x0000_t75" style="width:482.25pt;height:244.5pt" filled="t">
            <v:fill color2="black"/>
            <v:imagedata r:id="rId149" o:title=""/>
          </v:shape>
        </w:pict>
      </w:r>
    </w:p>
    <w:bookmarkStart w:id="274" w:name="_Ref231108451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5" w:name="_Toc71111914"/>
      <w:r w:rsidR="00AC6F16">
        <w:rPr>
          <w:noProof/>
        </w:rPr>
        <w:t>76</w:t>
      </w:r>
      <w:r>
        <w:fldChar w:fldCharType="end"/>
      </w:r>
      <w:bookmarkEnd w:id="274"/>
      <w:r>
        <w:t>. Окно выбора типа родительского документа</w:t>
      </w:r>
      <w:bookmarkEnd w:id="275"/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При выборе типа родительского документа можно воспользоваться быстрым поиском. Для этого нужно в строке поиска начать вводить первые буквы названия типа документа.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Выбрать тип родительского документа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На экране откроется окно со списком документов выбранного типа (рис. </w:t>
      </w:r>
      <w:r>
        <w:fldChar w:fldCharType="begin"/>
      </w:r>
      <w:r>
        <w:instrText xml:space="preserve"> REF _Ref329943038 \h </w:instrText>
      </w:r>
      <w:r>
        <w:fldChar w:fldCharType="separate"/>
      </w:r>
      <w:r w:rsidR="00AC6F16">
        <w:rPr>
          <w:noProof/>
        </w:rPr>
        <w:t>77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82" type="#_x0000_t75" style="width:482.25pt;height:259.5pt" filled="t">
            <v:fill color2="black"/>
            <v:imagedata r:id="rId150" o:title=""/>
          </v:shape>
        </w:pict>
      </w:r>
    </w:p>
    <w:bookmarkStart w:id="276" w:name="_Ref3299430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7" w:name="_Toc71111915"/>
      <w:r w:rsidR="00AC6F16">
        <w:rPr>
          <w:noProof/>
        </w:rPr>
        <w:t>77</w:t>
      </w:r>
      <w:r>
        <w:fldChar w:fldCharType="end"/>
      </w:r>
      <w:bookmarkEnd w:id="276"/>
      <w:r>
        <w:t>. Пример списка родительских документов</w:t>
      </w:r>
      <w:bookmarkEnd w:id="277"/>
    </w:p>
    <w:p w:rsidR="001951FF" w:rsidRDefault="001951FF" w:rsidP="00702DFF">
      <w:pPr>
        <w:pStyle w:val="ASFKListnum"/>
        <w:numPr>
          <w:ilvl w:val="0"/>
          <w:numId w:val="12"/>
        </w:numPr>
        <w:rPr>
          <w:rStyle w:val="ASFKSymBold"/>
        </w:rPr>
      </w:pPr>
      <w:r>
        <w:t xml:space="preserve">Выбрать из списка родительский документ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В результате поля формы создаваемого документа будут заполнены значениями соответствующих полей родительского документа.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Для выбора архивного родительского документа, нужно активировать опцию </w:t>
      </w:r>
      <w:r w:rsidR="00632C2D">
        <w:t>«</w:t>
      </w:r>
      <w:r>
        <w:t>Архив</w:t>
      </w:r>
      <w:r w:rsidR="00632C2D">
        <w:t>»</w:t>
      </w:r>
      <w:r>
        <w:t xml:space="preserve">, нажав на знак настройки списковой </w:t>
      </w:r>
      <w:proofErr w:type="gramStart"/>
      <w:r>
        <w:t>формы</w:t>
      </w:r>
      <w:r w:rsidR="00681C7F" w:rsidRPr="00681C7F">
        <w:t> </w:t>
      </w:r>
      <w:r w:rsidR="00AC6F16">
        <w:pict>
          <v:shape id="_x0000_i1183" type="#_x0000_t75" style="width:14.25pt;height:14.25pt" filled="t">
            <v:fill color2="black"/>
            <v:imagedata r:id="rId151" o:title=""/>
          </v:shape>
        </w:pict>
      </w:r>
      <w:r>
        <w:t>,</w:t>
      </w:r>
      <w:proofErr w:type="gramEnd"/>
      <w:r>
        <w:t xml:space="preserve"> и в выпадающем списке указать год, за который необходимо отобрать архивные документы.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>Далее следует заполнить оставшиеся незаполненные реквизиты документа и после проверки документа сохранить его.</w:t>
      </w:r>
    </w:p>
    <w:p w:rsidR="001951FF" w:rsidRDefault="001951FF">
      <w:pPr>
        <w:pStyle w:val="31"/>
      </w:pPr>
      <w:bookmarkStart w:id="278" w:name="_Ref397519418"/>
      <w:bookmarkStart w:id="279" w:name="_Toc71111786"/>
      <w:r>
        <w:t>Создание нового документа путем копирования из ранее созданного документа</w:t>
      </w:r>
      <w:bookmarkEnd w:id="278"/>
      <w:bookmarkEnd w:id="279"/>
    </w:p>
    <w:p w:rsidR="001951FF" w:rsidRDefault="001951FF">
      <w:pPr>
        <w:pStyle w:val="ASFKNormal"/>
      </w:pPr>
      <w:r>
        <w:t>Для создания нового документа путем копирования из ранее созданного документа нужно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3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3"/>
        </w:numPr>
      </w:pPr>
      <w:r>
        <w:t xml:space="preserve">В списке документов установить курсор на документ, который будет являться источником данных для копии, и нажать </w:t>
      </w:r>
      <w:proofErr w:type="gramStart"/>
      <w:r>
        <w:t xml:space="preserve">кнопку </w:t>
      </w:r>
      <w:r w:rsidR="00AC6F16">
        <w:pict>
          <v:shape id="_x0000_i1184" type="#_x0000_t75" style="width:21.75pt;height:21.75pt" filled="t">
            <v:fill color2="black"/>
            <v:imagedata r:id="rId71" o:title="" croptop="-7115f" gain="1.25" blacklevel="-3270f"/>
          </v:shape>
        </w:pict>
      </w:r>
      <w:r>
        <w:t> (</w:t>
      </w:r>
      <w:proofErr w:type="gramEnd"/>
      <w:r>
        <w:t>Создать копию документа) (рис. </w:t>
      </w:r>
      <w:r>
        <w:fldChar w:fldCharType="begin"/>
      </w:r>
      <w:r>
        <w:instrText xml:space="preserve"> REF _Ref397506395 \h </w:instrText>
      </w:r>
      <w:r>
        <w:fldChar w:fldCharType="separate"/>
      </w:r>
      <w:r w:rsidR="00AC6F16">
        <w:rPr>
          <w:noProof/>
        </w:rPr>
        <w:t>78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185" type="#_x0000_t75" style="width:482.25pt;height:403.5pt" filled="t">
            <v:fill color2="black"/>
            <v:imagedata r:id="rId152" o:title=""/>
          </v:shape>
        </w:pict>
      </w:r>
    </w:p>
    <w:bookmarkStart w:id="280" w:name="_Ref39750639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1" w:name="_Toc71111916"/>
      <w:r w:rsidR="00AC6F16">
        <w:rPr>
          <w:noProof/>
        </w:rPr>
        <w:t>78</w:t>
      </w:r>
      <w:r>
        <w:fldChar w:fldCharType="end"/>
      </w:r>
      <w:bookmarkEnd w:id="280"/>
      <w:r>
        <w:t>. Создание копии документа</w:t>
      </w:r>
      <w:bookmarkEnd w:id="281"/>
    </w:p>
    <w:p w:rsidR="001951FF" w:rsidRDefault="001951FF" w:rsidP="00702DFF">
      <w:pPr>
        <w:pStyle w:val="ASFKListnum"/>
        <w:numPr>
          <w:ilvl w:val="0"/>
          <w:numId w:val="13"/>
        </w:numPr>
        <w:rPr>
          <w:rStyle w:val="ASFKSymBold"/>
        </w:rPr>
      </w:pPr>
      <w:r>
        <w:t xml:space="preserve">В открывшейся экранной форме документа-копии следует внести необходимые изменения и сохранить документ. 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>Измененный документ следует сохранять с новым номером!</w:t>
      </w:r>
    </w:p>
    <w:p w:rsidR="001951FF" w:rsidRDefault="001951FF">
      <w:pPr>
        <w:pStyle w:val="ASFKNormal"/>
      </w:pPr>
      <w:r>
        <w:t xml:space="preserve">Созданный любым из трех способов документ имеет статус передачи и бизнес-статус </w:t>
      </w:r>
      <w:r w:rsidR="00632C2D">
        <w:t>«</w:t>
      </w:r>
      <w:r>
        <w:t>Черновик</w:t>
      </w:r>
      <w:r w:rsidR="00632C2D">
        <w:t>»</w:t>
      </w:r>
      <w:r>
        <w:t>. Документ с данным статусом д</w:t>
      </w:r>
      <w:r w:rsidR="00681C7F">
        <w:t>оступен для редактирования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_Ref227488098 \n \h </w:instrText>
      </w:r>
      <w:r>
        <w:fldChar w:fldCharType="separate"/>
      </w:r>
      <w:r w:rsidR="00AC6F16">
        <w:t>5.5</w:t>
      </w:r>
      <w:r>
        <w:fldChar w:fldCharType="end"/>
      </w:r>
      <w:r>
        <w:t>), для удаления, для подтверждения ввода</w:t>
      </w:r>
      <w:r w:rsidR="00681C7F">
        <w:t xml:space="preserve"> – документарного контроля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_Ref227497623 \n \h </w:instrText>
      </w:r>
      <w:r>
        <w:fldChar w:fldCharType="separate"/>
      </w:r>
      <w:r w:rsidR="00AC6F16">
        <w:t>5.6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В случае если при заполнении полей были допущены ошибки, то на экране появляется информационное окно </w:t>
      </w:r>
      <w:r w:rsidR="00632C2D">
        <w:t>«</w:t>
      </w:r>
      <w:r>
        <w:t>Результаты проверки</w:t>
      </w:r>
      <w:r w:rsidR="00632C2D">
        <w:t>»</w:t>
      </w:r>
      <w:r>
        <w:t>, в котором приводится список ошибок с кратким пояснением (рис.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AC6F16">
        <w:rPr>
          <w:noProof/>
        </w:rPr>
        <w:t>79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186" type="#_x0000_t75" style="width:483pt;height:230.25pt" filled="t">
            <v:fill color2="black"/>
            <v:imagedata r:id="rId153" o:title="" gain="1.25" blacklevel="-3270f"/>
          </v:shape>
        </w:pict>
      </w:r>
    </w:p>
    <w:bookmarkStart w:id="282" w:name="_Ref3975076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3" w:name="_Toc71111917"/>
      <w:r w:rsidR="00AC6F16">
        <w:rPr>
          <w:noProof/>
        </w:rPr>
        <w:t>79</w:t>
      </w:r>
      <w:r>
        <w:fldChar w:fldCharType="end"/>
      </w:r>
      <w:bookmarkEnd w:id="282"/>
      <w:r>
        <w:t>. Пример информационного окна с результатами проверки</w:t>
      </w:r>
      <w:bookmarkEnd w:id="283"/>
    </w:p>
    <w:p w:rsidR="001951FF" w:rsidRDefault="001951FF">
      <w:pPr>
        <w:pStyle w:val="ASFKNormal"/>
      </w:pPr>
      <w:r>
        <w:t xml:space="preserve">Критические ошибки, помеченные </w:t>
      </w:r>
      <w:proofErr w:type="gramStart"/>
      <w:r>
        <w:t>знаком</w:t>
      </w:r>
      <w:r w:rsidR="00681C7F" w:rsidRPr="00681C7F">
        <w:t> </w:t>
      </w:r>
      <w:r w:rsidR="00AC6F16">
        <w:pict>
          <v:shape id="_x0000_i1187" type="#_x0000_t75" style="width:14.25pt;height:14.25pt" filled="t">
            <v:fill color2="black"/>
            <v:imagedata r:id="rId154" o:title=""/>
          </v:shape>
        </w:pict>
      </w:r>
      <w:r>
        <w:t>,</w:t>
      </w:r>
      <w:proofErr w:type="gramEnd"/>
      <w:r>
        <w:t xml:space="preserve"> обязательны для устранения, так как при их наличии документ не будет сохранен в базе данных и не будет допущен для дальнейших действий. При наличии только предупреждающих ошибок, помеченных </w:t>
      </w:r>
      <w:proofErr w:type="gramStart"/>
      <w:r>
        <w:t>знаком</w:t>
      </w:r>
      <w:r w:rsidR="00681C7F" w:rsidRPr="00681C7F">
        <w:t> </w:t>
      </w:r>
      <w:r w:rsidR="00AC6F16">
        <w:pict>
          <v:shape id="_x0000_i1188" type="#_x0000_t75" style="width:14.25pt;height:14.25pt" filled="t">
            <v:fill color2="black"/>
            <v:imagedata r:id="rId155" o:title=""/>
          </v:shape>
        </w:pict>
      </w:r>
      <w:r>
        <w:t>,</w:t>
      </w:r>
      <w:proofErr w:type="gramEnd"/>
      <w:r>
        <w:t xml:space="preserve"> документ сохраняется в базе данных и будет допущен для дальнейших действий (подписание/утверждение, отправка). </w:t>
      </w:r>
    </w:p>
    <w:p w:rsidR="001951FF" w:rsidRDefault="001951FF">
      <w:pPr>
        <w:pStyle w:val="ASFKNormal"/>
      </w:pPr>
      <w:r>
        <w:t xml:space="preserve">Для исправления ошибок нужно нажать кнопку </w:t>
      </w:r>
      <w:r w:rsidR="00632C2D">
        <w:t>«</w:t>
      </w:r>
      <w:r>
        <w:t>Закрыть</w:t>
      </w:r>
      <w:r w:rsidR="00632C2D">
        <w:t>»</w:t>
      </w:r>
      <w:r>
        <w:t xml:space="preserve"> в окне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AC6F16">
        <w:rPr>
          <w:noProof/>
        </w:rPr>
        <w:t>79</w:t>
      </w:r>
      <w:r>
        <w:fldChar w:fldCharType="end"/>
      </w:r>
      <w:r>
        <w:t>) и выполнить корректировку документа.</w:t>
      </w:r>
    </w:p>
    <w:p w:rsidR="001951FF" w:rsidRDefault="001951FF">
      <w:pPr>
        <w:pStyle w:val="ASFKNormal"/>
      </w:pPr>
      <w:r>
        <w:t xml:space="preserve">В случае если документ все-таки необходимо сохранить с ошибками для его корректировки в будущем, нужно нажать кнопку </w:t>
      </w:r>
      <w:r w:rsidR="00632C2D">
        <w:t>«</w:t>
      </w:r>
      <w:r>
        <w:t>Сохранить</w:t>
      </w:r>
      <w:r w:rsidR="00632C2D">
        <w:t>»</w:t>
      </w:r>
      <w:r>
        <w:t xml:space="preserve"> в окне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AC6F16">
        <w:rPr>
          <w:noProof/>
        </w:rPr>
        <w:t>79</w:t>
      </w:r>
      <w:r>
        <w:fldChar w:fldCharType="end"/>
      </w:r>
      <w:r>
        <w:t xml:space="preserve">). Документ будет сохранен в базе данных со статусом </w:t>
      </w:r>
      <w:r w:rsidR="00632C2D">
        <w:t>«</w:t>
      </w:r>
      <w:r>
        <w:t>Черновик</w:t>
      </w:r>
      <w:r w:rsidR="00632C2D">
        <w:t>»</w:t>
      </w:r>
      <w:r>
        <w:t xml:space="preserve">. </w:t>
      </w:r>
    </w:p>
    <w:p w:rsidR="001951FF" w:rsidRDefault="001951FF">
      <w:pPr>
        <w:pStyle w:val="ASFKNormal"/>
      </w:pPr>
      <w:proofErr w:type="gramStart"/>
      <w:r>
        <w:t xml:space="preserve">Кнопка </w:t>
      </w:r>
      <w:r w:rsidR="00AC6F16">
        <w:pict>
          <v:shape id="_x0000_i1189" type="#_x0000_t75" style="width:14.25pt;height:21.75pt" filled="t">
            <v:fill color2="black"/>
            <v:imagedata r:id="rId156" o:title="" croptop="-7129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 xml:space="preserve">Проверить документ), расположенная на панели инструментов ЭФ документа, позволяет осуществлять контроль правильности заполнения полей документа в любой момент времени. Для запуска проверки нужно нажать эту кнопку. При наличии ошибок откроется окно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AC6F16">
        <w:rPr>
          <w:noProof/>
        </w:rPr>
        <w:t>79</w:t>
      </w:r>
      <w:r>
        <w:fldChar w:fldCharType="end"/>
      </w:r>
      <w:r>
        <w:t>), а при успешной проверке документа откроется окно, представленное на рисунке</w:t>
      </w:r>
      <w:r w:rsidR="00681C7F" w:rsidRPr="00681C7F">
        <w:t> </w:t>
      </w:r>
      <w:r>
        <w:fldChar w:fldCharType="begin"/>
      </w:r>
      <w:r>
        <w:instrText xml:space="preserve"> REF _Ref397507636 \h </w:instrText>
      </w:r>
      <w:r>
        <w:fldChar w:fldCharType="separate"/>
      </w:r>
      <w:r w:rsidR="00AC6F16">
        <w:rPr>
          <w:noProof/>
        </w:rPr>
        <w:t>80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190" type="#_x0000_t75" style="width:252pt;height:1in" filled="t">
            <v:fill color2="black"/>
            <v:imagedata r:id="rId157" o:title=""/>
          </v:shape>
        </w:pict>
      </w:r>
    </w:p>
    <w:bookmarkStart w:id="284" w:name="_Ref39750763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5" w:name="_Toc71111918"/>
      <w:r w:rsidR="00AC6F16">
        <w:rPr>
          <w:noProof/>
        </w:rPr>
        <w:t>80</w:t>
      </w:r>
      <w:r>
        <w:fldChar w:fldCharType="end"/>
      </w:r>
      <w:bookmarkEnd w:id="284"/>
      <w:r>
        <w:t>. Сообщение об успешной проверке документа</w:t>
      </w:r>
      <w:bookmarkEnd w:id="285"/>
    </w:p>
    <w:p w:rsidR="001951FF" w:rsidRDefault="001951FF">
      <w:pPr>
        <w:pStyle w:val="21"/>
      </w:pPr>
      <w:bookmarkStart w:id="286" w:name="_Ref326573697"/>
      <w:bookmarkStart w:id="287" w:name="_Toc71111787"/>
      <w:r>
        <w:t>Вложение сопроводительных документов</w:t>
      </w:r>
      <w:bookmarkEnd w:id="286"/>
      <w:bookmarkEnd w:id="287"/>
    </w:p>
    <w:p w:rsidR="001951FF" w:rsidRDefault="001951FF">
      <w:pPr>
        <w:pStyle w:val="ASFKNormal"/>
      </w:pPr>
      <w:r>
        <w:t xml:space="preserve">Максимальный совокупный размер вложений к одному ЭД – 100 МБ. Администратор СУФД может установить максимальный совокупный размер вложений к одному ЭД меньше 100 МБ при необходимости. </w:t>
      </w:r>
    </w:p>
    <w:p w:rsidR="001951FF" w:rsidRDefault="001951FF">
      <w:pPr>
        <w:pStyle w:val="ASFKNormal"/>
      </w:pPr>
      <w:r>
        <w:t>Для того чтобы прикрепить к документу вложение в виде файла,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lastRenderedPageBreak/>
        <w:t xml:space="preserve">На экранной форме документа перейти на закладку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_Ref382406288 \h </w:instrText>
      </w:r>
      <w:r>
        <w:fldChar w:fldCharType="separate"/>
      </w:r>
      <w:r w:rsidR="00AC6F16">
        <w:rPr>
          <w:noProof/>
        </w:rPr>
        <w:t>81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191" type="#_x0000_t75" style="width:483pt;height:4in">
            <v:imagedata r:id="rId158" o:title="0"/>
          </v:shape>
        </w:pict>
      </w:r>
    </w:p>
    <w:bookmarkStart w:id="288" w:name="_Ref38240628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9" w:name="_Toc71111919"/>
      <w:r w:rsidR="00AC6F16">
        <w:rPr>
          <w:noProof/>
        </w:rPr>
        <w:t>81</w:t>
      </w:r>
      <w:r>
        <w:fldChar w:fldCharType="end"/>
      </w:r>
      <w:bookmarkEnd w:id="288"/>
      <w:r>
        <w:t xml:space="preserve">. Закладка </w:t>
      </w:r>
      <w:r w:rsidR="00632C2D">
        <w:t>«</w:t>
      </w:r>
      <w:r>
        <w:t>Системные атрибуты</w:t>
      </w:r>
      <w:r w:rsidR="00632C2D">
        <w:t>»</w:t>
      </w:r>
      <w:bookmarkEnd w:id="289"/>
    </w:p>
    <w:p w:rsidR="001951FF" w:rsidRDefault="001951FF" w:rsidP="00702DFF">
      <w:pPr>
        <w:pStyle w:val="ASFKListnum"/>
        <w:numPr>
          <w:ilvl w:val="0"/>
          <w:numId w:val="14"/>
        </w:numPr>
      </w:pPr>
      <w:r>
        <w:t xml:space="preserve">В разделе </w:t>
      </w:r>
      <w:r w:rsidR="00632C2D">
        <w:t>«</w:t>
      </w:r>
      <w:r>
        <w:t>Вложения</w:t>
      </w:r>
      <w:r w:rsidR="00632C2D">
        <w:t>»</w:t>
      </w:r>
      <w:r>
        <w:t xml:space="preserve"> нажать </w:t>
      </w:r>
      <w:proofErr w:type="gramStart"/>
      <w:r>
        <w:t xml:space="preserve">кнопку </w:t>
      </w:r>
      <w:r w:rsidR="00AC6F16">
        <w:pict>
          <v:shape id="_x0000_i1192" type="#_x0000_t75" style="width:21.75pt;height:21.75pt">
            <v:imagedata r:id="rId159" o:title="0"/>
          </v:shape>
        </w:pict>
      </w:r>
      <w:r w:rsidR="00681C7F" w:rsidRPr="00681C7F">
        <w:t> </w:t>
      </w:r>
      <w:r>
        <w:t>(</w:t>
      </w:r>
      <w:proofErr w:type="gramEnd"/>
      <w:r>
        <w:t xml:space="preserve">Добавить вложение). При этом откроется окно </w:t>
      </w:r>
      <w:r w:rsidR="00632C2D">
        <w:t>«</w:t>
      </w:r>
      <w:r>
        <w:t>Добавление вложения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AC6F16">
        <w:rPr>
          <w:noProof/>
        </w:rPr>
        <w:t>82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pict>
          <v:shape id="_x0000_i1193" type="#_x0000_t75" style="width:483pt;height:4in">
            <v:imagedata r:id="rId160" o:title="0"/>
          </v:shape>
        </w:pict>
      </w:r>
    </w:p>
    <w:bookmarkStart w:id="290" w:name="_Ref22715263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1" w:name="_Toc71111920"/>
      <w:r w:rsidR="00AC6F16">
        <w:rPr>
          <w:noProof/>
        </w:rPr>
        <w:t>82</w:t>
      </w:r>
      <w:r>
        <w:fldChar w:fldCharType="end"/>
      </w:r>
      <w:bookmarkEnd w:id="290"/>
      <w:r>
        <w:t xml:space="preserve">. Окно </w:t>
      </w:r>
      <w:r w:rsidR="00632C2D">
        <w:t>«</w:t>
      </w:r>
      <w:r>
        <w:t>Добавления вложения</w:t>
      </w:r>
      <w:r w:rsidR="00632C2D">
        <w:t>»</w:t>
      </w:r>
      <w:bookmarkEnd w:id="291"/>
    </w:p>
    <w:p w:rsidR="001951FF" w:rsidRDefault="001951FF" w:rsidP="00702DFF">
      <w:pPr>
        <w:pStyle w:val="ASFKListnum"/>
        <w:numPr>
          <w:ilvl w:val="0"/>
          <w:numId w:val="14"/>
        </w:numPr>
      </w:pPr>
      <w:r>
        <w:lastRenderedPageBreak/>
        <w:t xml:space="preserve">Нажать </w:t>
      </w:r>
      <w:proofErr w:type="gramStart"/>
      <w:r>
        <w:t>кнопку</w:t>
      </w:r>
      <w:r w:rsidR="00681C7F" w:rsidRPr="00681C7F">
        <w:t> </w:t>
      </w:r>
      <w:r w:rsidR="00AC6F16">
        <w:pict>
          <v:shape id="_x0000_i1194" type="#_x0000_t75" style="width:14.25pt;height:14.25pt">
            <v:imagedata r:id="rId161" o:title="0"/>
          </v:shape>
        </w:pict>
      </w:r>
      <w:r>
        <w:t>,</w:t>
      </w:r>
      <w:proofErr w:type="gramEnd"/>
      <w:r>
        <w:t xml:space="preserve"> расположенную справа от поля </w:t>
      </w:r>
      <w:r w:rsidR="00632C2D">
        <w:t>«</w:t>
      </w:r>
      <w:r>
        <w:t>Файл</w:t>
      </w:r>
      <w:r w:rsidR="00632C2D">
        <w:t>»</w:t>
      </w:r>
      <w:r>
        <w:t xml:space="preserve">. 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t>Откроется стандартное окно выбора файла, с помощью которого нужно найти и указать файл-вложение (рис. </w:t>
      </w:r>
      <w:r>
        <w:fldChar w:fldCharType="begin"/>
      </w:r>
      <w:r>
        <w:instrText xml:space="preserve"> REF _Ref326576154 \h </w:instrText>
      </w:r>
      <w:r>
        <w:fldChar w:fldCharType="separate"/>
      </w:r>
      <w:r w:rsidR="00AC6F16">
        <w:rPr>
          <w:noProof/>
        </w:rPr>
        <w:t>83</w:t>
      </w:r>
      <w:r>
        <w:fldChar w:fldCharType="end"/>
      </w:r>
      <w:r>
        <w:t xml:space="preserve">). После чего нажать кнопку </w:t>
      </w:r>
      <w:r w:rsidR="00632C2D">
        <w:t>«</w:t>
      </w:r>
      <w:r>
        <w:t>Открыть</w:t>
      </w:r>
      <w:r w:rsidR="00632C2D">
        <w:t>»</w:t>
      </w:r>
      <w:r>
        <w:t>.</w:t>
      </w:r>
    </w:p>
    <w:p w:rsidR="001951FF" w:rsidRDefault="00AC6F16">
      <w:pPr>
        <w:pStyle w:val="ASFKFigure0"/>
      </w:pPr>
      <w:r>
        <w:pict>
          <v:shape id="_x0000_i1195" type="#_x0000_t75" style="width:482.25pt;height:237.75pt">
            <v:imagedata r:id="rId162" o:title="0"/>
          </v:shape>
        </w:pict>
      </w:r>
    </w:p>
    <w:bookmarkStart w:id="292" w:name="_Ref32657615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3" w:name="_Toc71111921"/>
      <w:r w:rsidR="00AC6F16">
        <w:rPr>
          <w:noProof/>
        </w:rPr>
        <w:t>83</w:t>
      </w:r>
      <w:r>
        <w:fldChar w:fldCharType="end"/>
      </w:r>
      <w:bookmarkEnd w:id="292"/>
      <w:r>
        <w:t>. Выбор файла-вложения</w:t>
      </w:r>
      <w:bookmarkEnd w:id="293"/>
    </w:p>
    <w:p w:rsidR="001951FF" w:rsidRDefault="001951FF">
      <w:pPr>
        <w:pStyle w:val="ASFKListnormal18"/>
      </w:pPr>
      <w:r>
        <w:t xml:space="preserve">В результате этих действий в окне </w:t>
      </w:r>
      <w:r w:rsidR="00632C2D">
        <w:t>«</w:t>
      </w:r>
      <w:r>
        <w:t>Добавление вложения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AC6F16">
        <w:rPr>
          <w:noProof/>
        </w:rPr>
        <w:t>82</w:t>
      </w:r>
      <w:r>
        <w:fldChar w:fldCharType="end"/>
      </w:r>
      <w:r>
        <w:t xml:space="preserve">), в поле </w:t>
      </w:r>
      <w:r w:rsidR="00632C2D">
        <w:t>«</w:t>
      </w:r>
      <w:r>
        <w:t>Файл</w:t>
      </w:r>
      <w:r w:rsidR="00632C2D">
        <w:t>»</w:t>
      </w:r>
      <w:r>
        <w:t xml:space="preserve"> пропишется имя выбранного файла-вложения, а в поле </w:t>
      </w:r>
      <w:r w:rsidR="00632C2D">
        <w:t>«</w:t>
      </w:r>
      <w:r>
        <w:t>Тип вложения</w:t>
      </w:r>
      <w:r w:rsidR="00632C2D">
        <w:t>»</w:t>
      </w:r>
      <w:r>
        <w:t xml:space="preserve"> будет указан тип вложенного файла. В поле </w:t>
      </w:r>
      <w:r w:rsidR="00632C2D">
        <w:t>«</w:t>
      </w:r>
      <w:r>
        <w:t>Комментарий</w:t>
      </w:r>
      <w:r w:rsidR="00632C2D">
        <w:t>»</w:t>
      </w:r>
      <w:r>
        <w:t xml:space="preserve"> можно добавить пояснение.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t xml:space="preserve">Для завершения операции вложения –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AC6F16">
        <w:rPr>
          <w:noProof/>
        </w:rPr>
        <w:t>82</w:t>
      </w:r>
      <w:r>
        <w:fldChar w:fldCharType="end"/>
      </w:r>
      <w:r>
        <w:t>).</w:t>
      </w:r>
    </w:p>
    <w:p w:rsidR="001951FF" w:rsidRDefault="001951FF">
      <w:pPr>
        <w:pStyle w:val="ASFKListnormal18"/>
      </w:pPr>
      <w:r>
        <w:t xml:space="preserve">После этого в блоке </w:t>
      </w:r>
      <w:r w:rsidR="00632C2D">
        <w:t>«</w:t>
      </w:r>
      <w:r>
        <w:t>Вложения</w:t>
      </w:r>
      <w:r w:rsidR="00632C2D">
        <w:t>»</w:t>
      </w:r>
      <w:r>
        <w:t xml:space="preserve"> на закладке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появится запись о добавленном файле (рис. </w:t>
      </w:r>
      <w:r>
        <w:fldChar w:fldCharType="begin"/>
      </w:r>
      <w:r>
        <w:instrText xml:space="preserve"> REF _Ref227157197 \h </w:instrText>
      </w:r>
      <w:r>
        <w:fldChar w:fldCharType="separate"/>
      </w:r>
      <w:r w:rsidR="00AC6F16">
        <w:rPr>
          <w:noProof/>
        </w:rPr>
        <w:t>84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196" type="#_x0000_t75" style="width:483pt;height:4in">
            <v:imagedata r:id="rId163" o:title="0"/>
          </v:shape>
        </w:pict>
      </w:r>
    </w:p>
    <w:bookmarkStart w:id="294" w:name="_Ref22715719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5" w:name="_Toc71111922"/>
      <w:r w:rsidR="00AC6F16">
        <w:rPr>
          <w:noProof/>
        </w:rPr>
        <w:t>84</w:t>
      </w:r>
      <w:r>
        <w:fldChar w:fldCharType="end"/>
      </w:r>
      <w:bookmarkEnd w:id="294"/>
      <w:r>
        <w:t>. Запись о вложенном файле</w:t>
      </w:r>
      <w:bookmarkEnd w:id="295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Операции с вложениями доступны только на статусе документа </w:t>
      </w:r>
      <w:r w:rsidR="00632C2D">
        <w:t>«</w:t>
      </w:r>
      <w:r>
        <w:t>Черновик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Для просмотра вложенного файла, нужно выбрать соответствующую запись в списке вложений и нажать </w:t>
      </w:r>
      <w:proofErr w:type="gramStart"/>
      <w:r>
        <w:t>кнопку</w:t>
      </w:r>
      <w:r w:rsidR="00F04FEE">
        <w:t xml:space="preserve"> </w:t>
      </w:r>
      <w:r w:rsidR="00AC6F16">
        <w:pict>
          <v:shape id="_x0000_i1197" type="#_x0000_t75" style="width:21.75pt;height:21.75pt">
            <v:imagedata r:id="rId164" o:title="0"/>
          </v:shape>
        </w:pict>
      </w:r>
      <w:r>
        <w:t> (</w:t>
      </w:r>
      <w:proofErr w:type="gramEnd"/>
      <w:r>
        <w:t>Просмотреть).</w:t>
      </w:r>
    </w:p>
    <w:p w:rsidR="001951FF" w:rsidRDefault="001951FF">
      <w:pPr>
        <w:pStyle w:val="ASFKNormal"/>
      </w:pPr>
      <w:r>
        <w:t xml:space="preserve">Для просмотра свойств вложения следует выбрать запись и нажать </w:t>
      </w:r>
      <w:proofErr w:type="gramStart"/>
      <w:r>
        <w:t>кнопку</w:t>
      </w:r>
      <w:r w:rsidR="00F04FEE">
        <w:t xml:space="preserve"> </w:t>
      </w:r>
      <w:r w:rsidR="00AC6F16">
        <w:pict>
          <v:shape id="_x0000_i1198" type="#_x0000_t75" style="width:21.75pt;height:21.75pt">
            <v:imagedata r:id="rId165" o:title="0"/>
          </v:shape>
        </w:pict>
      </w:r>
      <w:r>
        <w:t> (</w:t>
      </w:r>
      <w:proofErr w:type="gramEnd"/>
      <w:r>
        <w:t>Просмотреть информацию о вложении).</w:t>
      </w:r>
    </w:p>
    <w:p w:rsidR="001951FF" w:rsidRDefault="001951FF">
      <w:pPr>
        <w:pStyle w:val="ASFKNormal"/>
      </w:pPr>
      <w:r>
        <w:t xml:space="preserve">Для сохранения файла-вложения на диске необходимо выбрать запись, нажать </w:t>
      </w:r>
      <w:proofErr w:type="gramStart"/>
      <w:r>
        <w:t>кнопку</w:t>
      </w:r>
      <w:r w:rsidR="00C95F98">
        <w:t xml:space="preserve"> </w:t>
      </w:r>
      <w:r w:rsidR="00AC6F16">
        <w:pict>
          <v:shape id="_x0000_i1199" type="#_x0000_t75" style="width:21.75pt;height:21.75pt">
            <v:imagedata r:id="rId166" o:title="0"/>
          </v:shape>
        </w:pict>
      </w:r>
      <w:r>
        <w:t> </w:t>
      </w:r>
      <w:r w:rsidR="004C3726">
        <w:t>(</w:t>
      </w:r>
      <w:proofErr w:type="gramEnd"/>
      <w:r w:rsidR="004C3726">
        <w:t>Сохранить)</w:t>
      </w:r>
      <w:r>
        <w:t xml:space="preserve"> и указать место, где будет сохранен файл.</w:t>
      </w:r>
    </w:p>
    <w:p w:rsidR="001951FF" w:rsidRDefault="001951FF">
      <w:pPr>
        <w:pStyle w:val="ASFKNormal"/>
      </w:pPr>
      <w:r>
        <w:t xml:space="preserve">Для удаления вложенного файла, в списке вложений следует выбрать запись, соответствующую удаляемому файлу, и нажать на </w:t>
      </w:r>
      <w:proofErr w:type="gramStart"/>
      <w:r>
        <w:t xml:space="preserve">кнопку </w:t>
      </w:r>
      <w:r w:rsidR="00AC6F16">
        <w:pict>
          <v:shape id="_x0000_i1200" type="#_x0000_t75" style="width:21.75pt;height:21.75pt">
            <v:imagedata r:id="rId167" o:title="0"/>
          </v:shape>
        </w:pict>
      </w:r>
      <w:r w:rsidR="00681C7F" w:rsidRPr="00681C7F">
        <w:t> </w:t>
      </w:r>
      <w:r>
        <w:t>(</w:t>
      </w:r>
      <w:proofErr w:type="gramEnd"/>
      <w:r>
        <w:t>Удалить вложение).</w:t>
      </w:r>
    </w:p>
    <w:p w:rsidR="00E50749" w:rsidRDefault="00E50749">
      <w:pPr>
        <w:pStyle w:val="ASFKNormal"/>
      </w:pPr>
      <w:r>
        <w:t xml:space="preserve">Подписание (удаление подписи) вложенного файла осуществляется одновременно при подписании (удалении подписи) самого документа, в котором он находится. </w:t>
      </w:r>
    </w:p>
    <w:p w:rsidR="001951FF" w:rsidRDefault="001951FF">
      <w:pPr>
        <w:pStyle w:val="ASFKNormal"/>
      </w:pPr>
      <w:r>
        <w:t xml:space="preserve">Экранная форма вложений ЭД </w:t>
      </w:r>
      <w:r w:rsidR="00632C2D">
        <w:t>«</w:t>
      </w:r>
      <w:r>
        <w:t>Отчеты</w:t>
      </w:r>
      <w:r w:rsidR="00632C2D">
        <w:t>»</w:t>
      </w:r>
      <w:r>
        <w:t xml:space="preserve"> (Оперативная отчетность) (рис. </w:t>
      </w:r>
      <w:r>
        <w:fldChar w:fldCharType="begin"/>
      </w:r>
      <w:r>
        <w:instrText xml:space="preserve"> REF _Ref394669614 \h </w:instrText>
      </w:r>
      <w:r>
        <w:fldChar w:fldCharType="separate"/>
      </w:r>
      <w:r w:rsidR="00AC6F16">
        <w:rPr>
          <w:noProof/>
        </w:rPr>
        <w:t>85</w:t>
      </w:r>
      <w:r>
        <w:fldChar w:fldCharType="end"/>
      </w:r>
      <w:r>
        <w:t>), в отличие от остальных документов, аналогична экранной форме списка документов и экранной форме, содержащей встроенную таблицу.</w:t>
      </w:r>
    </w:p>
    <w:p w:rsidR="001951FF" w:rsidRDefault="00AC6F16">
      <w:pPr>
        <w:pStyle w:val="ASFKFigure0"/>
      </w:pPr>
      <w:r>
        <w:lastRenderedPageBreak/>
        <w:pict>
          <v:shape id="_x0000_i1201" type="#_x0000_t75" style="width:482.25pt;height:187.5pt">
            <v:imagedata r:id="rId168" o:title="0"/>
          </v:shape>
        </w:pict>
      </w:r>
    </w:p>
    <w:bookmarkStart w:id="296" w:name="_Ref39466961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7" w:name="_Toc71111923"/>
      <w:r w:rsidR="00AC6F16">
        <w:rPr>
          <w:noProof/>
        </w:rPr>
        <w:t>85</w:t>
      </w:r>
      <w:r>
        <w:fldChar w:fldCharType="end"/>
      </w:r>
      <w:bookmarkEnd w:id="296"/>
      <w:r>
        <w:t xml:space="preserve">. Экранная форма вложений ЭД </w:t>
      </w:r>
      <w:r w:rsidR="00632C2D">
        <w:t>«</w:t>
      </w:r>
      <w:r>
        <w:t>Отчеты</w:t>
      </w:r>
      <w:r w:rsidR="00632C2D">
        <w:t>»</w:t>
      </w:r>
      <w:bookmarkEnd w:id="297"/>
    </w:p>
    <w:p w:rsidR="001951FF" w:rsidRDefault="001951FF">
      <w:pPr>
        <w:pStyle w:val="ASFKNormal"/>
      </w:pPr>
      <w:r>
        <w:t xml:space="preserve">В ЭД </w:t>
      </w:r>
      <w:r w:rsidR="00632C2D">
        <w:t>«</w:t>
      </w:r>
      <w:r>
        <w:t>Отчеты</w:t>
      </w:r>
      <w:r w:rsidR="00632C2D">
        <w:t>»</w:t>
      </w:r>
      <w:r>
        <w:t xml:space="preserve"> фильтрация вложений, настройка списка вложений, настройки отображения колонок и их последовательности в списке вложений, перемещение по списку вложений аналогичны фильтрации документов, настройкам отображения списка документов и перемещению по списку документов, описанным в пунктах </w:t>
      </w:r>
      <w:r>
        <w:fldChar w:fldCharType="begin"/>
      </w:r>
      <w:r>
        <w:instrText xml:space="preserve"> REF _Ref394670540 \n \h </w:instrText>
      </w:r>
      <w:r>
        <w:fldChar w:fldCharType="separate"/>
      </w:r>
      <w:r w:rsidR="00AC6F16">
        <w:t>4.2.6.2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_Ref394670547 \n \h </w:instrText>
      </w:r>
      <w:r>
        <w:fldChar w:fldCharType="separate"/>
      </w:r>
      <w:r w:rsidR="00AC6F16">
        <w:t>4.2.7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_Ref357012118 \n \h </w:instrText>
      </w:r>
      <w:r>
        <w:fldChar w:fldCharType="separate"/>
      </w:r>
      <w:r w:rsidR="00AC6F16">
        <w:t>4.2.8</w:t>
      </w:r>
      <w:r>
        <w:fldChar w:fldCharType="end"/>
      </w:r>
      <w:r>
        <w:t xml:space="preserve">. </w:t>
      </w:r>
    </w:p>
    <w:p w:rsidR="001951FF" w:rsidRDefault="001951FF">
      <w:pPr>
        <w:pStyle w:val="21"/>
      </w:pPr>
      <w:bookmarkStart w:id="298" w:name="_Ref227488098"/>
      <w:bookmarkStart w:id="299" w:name="_Toc71111788"/>
      <w:r>
        <w:t>Редактирование документа</w:t>
      </w:r>
      <w:bookmarkEnd w:id="298"/>
      <w:bookmarkEnd w:id="299"/>
    </w:p>
    <w:p w:rsidR="001951FF" w:rsidRDefault="001951FF">
      <w:pPr>
        <w:pStyle w:val="ASFKNormal"/>
        <w:rPr>
          <w:rStyle w:val="ASFKSymBold"/>
        </w:rPr>
      </w:pPr>
      <w:r>
        <w:t xml:space="preserve">Для редактирования созданного документа необходимо в списке документов установить курсор на редактируемый документ и нажать на </w:t>
      </w:r>
      <w:proofErr w:type="gramStart"/>
      <w:r>
        <w:t xml:space="preserve">кнопку </w:t>
      </w:r>
      <w:r w:rsidR="00AC6F16">
        <w:pict>
          <v:shape id="_x0000_i1202" type="#_x0000_t75" style="width:14.25pt;height:21.75pt" filled="t">
            <v:fill color2="black"/>
            <v:imagedata r:id="rId67" o:title="" croptop="-7115f" gain="1.25" blacklevel="-3270f"/>
          </v:shape>
        </w:pict>
      </w:r>
      <w:r>
        <w:t> (</w:t>
      </w:r>
      <w:proofErr w:type="gramEnd"/>
      <w:r>
        <w:t xml:space="preserve">Открыть документ на редактирование). В результате откроется экранная форма документа с полями, доступными для изменений.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Операция редактирования документа доступна пользователю, только в случае если документ имеет статус </w:t>
      </w:r>
      <w:r w:rsidR="00632C2D">
        <w:t>«</w:t>
      </w:r>
      <w:r>
        <w:t>Черновик</w:t>
      </w:r>
      <w:r w:rsidR="00632C2D">
        <w:t>»</w:t>
      </w:r>
      <w:r>
        <w:t xml:space="preserve">. Если документ имеет другой статус, то </w:t>
      </w:r>
      <w:proofErr w:type="gramStart"/>
      <w:r>
        <w:t>кнопка </w:t>
      </w:r>
      <w:r w:rsidR="00AC6F16">
        <w:pict>
          <v:shape id="_x0000_i1203" type="#_x0000_t75" style="width:14.25pt;height:21.75pt" filled="t">
            <v:fill color2="black"/>
            <v:imagedata r:id="rId67" o:title="" croptop="-7115f" gain="1.25" blacklevel="-3270f"/>
          </v:shape>
        </w:pict>
      </w:r>
      <w:r>
        <w:t xml:space="preserve"> будет</w:t>
      </w:r>
      <w:proofErr w:type="gramEnd"/>
      <w:r>
        <w:t xml:space="preserve"> вызывать форму только для просмотра документа.</w:t>
      </w:r>
    </w:p>
    <w:p w:rsidR="001951FF" w:rsidRDefault="001951FF">
      <w:pPr>
        <w:pStyle w:val="ASFKNormal"/>
      </w:pPr>
      <w:r>
        <w:t xml:space="preserve">После открытия документа следует отредактировать значения полей и сохранить изменения, нажав </w:t>
      </w:r>
      <w:proofErr w:type="gramStart"/>
      <w:r>
        <w:t xml:space="preserve">кнопку </w:t>
      </w:r>
      <w:r w:rsidR="00AC6F16">
        <w:pict>
          <v:shape id="_x0000_i1204" type="#_x0000_t75" style="width:14.25pt;height:21.75pt" filled="t">
            <v:fill color2="black"/>
            <v:imagedata r:id="rId146" o:title="" croptop="-7129f" gain="1.25" blacklevel="-3270f"/>
          </v:shape>
        </w:pict>
      </w:r>
      <w:r>
        <w:t> (</w:t>
      </w:r>
      <w:proofErr w:type="gramEnd"/>
      <w:r>
        <w:t xml:space="preserve">Сохранить изменения и закрыть окно) или кнопку </w:t>
      </w:r>
      <w:r w:rsidR="00AC6F16">
        <w:pict>
          <v:shape id="_x0000_i1205" type="#_x0000_t75" style="width:14.25pt;height:21.75pt" filled="t">
            <v:fill color2="black"/>
            <v:imagedata r:id="rId94" o:title="" croptop="-6743f" gain="1.25" blacklevel="-3270f"/>
          </v:shape>
        </w:pict>
      </w:r>
      <w:r>
        <w:t xml:space="preserve"> (Сохранить изменения). При этом выполняется первичный контроль документа, как при создании нового документа. Статус документа </w:t>
      </w:r>
      <w:r w:rsidR="00632C2D">
        <w:t>«</w:t>
      </w:r>
      <w:r>
        <w:t>Черновик</w:t>
      </w:r>
      <w:r w:rsidR="00632C2D">
        <w:t>»</w:t>
      </w:r>
      <w:r>
        <w:t xml:space="preserve"> не меняется.</w:t>
      </w:r>
    </w:p>
    <w:p w:rsidR="001951FF" w:rsidRDefault="001951FF">
      <w:pPr>
        <w:pStyle w:val="21"/>
      </w:pPr>
      <w:bookmarkStart w:id="300" w:name="_Ref227497623"/>
      <w:bookmarkStart w:id="301" w:name="_Toc71111789"/>
      <w:r>
        <w:t>Документарный контроль</w:t>
      </w:r>
      <w:bookmarkEnd w:id="300"/>
      <w:bookmarkEnd w:id="301"/>
    </w:p>
    <w:p w:rsidR="001951FF" w:rsidRDefault="001951FF">
      <w:pPr>
        <w:pStyle w:val="ASFKNormal"/>
      </w:pPr>
      <w:r>
        <w:t xml:space="preserve">Созданный документ должен пройти операцию документарного контроля. При этой операции осуществляется проверка реквизитов документа на соответствие справочным данным – предупредительный контроль, а также контроль сумм документа и дат – блокирующий контроль. </w:t>
      </w:r>
    </w:p>
    <w:p w:rsidR="001951FF" w:rsidRDefault="001951FF">
      <w:pPr>
        <w:pStyle w:val="ASFKNormal"/>
      </w:pPr>
      <w:r>
        <w:t xml:space="preserve">Документарный контроль осуществляться автоматически при сохранении документа. Можно также запускать документарный контроль документов в любой момент времени. </w:t>
      </w:r>
    </w:p>
    <w:p w:rsidR="001951FF" w:rsidRDefault="001951FF">
      <w:pPr>
        <w:pStyle w:val="ASFKNormal"/>
      </w:pPr>
      <w:r>
        <w:t xml:space="preserve">Для выполнения документарного контроля требуется установить курсор в списке документов на проверяемый документ и на панели инструментов нажать </w:t>
      </w:r>
      <w:proofErr w:type="gramStart"/>
      <w:r>
        <w:t xml:space="preserve">кнопку </w:t>
      </w:r>
      <w:r w:rsidR="00AC6F16">
        <w:pict>
          <v:shape id="_x0000_i1206" type="#_x0000_t75" style="width:14.25pt;height:21.75pt" filled="t">
            <v:fill color2="black"/>
            <v:imagedata r:id="rId76" o:title="" croptop="-6743f" gain="1.25" blacklevel="-3270f"/>
          </v:shape>
        </w:pict>
      </w:r>
      <w:r w:rsidR="00681C7F" w:rsidRPr="00681C7F">
        <w:t> </w:t>
      </w:r>
      <w:r>
        <w:t>(</w:t>
      </w:r>
      <w:proofErr w:type="gramEnd"/>
      <w:r>
        <w:t>Документарный контроль) (рис. </w:t>
      </w:r>
      <w:r>
        <w:fldChar w:fldCharType="begin"/>
      </w:r>
      <w:r>
        <w:instrText xml:space="preserve"> REF _Ref382410092 \h </w:instrText>
      </w:r>
      <w:r>
        <w:fldChar w:fldCharType="separate"/>
      </w:r>
      <w:r w:rsidR="00AC6F16">
        <w:rPr>
          <w:noProof/>
        </w:rPr>
        <w:t>86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07" type="#_x0000_t75" style="width:482.25pt;height:367.5pt" filled="t">
            <v:fill color2="black"/>
            <v:imagedata r:id="rId169" o:title=""/>
          </v:shape>
        </w:pict>
      </w:r>
    </w:p>
    <w:bookmarkStart w:id="302" w:name="_Ref38241009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3" w:name="_Toc71111924"/>
      <w:r w:rsidR="00AC6F16">
        <w:rPr>
          <w:noProof/>
        </w:rPr>
        <w:t>86</w:t>
      </w:r>
      <w:r>
        <w:fldChar w:fldCharType="end"/>
      </w:r>
      <w:bookmarkEnd w:id="302"/>
      <w:r>
        <w:t xml:space="preserve">. Кнопка </w:t>
      </w:r>
      <w:r w:rsidR="00632C2D">
        <w:t>«</w:t>
      </w:r>
      <w:r>
        <w:t>Документарный контроль</w:t>
      </w:r>
      <w:r w:rsidR="00632C2D">
        <w:t>»</w:t>
      </w:r>
      <w:r>
        <w:t xml:space="preserve"> на панели инструментов</w:t>
      </w:r>
      <w:bookmarkEnd w:id="303"/>
    </w:p>
    <w:p w:rsidR="001951FF" w:rsidRDefault="001951FF">
      <w:pPr>
        <w:pStyle w:val="ASFKNormal"/>
      </w:pPr>
      <w:r>
        <w:t>На экране появится всплывающее сообщение, подтверждающее запуск операции (рис. </w:t>
      </w:r>
      <w:r>
        <w:fldChar w:fldCharType="begin"/>
      </w:r>
      <w:r>
        <w:instrText xml:space="preserve"> REF _Ref326227650 \h </w:instrText>
      </w:r>
      <w:r>
        <w:fldChar w:fldCharType="separate"/>
      </w:r>
      <w:r w:rsidR="00AC6F16">
        <w:rPr>
          <w:noProof/>
        </w:rPr>
        <w:t>87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08" type="#_x0000_t75" style="width:223.5pt;height:64.5pt" filled="t">
            <v:fill color2="black"/>
            <v:imagedata r:id="rId170" o:title="" gain="218453f" blacklevel="-9810f"/>
          </v:shape>
        </w:pict>
      </w:r>
    </w:p>
    <w:bookmarkStart w:id="304" w:name="_Ref32622765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5" w:name="_Toc71111925"/>
      <w:r w:rsidR="00AC6F16">
        <w:rPr>
          <w:noProof/>
        </w:rPr>
        <w:t>87</w:t>
      </w:r>
      <w:r>
        <w:fldChar w:fldCharType="end"/>
      </w:r>
      <w:bookmarkEnd w:id="304"/>
      <w:r>
        <w:t>. Информационное окно при запуске операции документарного контроля</w:t>
      </w:r>
      <w:bookmarkEnd w:id="305"/>
    </w:p>
    <w:p w:rsidR="001951FF" w:rsidRDefault="001951FF">
      <w:pPr>
        <w:pStyle w:val="ASFKNormal"/>
      </w:pPr>
      <w:r>
        <w:t>Через некоторый промежуток времени следующее всплывающее сообщение информирует об успешном окончании операции документарного контроля (рис.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AC6F16">
        <w:rPr>
          <w:noProof/>
        </w:rPr>
        <w:t>88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09" type="#_x0000_t75" style="width:223.5pt;height:93.75pt" filled="t">
            <v:fill color2="black"/>
            <v:imagedata r:id="rId171" o:title=""/>
          </v:shape>
        </w:pict>
      </w:r>
    </w:p>
    <w:bookmarkStart w:id="306" w:name="_Ref32622830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7" w:name="_Toc71111926"/>
      <w:r w:rsidR="00AC6F16">
        <w:rPr>
          <w:noProof/>
        </w:rPr>
        <w:t>88</w:t>
      </w:r>
      <w:r>
        <w:fldChar w:fldCharType="end"/>
      </w:r>
      <w:bookmarkEnd w:id="306"/>
      <w:r>
        <w:t>. Информационное окно по окончании операции документарного контроля</w:t>
      </w:r>
      <w:bookmarkEnd w:id="307"/>
    </w:p>
    <w:p w:rsidR="001951FF" w:rsidRDefault="001951FF">
      <w:pPr>
        <w:pStyle w:val="ASFKNormal"/>
      </w:pPr>
      <w:r>
        <w:t>Результаты документарного контроля можно увидеть, нажав на сообщение (см. 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AC6F16">
        <w:rPr>
          <w:noProof/>
        </w:rPr>
        <w:t>88</w:t>
      </w:r>
      <w:r>
        <w:fldChar w:fldCharType="end"/>
      </w:r>
      <w:r>
        <w:t xml:space="preserve">) или с помощью </w:t>
      </w:r>
      <w:r w:rsidR="00632C2D">
        <w:t>«</w:t>
      </w:r>
      <w:r>
        <w:t>Диспетчера задач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Вызов </w:t>
      </w:r>
      <w:r w:rsidR="00632C2D">
        <w:t>«</w:t>
      </w:r>
      <w:r>
        <w:t>Диспетчера задач</w:t>
      </w:r>
      <w:r w:rsidR="00632C2D">
        <w:t>»</w:t>
      </w:r>
      <w:r>
        <w:t xml:space="preserve"> осуществляется нажатием на </w:t>
      </w:r>
      <w:proofErr w:type="gramStart"/>
      <w:r>
        <w:t>кнопку</w:t>
      </w:r>
      <w:r w:rsidR="00681C7F" w:rsidRPr="00681C7F">
        <w:t> </w:t>
      </w:r>
      <w:r w:rsidR="00AC6F16">
        <w:pict>
          <v:shape id="_x0000_i1210" type="#_x0000_t75" style="width:14.25pt;height:14.25pt" filled="t">
            <v:fill color2="black"/>
            <v:imagedata r:id="rId172" o:title=""/>
          </v:shape>
        </w:pict>
      </w:r>
      <w:r>
        <w:t xml:space="preserve"> (</w:t>
      </w:r>
      <w:proofErr w:type="gramEnd"/>
      <w:r>
        <w:t>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[10]). Пример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показан на рисунке</w:t>
      </w:r>
      <w:r w:rsidR="00681C7F" w:rsidRPr="00681C7F">
        <w:t> </w:t>
      </w:r>
      <w:r>
        <w:fldChar w:fldCharType="begin"/>
      </w:r>
      <w:r>
        <w:instrText xml:space="preserve"> REF _Ref326229063 \h </w:instrText>
      </w:r>
      <w:r>
        <w:fldChar w:fldCharType="separate"/>
      </w:r>
      <w:r w:rsidR="00AC6F16">
        <w:rPr>
          <w:noProof/>
        </w:rPr>
        <w:t>89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pict>
          <v:shape id="_x0000_i1211" type="#_x0000_t75" style="width:482.25pt;height:417.75pt" filled="t">
            <v:fill color2="black"/>
            <v:imagedata r:id="rId173" o:title="" gain="1.25" blacklevel="-3270f"/>
          </v:shape>
        </w:pict>
      </w:r>
    </w:p>
    <w:bookmarkStart w:id="308" w:name="_Ref32622906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9" w:name="_Toc71111927"/>
      <w:r w:rsidR="00AC6F16">
        <w:rPr>
          <w:noProof/>
        </w:rPr>
        <w:t>89</w:t>
      </w:r>
      <w:r>
        <w:fldChar w:fldCharType="end"/>
      </w:r>
      <w:bookmarkEnd w:id="308"/>
      <w:r>
        <w:t xml:space="preserve">. Окно </w:t>
      </w:r>
      <w:r w:rsidR="00632C2D">
        <w:t>«</w:t>
      </w:r>
      <w:r>
        <w:t>Диспетчер задач</w:t>
      </w:r>
      <w:r w:rsidR="00632C2D">
        <w:t>»</w:t>
      </w:r>
      <w:bookmarkEnd w:id="309"/>
    </w:p>
    <w:p w:rsidR="001951FF" w:rsidRDefault="001951FF">
      <w:pPr>
        <w:pStyle w:val="ASFKNormal"/>
      </w:pPr>
      <w:r>
        <w:t xml:space="preserve">Для получения дополнительной информации по операции, необходимо выполнить один щелчок левой клавишей мыши по соответствующей строке в списке операций окна </w:t>
      </w:r>
      <w:r w:rsidR="00632C2D">
        <w:t>«</w:t>
      </w:r>
      <w:r>
        <w:t>Диспетчер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_Ref326229063 \h </w:instrText>
      </w:r>
      <w:r>
        <w:fldChar w:fldCharType="separate"/>
      </w:r>
      <w:r w:rsidR="00AC6F16">
        <w:rPr>
          <w:noProof/>
        </w:rPr>
        <w:t>89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>В случае если в результате операции документарного контроля не было выявлено ошибок, то на экране появляется окно с результатами у</w:t>
      </w:r>
      <w:r w:rsidR="00681C7F">
        <w:t>спешной проверки документа (см.</w:t>
      </w:r>
      <w:r w:rsidR="00681C7F" w:rsidRPr="00681C7F">
        <w:t> </w:t>
      </w:r>
      <w:r>
        <w:t>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AC6F16">
        <w:rPr>
          <w:noProof/>
        </w:rPr>
        <w:t>88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>Если в ходе документарного контроля в проверяемом документе были обнаружены ошибки, то при просмотре дополнительной информации по операции, откроется окно с результатами неуспешной проверки. Пример такого окна показан на рисунке</w:t>
      </w:r>
      <w:r w:rsidR="00681C7F" w:rsidRPr="00681C7F">
        <w:t> </w:t>
      </w:r>
      <w:r>
        <w:fldChar w:fldCharType="begin"/>
      </w:r>
      <w:r>
        <w:instrText xml:space="preserve"> REF _Ref326231423 \h </w:instrText>
      </w:r>
      <w:r>
        <w:fldChar w:fldCharType="separate"/>
      </w:r>
      <w:r w:rsidR="00AC6F16">
        <w:rPr>
          <w:noProof/>
        </w:rPr>
        <w:t>90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212" type="#_x0000_t75" style="width:483pt;height:381pt" filled="t">
            <v:fill color2="black"/>
            <v:imagedata r:id="rId174" o:title=""/>
          </v:shape>
        </w:pict>
      </w:r>
    </w:p>
    <w:bookmarkStart w:id="310" w:name="_Ref32623142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1" w:name="_Toc71111928"/>
      <w:r w:rsidR="00AC6F16">
        <w:rPr>
          <w:noProof/>
        </w:rPr>
        <w:t>90</w:t>
      </w:r>
      <w:r>
        <w:fldChar w:fldCharType="end"/>
      </w:r>
      <w:bookmarkEnd w:id="310"/>
      <w:r>
        <w:t xml:space="preserve">. Окно с неуспешными результатами выполнения операции </w:t>
      </w:r>
      <w:r>
        <w:br/>
        <w:t>документарного контроля</w:t>
      </w:r>
      <w:bookmarkEnd w:id="311"/>
    </w:p>
    <w:p w:rsidR="001951FF" w:rsidRDefault="001951FF">
      <w:pPr>
        <w:pStyle w:val="ASFKNormal"/>
      </w:pPr>
      <w:r>
        <w:t xml:space="preserve">При успешном прохождении блокирующих контролей (контролей сумм и дат) бизнес-статус документа изменяется на </w:t>
      </w:r>
      <w:r w:rsidR="00632C2D">
        <w:t>«</w:t>
      </w:r>
      <w:r>
        <w:t>Введено</w:t>
      </w:r>
      <w:r w:rsidR="00632C2D">
        <w:t>»</w:t>
      </w:r>
      <w:r>
        <w:t xml:space="preserve">, статус передачи – на </w:t>
      </w:r>
      <w:r w:rsidR="00632C2D">
        <w:t>«</w:t>
      </w:r>
      <w:r>
        <w:t>Введен</w:t>
      </w:r>
      <w:r w:rsidR="00632C2D">
        <w:t>»</w:t>
      </w:r>
      <w:r>
        <w:t xml:space="preserve">, документ становится недоступным для редактирования. </w:t>
      </w:r>
    </w:p>
    <w:p w:rsidR="001951FF" w:rsidRDefault="001951FF">
      <w:pPr>
        <w:pStyle w:val="ASFKNormal"/>
      </w:pPr>
      <w:r>
        <w:t xml:space="preserve">Если блокирующие контроли не пройдены, то на закладке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отображаются сообщения об ошибках. Документ остается в статусе </w:t>
      </w:r>
      <w:r w:rsidR="00632C2D">
        <w:t>«</w:t>
      </w:r>
      <w:r>
        <w:t>Черновик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Документ, находящийся в статусе передачи </w:t>
      </w:r>
      <w:r w:rsidR="00632C2D">
        <w:t>«</w:t>
      </w:r>
      <w:r>
        <w:t>Введен</w:t>
      </w:r>
      <w:r w:rsidR="00632C2D">
        <w:t>»</w:t>
      </w:r>
      <w:r>
        <w:t>, может быть утвержден (подписан) пользователем и отправлен адресату.</w:t>
      </w:r>
    </w:p>
    <w:p w:rsidR="001951FF" w:rsidRDefault="001951FF">
      <w:pPr>
        <w:pStyle w:val="21"/>
      </w:pPr>
      <w:bookmarkStart w:id="312" w:name="_Ref326570056"/>
      <w:bookmarkStart w:id="313" w:name="_Toc71111790"/>
      <w:r>
        <w:t>Операции с подписями документов</w:t>
      </w:r>
      <w:bookmarkEnd w:id="312"/>
      <w:bookmarkEnd w:id="313"/>
    </w:p>
    <w:p w:rsidR="001951FF" w:rsidRDefault="001951FF">
      <w:pPr>
        <w:pStyle w:val="31"/>
      </w:pPr>
      <w:bookmarkStart w:id="314" w:name="_Ref338775468"/>
      <w:bookmarkStart w:id="315" w:name="_Toc71111791"/>
      <w:r>
        <w:t>Подпись документа</w:t>
      </w:r>
      <w:bookmarkEnd w:id="314"/>
      <w:bookmarkEnd w:id="315"/>
    </w:p>
    <w:p w:rsidR="001951FF" w:rsidRDefault="001951FF">
      <w:pPr>
        <w:pStyle w:val="ASFKNormal"/>
      </w:pPr>
      <w:r>
        <w:t xml:space="preserve">Для подписания (утверждения) документа пользователь должен обладать сертификатом подписи, а документ должен иметь статус передачи </w:t>
      </w:r>
      <w:r w:rsidR="00632C2D">
        <w:t>«</w:t>
      </w:r>
      <w:r>
        <w:t>Введен</w:t>
      </w:r>
      <w:r w:rsidR="00632C2D">
        <w:t>»</w:t>
      </w:r>
      <w:r>
        <w:t xml:space="preserve">. Чтобы подписать документ следует установить курсор на соответствующий документ в списке документов и нажать на </w:t>
      </w:r>
      <w:proofErr w:type="gramStart"/>
      <w:r>
        <w:t xml:space="preserve">кнопку </w:t>
      </w:r>
      <w:r w:rsidR="00AC6F16">
        <w:pict>
          <v:shape id="_x0000_i1213" type="#_x0000_t75" style="width:21.75pt;height:21.75pt" filled="t">
            <v:fill color2="black"/>
            <v:imagedata r:id="rId73" o:title="" croptop="-7115f" gain="1.25" blacklevel="-3270f"/>
          </v:shape>
        </w:pict>
      </w:r>
      <w:r>
        <w:t> (</w:t>
      </w:r>
      <w:proofErr w:type="gramEnd"/>
      <w:r>
        <w:t>Подпись), расположенную на панели инструментов (рис. </w:t>
      </w:r>
      <w:r>
        <w:fldChar w:fldCharType="begin"/>
      </w:r>
      <w:r>
        <w:instrText xml:space="preserve"> REF _Ref382560676 \h </w:instrText>
      </w:r>
      <w:r>
        <w:fldChar w:fldCharType="separate"/>
      </w:r>
      <w:r w:rsidR="00AC6F16">
        <w:rPr>
          <w:noProof/>
        </w:rPr>
        <w:t>91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14" type="#_x0000_t75" style="width:483pt;height:295.5pt" filled="t">
            <v:fill color2="black"/>
            <v:imagedata r:id="rId175" o:title=""/>
          </v:shape>
        </w:pict>
      </w:r>
    </w:p>
    <w:bookmarkStart w:id="316" w:name="_Ref38256067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7" w:name="_Toc71111929"/>
      <w:r w:rsidR="00AC6F16">
        <w:rPr>
          <w:noProof/>
        </w:rPr>
        <w:t>91</w:t>
      </w:r>
      <w:r>
        <w:fldChar w:fldCharType="end"/>
      </w:r>
      <w:bookmarkEnd w:id="316"/>
      <w:r>
        <w:t xml:space="preserve">. Кнопка </w:t>
      </w:r>
      <w:r w:rsidR="00632C2D">
        <w:t>«</w:t>
      </w:r>
      <w:r>
        <w:t>Подпись</w:t>
      </w:r>
      <w:r w:rsidR="00632C2D">
        <w:t>»</w:t>
      </w:r>
      <w:r>
        <w:t xml:space="preserve"> на панели инструментов</w:t>
      </w:r>
      <w:bookmarkEnd w:id="317"/>
    </w:p>
    <w:p w:rsidR="001951FF" w:rsidRDefault="001951FF">
      <w:pPr>
        <w:pStyle w:val="ASFKNormal"/>
      </w:pPr>
      <w:r>
        <w:t xml:space="preserve">В результате откроется форма </w:t>
      </w:r>
      <w:r w:rsidR="00632C2D">
        <w:t>«</w:t>
      </w:r>
      <w:r>
        <w:t>Криптографические операции</w:t>
      </w:r>
      <w:r w:rsidR="00632C2D">
        <w:t>»</w:t>
      </w:r>
      <w:r>
        <w:t>, содержащая сведения о сертификате и подписываемых данных (рис. </w:t>
      </w:r>
      <w:r>
        <w:fldChar w:fldCharType="begin"/>
      </w:r>
      <w:r>
        <w:instrText xml:space="preserve"> REF _Ref326233399 \h </w:instrText>
      </w:r>
      <w:r>
        <w:fldChar w:fldCharType="separate"/>
      </w:r>
      <w:r w:rsidR="00AC6F16">
        <w:rPr>
          <w:noProof/>
        </w:rPr>
        <w:t>92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15" type="#_x0000_t75" style="width:483pt;height:295.5pt" filled="t">
            <v:fill color2="black"/>
            <v:imagedata r:id="rId176" o:title=""/>
          </v:shape>
        </w:pict>
      </w:r>
    </w:p>
    <w:bookmarkStart w:id="318" w:name="_Ref32623339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9" w:name="_Toc71111930"/>
      <w:r w:rsidR="00AC6F16">
        <w:rPr>
          <w:noProof/>
        </w:rPr>
        <w:t>92</w:t>
      </w:r>
      <w:r>
        <w:fldChar w:fldCharType="end"/>
      </w:r>
      <w:bookmarkEnd w:id="318"/>
      <w:r>
        <w:t>. Пример формы со сведениями о сертификате и подписываемых данных</w:t>
      </w:r>
      <w:bookmarkEnd w:id="319"/>
    </w:p>
    <w:p w:rsidR="008C5861" w:rsidRDefault="001951FF">
      <w:pPr>
        <w:pStyle w:val="ASFKNormal"/>
      </w:pPr>
      <w:r>
        <w:t xml:space="preserve">Для подписания документа нужно нажать кнопку </w:t>
      </w:r>
      <w:r w:rsidR="00632C2D">
        <w:t>«</w:t>
      </w:r>
      <w:r>
        <w:t>Подписать</w:t>
      </w:r>
      <w:r w:rsidR="00632C2D">
        <w:t>»</w:t>
      </w:r>
      <w:r>
        <w:t xml:space="preserve">. </w:t>
      </w:r>
      <w:r w:rsidR="008C5861" w:rsidRPr="008C5861">
        <w:t>При полном успешном подписании документ</w:t>
      </w:r>
      <w:r w:rsidR="008C5861">
        <w:t xml:space="preserve">а на экран выводится сообщение </w:t>
      </w:r>
      <w:r w:rsidR="00632C2D">
        <w:t>«</w:t>
      </w:r>
      <w:r w:rsidR="008C5861" w:rsidRPr="008C5861">
        <w:t>Документ подписан успешно</w:t>
      </w:r>
      <w:r w:rsidR="00632C2D">
        <w:t>»</w:t>
      </w:r>
      <w:r w:rsidR="008C5861" w:rsidRPr="008C5861">
        <w:t xml:space="preserve">, а при </w:t>
      </w:r>
      <w:r w:rsidR="008C5861" w:rsidRPr="008C5861">
        <w:lastRenderedPageBreak/>
        <w:t xml:space="preserve">наличии ошибок </w:t>
      </w:r>
      <w:r w:rsidR="008C5861">
        <w:t>в процессе подписания документа</w:t>
      </w:r>
      <w:r w:rsidR="008C5861" w:rsidRPr="008C5861">
        <w:t xml:space="preserve"> выводится сообщение с полной информацией об ошибках.</w:t>
      </w:r>
    </w:p>
    <w:p w:rsidR="001951FF" w:rsidRDefault="001951FF">
      <w:pPr>
        <w:pStyle w:val="ASFKNormal"/>
      </w:pPr>
      <w:r>
        <w:t xml:space="preserve">В случае успешного выполнения этой операции происходит изменение статусов утверждения документа, статус передачи и бизнес-статус не меняются. После подписания документ получает статус утверждения: </w:t>
      </w:r>
      <w:r w:rsidR="00632C2D">
        <w:t>«</w:t>
      </w:r>
      <w:r>
        <w:t>Утвержден</w:t>
      </w:r>
      <w:r w:rsidR="00632C2D">
        <w:t>»</w:t>
      </w:r>
      <w:r>
        <w:t xml:space="preserve"> или </w:t>
      </w:r>
      <w:r w:rsidR="00632C2D">
        <w:t>«</w:t>
      </w:r>
      <w:r>
        <w:t>Частично утвержден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Для проведения автоматической отправки документа сразу после подписания, необходимо при выборе сертификата подписания нажать кнопку </w:t>
      </w:r>
      <w:proofErr w:type="gramStart"/>
      <w:r>
        <w:t>выбора</w:t>
      </w:r>
      <w:r w:rsidR="00681C7F" w:rsidRPr="00681C7F">
        <w:t> </w:t>
      </w:r>
      <w:r w:rsidR="00AC6F16">
        <w:pict>
          <v:shape id="_x0000_i1216" type="#_x0000_t75" style="width:21.75pt;height:21.75pt" filled="t">
            <v:fill color2="black"/>
            <v:imagedata r:id="rId177" o:title="" croptop="-7143f"/>
          </v:shape>
        </w:pict>
      </w:r>
      <w:r>
        <w:t xml:space="preserve"> и</w:t>
      </w:r>
      <w:proofErr w:type="gramEnd"/>
      <w:r>
        <w:t xml:space="preserve"> в открывшемся меню выбрать необходимый пункт, содержащий </w:t>
      </w:r>
      <w:r w:rsidR="00632C2D">
        <w:t>«</w:t>
      </w:r>
      <w:r>
        <w:t>+отправка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_Ref382562439 \h </w:instrText>
      </w:r>
      <w:r>
        <w:fldChar w:fldCharType="separate"/>
      </w:r>
      <w:r w:rsidR="00AC6F16">
        <w:rPr>
          <w:noProof/>
          <w:lang w:val="en-US"/>
        </w:rPr>
        <w:t>93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17" type="#_x0000_t75" style="width:374.25pt;height:279.75pt" filled="t">
            <v:fill color2="black"/>
            <v:imagedata r:id="rId178" o:title=""/>
          </v:shape>
        </w:pict>
      </w:r>
    </w:p>
    <w:bookmarkStart w:id="320" w:name="_Ref382562439"/>
    <w:p w:rsidR="001951FF" w:rsidRDefault="001951FF">
      <w:pPr>
        <w:pStyle w:val="ASFKFigName"/>
      </w:pPr>
      <w:r>
        <w:rPr>
          <w:lang w:val="en-US"/>
        </w:rPr>
        <w:fldChar w:fldCharType="begin"/>
      </w:r>
      <w:r w:rsidRPr="00383DCA">
        <w:instrText xml:space="preserve"> </w:instrText>
      </w:r>
      <w:r>
        <w:rPr>
          <w:lang w:val="en-US"/>
        </w:rPr>
        <w:instrText>SEQ</w:instrText>
      </w:r>
      <w:r w:rsidRPr="00383DCA">
        <w:instrText xml:space="preserve"> "Рисунок" \*</w:instrText>
      </w:r>
      <w:r>
        <w:rPr>
          <w:lang w:val="en-US"/>
        </w:rPr>
        <w:instrText>Arabic</w:instrText>
      </w:r>
      <w:r w:rsidRPr="00383DCA">
        <w:instrText xml:space="preserve"> </w:instrText>
      </w:r>
      <w:r>
        <w:rPr>
          <w:lang w:val="en-US"/>
        </w:rPr>
        <w:fldChar w:fldCharType="separate"/>
      </w:r>
      <w:bookmarkStart w:id="321" w:name="_Toc71111931"/>
      <w:r w:rsidR="00AC6F16">
        <w:rPr>
          <w:noProof/>
          <w:lang w:val="en-US"/>
        </w:rPr>
        <w:t>93</w:t>
      </w:r>
      <w:r>
        <w:rPr>
          <w:lang w:val="en-US"/>
        </w:rPr>
        <w:fldChar w:fldCharType="end"/>
      </w:r>
      <w:bookmarkEnd w:id="320"/>
      <w:r>
        <w:t>. Меню выбора операции при подписании документа</w:t>
      </w:r>
      <w:bookmarkEnd w:id="321"/>
    </w:p>
    <w:p w:rsidR="001951FF" w:rsidRDefault="001951FF">
      <w:pPr>
        <w:pStyle w:val="ASFKNormal"/>
      </w:pPr>
      <w:r>
        <w:t xml:space="preserve">Данное меню позволяет также осуществлять подписание, подписание и отправку только выделенных документов. Для выполнения этих операций выбираются соответствующие пункты меню. </w:t>
      </w:r>
    </w:p>
    <w:p w:rsidR="001951FF" w:rsidRDefault="001951FF">
      <w:pPr>
        <w:pStyle w:val="ASFKNormal"/>
      </w:pPr>
      <w:r>
        <w:t xml:space="preserve">Для подписания всех документов в списке необходимо при выборе сертификата подписания нажать кнопку </w:t>
      </w:r>
      <w:proofErr w:type="gramStart"/>
      <w:r>
        <w:t>выбора</w:t>
      </w:r>
      <w:r w:rsidR="00681C7F" w:rsidRPr="00681C7F">
        <w:t> </w:t>
      </w:r>
      <w:r w:rsidR="00AC6F16">
        <w:pict>
          <v:shape id="_x0000_i1218" type="#_x0000_t75" style="width:21.75pt;height:21.75pt" filled="t">
            <v:fill color2="black"/>
            <v:imagedata r:id="rId177" o:title="" croptop="-7143f"/>
          </v:shape>
        </w:pict>
      </w:r>
      <w:r>
        <w:t xml:space="preserve"> и</w:t>
      </w:r>
      <w:proofErr w:type="gramEnd"/>
      <w:r>
        <w:t xml:space="preserve"> в открывшемся меню выбрать пункт </w:t>
      </w:r>
      <w:r w:rsidR="00632C2D">
        <w:t>«</w:t>
      </w:r>
      <w:r>
        <w:t>Все</w:t>
      </w:r>
      <w:r w:rsidR="00632C2D">
        <w:t>»</w:t>
      </w:r>
      <w:r>
        <w:t xml:space="preserve">. Для проведения автоматической отправки всех документов в списке сразу после подписания, необходимо в меню выбрать необходимый пункт, содержащий </w:t>
      </w:r>
      <w:r w:rsidR="00632C2D">
        <w:t>«</w:t>
      </w:r>
      <w:r>
        <w:t>+отправка (Все)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после окончания процесса подписания документ будет иметь статус </w:t>
      </w:r>
      <w:r w:rsidR="00632C2D">
        <w:t>«</w:t>
      </w:r>
      <w:r>
        <w:t>Утвержден</w:t>
      </w:r>
      <w:r w:rsidR="00632C2D">
        <w:t>»</w:t>
      </w:r>
      <w:r>
        <w:t xml:space="preserve">, то документ будет отправлен. Если документу будут необходимы другие подписи, то в окне диспетчера задач выведется ошибка </w:t>
      </w:r>
      <w:r w:rsidR="00632C2D">
        <w:t>«</w:t>
      </w:r>
      <w:r>
        <w:t>Документ имеет недостаточное количество подписей, в соответствии с настроенными правилами утверждения</w:t>
      </w:r>
      <w:r w:rsidR="00632C2D">
        <w:t>»</w:t>
      </w:r>
      <w:r>
        <w:t xml:space="preserve"> и документ останется на статусе </w:t>
      </w:r>
      <w:r w:rsidR="00632C2D">
        <w:t>«</w:t>
      </w:r>
      <w:r>
        <w:t>Введено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Для наложения всех необходимых ЭП, необходимо повторить операцию подписания для каждого пользователя, предварительно авторизовавшись, используя учетные данные соответствующих пользователей. В результате полного подписания документа, его статус должен стать </w:t>
      </w:r>
      <w:r w:rsidR="00632C2D">
        <w:t>«</w:t>
      </w:r>
      <w:r>
        <w:t>Утвержден</w:t>
      </w:r>
      <w:r w:rsidR="00632C2D">
        <w:t>»</w:t>
      </w:r>
      <w:r>
        <w:t>.</w:t>
      </w:r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После подписания документа, для отображения результатов операции подписания, необходимо обновить список документов, нажав на </w:t>
      </w:r>
      <w:proofErr w:type="gramStart"/>
      <w:r>
        <w:t xml:space="preserve">кнопку </w:t>
      </w:r>
      <w:r w:rsidR="00AC6F16">
        <w:rPr>
          <w:szCs w:val="22"/>
        </w:rPr>
        <w:pict>
          <v:shape id="_x0000_i1219" type="#_x0000_t75" style="width:14.25pt;height:21.75pt" filled="t">
            <v:fill color2="black"/>
            <v:imagedata r:id="rId87" o:title="" croptop="-7115f"/>
          </v:shape>
        </w:pict>
      </w:r>
      <w:r>
        <w:rPr>
          <w:szCs w:val="22"/>
        </w:rPr>
        <w:t> </w:t>
      </w:r>
      <w:r w:rsidR="00743E55">
        <w:rPr>
          <w:szCs w:val="22"/>
        </w:rPr>
        <w:t>(</w:t>
      </w:r>
      <w:proofErr w:type="gramEnd"/>
      <w:r w:rsidR="00743E55">
        <w:rPr>
          <w:szCs w:val="22"/>
        </w:rPr>
        <w:t>Обновить список документов)</w:t>
      </w:r>
      <w:r>
        <w:rPr>
          <w:szCs w:val="22"/>
        </w:rPr>
        <w:t>.</w:t>
      </w:r>
    </w:p>
    <w:p w:rsidR="0065360B" w:rsidRDefault="001445DC">
      <w:pPr>
        <w:pStyle w:val="ASFKNormal"/>
      </w:pPr>
      <w:r>
        <w:t>П</w:t>
      </w:r>
      <w:r w:rsidRPr="0065360B">
        <w:t xml:space="preserve">ри активации настройки </w:t>
      </w:r>
      <w:r>
        <w:t xml:space="preserve">клиента </w:t>
      </w:r>
      <w:r w:rsidRPr="0065360B">
        <w:t>«Выполнять автоматическую отправку»</w:t>
      </w:r>
      <w:r>
        <w:t xml:space="preserve"> (п.</w:t>
      </w:r>
      <w:r w:rsidRPr="00681C7F">
        <w:t> </w:t>
      </w:r>
      <w:r>
        <w:fldChar w:fldCharType="begin"/>
      </w:r>
      <w:r>
        <w:instrText xml:space="preserve"> REF _Ref381792570 \r \h </w:instrText>
      </w:r>
      <w:r>
        <w:fldChar w:fldCharType="separate"/>
      </w:r>
      <w:r w:rsidR="00AC6F16">
        <w:t>4.1.8.1</w:t>
      </w:r>
      <w:r>
        <w:fldChar w:fldCharType="end"/>
      </w:r>
      <w:r>
        <w:t xml:space="preserve">) </w:t>
      </w:r>
      <w:r w:rsidRPr="0065360B">
        <w:t>включается режим ав</w:t>
      </w:r>
      <w:r>
        <w:t xml:space="preserve">томатической отправки документа </w:t>
      </w:r>
      <w:r w:rsidRPr="009B3102">
        <w:rPr>
          <w:rStyle w:val="ASFKReporterror0"/>
          <w:lang w:val="ru-RU"/>
        </w:rPr>
        <w:t>(-ов)</w:t>
      </w:r>
      <w:r w:rsidRPr="0065360B">
        <w:t xml:space="preserve"> адресату в результате операции «Подпись». </w:t>
      </w:r>
      <w:r w:rsidR="0065360B" w:rsidRPr="0065360B">
        <w:t>При этом в случае отключения данной настройки пользователю дополнительно выводится напоминающее сообщение при инициировании операции «Подпись» с предложением выполнить автоматическую отправку и/или включить указанную настройку в постоянном режиме</w:t>
      </w:r>
      <w:r w:rsidR="0065360B">
        <w:t xml:space="preserve"> (рис.</w:t>
      </w:r>
      <w:r w:rsidR="00681C7F" w:rsidRPr="00681C7F">
        <w:t> </w:t>
      </w:r>
      <w:r w:rsidR="008D15F3">
        <w:fldChar w:fldCharType="begin"/>
      </w:r>
      <w:r w:rsidR="008D15F3">
        <w:instrText xml:space="preserve"> REF _Ref467483728 \h </w:instrText>
      </w:r>
      <w:r w:rsidR="008D15F3">
        <w:fldChar w:fldCharType="separate"/>
      </w:r>
      <w:r w:rsidR="00AC6F16">
        <w:rPr>
          <w:noProof/>
        </w:rPr>
        <w:t>94</w:t>
      </w:r>
      <w:r w:rsidR="008D15F3">
        <w:fldChar w:fldCharType="end"/>
      </w:r>
      <w:r w:rsidR="0065360B">
        <w:t>)</w:t>
      </w:r>
      <w:r w:rsidR="0065360B" w:rsidRPr="0065360B">
        <w:t xml:space="preserve">. </w:t>
      </w:r>
    </w:p>
    <w:p w:rsidR="0065360B" w:rsidRPr="0065360B" w:rsidRDefault="00AC6F16" w:rsidP="0065360B">
      <w:pPr>
        <w:pStyle w:val="ASFKFigure0"/>
      </w:pPr>
      <w:r>
        <w:pict>
          <v:shape id="_x0000_i1220" type="#_x0000_t75" style="width:5in;height:165.75pt">
            <v:imagedata r:id="rId179" o:title="2"/>
          </v:shape>
        </w:pict>
      </w:r>
    </w:p>
    <w:p w:rsidR="0065360B" w:rsidRPr="0065360B" w:rsidRDefault="001445DC" w:rsidP="0065360B">
      <w:pPr>
        <w:pStyle w:val="ASFKFigName"/>
      </w:pPr>
      <w:r w:rsidRPr="0065360B">
        <w:fldChar w:fldCharType="begin"/>
      </w:r>
      <w:r w:rsidRPr="0065360B">
        <w:instrText xml:space="preserve"> SEQ "Рисунок" \*Arabic </w:instrText>
      </w:r>
      <w:r w:rsidRPr="0065360B">
        <w:fldChar w:fldCharType="separate"/>
      </w:r>
      <w:bookmarkStart w:id="322" w:name="_Ref467483728"/>
      <w:bookmarkStart w:id="323" w:name="_Toc71111932"/>
      <w:r w:rsidR="00AC6F16">
        <w:rPr>
          <w:noProof/>
        </w:rPr>
        <w:t>94</w:t>
      </w:r>
      <w:bookmarkEnd w:id="322"/>
      <w:r w:rsidRPr="0065360B">
        <w:fldChar w:fldCharType="end"/>
      </w:r>
      <w:r w:rsidRPr="0065360B">
        <w:t xml:space="preserve">. </w:t>
      </w:r>
      <w:r>
        <w:t xml:space="preserve">Подтверждение об </w:t>
      </w:r>
      <w:r w:rsidRPr="0065360B">
        <w:t>автоматической отправки документа</w:t>
      </w:r>
      <w:r>
        <w:t xml:space="preserve"> </w:t>
      </w:r>
      <w:r w:rsidRPr="009B3102">
        <w:rPr>
          <w:rStyle w:val="ASFKReporterror0"/>
          <w:lang w:val="ru-RU"/>
        </w:rPr>
        <w:t>(-ов)</w:t>
      </w:r>
      <w:bookmarkEnd w:id="323"/>
    </w:p>
    <w:p w:rsidR="0065360B" w:rsidRDefault="0065360B">
      <w:pPr>
        <w:pStyle w:val="ASFKNormal"/>
      </w:pPr>
      <w:r w:rsidRPr="0065360B">
        <w:t>Функция автоматической отправки выполняется только в случае успешного подписания документа</w:t>
      </w:r>
      <w:r w:rsidR="00452394">
        <w:t xml:space="preserve"> </w:t>
      </w:r>
      <w:r w:rsidR="008D15F3" w:rsidRPr="009B3102">
        <w:rPr>
          <w:rStyle w:val="ASFKReporterror0"/>
          <w:lang w:val="ru-RU"/>
        </w:rPr>
        <w:t>(-</w:t>
      </w:r>
      <w:r w:rsidRPr="009B3102">
        <w:rPr>
          <w:rStyle w:val="ASFKReporterror0"/>
          <w:lang w:val="ru-RU"/>
        </w:rPr>
        <w:t>ов</w:t>
      </w:r>
      <w:r w:rsidR="008D15F3" w:rsidRPr="009B3102">
        <w:rPr>
          <w:rStyle w:val="ASFKReporterror0"/>
          <w:lang w:val="ru-RU"/>
        </w:rPr>
        <w:t>)</w:t>
      </w:r>
      <w:r w:rsidRPr="009B3102">
        <w:rPr>
          <w:rStyle w:val="ASFKReporterror0"/>
          <w:lang w:val="ru-RU"/>
        </w:rPr>
        <w:t xml:space="preserve"> </w:t>
      </w:r>
      <w:r w:rsidRPr="0065360B">
        <w:t>и в случае, если пользователь является последним из подписантов в соответствии с настройкой многоуровневого утверждения</w:t>
      </w:r>
      <w:r w:rsidR="008D15F3">
        <w:t>.</w:t>
      </w:r>
    </w:p>
    <w:p w:rsidR="001951FF" w:rsidRDefault="001951FF">
      <w:pPr>
        <w:pStyle w:val="ASFKNormal"/>
      </w:pPr>
      <w:r>
        <w:t xml:space="preserve">Информацию о подписях документа можно просмотреть 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информационной панели, выделив необходимый документ в списке (рис. </w:t>
      </w:r>
      <w:r>
        <w:fldChar w:fldCharType="begin"/>
      </w:r>
      <w:r>
        <w:instrText xml:space="preserve"> REF _Ref326234202 \h </w:instrText>
      </w:r>
      <w:r>
        <w:fldChar w:fldCharType="separate"/>
      </w:r>
      <w:r w:rsidR="00AC6F16">
        <w:rPr>
          <w:noProof/>
        </w:rPr>
        <w:t>95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 xml:space="preserve">Кроме этого в списке документов, в соответствующих колонках, можно посмотреть значение параметров </w:t>
      </w:r>
      <w:r w:rsidR="00632C2D">
        <w:t>«</w:t>
      </w:r>
      <w:r>
        <w:t>Статус утверждения</w:t>
      </w:r>
      <w:r w:rsidR="00632C2D">
        <w:t>»</w:t>
      </w:r>
      <w:r>
        <w:t xml:space="preserve"> и </w:t>
      </w:r>
      <w:r w:rsidR="00632C2D">
        <w:t>«</w:t>
      </w:r>
      <w:r>
        <w:t>Количество подписей</w:t>
      </w:r>
      <w:r w:rsidR="00632C2D">
        <w:t>»</w:t>
      </w:r>
      <w:r>
        <w:t>. Значение статуса утверждения документа отображается в зависимости от настройки утверждения документов. Возможные значения статуса утверждения (при настроенном МУ):</w:t>
      </w:r>
    </w:p>
    <w:p w:rsidR="001951FF" w:rsidRDefault="00632C2D">
      <w:pPr>
        <w:pStyle w:val="ASFKListmark1"/>
      </w:pPr>
      <w:r>
        <w:t>«</w:t>
      </w:r>
      <w:r w:rsidR="001951FF">
        <w:t>Не утвержден</w:t>
      </w:r>
      <w:r>
        <w:t>»</w:t>
      </w:r>
      <w:r w:rsidR="001951FF">
        <w:t xml:space="preserve"> (документ не имеет ни одной подписи);</w:t>
      </w:r>
    </w:p>
    <w:p w:rsidR="001951FF" w:rsidRDefault="007B229D">
      <w:pPr>
        <w:pStyle w:val="ASFKListmark1"/>
      </w:pPr>
      <w:r>
        <w:t xml:space="preserve">«Утвержден» (документ подписан полным набором подписей МУ, и каждая подпись является </w:t>
      </w:r>
      <w:proofErr w:type="spellStart"/>
      <w:r>
        <w:t>УЭП</w:t>
      </w:r>
      <w:proofErr w:type="spellEnd"/>
      <w:r>
        <w:t>);</w:t>
      </w:r>
    </w:p>
    <w:p w:rsidR="001951FF" w:rsidRDefault="00632C2D">
      <w:pPr>
        <w:pStyle w:val="ASFKListmark1"/>
      </w:pPr>
      <w:r>
        <w:t>«</w:t>
      </w:r>
      <w:r w:rsidR="001951FF">
        <w:t>Частично утвержден</w:t>
      </w:r>
      <w:r>
        <w:t>»</w:t>
      </w:r>
      <w:r w:rsidR="001951FF">
        <w:t xml:space="preserve"> (документ подписан </w:t>
      </w:r>
      <w:proofErr w:type="spellStart"/>
      <w:r w:rsidR="001951FF">
        <w:t>У</w:t>
      </w:r>
      <w:r w:rsidR="00152F0C">
        <w:t>ЭП</w:t>
      </w:r>
      <w:proofErr w:type="spellEnd"/>
      <w:r w:rsidR="001951FF">
        <w:t xml:space="preserve"> и в соответствии с правилами МУ еще должен быть подписан другими подписями);</w:t>
      </w:r>
    </w:p>
    <w:p w:rsidR="001951FF" w:rsidRDefault="00632C2D">
      <w:pPr>
        <w:pStyle w:val="ASFKListmark1"/>
      </w:pPr>
      <w:r>
        <w:t>«</w:t>
      </w:r>
      <w:r w:rsidR="001951FF">
        <w:t>Ошибка утверждения</w:t>
      </w:r>
      <w:r>
        <w:t>»</w:t>
      </w:r>
      <w:r w:rsidR="001951FF">
        <w:t xml:space="preserve"> (на одном из этапов подписания документа возникла ошибка);</w:t>
      </w:r>
    </w:p>
    <w:p w:rsidR="001951FF" w:rsidRDefault="00632C2D">
      <w:pPr>
        <w:pStyle w:val="ASFKListmark1"/>
      </w:pPr>
      <w:r>
        <w:t>«</w:t>
      </w:r>
      <w:r w:rsidR="001951FF">
        <w:t>На утверждении</w:t>
      </w:r>
      <w:r>
        <w:t>»</w:t>
      </w:r>
      <w:r w:rsidR="001951FF">
        <w:t xml:space="preserve"> (документ подписан одной </w:t>
      </w:r>
      <w:r w:rsidR="00152F0C">
        <w:t>ЭП</w:t>
      </w:r>
      <w:r w:rsidR="001951FF">
        <w:t xml:space="preserve">, которая ожидает доведения до </w:t>
      </w:r>
      <w:proofErr w:type="spellStart"/>
      <w:r w:rsidR="001951FF">
        <w:t>У</w:t>
      </w:r>
      <w:r w:rsidR="00152F0C">
        <w:t>ЭП</w:t>
      </w:r>
      <w:proofErr w:type="spellEnd"/>
      <w:r w:rsidR="001951FF">
        <w:t xml:space="preserve">, или несколькими </w:t>
      </w:r>
      <w:r w:rsidR="00152F0C">
        <w:t>ЭП</w:t>
      </w:r>
      <w:r w:rsidR="001951FF">
        <w:t xml:space="preserve">, доведенными до </w:t>
      </w:r>
      <w:proofErr w:type="spellStart"/>
      <w:r w:rsidR="001951FF">
        <w:t>У</w:t>
      </w:r>
      <w:r w:rsidR="00152F0C">
        <w:t>ЭП</w:t>
      </w:r>
      <w:proofErr w:type="spellEnd"/>
      <w:r w:rsidR="001951FF">
        <w:t>, кроме последней подписи, которая находится в стадии доведения).</w:t>
      </w:r>
    </w:p>
    <w:p w:rsidR="001951FF" w:rsidRDefault="001951FF">
      <w:pPr>
        <w:pStyle w:val="ASFKNormal"/>
      </w:pPr>
      <w:r>
        <w:t xml:space="preserve">В колонке </w:t>
      </w:r>
      <w:r w:rsidR="00632C2D">
        <w:t>«</w:t>
      </w:r>
      <w:r>
        <w:t>Количество подписей</w:t>
      </w:r>
      <w:r w:rsidR="00632C2D">
        <w:t>»</w:t>
      </w:r>
      <w:r>
        <w:t xml:space="preserve"> отображается количество </w:t>
      </w:r>
      <w:r w:rsidR="003C36CD">
        <w:t xml:space="preserve">электронных </w:t>
      </w:r>
      <w:r>
        <w:t>подписей</w:t>
      </w:r>
      <w:r w:rsidR="003C36CD">
        <w:t>,</w:t>
      </w:r>
      <w:r>
        <w:t xml:space="preserve"> поставленных в документе.</w:t>
      </w:r>
    </w:p>
    <w:p w:rsidR="001951FF" w:rsidRDefault="00AC6F16">
      <w:pPr>
        <w:pStyle w:val="ASFKFigure0"/>
      </w:pPr>
      <w:r>
        <w:lastRenderedPageBreak/>
        <w:pict>
          <v:shape id="_x0000_i1221" type="#_x0000_t75" style="width:482.25pt;height:316.5pt">
            <v:imagedata r:id="rId180" o:title="0"/>
          </v:shape>
        </w:pict>
      </w:r>
    </w:p>
    <w:bookmarkStart w:id="324" w:name="_Ref3262342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5" w:name="_Toc71111933"/>
      <w:r w:rsidR="00AC6F16">
        <w:rPr>
          <w:noProof/>
        </w:rPr>
        <w:t>95</w:t>
      </w:r>
      <w:r>
        <w:fldChar w:fldCharType="end"/>
      </w:r>
      <w:bookmarkEnd w:id="324"/>
      <w:r>
        <w:t xml:space="preserve">. Закладка </w:t>
      </w:r>
      <w:r w:rsidR="00632C2D">
        <w:t>«</w:t>
      </w:r>
      <w:r>
        <w:t>Подписи</w:t>
      </w:r>
      <w:r w:rsidR="00632C2D">
        <w:t>»</w:t>
      </w:r>
      <w:bookmarkEnd w:id="325"/>
    </w:p>
    <w:p w:rsidR="00152F0C" w:rsidRDefault="001951FF">
      <w:pPr>
        <w:pStyle w:val="ASFKNormal"/>
      </w:pPr>
      <w:r>
        <w:t xml:space="preserve">Для получения информации о замещениях при формировании цифровой подписи, нужно 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_Ref326234202 \h </w:instrText>
      </w:r>
      <w:r>
        <w:fldChar w:fldCharType="separate"/>
      </w:r>
      <w:r w:rsidR="00AC6F16">
        <w:rPr>
          <w:noProof/>
        </w:rPr>
        <w:t>95</w:t>
      </w:r>
      <w:r>
        <w:fldChar w:fldCharType="end"/>
      </w:r>
      <w:r>
        <w:t xml:space="preserve">) выполнить один щелчок левой клавишей мыши по </w:t>
      </w:r>
      <w:proofErr w:type="gramStart"/>
      <w:r>
        <w:t>значку</w:t>
      </w:r>
      <w:r w:rsidR="00681C7F" w:rsidRPr="00681C7F">
        <w:t> </w:t>
      </w:r>
      <w:r w:rsidR="00AC6F16">
        <w:pict>
          <v:shape id="_x0000_i1222" type="#_x0000_t75" style="width:14.25pt;height:14.25pt">
            <v:imagedata r:id="rId181" o:title="1"/>
          </v:shape>
        </w:pict>
      </w:r>
      <w:r>
        <w:t>.</w:t>
      </w:r>
      <w:proofErr w:type="gramEnd"/>
      <w:r>
        <w:t xml:space="preserve"> На экране откроется окно с информацией о замещениях (рис. </w:t>
      </w:r>
      <w:r>
        <w:fldChar w:fldCharType="begin"/>
      </w:r>
      <w:r>
        <w:instrText xml:space="preserve"> REF _Ref382564117 \h </w:instrText>
      </w:r>
      <w:r>
        <w:fldChar w:fldCharType="separate"/>
      </w:r>
      <w:r w:rsidR="00AC6F16">
        <w:rPr>
          <w:noProof/>
        </w:rPr>
        <w:t>96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23" type="#_x0000_t75" style="width:302.25pt;height:136.5pt" filled="t">
            <v:fill color2="black"/>
            <v:imagedata r:id="rId182" o:title=""/>
          </v:shape>
        </w:pict>
      </w:r>
    </w:p>
    <w:bookmarkStart w:id="326" w:name="_Ref3825641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7" w:name="_Toc71111934"/>
      <w:r w:rsidR="00AC6F16">
        <w:rPr>
          <w:noProof/>
        </w:rPr>
        <w:t>96</w:t>
      </w:r>
      <w:r>
        <w:fldChar w:fldCharType="end"/>
      </w:r>
      <w:bookmarkEnd w:id="326"/>
      <w:r>
        <w:t xml:space="preserve">. Окно </w:t>
      </w:r>
      <w:r w:rsidR="00632C2D">
        <w:t>«</w:t>
      </w:r>
      <w:r>
        <w:t>Информация о замещениях</w:t>
      </w:r>
      <w:r w:rsidR="00632C2D">
        <w:t>»</w:t>
      </w:r>
      <w:bookmarkEnd w:id="327"/>
    </w:p>
    <w:p w:rsidR="001951FF" w:rsidRDefault="001951FF">
      <w:pPr>
        <w:pStyle w:val="ASFKNormal"/>
      </w:pPr>
      <w:r>
        <w:t xml:space="preserve">Для получения информации о сертификатах </w:t>
      </w:r>
      <w:r w:rsidR="00152F0C">
        <w:t>ЭП</w:t>
      </w:r>
      <w:r>
        <w:t xml:space="preserve"> нужно выполнить один щелчок левой клавишей мыши по </w:t>
      </w:r>
      <w:proofErr w:type="gramStart"/>
      <w:r>
        <w:t>значку</w:t>
      </w:r>
      <w:r w:rsidR="00681C7F" w:rsidRPr="00681C7F">
        <w:t> </w:t>
      </w:r>
      <w:r w:rsidR="00AC6F16">
        <w:pict>
          <v:shape id="_x0000_i1224" type="#_x0000_t75" style="width:14.25pt;height:14.25pt">
            <v:imagedata r:id="rId183" o:title="0"/>
          </v:shape>
        </w:pict>
      </w:r>
      <w:r>
        <w:t>.</w:t>
      </w:r>
      <w:proofErr w:type="gramEnd"/>
      <w:r>
        <w:t xml:space="preserve"> На экране откроется окно с информацией о сертификатах (рис. </w:t>
      </w:r>
      <w:r>
        <w:fldChar w:fldCharType="begin"/>
      </w:r>
      <w:r>
        <w:instrText xml:space="preserve"> REF _Ref382564617 \h </w:instrText>
      </w:r>
      <w:r>
        <w:fldChar w:fldCharType="separate"/>
      </w:r>
      <w:r w:rsidR="00AC6F16">
        <w:rPr>
          <w:noProof/>
        </w:rPr>
        <w:t>97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25" type="#_x0000_t75" style="width:303pt;height:381.75pt" filled="t">
            <v:fill color2="black"/>
            <v:imagedata r:id="rId184" o:title="" gain="1.25" blacklevel="-3270f"/>
          </v:shape>
        </w:pict>
      </w:r>
    </w:p>
    <w:bookmarkStart w:id="328" w:name="_Ref3825646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9" w:name="_Toc71111935"/>
      <w:r w:rsidR="00AC6F16">
        <w:rPr>
          <w:noProof/>
        </w:rPr>
        <w:t>97</w:t>
      </w:r>
      <w:r>
        <w:fldChar w:fldCharType="end"/>
      </w:r>
      <w:bookmarkEnd w:id="328"/>
      <w:r>
        <w:t xml:space="preserve">. Окно </w:t>
      </w:r>
      <w:r w:rsidR="00632C2D">
        <w:t>«</w:t>
      </w:r>
      <w:r>
        <w:t xml:space="preserve">Информация о сертификатах </w:t>
      </w:r>
      <w:r w:rsidR="00152F0C">
        <w:t>ЭП</w:t>
      </w:r>
      <w:r w:rsidR="00632C2D">
        <w:t>»</w:t>
      </w:r>
      <w:bookmarkEnd w:id="329"/>
    </w:p>
    <w:p w:rsidR="001951FF" w:rsidRDefault="001951FF">
      <w:pPr>
        <w:pStyle w:val="ASFKNormal"/>
      </w:pPr>
      <w:r>
        <w:t xml:space="preserve">В окне, на соответствующих закладках можно просмотреть информацию о сертификате пользователя и о сертификате </w:t>
      </w:r>
      <w:proofErr w:type="spellStart"/>
      <w:r>
        <w:t>УУЦ</w:t>
      </w:r>
      <w:proofErr w:type="spellEnd"/>
      <w:r>
        <w:t xml:space="preserve">. Кнопка </w:t>
      </w:r>
      <w:r w:rsidR="00632C2D">
        <w:t>«</w:t>
      </w:r>
      <w:r>
        <w:t>Проверить</w:t>
      </w:r>
      <w:r w:rsidR="00632C2D">
        <w:t>»</w:t>
      </w:r>
      <w:r>
        <w:t xml:space="preserve"> служит для проверки сертификатов.</w:t>
      </w:r>
    </w:p>
    <w:p w:rsidR="001951FF" w:rsidRDefault="001951FF">
      <w:pPr>
        <w:pStyle w:val="31"/>
      </w:pPr>
      <w:bookmarkStart w:id="330" w:name="_Ref409101512"/>
      <w:bookmarkStart w:id="331" w:name="_Ref301968605"/>
      <w:bookmarkStart w:id="332" w:name="_Ref295381379"/>
      <w:bookmarkStart w:id="333" w:name="_Toc71111792"/>
      <w:r>
        <w:t>Проверка подписи</w:t>
      </w:r>
      <w:bookmarkEnd w:id="330"/>
      <w:bookmarkEnd w:id="333"/>
    </w:p>
    <w:p w:rsidR="001951FF" w:rsidRDefault="001951FF">
      <w:pPr>
        <w:pStyle w:val="ASFKNormal"/>
      </w:pPr>
      <w:r>
        <w:t xml:space="preserve">Для проверки подписи документа необходимо в списке документов выделить тот документ, подпись которого необходимо проверить и на панели инструментов нажать </w:t>
      </w:r>
      <w:proofErr w:type="gramStart"/>
      <w:r>
        <w:t xml:space="preserve">кнопку </w:t>
      </w:r>
      <w:r w:rsidR="00AC6F16">
        <w:pict>
          <v:shape id="_x0000_i1226" type="#_x0000_t75" style="width:14.25pt;height:21.75pt" filled="t">
            <v:fill color2="black"/>
            <v:imagedata r:id="rId185" o:title="" croptop="-6918f" gain="1.25" blacklevel="-3270f"/>
          </v:shape>
        </w:pict>
      </w:r>
      <w:r>
        <w:t> </w:t>
      </w:r>
      <w:r w:rsidR="00B30CDD">
        <w:t>(</w:t>
      </w:r>
      <w:proofErr w:type="gramEnd"/>
      <w:r w:rsidR="00B30CDD">
        <w:t>Проверка подписи)</w:t>
      </w:r>
      <w:r>
        <w:t xml:space="preserve"> (рис. </w:t>
      </w:r>
      <w:r>
        <w:fldChar w:fldCharType="begin"/>
      </w:r>
      <w:r>
        <w:instrText xml:space="preserve"> REF _Ref382912430 \h </w:instrText>
      </w:r>
      <w:r>
        <w:fldChar w:fldCharType="separate"/>
      </w:r>
      <w:r w:rsidR="00AC6F16">
        <w:rPr>
          <w:noProof/>
        </w:rPr>
        <w:t>98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227" type="#_x0000_t75" style="width:482.25pt;height:302.25pt" filled="t">
            <v:fill color2="black"/>
            <v:imagedata r:id="rId186" o:title="" gain="1.25" blacklevel="-3270f"/>
          </v:shape>
        </w:pict>
      </w:r>
    </w:p>
    <w:bookmarkStart w:id="334" w:name="_Ref38291243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5" w:name="_Toc71111936"/>
      <w:r w:rsidR="00AC6F16">
        <w:rPr>
          <w:noProof/>
        </w:rPr>
        <w:t>98</w:t>
      </w:r>
      <w:r>
        <w:fldChar w:fldCharType="end"/>
      </w:r>
      <w:bookmarkEnd w:id="334"/>
      <w:r>
        <w:t xml:space="preserve">. Кнопка </w:t>
      </w:r>
      <w:r w:rsidR="00632C2D">
        <w:t>«</w:t>
      </w:r>
      <w:r>
        <w:t>Проверка подписи</w:t>
      </w:r>
      <w:r w:rsidR="00632C2D">
        <w:t>»</w:t>
      </w:r>
      <w:bookmarkEnd w:id="335"/>
    </w:p>
    <w:p w:rsidR="001951FF" w:rsidRDefault="001951FF">
      <w:pPr>
        <w:pStyle w:val="ASFKNormal"/>
      </w:pPr>
      <w:r>
        <w:t>Результат проверки отобразится в информационном окне (рис. </w:t>
      </w:r>
      <w:r>
        <w:fldChar w:fldCharType="begin"/>
      </w:r>
      <w:r>
        <w:instrText xml:space="preserve"> REF _Ref328406222 \h </w:instrText>
      </w:r>
      <w:r>
        <w:fldChar w:fldCharType="separate"/>
      </w:r>
      <w:r w:rsidR="00AC6F16">
        <w:rPr>
          <w:noProof/>
        </w:rPr>
        <w:t>99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28" type="#_x0000_t75" style="width:483.75pt;height:165.75pt">
            <v:imagedata r:id="rId187" o:title="0"/>
          </v:shape>
        </w:pict>
      </w:r>
    </w:p>
    <w:bookmarkStart w:id="336" w:name="_Ref3284062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7" w:name="_Toc71111937"/>
      <w:r w:rsidR="00AC6F16">
        <w:rPr>
          <w:noProof/>
        </w:rPr>
        <w:t>99</w:t>
      </w:r>
      <w:r>
        <w:fldChar w:fldCharType="end"/>
      </w:r>
      <w:bookmarkEnd w:id="336"/>
      <w:r>
        <w:t xml:space="preserve">. Пример окна </w:t>
      </w:r>
      <w:r w:rsidR="00632C2D">
        <w:t>«</w:t>
      </w:r>
      <w:r>
        <w:t>Результат проверки подписей</w:t>
      </w:r>
      <w:r w:rsidR="00632C2D">
        <w:t>»</w:t>
      </w:r>
      <w:bookmarkEnd w:id="337"/>
    </w:p>
    <w:p w:rsidR="001951FF" w:rsidRDefault="001951FF">
      <w:pPr>
        <w:pStyle w:val="ASFKNormal"/>
      </w:pPr>
      <w:r>
        <w:t xml:space="preserve">При проверке подлинности </w:t>
      </w:r>
      <w:r w:rsidR="00152F0C">
        <w:t>ЭП</w:t>
      </w:r>
      <w:r>
        <w:t xml:space="preserve">, происходит изменение статуса утверждения документа, который может принять значения </w:t>
      </w:r>
      <w:r w:rsidR="00632C2D">
        <w:t>«</w:t>
      </w:r>
      <w:r>
        <w:t>Утвержден</w:t>
      </w:r>
      <w:r w:rsidR="00632C2D">
        <w:t>»</w:t>
      </w:r>
      <w:r>
        <w:t xml:space="preserve"> или </w:t>
      </w:r>
      <w:r w:rsidR="00632C2D">
        <w:t>«</w:t>
      </w:r>
      <w:r>
        <w:t>Частично утвержден</w:t>
      </w:r>
      <w:r w:rsidR="00632C2D">
        <w:t>»</w:t>
      </w:r>
      <w:r>
        <w:t xml:space="preserve"> (в случае неполного набора подписей). При этом статус передачи автоматически изменяется на </w:t>
      </w:r>
      <w:r w:rsidR="00632C2D">
        <w:t>«</w:t>
      </w:r>
      <w:r>
        <w:t>Принят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документ не проходит проверку подлинности </w:t>
      </w:r>
      <w:r w:rsidR="00152F0C">
        <w:t>ЭП</w:t>
      </w:r>
      <w:r>
        <w:t xml:space="preserve">, то его статус утверждения определяется как </w:t>
      </w:r>
      <w:r w:rsidR="00632C2D">
        <w:t>«</w:t>
      </w:r>
      <w:r>
        <w:t>Ошибка утверждения</w:t>
      </w:r>
      <w:r w:rsidR="00632C2D">
        <w:t>»</w:t>
      </w:r>
      <w:r>
        <w:t xml:space="preserve">. При этом статус передачи автоматически изменяется на </w:t>
      </w:r>
      <w:r w:rsidR="00632C2D">
        <w:t>«</w:t>
      </w:r>
      <w:r>
        <w:t>Отменен</w:t>
      </w:r>
      <w:r w:rsidR="00632C2D">
        <w:t>»</w:t>
      </w:r>
      <w:r>
        <w:t xml:space="preserve"> и формируется Протокол</w:t>
      </w:r>
      <w:r>
        <w:rPr>
          <w:rStyle w:val="ab"/>
        </w:rPr>
        <w:footnoteReference w:id="1"/>
      </w:r>
      <w:r>
        <w:t xml:space="preserve">, содержимое которого можно посмотреть на закладке </w:t>
      </w:r>
      <w:r w:rsidR="00632C2D">
        <w:t>«</w:t>
      </w:r>
      <w:r>
        <w:t>Протоколы</w:t>
      </w:r>
      <w:r w:rsidR="00632C2D">
        <w:t>»</w:t>
      </w:r>
      <w:r w:rsidR="00681C7F">
        <w:t xml:space="preserve">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_Ref227064866 \n \h </w:instrText>
      </w:r>
      <w:r>
        <w:fldChar w:fldCharType="separate"/>
      </w:r>
      <w:r w:rsidR="00AC6F16">
        <w:t>5.2.2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Если </w:t>
      </w:r>
      <w:r w:rsidR="00152F0C">
        <w:t>ЭП</w:t>
      </w:r>
      <w:r>
        <w:t xml:space="preserve"> документа правомочны, но документ обладает неполным набором подписей (</w:t>
      </w:r>
      <w:r w:rsidR="00632C2D">
        <w:t>«</w:t>
      </w:r>
      <w:r>
        <w:t>Частично утвержден</w:t>
      </w:r>
      <w:r w:rsidR="00632C2D">
        <w:t>»</w:t>
      </w:r>
      <w:r>
        <w:t xml:space="preserve">), то пользователь может продолжить обработку такого документа </w:t>
      </w:r>
      <w:r>
        <w:lastRenderedPageBreak/>
        <w:t xml:space="preserve">вручную или отказать в обработке, нажав </w:t>
      </w:r>
      <w:proofErr w:type="gramStart"/>
      <w:r>
        <w:t xml:space="preserve">кнопку </w:t>
      </w:r>
      <w:r w:rsidR="00AC6F16">
        <w:pict>
          <v:shape id="_x0000_i1229" type="#_x0000_t75" style="width:14.25pt;height:21.75pt" filled="t">
            <v:fill color2="black"/>
            <v:imagedata r:id="rId82" o:title="" croptop="-6743f" gain="1.25" blacklevel="-3270f"/>
          </v:shape>
        </w:pict>
      </w:r>
      <w:r>
        <w:t> </w:t>
      </w:r>
      <w:r w:rsidR="00B30CDD">
        <w:t>(</w:t>
      </w:r>
      <w:proofErr w:type="gramEnd"/>
      <w:r w:rsidR="00B30CDD">
        <w:t>Отказать)</w:t>
      </w:r>
      <w:r>
        <w:t xml:space="preserve"> на панели инструментов (рис. </w:t>
      </w:r>
      <w:r>
        <w:fldChar w:fldCharType="begin"/>
      </w:r>
      <w:r>
        <w:instrText xml:space="preserve"> REF _Ref382573615 \h </w:instrText>
      </w:r>
      <w:r>
        <w:fldChar w:fldCharType="separate"/>
      </w:r>
      <w:r w:rsidR="00AC6F16">
        <w:rPr>
          <w:noProof/>
        </w:rPr>
        <w:t>100</w:t>
      </w:r>
      <w:r>
        <w:fldChar w:fldCharType="end"/>
      </w:r>
      <w:r>
        <w:t xml:space="preserve">). При этом статус передачи автоматически изменяется на </w:t>
      </w:r>
      <w:r w:rsidR="00632C2D">
        <w:t>«</w:t>
      </w:r>
      <w:r>
        <w:t>Отменен</w:t>
      </w:r>
      <w:r w:rsidR="00632C2D">
        <w:t>»</w:t>
      </w:r>
      <w:r>
        <w:t xml:space="preserve"> и формируется Протокол.</w:t>
      </w:r>
    </w:p>
    <w:p w:rsidR="001951FF" w:rsidRDefault="00AC6F16">
      <w:pPr>
        <w:pStyle w:val="ASFKFigure0"/>
      </w:pPr>
      <w:r>
        <w:pict>
          <v:shape id="_x0000_i1230" type="#_x0000_t75" style="width:482.25pt;height:302.25pt" filled="t">
            <v:fill color2="black"/>
            <v:imagedata r:id="rId188" o:title="" gain="1.25" blacklevel="-3270f"/>
          </v:shape>
        </w:pict>
      </w:r>
    </w:p>
    <w:bookmarkStart w:id="338" w:name="_Ref38257361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9" w:name="_Toc71111938"/>
      <w:r w:rsidR="00AC6F16">
        <w:rPr>
          <w:noProof/>
        </w:rPr>
        <w:t>100</w:t>
      </w:r>
      <w:r>
        <w:fldChar w:fldCharType="end"/>
      </w:r>
      <w:bookmarkEnd w:id="338"/>
      <w:r>
        <w:t xml:space="preserve">. Панель инструментов. Кнопка </w:t>
      </w:r>
      <w:r w:rsidR="00632C2D">
        <w:t>«</w:t>
      </w:r>
      <w:r>
        <w:t>Отказать</w:t>
      </w:r>
      <w:r w:rsidR="00632C2D">
        <w:t>»</w:t>
      </w:r>
      <w:bookmarkEnd w:id="339"/>
    </w:p>
    <w:p w:rsidR="001951FF" w:rsidRDefault="001951FF">
      <w:pPr>
        <w:pStyle w:val="ASFKNormal"/>
      </w:pPr>
      <w:r>
        <w:t xml:space="preserve">За 30 дней до окончания срока действия сертификата ключа проверки электронной подписи, возникает окно с соответствующим сообщением при авторизации пользователя в СУФД. Данное окно закрывается при нажатии кнопки </w:t>
      </w:r>
      <w:r w:rsidR="00632C2D">
        <w:t>«</w:t>
      </w:r>
      <w:r>
        <w:t>ОК</w:t>
      </w:r>
      <w:r w:rsidR="00632C2D">
        <w:t>»</w:t>
      </w:r>
      <w:r w:rsidR="00226CE7">
        <w:t xml:space="preserve"> (рис.</w:t>
      </w:r>
      <w:r w:rsidR="00226CE7" w:rsidRPr="00226CE7">
        <w:t> </w:t>
      </w:r>
      <w:r>
        <w:fldChar w:fldCharType="begin"/>
      </w:r>
      <w:r>
        <w:instrText xml:space="preserve"> REF _Ref409098020 \h </w:instrText>
      </w:r>
      <w:r>
        <w:fldChar w:fldCharType="separate"/>
      </w:r>
      <w:r w:rsidR="00AC6F16">
        <w:rPr>
          <w:noProof/>
        </w:rPr>
        <w:t>101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_Ref409098026 \h </w:instrText>
      </w:r>
      <w:r>
        <w:fldChar w:fldCharType="separate"/>
      </w:r>
      <w:r w:rsidR="00AC6F16">
        <w:rPr>
          <w:noProof/>
        </w:rPr>
        <w:t>102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31" type="#_x0000_t75" style="width:252pt;height:194.25pt" filled="t">
            <v:fill color2="black"/>
            <v:imagedata r:id="rId189" o:title=""/>
          </v:shape>
        </w:pict>
      </w:r>
    </w:p>
    <w:bookmarkStart w:id="340" w:name="_Ref4090980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1" w:name="_Toc71111939"/>
      <w:r w:rsidR="00AC6F16">
        <w:rPr>
          <w:noProof/>
        </w:rPr>
        <w:t>101</w:t>
      </w:r>
      <w:r>
        <w:fldChar w:fldCharType="end"/>
      </w:r>
      <w:bookmarkEnd w:id="340"/>
      <w:r>
        <w:t xml:space="preserve">. Информационное окно </w:t>
      </w:r>
      <w:r w:rsidR="00632C2D">
        <w:t>«</w:t>
      </w:r>
      <w:r>
        <w:t>Истекает срок действия сертификата</w:t>
      </w:r>
      <w:r w:rsidR="00632C2D">
        <w:t>»</w:t>
      </w:r>
      <w:r>
        <w:t xml:space="preserve"> для нескольких сертификатов</w:t>
      </w:r>
      <w:bookmarkEnd w:id="341"/>
    </w:p>
    <w:p w:rsidR="001951FF" w:rsidRDefault="00AC6F16">
      <w:pPr>
        <w:pStyle w:val="ASFKFigure0"/>
      </w:pPr>
      <w:r>
        <w:lastRenderedPageBreak/>
        <w:pict>
          <v:shape id="_x0000_i1232" type="#_x0000_t75" style="width:252pt;height:165.75pt" filled="t">
            <v:fill color2="black"/>
            <v:imagedata r:id="rId190" o:title=""/>
          </v:shape>
        </w:pict>
      </w:r>
    </w:p>
    <w:bookmarkStart w:id="342" w:name="_Ref40909802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3" w:name="_Toc71111940"/>
      <w:r w:rsidR="00AC6F16">
        <w:rPr>
          <w:noProof/>
        </w:rPr>
        <w:t>102</w:t>
      </w:r>
      <w:r>
        <w:fldChar w:fldCharType="end"/>
      </w:r>
      <w:bookmarkEnd w:id="342"/>
      <w:r>
        <w:t xml:space="preserve">. Информационное окно </w:t>
      </w:r>
      <w:r w:rsidR="00632C2D">
        <w:t>«</w:t>
      </w:r>
      <w:r>
        <w:t>Истекает срок действия сертификата</w:t>
      </w:r>
      <w:r w:rsidR="00632C2D">
        <w:t>»</w:t>
      </w:r>
      <w:r>
        <w:t xml:space="preserve"> для одного сертификата</w:t>
      </w:r>
      <w:bookmarkEnd w:id="343"/>
    </w:p>
    <w:p w:rsidR="001951FF" w:rsidRDefault="001951FF">
      <w:pPr>
        <w:pStyle w:val="ASFKNormal"/>
      </w:pPr>
      <w:r>
        <w:t xml:space="preserve">Также выводится </w:t>
      </w:r>
      <w:r w:rsidR="00A54BBB">
        <w:t>соответствующее</w:t>
      </w:r>
      <w:r>
        <w:t xml:space="preserve"> сообщение при каждой авторизации пользователя в СУФД</w:t>
      </w:r>
      <w:r w:rsidR="00A54BBB">
        <w:t>,</w:t>
      </w:r>
      <w:r>
        <w:t xml:space="preserve"> </w:t>
      </w:r>
      <w:r w:rsidR="00A54BBB">
        <w:t>если</w:t>
      </w:r>
      <w:r>
        <w:t xml:space="preserve"> </w:t>
      </w:r>
      <w:r w:rsidR="00A54BBB">
        <w:t xml:space="preserve">срок действия </w:t>
      </w:r>
      <w:r>
        <w:t>сертификат</w:t>
      </w:r>
      <w:r w:rsidR="00A54BBB">
        <w:t>а</w:t>
      </w:r>
      <w:r>
        <w:t xml:space="preserve"> ключа проверки </w:t>
      </w:r>
      <w:r w:rsidR="00226CE7">
        <w:t>электронной подписи истек (рис.</w:t>
      </w:r>
      <w:r w:rsidR="00226CE7" w:rsidRPr="00226CE7">
        <w:t> </w:t>
      </w:r>
      <w:r>
        <w:fldChar w:fldCharType="begin"/>
      </w:r>
      <w:r>
        <w:instrText xml:space="preserve"> REF _Ref409098032 \h </w:instrText>
      </w:r>
      <w:r>
        <w:fldChar w:fldCharType="separate"/>
      </w:r>
      <w:r w:rsidR="00AC6F16">
        <w:rPr>
          <w:noProof/>
        </w:rPr>
        <w:t>103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_Ref409098039 \h </w:instrText>
      </w:r>
      <w:r>
        <w:fldChar w:fldCharType="separate"/>
      </w:r>
      <w:r w:rsidR="00AC6F16">
        <w:rPr>
          <w:noProof/>
        </w:rPr>
        <w:t>104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33" type="#_x0000_t75" style="width:252pt;height:187.5pt" filled="t">
            <v:fill color2="black"/>
            <v:imagedata r:id="rId191" o:title=""/>
          </v:shape>
        </w:pict>
      </w:r>
    </w:p>
    <w:bookmarkStart w:id="344" w:name="_Ref40909803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5" w:name="_Toc71111941"/>
      <w:r w:rsidR="00AC6F16">
        <w:rPr>
          <w:noProof/>
        </w:rPr>
        <w:t>103</w:t>
      </w:r>
      <w:r>
        <w:fldChar w:fldCharType="end"/>
      </w:r>
      <w:bookmarkEnd w:id="344"/>
      <w:r>
        <w:t xml:space="preserve">. Информационное окно </w:t>
      </w:r>
      <w:r w:rsidR="00632C2D">
        <w:t>«</w:t>
      </w:r>
      <w:r>
        <w:t>Срок действия сертификата истек</w:t>
      </w:r>
      <w:r w:rsidR="00632C2D">
        <w:t>»</w:t>
      </w:r>
      <w:r>
        <w:t xml:space="preserve"> для нескольких сертификатов</w:t>
      </w:r>
      <w:bookmarkEnd w:id="345"/>
    </w:p>
    <w:p w:rsidR="001951FF" w:rsidRDefault="00AC6F16">
      <w:pPr>
        <w:pStyle w:val="ASFKFigure0"/>
      </w:pPr>
      <w:r>
        <w:pict>
          <v:shape id="_x0000_i1234" type="#_x0000_t75" style="width:252pt;height:136.5pt" filled="t">
            <v:fill color2="black"/>
            <v:imagedata r:id="rId192" o:title=""/>
          </v:shape>
        </w:pict>
      </w:r>
    </w:p>
    <w:bookmarkStart w:id="346" w:name="_Ref40909803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7" w:name="_Toc71111942"/>
      <w:r w:rsidR="00AC6F16">
        <w:rPr>
          <w:noProof/>
        </w:rPr>
        <w:t>104</w:t>
      </w:r>
      <w:r>
        <w:fldChar w:fldCharType="end"/>
      </w:r>
      <w:bookmarkEnd w:id="346"/>
      <w:r>
        <w:t xml:space="preserve">. Информационное окно </w:t>
      </w:r>
      <w:r w:rsidR="00632C2D">
        <w:t>«</w:t>
      </w:r>
      <w:r>
        <w:t>Срок действия сертификата истек</w:t>
      </w:r>
      <w:r w:rsidR="00632C2D">
        <w:t>»</w:t>
      </w:r>
      <w:r>
        <w:t xml:space="preserve"> для одного сертификата</w:t>
      </w:r>
      <w:bookmarkEnd w:id="347"/>
    </w:p>
    <w:p w:rsidR="001951FF" w:rsidRDefault="001951FF">
      <w:pPr>
        <w:pStyle w:val="31"/>
      </w:pPr>
      <w:bookmarkStart w:id="348" w:name="_Toc71111793"/>
      <w:r>
        <w:lastRenderedPageBreak/>
        <w:t>Удаление подписи</w:t>
      </w:r>
      <w:bookmarkEnd w:id="348"/>
    </w:p>
    <w:p w:rsidR="001951FF" w:rsidRDefault="001951FF">
      <w:pPr>
        <w:pStyle w:val="ASFKNormal"/>
      </w:pPr>
      <w:r>
        <w:t xml:space="preserve">Для удаления подписи документа (если документ ещё не отправлен) необходимо в списке документов выделить тот документ, подпись которого удаляется, и на панели инструментов нажать </w:t>
      </w:r>
      <w:proofErr w:type="gramStart"/>
      <w:r>
        <w:t xml:space="preserve">кнопку </w:t>
      </w:r>
      <w:r w:rsidR="00AC6F16">
        <w:pict>
          <v:shape id="_x0000_i1235" type="#_x0000_t75" style="width:21.75pt;height:21.75pt" filled="t">
            <v:fill color2="black"/>
            <v:imagedata r:id="rId193" o:title="" croptop="-6918f" gain="1.25" blacklevel="-3270f"/>
          </v:shape>
        </w:pict>
      </w:r>
      <w:r w:rsidR="00226CE7" w:rsidRPr="00226CE7">
        <w:t> </w:t>
      </w:r>
      <w:r w:rsidR="00226CE7">
        <w:t>(</w:t>
      </w:r>
      <w:proofErr w:type="gramEnd"/>
      <w:r w:rsidR="00226CE7">
        <w:t>Удаление подписи) (рис.</w:t>
      </w:r>
      <w:r w:rsidR="00226CE7" w:rsidRPr="00226CE7">
        <w:t> </w:t>
      </w:r>
      <w:r>
        <w:fldChar w:fldCharType="begin"/>
      </w:r>
      <w:r>
        <w:instrText xml:space="preserve"> REF _Ref409097199 \h </w:instrText>
      </w:r>
      <w:r>
        <w:fldChar w:fldCharType="separate"/>
      </w:r>
      <w:r w:rsidR="00AC6F16">
        <w:rPr>
          <w:noProof/>
        </w:rPr>
        <w:t>105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36" type="#_x0000_t75" style="width:483pt;height:339pt" filled="t">
            <v:fill color2="black"/>
            <v:imagedata r:id="rId194" o:title="" gain="1.25" blacklevel="-3270f"/>
          </v:shape>
        </w:pict>
      </w:r>
    </w:p>
    <w:bookmarkStart w:id="349" w:name="_Ref40909719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50" w:name="_Toc71111943"/>
      <w:r w:rsidR="00AC6F16">
        <w:rPr>
          <w:noProof/>
        </w:rPr>
        <w:t>105</w:t>
      </w:r>
      <w:r>
        <w:fldChar w:fldCharType="end"/>
      </w:r>
      <w:bookmarkEnd w:id="349"/>
      <w:r>
        <w:t xml:space="preserve">. Панель инструментов. Кнопка </w:t>
      </w:r>
      <w:r w:rsidR="00632C2D">
        <w:t>«</w:t>
      </w:r>
      <w:r>
        <w:t>Удаление подписи</w:t>
      </w:r>
      <w:r w:rsidR="00632C2D">
        <w:t>»</w:t>
      </w:r>
      <w:bookmarkEnd w:id="350"/>
    </w:p>
    <w:p w:rsidR="000B26AF" w:rsidRPr="00765C32" w:rsidRDefault="00A06477" w:rsidP="000B26AF">
      <w:pPr>
        <w:pStyle w:val="31"/>
      </w:pPr>
      <w:bookmarkStart w:id="351" w:name="_Toc233703632"/>
      <w:bookmarkStart w:id="352" w:name="_Toc233703713"/>
      <w:bookmarkStart w:id="353" w:name="_Toc261597640"/>
      <w:bookmarkStart w:id="354" w:name="_Toc276469697"/>
      <w:bookmarkStart w:id="355" w:name="_Toc283590221"/>
      <w:bookmarkStart w:id="356" w:name="_Toc301249243"/>
      <w:bookmarkStart w:id="357" w:name="_Toc301282753"/>
      <w:bookmarkStart w:id="358" w:name="_Toc328060792"/>
      <w:bookmarkStart w:id="359" w:name="_Ref340757278"/>
      <w:bookmarkStart w:id="360" w:name="_Toc397355482"/>
      <w:bookmarkStart w:id="361" w:name="_Ref446073930"/>
      <w:bookmarkStart w:id="362" w:name="_Toc71111794"/>
      <w:r w:rsidRPr="001C01DD">
        <w:t>Настройка передачи прав подписи</w:t>
      </w:r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</w:p>
    <w:p w:rsidR="000B26AF" w:rsidRPr="00765C32" w:rsidRDefault="00A06477" w:rsidP="000B26AF">
      <w:pPr>
        <w:pStyle w:val="ASFKNormal"/>
      </w:pPr>
      <w:r w:rsidRPr="001C01DD">
        <w:t>В случае необходимости передать право подписи, нужно выполнить следующую п</w:t>
      </w:r>
      <w:r w:rsidRPr="00A06477">
        <w:t>о</w:t>
      </w:r>
      <w:r w:rsidRPr="001C01DD">
        <w:t>следовательность действий</w:t>
      </w:r>
      <w:r w:rsidR="000B26AF" w:rsidRPr="00765C32">
        <w:t>:</w:t>
      </w:r>
    </w:p>
    <w:p w:rsidR="00A06477" w:rsidRPr="00A06477" w:rsidRDefault="007E0D6C" w:rsidP="00AC6F16">
      <w:pPr>
        <w:pStyle w:val="ASFKListnum"/>
        <w:numPr>
          <w:ilvl w:val="0"/>
          <w:numId w:val="65"/>
        </w:numPr>
      </w:pPr>
      <w:r w:rsidRPr="00F81854">
        <w:t xml:space="preserve">В </w:t>
      </w:r>
      <w:r w:rsidR="00E5411C">
        <w:t>ППО СУФД АСФК</w:t>
      </w:r>
      <w:r w:rsidRPr="00F81854">
        <w:t xml:space="preserve"> на панели навигации, в узле </w:t>
      </w:r>
      <w:r w:rsidR="00632C2D">
        <w:t>«</w:t>
      </w:r>
      <w:r w:rsidRPr="00F81854">
        <w:t>Настройки</w:t>
      </w:r>
      <w:r w:rsidR="00632C2D">
        <w:t>»</w:t>
      </w:r>
      <w:r w:rsidRPr="00F81854">
        <w:t xml:space="preserve"> перейти по следующему пути </w:t>
      </w:r>
      <w:r w:rsidR="00632C2D">
        <w:t>«</w:t>
      </w:r>
      <w:r w:rsidRPr="00F81854">
        <w:t>Администрирование – Настройки криптографии</w:t>
      </w:r>
      <w:r w:rsidR="004C3726">
        <w:t xml:space="preserve"> </w:t>
      </w:r>
      <w:r w:rsidR="00A06477" w:rsidRPr="00A06477">
        <w:t>– Передача прав подписи</w:t>
      </w:r>
      <w:r w:rsidR="00632C2D">
        <w:t>»</w:t>
      </w:r>
      <w:r w:rsidR="00A06477" w:rsidRPr="00A06477">
        <w:t xml:space="preserve"> (рис. </w:t>
      </w:r>
      <w:r w:rsidR="00A06477" w:rsidRPr="00A06477">
        <w:fldChar w:fldCharType="begin"/>
      </w:r>
      <w:r w:rsidR="00A06477" w:rsidRPr="00A06477">
        <w:instrText xml:space="preserve"> REF _Ref336417571 \h  \* MERGEFORMAT </w:instrText>
      </w:r>
      <w:r w:rsidR="00A06477" w:rsidRPr="00A06477">
        <w:fldChar w:fldCharType="separate"/>
      </w:r>
      <w:r w:rsidR="00AC6F16">
        <w:t>106</w:t>
      </w:r>
      <w:r w:rsidR="00A06477" w:rsidRPr="00A06477">
        <w:fldChar w:fldCharType="end"/>
      </w:r>
      <w:r w:rsidR="00A06477" w:rsidRPr="00A06477">
        <w:t>).</w:t>
      </w:r>
    </w:p>
    <w:p w:rsidR="00A06477" w:rsidRPr="001C01DD" w:rsidRDefault="00AC6F16" w:rsidP="00A06477">
      <w:pPr>
        <w:pStyle w:val="ASFKFigure0"/>
      </w:pPr>
      <w:r>
        <w:lastRenderedPageBreak/>
        <w:pict>
          <v:shape id="_x0000_i1237" type="#_x0000_t75" style="width:482.25pt;height:375pt">
            <v:imagedata r:id="rId195" o:title="0"/>
          </v:shape>
        </w:pict>
      </w:r>
    </w:p>
    <w:p w:rsidR="00A06477" w:rsidRPr="001C01DD" w:rsidRDefault="00A06477" w:rsidP="00A06477">
      <w:pPr>
        <w:pStyle w:val="ASFKFigName"/>
      </w:pPr>
      <w:r w:rsidRPr="001C01DD">
        <w:fldChar w:fldCharType="begin"/>
      </w:r>
      <w:r w:rsidRPr="001C01DD">
        <w:instrText xml:space="preserve"> SEQ Рисунок \* ARABIC </w:instrText>
      </w:r>
      <w:r w:rsidRPr="001C01DD">
        <w:fldChar w:fldCharType="separate"/>
      </w:r>
      <w:bookmarkStart w:id="363" w:name="_Ref336417571"/>
      <w:bookmarkStart w:id="364" w:name="_Toc71111944"/>
      <w:r w:rsidR="00AC6F16">
        <w:rPr>
          <w:noProof/>
        </w:rPr>
        <w:t>106</w:t>
      </w:r>
      <w:bookmarkEnd w:id="363"/>
      <w:r w:rsidRPr="001C01DD">
        <w:fldChar w:fldCharType="end"/>
      </w:r>
      <w:r w:rsidRPr="001C01DD">
        <w:t xml:space="preserve">. </w:t>
      </w:r>
      <w:r w:rsidR="007E0D6C">
        <w:t>Раздел</w:t>
      </w:r>
      <w:r w:rsidR="00332B39">
        <w:t xml:space="preserve"> </w:t>
      </w:r>
      <w:r w:rsidR="00632C2D">
        <w:t>«</w:t>
      </w:r>
      <w:r w:rsidR="007E0D6C">
        <w:t>Настройки криптографии</w:t>
      </w:r>
      <w:r w:rsidR="00632C2D">
        <w:t>»</w:t>
      </w:r>
      <w:r w:rsidRPr="001C01DD">
        <w:t xml:space="preserve">. Пункт </w:t>
      </w:r>
      <w:r w:rsidR="00632C2D">
        <w:t>«</w:t>
      </w:r>
      <w:r w:rsidRPr="001C01DD">
        <w:t>Передача прав подписи</w:t>
      </w:r>
      <w:r w:rsidR="00632C2D">
        <w:t>»</w:t>
      </w:r>
      <w:bookmarkEnd w:id="364"/>
    </w:p>
    <w:p w:rsidR="00A06477" w:rsidRPr="001C01DD" w:rsidRDefault="00A06477" w:rsidP="00A06477">
      <w:pPr>
        <w:pStyle w:val="ASFKListnum"/>
      </w:pPr>
      <w:r w:rsidRPr="001C01DD">
        <w:t xml:space="preserve">Для создания нового правила передачи прав подписи необходимо нажать </w:t>
      </w:r>
      <w:proofErr w:type="gramStart"/>
      <w:r w:rsidRPr="001C01DD">
        <w:t>кнопку</w:t>
      </w:r>
      <w:r w:rsidR="00332B39">
        <w:t xml:space="preserve"> </w:t>
      </w:r>
      <w:r w:rsidR="00AC6F16">
        <w:pict>
          <v:shape id="_x0000_i1238" type="#_x0000_t75" style="width:21.75pt;height:21.75pt">
            <v:imagedata r:id="rId196" o:title="0"/>
          </v:shape>
        </w:pict>
      </w:r>
      <w:r w:rsidRPr="001C01DD">
        <w:t> (</w:t>
      </w:r>
      <w:proofErr w:type="gramEnd"/>
      <w:r w:rsidRPr="001C01DD">
        <w:t>Добавить). Поля в информационной части рабочего окна станут доступны для ввода данных (рис. </w:t>
      </w:r>
      <w:r w:rsidRPr="001C01DD">
        <w:fldChar w:fldCharType="begin"/>
      </w:r>
      <w:r w:rsidRPr="001C01DD">
        <w:instrText xml:space="preserve"> REF _Ref336447419 \h </w:instrText>
      </w:r>
      <w:r>
        <w:instrText xml:space="preserve"> \* MERGEFORMAT </w:instrText>
      </w:r>
      <w:r w:rsidRPr="001C01DD">
        <w:fldChar w:fldCharType="separate"/>
      </w:r>
      <w:r w:rsidR="00AC6F16">
        <w:t>107</w:t>
      </w:r>
      <w:r w:rsidRPr="001C01DD">
        <w:fldChar w:fldCharType="end"/>
      </w:r>
      <w:r w:rsidRPr="001C01DD">
        <w:t>).</w:t>
      </w:r>
    </w:p>
    <w:p w:rsidR="00A06477" w:rsidRPr="001C01DD" w:rsidRDefault="00AC6F16" w:rsidP="00A06477">
      <w:pPr>
        <w:pStyle w:val="ASFKFigure0"/>
      </w:pPr>
      <w:r>
        <w:lastRenderedPageBreak/>
        <w:pict>
          <v:shape id="_x0000_i1239" type="#_x0000_t75" style="width:475.5pt;height:404.25pt">
            <v:imagedata r:id="rId197" o:title="0"/>
          </v:shape>
        </w:pict>
      </w:r>
    </w:p>
    <w:p w:rsidR="00A06477" w:rsidRPr="001C01DD" w:rsidRDefault="00A06477" w:rsidP="00A06477">
      <w:pPr>
        <w:pStyle w:val="ASFKFigName"/>
      </w:pPr>
      <w:r w:rsidRPr="001C01DD">
        <w:fldChar w:fldCharType="begin"/>
      </w:r>
      <w:r w:rsidRPr="001C01DD">
        <w:instrText xml:space="preserve"> SEQ Рисунок \* ARABIC </w:instrText>
      </w:r>
      <w:r w:rsidRPr="001C01DD">
        <w:fldChar w:fldCharType="separate"/>
      </w:r>
      <w:bookmarkStart w:id="365" w:name="_Ref336447419"/>
      <w:bookmarkStart w:id="366" w:name="_Toc71111945"/>
      <w:r w:rsidR="00AC6F16">
        <w:rPr>
          <w:noProof/>
        </w:rPr>
        <w:t>107</w:t>
      </w:r>
      <w:bookmarkEnd w:id="365"/>
      <w:r w:rsidRPr="001C01DD">
        <w:fldChar w:fldCharType="end"/>
      </w:r>
      <w:r w:rsidRPr="001C01DD">
        <w:t>. Поля и параметры для настройки правила передачи прав подп</w:t>
      </w:r>
      <w:r w:rsidRPr="00A06477">
        <w:t>и</w:t>
      </w:r>
      <w:r w:rsidRPr="001C01DD">
        <w:t>си</w:t>
      </w:r>
      <w:bookmarkEnd w:id="366"/>
      <w:r w:rsidRPr="001C01DD">
        <w:t xml:space="preserve"> </w:t>
      </w:r>
    </w:p>
    <w:p w:rsidR="00A06477" w:rsidRPr="001C01DD" w:rsidRDefault="00A06477" w:rsidP="00A06477">
      <w:pPr>
        <w:pStyle w:val="ASFKNote0"/>
      </w:pPr>
      <w:r w:rsidRPr="001C01DD">
        <w:rPr>
          <w:rStyle w:val="ASFKSymBold"/>
        </w:rPr>
        <w:t>Примечание.</w:t>
      </w:r>
      <w:r w:rsidRPr="001C01DD">
        <w:tab/>
        <w:t>В случае если необходимо отредактировать существующее правило перед</w:t>
      </w:r>
      <w:r w:rsidRPr="00A06477">
        <w:t>а</w:t>
      </w:r>
      <w:r w:rsidRPr="001C01DD">
        <w:t xml:space="preserve">чи прав подписи, нужно в списке правил выделить редактируемое правило и нажать </w:t>
      </w:r>
      <w:proofErr w:type="gramStart"/>
      <w:r w:rsidRPr="001C01DD">
        <w:t>кнопку</w:t>
      </w:r>
      <w:r w:rsidR="004C3726">
        <w:t xml:space="preserve"> </w:t>
      </w:r>
      <w:r w:rsidR="00AC6F16">
        <w:pict>
          <v:shape id="_x0000_i1240" type="#_x0000_t75" style="width:21.75pt;height:21.75pt">
            <v:imagedata r:id="rId198" o:title="кнопка Редактировать"/>
          </v:shape>
        </w:pict>
      </w:r>
      <w:r w:rsidRPr="001C01DD">
        <w:t> </w:t>
      </w:r>
      <w:r w:rsidR="004C3726">
        <w:t>(</w:t>
      </w:r>
      <w:proofErr w:type="gramEnd"/>
      <w:r w:rsidR="004C3726">
        <w:t>Редактировать)</w:t>
      </w:r>
      <w:r w:rsidRPr="001C01DD">
        <w:t>.</w:t>
      </w:r>
    </w:p>
    <w:p w:rsidR="00A06477" w:rsidRPr="001C01DD" w:rsidRDefault="00A06477" w:rsidP="00A06477">
      <w:pPr>
        <w:pStyle w:val="ASFKListnum"/>
      </w:pPr>
      <w:r w:rsidRPr="001C01DD">
        <w:t>Далее заполнить информацию о пользователе, который передает право подписи, для чего задаются значения следующих полей: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Пользователь</w:t>
      </w:r>
      <w:r>
        <w:t>»</w:t>
      </w:r>
      <w:r w:rsidR="00A06477" w:rsidRPr="001C01DD">
        <w:t xml:space="preserve"> (выбирается из списка)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ФИО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Организация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Формализованная должность</w:t>
      </w:r>
      <w:r>
        <w:t>»</w:t>
      </w:r>
      <w:r w:rsidR="00A06477" w:rsidRPr="001C01DD">
        <w:t xml:space="preserve"> (выбирается из списка).</w:t>
      </w:r>
    </w:p>
    <w:p w:rsidR="00A06477" w:rsidRPr="001C01DD" w:rsidRDefault="00A06477" w:rsidP="00A06477">
      <w:pPr>
        <w:pStyle w:val="ASFKListnum"/>
      </w:pPr>
      <w:r w:rsidRPr="001C01DD">
        <w:t>Заполнить информацию о пользователе, которому предоставляется право подписи, для чего задаются значения следующих полей: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Пользователь</w:t>
      </w:r>
      <w:r>
        <w:t>»</w:t>
      </w:r>
      <w:r w:rsidR="00A06477" w:rsidRPr="001C01DD">
        <w:t xml:space="preserve"> (выбирается из списка)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ФИО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Организация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Формализованная должность</w:t>
      </w:r>
      <w:r>
        <w:t>»</w:t>
      </w:r>
      <w:r w:rsidR="00A06477" w:rsidRPr="001C01DD">
        <w:t xml:space="preserve"> (выбирается из списка).</w:t>
      </w:r>
    </w:p>
    <w:p w:rsidR="00A06477" w:rsidRPr="001C01DD" w:rsidRDefault="00A06477" w:rsidP="00A06477">
      <w:pPr>
        <w:pStyle w:val="ASFKListnum"/>
      </w:pPr>
      <w:r w:rsidRPr="001C01DD">
        <w:t>Указать даты начала и окончания действия права подписи.</w:t>
      </w:r>
    </w:p>
    <w:p w:rsidR="00A06477" w:rsidRPr="001C01DD" w:rsidRDefault="00A06477" w:rsidP="00A06477">
      <w:pPr>
        <w:pStyle w:val="ASFKListnum"/>
      </w:pPr>
      <w:r w:rsidRPr="001C01DD">
        <w:lastRenderedPageBreak/>
        <w:t xml:space="preserve">Используя параметр </w:t>
      </w:r>
      <w:r w:rsidR="00632C2D">
        <w:t>«</w:t>
      </w:r>
      <w:r w:rsidRPr="001C01DD">
        <w:t>Возможность передать право подписи</w:t>
      </w:r>
      <w:r w:rsidR="00632C2D">
        <w:t>»</w:t>
      </w:r>
      <w:r w:rsidRPr="001C01DD">
        <w:t>, определить возмо</w:t>
      </w:r>
      <w:r w:rsidRPr="00A06477">
        <w:t>ж</w:t>
      </w:r>
      <w:r w:rsidRPr="001C01DD">
        <w:t>ность передачи прав подписи замещающим пользователем.</w:t>
      </w:r>
    </w:p>
    <w:p w:rsidR="00A06477" w:rsidRPr="001C01DD" w:rsidRDefault="00A06477" w:rsidP="00A06477">
      <w:pPr>
        <w:pStyle w:val="ASFKListnum"/>
      </w:pPr>
      <w:r w:rsidRPr="001C01DD">
        <w:t xml:space="preserve">Используя параметр </w:t>
      </w:r>
      <w:r w:rsidR="00632C2D">
        <w:t>«</w:t>
      </w:r>
      <w:r w:rsidRPr="001C01DD">
        <w:t>Аннулировать право подписи</w:t>
      </w:r>
      <w:r w:rsidR="00632C2D">
        <w:t>»</w:t>
      </w:r>
      <w:r w:rsidRPr="001C01DD">
        <w:t>, определить возможность а</w:t>
      </w:r>
      <w:r w:rsidRPr="00A06477">
        <w:t>н</w:t>
      </w:r>
      <w:r w:rsidRPr="001C01DD">
        <w:t>нулирования права подписи замещающим пользователем.</w:t>
      </w:r>
    </w:p>
    <w:p w:rsidR="00A06477" w:rsidRPr="001C01DD" w:rsidRDefault="00A06477" w:rsidP="00A06477">
      <w:pPr>
        <w:pStyle w:val="ASFKListnum"/>
      </w:pPr>
      <w:r w:rsidRPr="001C01DD">
        <w:t>Выбрать из списка замещаемые сертификаты.</w:t>
      </w:r>
    </w:p>
    <w:p w:rsidR="00A06477" w:rsidRPr="001C01DD" w:rsidRDefault="00A06477" w:rsidP="00A06477">
      <w:pPr>
        <w:pStyle w:val="ASFKListnum"/>
      </w:pPr>
      <w:r w:rsidRPr="001C01DD">
        <w:t xml:space="preserve">Указать информацию о замещаемых сертификатах. Опция </w:t>
      </w:r>
      <w:r w:rsidR="00632C2D">
        <w:t>«</w:t>
      </w:r>
      <w:r w:rsidRPr="001C01DD">
        <w:t>Замещаемые сертиф</w:t>
      </w:r>
      <w:r w:rsidRPr="00A06477">
        <w:t>и</w:t>
      </w:r>
      <w:r w:rsidRPr="001C01DD">
        <w:t>каты</w:t>
      </w:r>
      <w:r w:rsidR="00632C2D">
        <w:t>»</w:t>
      </w:r>
      <w:r w:rsidRPr="001C01DD">
        <w:t>.</w:t>
      </w:r>
    </w:p>
    <w:p w:rsidR="00A06477" w:rsidRDefault="00A06477" w:rsidP="00A06477">
      <w:pPr>
        <w:pStyle w:val="ASFKListnum"/>
      </w:pPr>
      <w:r w:rsidRPr="001C01DD">
        <w:t>Выбрать сертификат для регистрации права подписи.</w:t>
      </w:r>
    </w:p>
    <w:p w:rsidR="004C3726" w:rsidRPr="001C01DD" w:rsidRDefault="004C3726" w:rsidP="004C3726">
      <w:pPr>
        <w:pStyle w:val="ASFKListnormal18"/>
      </w:pPr>
      <w:r>
        <w:t>В</w:t>
      </w:r>
      <w:r w:rsidRPr="002627AE">
        <w:t xml:space="preserve">ыбирается сертификат, </w:t>
      </w:r>
      <w:r>
        <w:t>п</w:t>
      </w:r>
      <w:r w:rsidRPr="004C3726">
        <w:t>е</w:t>
      </w:r>
      <w:r>
        <w:t xml:space="preserve">редающий </w:t>
      </w:r>
      <w:r w:rsidRPr="002627AE">
        <w:t xml:space="preserve">право подписи. Обязательным условием для возможности передачи права подписи сертификатом является наличие у него в назначениях </w:t>
      </w:r>
      <w:r w:rsidRPr="0014556E">
        <w:rPr>
          <w:rStyle w:val="ASFKReporterror0"/>
        </w:rPr>
        <w:t>oid</w:t>
      </w:r>
      <w:r w:rsidRPr="002627AE">
        <w:t>: 1.2.643.3.61.1.1.6.502710.3.4.1.14 – Формирование замещения</w:t>
      </w:r>
      <w:r>
        <w:t>.</w:t>
      </w:r>
    </w:p>
    <w:p w:rsidR="00A06477" w:rsidRPr="001C01DD" w:rsidRDefault="00A06477" w:rsidP="00A06477">
      <w:pPr>
        <w:pStyle w:val="ASFKListnum"/>
      </w:pPr>
      <w:r w:rsidRPr="001C01DD">
        <w:t xml:space="preserve">Для сохранения созданного правила передачи прав подписи нажать </w:t>
      </w:r>
      <w:proofErr w:type="gramStart"/>
      <w:r w:rsidRPr="001C01DD">
        <w:t xml:space="preserve">кнопку </w:t>
      </w:r>
      <w:r w:rsidR="00AC6F16">
        <w:pict>
          <v:shape id="_x0000_i1241" type="#_x0000_t75" style="width:21.75pt;height:21.75pt">
            <v:imagedata r:id="rId199" o:title="кнопка Сохранить"/>
          </v:shape>
        </w:pict>
      </w:r>
      <w:r w:rsidR="00226CE7" w:rsidRPr="00226CE7">
        <w:t> </w:t>
      </w:r>
      <w:r w:rsidR="00226CE7">
        <w:t>(</w:t>
      </w:r>
      <w:proofErr w:type="gramEnd"/>
      <w:r w:rsidR="004C3726">
        <w:t>Сохранить)</w:t>
      </w:r>
      <w:r w:rsidRPr="001C01DD">
        <w:t>.</w:t>
      </w:r>
    </w:p>
    <w:p w:rsidR="00743E55" w:rsidRDefault="00743E55" w:rsidP="00743E55">
      <w:pPr>
        <w:pStyle w:val="ASFKNote0"/>
      </w:pPr>
      <w:r>
        <w:rPr>
          <w:rStyle w:val="ASFKSymBold"/>
        </w:rPr>
        <w:t>Внимание!</w:t>
      </w:r>
      <w:r>
        <w:tab/>
      </w:r>
      <w:r w:rsidRPr="00743E55">
        <w:t xml:space="preserve">Передача прав подписи утверждается ЭП передающего. После утверждения передачи прав, в столбце </w:t>
      </w:r>
      <w:r w:rsidR="00632C2D">
        <w:t>«</w:t>
      </w:r>
      <w:r w:rsidRPr="00743E55">
        <w:t xml:space="preserve">Статус </w:t>
      </w:r>
      <w:proofErr w:type="spellStart"/>
      <w:r w:rsidRPr="00743E55">
        <w:t>УЭП</w:t>
      </w:r>
      <w:proofErr w:type="spellEnd"/>
      <w:r w:rsidR="00632C2D">
        <w:t>»</w:t>
      </w:r>
      <w:r w:rsidRPr="00743E55">
        <w:t xml:space="preserve">, должно стоять значение </w:t>
      </w:r>
      <w:r w:rsidR="00632C2D">
        <w:t>«</w:t>
      </w:r>
      <w:r w:rsidRPr="00743E55">
        <w:t>Выполнен</w:t>
      </w:r>
      <w:r w:rsidR="00632C2D">
        <w:t>»</w:t>
      </w:r>
      <w:r w:rsidRPr="00743E55">
        <w:t>, иначе правило передачи прав действовать не будет.</w:t>
      </w:r>
    </w:p>
    <w:p w:rsidR="001951FF" w:rsidRDefault="001951FF">
      <w:pPr>
        <w:pStyle w:val="21"/>
      </w:pPr>
      <w:bookmarkStart w:id="367" w:name="_Ref397519569"/>
      <w:bookmarkStart w:id="368" w:name="_Toc71111795"/>
      <w:r>
        <w:t>Отправка документа</w:t>
      </w:r>
      <w:bookmarkEnd w:id="331"/>
      <w:bookmarkEnd w:id="332"/>
      <w:bookmarkEnd w:id="367"/>
      <w:bookmarkEnd w:id="368"/>
    </w:p>
    <w:p w:rsidR="001951FF" w:rsidRDefault="001951FF">
      <w:pPr>
        <w:pStyle w:val="ASFKNormal"/>
      </w:pPr>
      <w:r>
        <w:t xml:space="preserve">Перед отправкой документа выполняется проверка подписей на доведение до </w:t>
      </w:r>
      <w:proofErr w:type="spellStart"/>
      <w:r>
        <w:t>У</w:t>
      </w:r>
      <w:r w:rsidR="00152F0C">
        <w:t>ЭП</w:t>
      </w:r>
      <w:proofErr w:type="spellEnd"/>
      <w:r>
        <w:t xml:space="preserve">, а также проверка на полноту набора подписей. Если подписи документа не удовлетворяют требованиям, то документ не будет отправлен (статус передачи при этом не изменяется). Пользователю выводится сообщение о том, что </w:t>
      </w:r>
      <w:r w:rsidR="00632C2D">
        <w:t>«</w:t>
      </w:r>
      <w:r>
        <w:t xml:space="preserve">Подпись не доведена до </w:t>
      </w:r>
      <w:proofErr w:type="spellStart"/>
      <w:r>
        <w:t>У</w:t>
      </w:r>
      <w:r w:rsidR="00152F0C">
        <w:t>ЭП</w:t>
      </w:r>
      <w:proofErr w:type="spellEnd"/>
      <w:r w:rsidR="00632C2D">
        <w:t>»</w:t>
      </w:r>
      <w:r>
        <w:t xml:space="preserve"> или </w:t>
      </w:r>
      <w:r w:rsidR="00632C2D">
        <w:t>«</w:t>
      </w:r>
      <w:r>
        <w:t>Документ не подписан полным набором подписей</w:t>
      </w:r>
      <w:r w:rsidR="00632C2D">
        <w:t>»</w:t>
      </w:r>
      <w:r>
        <w:t xml:space="preserve">. </w:t>
      </w:r>
    </w:p>
    <w:p w:rsidR="001951FF" w:rsidRDefault="001951FF">
      <w:pPr>
        <w:pStyle w:val="ASFKNormal"/>
      </w:pPr>
      <w:r>
        <w:t xml:space="preserve">Для отправки выбранного документа следует нажать </w:t>
      </w:r>
      <w:proofErr w:type="gramStart"/>
      <w:r>
        <w:t xml:space="preserve">кнопку </w:t>
      </w:r>
      <w:r w:rsidR="00AC6F16">
        <w:rPr>
          <w:szCs w:val="22"/>
        </w:rPr>
        <w:pict>
          <v:shape id="_x0000_i1242" type="#_x0000_t75" style="width:14.25pt;height:21.75pt" filled="t">
            <v:fill color2="black"/>
            <v:imagedata r:id="rId78" o:title="" croptop="-6743f"/>
          </v:shape>
        </w:pict>
      </w:r>
      <w:r>
        <w:t> </w:t>
      </w:r>
      <w:r w:rsidR="00B30CDD">
        <w:t>(</w:t>
      </w:r>
      <w:proofErr w:type="gramEnd"/>
      <w:r w:rsidR="00B30CDD">
        <w:t>Отправить)</w:t>
      </w:r>
      <w:r>
        <w:t xml:space="preserve"> на панели инструментов (рис. </w:t>
      </w:r>
      <w:r>
        <w:fldChar w:fldCharType="begin"/>
      </w:r>
      <w:r>
        <w:instrText xml:space="preserve"> REF _Ref397515367 \h </w:instrText>
      </w:r>
      <w:r>
        <w:fldChar w:fldCharType="separate"/>
      </w:r>
      <w:r w:rsidR="00AC6F16">
        <w:rPr>
          <w:noProof/>
        </w:rPr>
        <w:t>108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243" type="#_x0000_t75" style="width:482.25pt;height:331.5pt" filled="t">
            <v:fill color2="black"/>
            <v:imagedata r:id="rId200" o:title=""/>
          </v:shape>
        </w:pict>
      </w:r>
    </w:p>
    <w:bookmarkStart w:id="369" w:name="_Ref3975153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0" w:name="_Toc71111946"/>
      <w:r w:rsidR="00AC6F16">
        <w:rPr>
          <w:noProof/>
        </w:rPr>
        <w:t>108</w:t>
      </w:r>
      <w:r>
        <w:fldChar w:fldCharType="end"/>
      </w:r>
      <w:bookmarkEnd w:id="369"/>
      <w:r>
        <w:t xml:space="preserve">. Панель инструментов. Кнопка </w:t>
      </w:r>
      <w:r w:rsidR="00632C2D">
        <w:t>«</w:t>
      </w:r>
      <w:r>
        <w:t>Отправить</w:t>
      </w:r>
      <w:r w:rsidR="00632C2D">
        <w:t>»</w:t>
      </w:r>
      <w:bookmarkEnd w:id="370"/>
    </w:p>
    <w:p w:rsidR="001951FF" w:rsidRDefault="001951FF">
      <w:pPr>
        <w:pStyle w:val="ASFKNormal"/>
      </w:pPr>
      <w:r>
        <w:t>На экране появится информационное окно (рис. </w:t>
      </w:r>
      <w:r>
        <w:fldChar w:fldCharType="begin"/>
      </w:r>
      <w:r>
        <w:instrText xml:space="preserve"> REF _Ref329786510 \h </w:instrText>
      </w:r>
      <w:r>
        <w:fldChar w:fldCharType="separate"/>
      </w:r>
      <w:r w:rsidR="00AC6F16">
        <w:rPr>
          <w:noProof/>
        </w:rPr>
        <w:t>109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pict>
          <v:shape id="_x0000_i1244" type="#_x0000_t75" style="width:223.5pt;height:57.75pt" filled="t">
            <v:fill color2="black"/>
            <v:imagedata r:id="rId201" o:title=""/>
          </v:shape>
        </w:pict>
      </w:r>
    </w:p>
    <w:bookmarkStart w:id="371" w:name="_Ref3297865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2" w:name="_Toc71111947"/>
      <w:r w:rsidR="00AC6F16">
        <w:rPr>
          <w:noProof/>
        </w:rPr>
        <w:t>109</w:t>
      </w:r>
      <w:r>
        <w:fldChar w:fldCharType="end"/>
      </w:r>
      <w:bookmarkEnd w:id="371"/>
      <w:r>
        <w:t xml:space="preserve">. Информационное окно </w:t>
      </w:r>
      <w:r w:rsidR="00632C2D">
        <w:t>«</w:t>
      </w:r>
      <w:r>
        <w:t>Отправка документа</w:t>
      </w:r>
      <w:r w:rsidR="00632C2D">
        <w:t>»</w:t>
      </w:r>
      <w:bookmarkEnd w:id="372"/>
    </w:p>
    <w:p w:rsidR="001951FF" w:rsidRDefault="001951FF">
      <w:pPr>
        <w:pStyle w:val="ASFKNormal"/>
      </w:pPr>
      <w:r>
        <w:t>В случае успешного выполнения операции по отправки документа, на экране появится информационное окно с информацией об окончании операции (рис. </w:t>
      </w:r>
      <w:r>
        <w:fldChar w:fldCharType="begin"/>
      </w:r>
      <w:r>
        <w:instrText xml:space="preserve"> REF _Ref382914219 \h </w:instrText>
      </w:r>
      <w:r>
        <w:fldChar w:fldCharType="separate"/>
      </w:r>
      <w:r w:rsidR="00AC6F16">
        <w:rPr>
          <w:noProof/>
        </w:rPr>
        <w:t>110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45" type="#_x0000_t75" style="width:223.5pt;height:86.25pt" filled="t">
            <v:fill color2="black"/>
            <v:imagedata r:id="rId202" o:title=""/>
          </v:shape>
        </w:pict>
      </w:r>
    </w:p>
    <w:bookmarkStart w:id="373" w:name="_Ref38291421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4" w:name="_Toc71111948"/>
      <w:r w:rsidR="00AC6F16">
        <w:rPr>
          <w:noProof/>
        </w:rPr>
        <w:t>110</w:t>
      </w:r>
      <w:r>
        <w:fldChar w:fldCharType="end"/>
      </w:r>
      <w:bookmarkEnd w:id="373"/>
      <w:r>
        <w:t>. Информационное окно</w:t>
      </w:r>
      <w:bookmarkEnd w:id="374"/>
    </w:p>
    <w:p w:rsidR="001951FF" w:rsidRDefault="001951FF">
      <w:pPr>
        <w:pStyle w:val="ASFKNormal"/>
      </w:pPr>
      <w:r>
        <w:t xml:space="preserve">Результат выполнения операции можно посмотреть с помощью </w:t>
      </w:r>
      <w:r w:rsidR="00632C2D">
        <w:t>«</w:t>
      </w:r>
      <w:r>
        <w:t>Диспетчера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[10]). После вызова диспетчера задач откроется окно, как на рисунке</w:t>
      </w:r>
      <w:r w:rsidR="00C556A9" w:rsidRPr="00C556A9">
        <w:t> </w:t>
      </w:r>
      <w:r>
        <w:fldChar w:fldCharType="begin"/>
      </w:r>
      <w:r>
        <w:instrText xml:space="preserve"> REF _Ref397514422 \h </w:instrText>
      </w:r>
      <w:r>
        <w:fldChar w:fldCharType="separate"/>
      </w:r>
      <w:r w:rsidR="00AC6F16">
        <w:rPr>
          <w:noProof/>
        </w:rPr>
        <w:t>111</w:t>
      </w:r>
      <w:r>
        <w:fldChar w:fldCharType="end"/>
      </w:r>
      <w:r>
        <w:t>.</w:t>
      </w:r>
    </w:p>
    <w:p w:rsidR="001951FF" w:rsidRDefault="00AC6F16">
      <w:pPr>
        <w:pStyle w:val="ASFKFigure0"/>
      </w:pPr>
      <w:r>
        <w:lastRenderedPageBreak/>
        <w:pict>
          <v:shape id="_x0000_i1246" type="#_x0000_t75" style="width:440.25pt;height:201.75pt" filled="t">
            <v:fill color2="black"/>
            <v:imagedata r:id="rId203" o:title=""/>
          </v:shape>
        </w:pict>
      </w:r>
    </w:p>
    <w:bookmarkStart w:id="375" w:name="_Ref3975144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6" w:name="_Toc71111949"/>
      <w:r w:rsidR="00AC6F16">
        <w:rPr>
          <w:noProof/>
        </w:rPr>
        <w:t>111</w:t>
      </w:r>
      <w:r>
        <w:fldChar w:fldCharType="end"/>
      </w:r>
      <w:bookmarkEnd w:id="375"/>
      <w:r>
        <w:t>. Окно диспетчера задач</w:t>
      </w:r>
      <w:bookmarkEnd w:id="376"/>
    </w:p>
    <w:p w:rsidR="001951FF" w:rsidRDefault="001951FF">
      <w:pPr>
        <w:pStyle w:val="ASFKNormal"/>
      </w:pPr>
      <w:r>
        <w:t xml:space="preserve">Для получения дополнительной информации по операции отправки, необходимо выполнить двойной щелчок левой клавишей мыши по соответствующей строке в списке операций окна </w:t>
      </w:r>
      <w:r w:rsidR="00632C2D">
        <w:t>«</w:t>
      </w:r>
      <w:r>
        <w:t>Диспетчер задач</w:t>
      </w:r>
      <w:r w:rsidR="00632C2D">
        <w:t>»</w:t>
      </w:r>
      <w:r>
        <w:t>. После чего откроется окно с информацией по операции (рис. </w:t>
      </w:r>
      <w:r>
        <w:fldChar w:fldCharType="begin"/>
      </w:r>
      <w:r>
        <w:instrText xml:space="preserve"> REF _Ref382915410 \h </w:instrText>
      </w:r>
      <w:r>
        <w:fldChar w:fldCharType="separate"/>
      </w:r>
      <w:r w:rsidR="00AC6F16">
        <w:rPr>
          <w:noProof/>
        </w:rPr>
        <w:t>112</w:t>
      </w:r>
      <w:r>
        <w:fldChar w:fldCharType="end"/>
      </w:r>
      <w:r>
        <w:t xml:space="preserve">). Если статусная схема документа не предполагает отправку документа с его текущим статусом, то сообщение об этом выдается в поле </w:t>
      </w:r>
      <w:r w:rsidR="00632C2D">
        <w:t>«</w:t>
      </w:r>
      <w:r>
        <w:t>Результат</w:t>
      </w:r>
      <w:r w:rsidR="00632C2D">
        <w:t>»</w:t>
      </w:r>
      <w:r>
        <w:t>.</w:t>
      </w:r>
    </w:p>
    <w:p w:rsidR="001951FF" w:rsidRDefault="00AC6F16">
      <w:pPr>
        <w:pStyle w:val="ASFKFigure0"/>
      </w:pPr>
      <w:r>
        <w:pict>
          <v:shape id="_x0000_i1247" type="#_x0000_t75" style="width:446.25pt;height:381.75pt" filled="t">
            <v:fill color2="black"/>
            <v:imagedata r:id="rId204" o:title="" gain="1.25" blacklevel="-3270f"/>
          </v:shape>
        </w:pict>
      </w:r>
    </w:p>
    <w:bookmarkStart w:id="377" w:name="_Ref3829154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8" w:name="_Toc71111950"/>
      <w:r w:rsidR="00AC6F16">
        <w:rPr>
          <w:noProof/>
        </w:rPr>
        <w:t>112</w:t>
      </w:r>
      <w:r>
        <w:fldChar w:fldCharType="end"/>
      </w:r>
      <w:bookmarkEnd w:id="377"/>
      <w:r>
        <w:t>. Сведения об операции</w:t>
      </w:r>
      <w:bookmarkEnd w:id="378"/>
    </w:p>
    <w:p w:rsidR="001951FF" w:rsidRDefault="001951FF">
      <w:pPr>
        <w:pStyle w:val="ASFKNormal"/>
      </w:pPr>
      <w:r>
        <w:lastRenderedPageBreak/>
        <w:t xml:space="preserve">Если при отправке документа адрес получателя не был определен системой, то статус документа меняется на </w:t>
      </w:r>
      <w:r w:rsidR="00632C2D">
        <w:t>«</w:t>
      </w:r>
      <w:r>
        <w:t>Ошибка адресации</w:t>
      </w:r>
      <w:r w:rsidR="00632C2D">
        <w:t>»</w:t>
      </w:r>
      <w:r>
        <w:t xml:space="preserve">. В этом случае можно выполнить повторный поиск адресата, нажав </w:t>
      </w:r>
      <w:proofErr w:type="gramStart"/>
      <w:r>
        <w:t xml:space="preserve">кнопку </w:t>
      </w:r>
      <w:r w:rsidR="00AC6F16">
        <w:pict>
          <v:shape id="_x0000_i1248" type="#_x0000_t75" style="width:14.25pt;height:14.25pt" filled="t">
            <v:fill color2="black"/>
            <v:imagedata r:id="rId80" o:title="" croptop="-6743f"/>
          </v:shape>
        </w:pict>
      </w:r>
      <w:r w:rsidR="00C556A9" w:rsidRPr="00C556A9">
        <w:t> </w:t>
      </w:r>
      <w:r>
        <w:t>(</w:t>
      </w:r>
      <w:proofErr w:type="gramEnd"/>
      <w:r>
        <w:t xml:space="preserve">Повторить поиск адресата), или отказаться от документа, нажав кнопку </w:t>
      </w:r>
      <w:r w:rsidR="00AC6F16">
        <w:pict>
          <v:shape id="_x0000_i1249" type="#_x0000_t75" style="width:14.25pt;height:14.25pt" filled="t">
            <v:fill color2="black"/>
            <v:imagedata r:id="rId82" o:title="" croptop="-6743f"/>
          </v:shape>
        </w:pict>
      </w:r>
      <w:r w:rsidR="00C556A9" w:rsidRPr="00C556A9">
        <w:t> </w:t>
      </w:r>
      <w:r w:rsidR="00B30CDD">
        <w:t>(Отказать)</w:t>
      </w:r>
      <w:r>
        <w:t xml:space="preserve">. В случае отказа, статус документа изменяется на конечный статус – </w:t>
      </w:r>
      <w:r w:rsidR="00632C2D">
        <w:t>«</w:t>
      </w:r>
      <w:r>
        <w:t>Отменен</w:t>
      </w:r>
      <w:r w:rsidR="00632C2D">
        <w:t>»</w:t>
      </w:r>
      <w:r>
        <w:t xml:space="preserve">. При успешном выполнении операции </w:t>
      </w:r>
      <w:r w:rsidR="00632C2D">
        <w:t>«</w:t>
      </w:r>
      <w:r>
        <w:t>Повторить поиск адресата</w:t>
      </w:r>
      <w:r w:rsidR="00632C2D">
        <w:t>»</w:t>
      </w:r>
      <w:r>
        <w:t xml:space="preserve"> статус документа устанавливается в значение </w:t>
      </w:r>
      <w:r w:rsidR="00632C2D">
        <w:t>«</w:t>
      </w:r>
      <w:r>
        <w:t>Ждет отправки</w:t>
      </w:r>
      <w:r w:rsidR="00632C2D">
        <w:t>»</w:t>
      </w:r>
      <w:r>
        <w:t xml:space="preserve">. Для окончательной отправки выбранного документа требуется нажать </w:t>
      </w:r>
      <w:proofErr w:type="gramStart"/>
      <w:r>
        <w:t xml:space="preserve">кнопку </w:t>
      </w:r>
      <w:r w:rsidR="00AC6F16">
        <w:pict>
          <v:shape id="_x0000_i1250" type="#_x0000_t75" style="width:14.25pt;height:14.25pt" filled="t">
            <v:fill color2="black"/>
            <v:imagedata r:id="rId78" o:title="" croptop="-6743f"/>
          </v:shape>
        </w:pict>
      </w:r>
      <w:r>
        <w:t> </w:t>
      </w:r>
      <w:r w:rsidR="00B30CDD">
        <w:t>(</w:t>
      </w:r>
      <w:proofErr w:type="gramEnd"/>
      <w:r w:rsidR="00B30CDD">
        <w:t>Отправить)</w:t>
      </w:r>
      <w:r>
        <w:t>,</w:t>
      </w:r>
      <w:r>
        <w:tab/>
        <w:t xml:space="preserve">после чего выполняется отправка выбранного документа. При успешной отправке документа, его статус передачи устанавливается в значение </w:t>
      </w:r>
      <w:r w:rsidR="00632C2D">
        <w:t>«</w:t>
      </w:r>
      <w:r>
        <w:t>Отправляется</w:t>
      </w:r>
      <w:r w:rsidR="00632C2D">
        <w:t>»</w:t>
      </w:r>
      <w:r>
        <w:t>. Далее статус документа изменяется в соответствии со статусами, присваиваемыми документу на АРМ-получателе.</w:t>
      </w:r>
    </w:p>
    <w:p w:rsidR="001951FF" w:rsidRDefault="001951FF">
      <w:pPr>
        <w:pStyle w:val="ASFKNormal"/>
      </w:pPr>
      <w:r>
        <w:t xml:space="preserve">Если при отправке произошла ошибка, то статус документа устанавливается в </w:t>
      </w:r>
      <w:r w:rsidR="00632C2D">
        <w:t>«</w:t>
      </w:r>
      <w:r>
        <w:t>Ошибка отправки</w:t>
      </w:r>
      <w:r w:rsidR="00632C2D">
        <w:t>»</w:t>
      </w:r>
      <w:r>
        <w:t>. В этом случае необходимо выполнить операцию отката статуса документа (см. п. </w:t>
      </w:r>
      <w:r>
        <w:fldChar w:fldCharType="begin"/>
      </w:r>
      <w:r>
        <w:instrText xml:space="preserve"> REF _Ref294539718 \n \h </w:instrText>
      </w:r>
      <w:r>
        <w:fldChar w:fldCharType="separate"/>
      </w:r>
      <w:r w:rsidR="00AC6F16">
        <w:t>5.10.2</w:t>
      </w:r>
      <w:r>
        <w:fldChar w:fldCharType="end"/>
      </w:r>
      <w:r>
        <w:t>) и отправить документ повторно.</w:t>
      </w:r>
    </w:p>
    <w:p w:rsidR="001951FF" w:rsidRDefault="001951FF">
      <w:pPr>
        <w:pStyle w:val="21"/>
      </w:pPr>
      <w:bookmarkStart w:id="379" w:name="_Ref294527824"/>
      <w:bookmarkStart w:id="380" w:name="_Toc71111796"/>
      <w:r>
        <w:t>Импорт/экспорт документа</w:t>
      </w:r>
      <w:bookmarkEnd w:id="379"/>
      <w:bookmarkEnd w:id="380"/>
    </w:p>
    <w:p w:rsidR="001951FF" w:rsidRDefault="001951FF">
      <w:pPr>
        <w:pStyle w:val="31"/>
      </w:pPr>
      <w:bookmarkStart w:id="381" w:name="_Ref343861412"/>
      <w:bookmarkStart w:id="382" w:name="_Toc71111797"/>
      <w:r>
        <w:t>Ручной импорт документа</w:t>
      </w:r>
      <w:bookmarkEnd w:id="381"/>
      <w:bookmarkEnd w:id="382"/>
      <w:r>
        <w:t xml:space="preserve"> </w:t>
      </w:r>
    </w:p>
    <w:p w:rsidR="001951FF" w:rsidRDefault="001951FF">
      <w:pPr>
        <w:pStyle w:val="ASFKNormal"/>
      </w:pPr>
      <w:r>
        <w:t>Для импорта документа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5"/>
        </w:numPr>
      </w:pPr>
      <w:r>
        <w:t>Перейти на панели навигации в раздел, соответствующий типу импортируемого документа.</w:t>
      </w:r>
    </w:p>
    <w:p w:rsidR="001951FF" w:rsidRDefault="001951FF" w:rsidP="00702DFF">
      <w:pPr>
        <w:pStyle w:val="ASFKListnum"/>
        <w:numPr>
          <w:ilvl w:val="0"/>
          <w:numId w:val="15"/>
        </w:numPr>
      </w:pPr>
      <w:r>
        <w:t xml:space="preserve">Нажать </w:t>
      </w:r>
      <w:proofErr w:type="gramStart"/>
      <w:r>
        <w:t xml:space="preserve">кнопку </w:t>
      </w:r>
      <w:r w:rsidR="00AC6F16">
        <w:rPr>
          <w:szCs w:val="22"/>
        </w:rPr>
        <w:pict>
          <v:shape id="_x0000_i1251" type="#_x0000_t75" style="width:21.75pt;height:21.75pt" filled="t">
            <v:fill color2="black"/>
            <v:imagedata r:id="rId65" o:title="" croptop="-7115f"/>
          </v:shape>
        </w:pict>
      </w:r>
      <w:r>
        <w:rPr>
          <w:szCs w:val="22"/>
        </w:rPr>
        <w:t> (</w:t>
      </w:r>
      <w:proofErr w:type="gramEnd"/>
      <w:r>
        <w:rPr>
          <w:szCs w:val="22"/>
        </w:rPr>
        <w:t>И</w:t>
      </w:r>
      <w:r>
        <w:t>мпорт</w:t>
      </w:r>
      <w:r w:rsidR="00C556A9">
        <w:t>) на панели инструментов (рис.</w:t>
      </w:r>
      <w:r w:rsidR="00C556A9" w:rsidRPr="00C556A9">
        <w:t> </w:t>
      </w:r>
      <w:r>
        <w:fldChar w:fldCharType="begin"/>
      </w:r>
      <w:r>
        <w:instrText xml:space="preserve"> REF _Ref419465134 \h </w:instrText>
      </w:r>
      <w:r>
        <w:fldChar w:fldCharType="separate"/>
      </w:r>
      <w:r w:rsidR="00AC6F16">
        <w:rPr>
          <w:noProof/>
        </w:rPr>
        <w:t>113</w:t>
      </w:r>
      <w:r>
        <w:fldChar w:fldCharType="end"/>
      </w:r>
      <w:r>
        <w:t>). Формат импорта файла выбирается по умолчанию.</w:t>
      </w:r>
    </w:p>
    <w:p w:rsidR="001951FF" w:rsidRDefault="00AC6F16">
      <w:pPr>
        <w:pStyle w:val="ASFKFigure0"/>
      </w:pPr>
      <w:r>
        <w:lastRenderedPageBreak/>
        <w:pict>
          <v:shape id="_x0000_i1252" type="#_x0000_t75" style="width:483pt;height:339pt" filled="t">
            <v:fill color2="black"/>
            <v:imagedata r:id="rId205" o:title="" gain="1.25" blacklevel="-3270f"/>
          </v:shape>
        </w:pict>
      </w:r>
    </w:p>
    <w:bookmarkStart w:id="383" w:name="_Ref41946513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4" w:name="_Toc71111951"/>
      <w:r w:rsidR="00AC6F16">
        <w:rPr>
          <w:noProof/>
        </w:rPr>
        <w:t>113</w:t>
      </w:r>
      <w:r>
        <w:fldChar w:fldCharType="end"/>
      </w:r>
      <w:bookmarkEnd w:id="383"/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384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В случае если необходимо явно указать формат импортируемого файла нужно нажать на кнопку </w:t>
      </w:r>
      <w:proofErr w:type="gramStart"/>
      <w:r>
        <w:t>выбора</w:t>
      </w:r>
      <w:r w:rsidR="00C556A9" w:rsidRPr="00C556A9">
        <w:t> </w:t>
      </w:r>
      <w:r w:rsidR="00AC6F16">
        <w:pict>
          <v:shape id="_x0000_i1253" type="#_x0000_t75" style="width:28.5pt;height:21.75pt" filled="t">
            <v:fill color2="black"/>
            <v:imagedata r:id="rId206" o:title=""/>
          </v:shape>
        </w:pict>
      </w:r>
      <w:r>
        <w:t>,</w:t>
      </w:r>
      <w:proofErr w:type="gramEnd"/>
      <w:r>
        <w:t xml:space="preserve"> расположенную справа от кнопки импорта. Откроется список доступных форматов импорта (рис. </w:t>
      </w:r>
      <w:r>
        <w:fldChar w:fldCharType="begin"/>
      </w:r>
      <w:r>
        <w:instrText xml:space="preserve"> REF _Ref325716721 \h </w:instrText>
      </w:r>
      <w:r>
        <w:fldChar w:fldCharType="separate"/>
      </w:r>
      <w:r w:rsidR="00AC6F16">
        <w:rPr>
          <w:noProof/>
        </w:rPr>
        <w:t>114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pict>
          <v:shape id="_x0000_i1254" type="#_x0000_t75" style="width:468pt;height:208.5pt">
            <v:imagedata r:id="rId207" o:title="3"/>
          </v:shape>
        </w:pict>
      </w:r>
    </w:p>
    <w:bookmarkStart w:id="385" w:name="_Ref32571672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6" w:name="_Toc71111952"/>
      <w:r w:rsidR="00AC6F16">
        <w:rPr>
          <w:noProof/>
        </w:rPr>
        <w:t>114</w:t>
      </w:r>
      <w:r>
        <w:fldChar w:fldCharType="end"/>
      </w:r>
      <w:bookmarkEnd w:id="385"/>
      <w:r>
        <w:t>. Выбор формата импортируемого файла</w:t>
      </w:r>
      <w:bookmarkEnd w:id="386"/>
    </w:p>
    <w:p w:rsidR="001951FF" w:rsidRDefault="001951FF" w:rsidP="00702DFF">
      <w:pPr>
        <w:pStyle w:val="ASFKListnum"/>
        <w:numPr>
          <w:ilvl w:val="0"/>
          <w:numId w:val="15"/>
        </w:numPr>
      </w:pPr>
      <w:r>
        <w:t xml:space="preserve">В открывшемся окне </w:t>
      </w:r>
      <w:r w:rsidR="00632C2D">
        <w:t>«</w:t>
      </w:r>
      <w:r>
        <w:t>Загрузка файла</w:t>
      </w:r>
      <w:r w:rsidR="00632C2D">
        <w:t>»</w:t>
      </w:r>
      <w:r>
        <w:t xml:space="preserve"> найти и указать импортируемый файл. Нажать кнопку </w:t>
      </w:r>
      <w:r w:rsidR="00632C2D">
        <w:t>«</w:t>
      </w:r>
      <w:r>
        <w:t>Открыть</w:t>
      </w:r>
      <w:r w:rsidR="00632C2D">
        <w:t>»</w:t>
      </w:r>
      <w:r>
        <w:t>.</w:t>
      </w:r>
    </w:p>
    <w:p w:rsidR="001951FF" w:rsidRDefault="007B229D">
      <w:pPr>
        <w:pStyle w:val="ASFKNormal"/>
      </w:pPr>
      <w:r>
        <w:lastRenderedPageBreak/>
        <w:t xml:space="preserve">Для автоматического проведения документарного контроля импортируемого файла, необходимо выбрать один из пунктов меню, содержащий слова «+Док. </w:t>
      </w:r>
      <w:r w:rsidR="008C2B36">
        <w:t>К</w:t>
      </w:r>
      <w:r>
        <w:t xml:space="preserve">онтроль». </w:t>
      </w:r>
      <w:r w:rsidR="001951FF">
        <w:t xml:space="preserve">В этом случае, сразу после импорта файла, будет проведен его документарный контроль. В случае успешного прохождения документарного контроля, документ перейдет на статус </w:t>
      </w:r>
      <w:r w:rsidR="00632C2D">
        <w:t>«</w:t>
      </w:r>
      <w:proofErr w:type="gramStart"/>
      <w:r w:rsidR="001951FF">
        <w:t>Введено</w:t>
      </w:r>
      <w:r w:rsidR="00632C2D">
        <w:t>»</w:t>
      </w:r>
      <w:r w:rsidR="001951FF">
        <w:t>/</w:t>
      </w:r>
      <w:proofErr w:type="gramEnd"/>
      <w:r w:rsidR="001951FF">
        <w:t xml:space="preserve"> </w:t>
      </w:r>
      <w:r w:rsidR="00632C2D">
        <w:t>«</w:t>
      </w:r>
      <w:r w:rsidR="001951FF">
        <w:t>Введен</w:t>
      </w:r>
      <w:r w:rsidR="00632C2D">
        <w:t>»</w:t>
      </w:r>
      <w:r w:rsidR="001951FF">
        <w:t>. В случае если при документарном контроле возникли ошибки, то они будут выведены в окно диспетчера заданий, как и при руч</w:t>
      </w:r>
      <w:r w:rsidR="00C556A9">
        <w:t>ном документарном контроле (см.</w:t>
      </w:r>
      <w:r w:rsidR="00C556A9" w:rsidRPr="00C556A9">
        <w:t> </w:t>
      </w:r>
      <w:r w:rsidR="001951FF">
        <w:t>п. </w:t>
      </w:r>
      <w:r w:rsidR="001951FF">
        <w:fldChar w:fldCharType="begin"/>
      </w:r>
      <w:r w:rsidR="001951FF">
        <w:instrText xml:space="preserve"> REF _Ref227497623 \n \h </w:instrText>
      </w:r>
      <w:r w:rsidR="001951FF">
        <w:fldChar w:fldCharType="separate"/>
      </w:r>
      <w:r w:rsidR="00AC6F16">
        <w:t>5.6</w:t>
      </w:r>
      <w:r w:rsidR="001951FF">
        <w:fldChar w:fldCharType="end"/>
      </w:r>
      <w:r w:rsidR="001951FF">
        <w:t>).</w:t>
      </w:r>
    </w:p>
    <w:p w:rsidR="001951FF" w:rsidRDefault="004E291A">
      <w:pPr>
        <w:pStyle w:val="ASFKNormal"/>
      </w:pPr>
      <w:r>
        <w:t xml:space="preserve">В результате выполнения операции импорта будет выполнена загрузка нового документа </w:t>
      </w:r>
      <w:r w:rsidRPr="009B3102">
        <w:rPr>
          <w:rStyle w:val="ASFKReporterror0"/>
          <w:lang w:val="ru-RU"/>
        </w:rPr>
        <w:t>(-ов)</w:t>
      </w:r>
      <w:r>
        <w:t xml:space="preserve"> из файла </w:t>
      </w:r>
      <w:r w:rsidRPr="009B3102">
        <w:rPr>
          <w:rStyle w:val="ASFKReporterror0"/>
          <w:lang w:val="ru-RU"/>
        </w:rPr>
        <w:t>(-ов)</w:t>
      </w:r>
      <w:r>
        <w:t xml:space="preserve"> в базу данных СУФД</w:t>
      </w:r>
      <w:r w:rsidR="00547C27">
        <w:t>.</w:t>
      </w:r>
      <w:r>
        <w:t xml:space="preserve"> </w:t>
      </w:r>
      <w:r w:rsidR="00547C27">
        <w:t>В</w:t>
      </w:r>
      <w:r>
        <w:t xml:space="preserve"> общем</w:t>
      </w:r>
      <w:r w:rsidR="00547C27">
        <w:t>,</w:t>
      </w:r>
      <w:r>
        <w:t xml:space="preserve"> и выделенном </w:t>
      </w:r>
      <w:proofErr w:type="spellStart"/>
      <w:r>
        <w:t>скроллерах</w:t>
      </w:r>
      <w:proofErr w:type="spellEnd"/>
      <w:r>
        <w:t xml:space="preserve"> документы будут автоматически сортированы в соответствии с настройками сортировки пользователя.</w:t>
      </w:r>
    </w:p>
    <w:p w:rsidR="001951FF" w:rsidRDefault="001951FF">
      <w:pPr>
        <w:pStyle w:val="31"/>
      </w:pPr>
      <w:bookmarkStart w:id="387" w:name="_Ref397519070"/>
      <w:bookmarkStart w:id="388" w:name="_Toc71111798"/>
      <w:r>
        <w:t>Ручной экспорт документа</w:t>
      </w:r>
      <w:bookmarkEnd w:id="387"/>
      <w:bookmarkEnd w:id="388"/>
      <w:r>
        <w:t xml:space="preserve"> </w:t>
      </w:r>
    </w:p>
    <w:p w:rsidR="001951FF" w:rsidRDefault="001951FF">
      <w:pPr>
        <w:pStyle w:val="ASFKNormal"/>
      </w:pPr>
      <w:r>
        <w:t>Для экспорта документа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Перейти на панели навигации в раздел, соответствующий типу экспортируемого документа.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В списке документов указать экспортируемый файл (или несколько файлов).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 xml:space="preserve">Нажать </w:t>
      </w:r>
      <w:proofErr w:type="gramStart"/>
      <w:r>
        <w:t xml:space="preserve">кнопку </w:t>
      </w:r>
      <w:r w:rsidR="00AC6F16">
        <w:rPr>
          <w:szCs w:val="22"/>
        </w:rPr>
        <w:pict>
          <v:shape id="_x0000_i1255" type="#_x0000_t75" style="width:21.75pt;height:21.75pt" filled="t">
            <v:fill color2="black"/>
            <v:imagedata r:id="rId66" o:title="" croptop="-6743f"/>
          </v:shape>
        </w:pict>
      </w:r>
      <w:r>
        <w:rPr>
          <w:szCs w:val="22"/>
        </w:rPr>
        <w:t> (</w:t>
      </w:r>
      <w:proofErr w:type="gramEnd"/>
      <w:r>
        <w:rPr>
          <w:szCs w:val="22"/>
        </w:rPr>
        <w:t>Экспорт)</w:t>
      </w:r>
      <w:r>
        <w:t xml:space="preserve"> на панели инструментов (рис. </w:t>
      </w:r>
      <w:r>
        <w:fldChar w:fldCharType="begin"/>
      </w:r>
      <w:r>
        <w:instrText xml:space="preserve"> REF _Ref397515877 \h </w:instrText>
      </w:r>
      <w:r>
        <w:fldChar w:fldCharType="separate"/>
      </w:r>
      <w:r w:rsidR="00AC6F16">
        <w:rPr>
          <w:noProof/>
        </w:rPr>
        <w:t>115</w:t>
      </w:r>
      <w:r>
        <w:fldChar w:fldCharType="end"/>
      </w:r>
      <w:r>
        <w:t>)</w:t>
      </w:r>
      <w:r>
        <w:rPr>
          <w:szCs w:val="22"/>
        </w:rPr>
        <w:t>.</w:t>
      </w:r>
    </w:p>
    <w:p w:rsidR="001951FF" w:rsidRDefault="00AC6F16">
      <w:pPr>
        <w:pStyle w:val="ASFKFigure0"/>
      </w:pPr>
      <w:r>
        <w:pict>
          <v:shape id="_x0000_i1256" type="#_x0000_t75" style="width:483pt;height:339pt" filled="t">
            <v:fill color2="black"/>
            <v:imagedata r:id="rId208" o:title="" gain="1.25" blacklevel="-3270f"/>
          </v:shape>
        </w:pict>
      </w:r>
    </w:p>
    <w:bookmarkStart w:id="389" w:name="_Ref39751587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0" w:name="_Toc71111953"/>
      <w:r w:rsidR="00AC6F16">
        <w:rPr>
          <w:noProof/>
        </w:rPr>
        <w:t>115</w:t>
      </w:r>
      <w:r>
        <w:fldChar w:fldCharType="end"/>
      </w:r>
      <w:bookmarkEnd w:id="389"/>
      <w:r>
        <w:t xml:space="preserve">. Панель инструментов. Кнопка </w:t>
      </w:r>
      <w:r w:rsidR="00632C2D">
        <w:t>«</w:t>
      </w:r>
      <w:r>
        <w:t>Экспорт</w:t>
      </w:r>
      <w:r w:rsidR="00632C2D">
        <w:t>»</w:t>
      </w:r>
      <w:bookmarkEnd w:id="390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В случае если необходимо явно указать формат экспортируемого файла нужно нажать на </w:t>
      </w:r>
      <w:proofErr w:type="gramStart"/>
      <w:r>
        <w:t>кнопку</w:t>
      </w:r>
      <w:r w:rsidR="00C556A9" w:rsidRPr="00C556A9">
        <w:t> </w:t>
      </w:r>
      <w:r w:rsidR="00AC6F16">
        <w:pict>
          <v:shape id="_x0000_i1257" type="#_x0000_t75" style="width:28.5pt;height:21.75pt" filled="t">
            <v:fill color2="black"/>
            <v:imagedata r:id="rId209" o:title=""/>
          </v:shape>
        </w:pict>
      </w:r>
      <w:r>
        <w:t>,</w:t>
      </w:r>
      <w:proofErr w:type="gramEnd"/>
      <w:r>
        <w:t xml:space="preserve"> расположенную справа от кнопки экспорта. Откроется список доступных форматов экспорта (рис. </w:t>
      </w:r>
      <w:r>
        <w:fldChar w:fldCharType="begin"/>
      </w:r>
      <w:r>
        <w:instrText xml:space="preserve"> REF _Ref325725613 \h </w:instrText>
      </w:r>
      <w:r>
        <w:fldChar w:fldCharType="separate"/>
      </w:r>
      <w:r w:rsidR="00AC6F16">
        <w:rPr>
          <w:noProof/>
        </w:rPr>
        <w:t>116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_Ref397518620 \h </w:instrText>
      </w:r>
      <w:r>
        <w:fldChar w:fldCharType="separate"/>
      </w:r>
      <w:r w:rsidR="00AC6F16">
        <w:rPr>
          <w:noProof/>
        </w:rPr>
        <w:t>117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258" type="#_x0000_t75" style="width:475.5pt;height:194.25pt" filled="t">
            <v:fill color2="black"/>
            <v:imagedata r:id="rId210" o:title=""/>
          </v:shape>
        </w:pict>
      </w:r>
    </w:p>
    <w:bookmarkStart w:id="391" w:name="_Ref32572561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2" w:name="_Toc71111954"/>
      <w:r w:rsidR="00AC6F16">
        <w:rPr>
          <w:noProof/>
        </w:rPr>
        <w:t>116</w:t>
      </w:r>
      <w:r>
        <w:fldChar w:fldCharType="end"/>
      </w:r>
      <w:bookmarkEnd w:id="391"/>
      <w:r>
        <w:t>. Выбор формата экспортируемого файла</w:t>
      </w:r>
      <w:bookmarkEnd w:id="392"/>
    </w:p>
    <w:p w:rsidR="001951FF" w:rsidRDefault="00AC6F16">
      <w:pPr>
        <w:pStyle w:val="ASFKFigure0"/>
      </w:pPr>
      <w:r>
        <w:pict>
          <v:shape id="_x0000_i1259" type="#_x0000_t75" style="width:482.25pt;height:194.25pt" filled="t">
            <v:fill color2="black"/>
            <v:imagedata r:id="rId211" o:title=""/>
          </v:shape>
        </w:pict>
      </w:r>
    </w:p>
    <w:bookmarkStart w:id="393" w:name="_Ref3975186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4" w:name="_Toc71111955"/>
      <w:r w:rsidR="00AC6F16">
        <w:rPr>
          <w:noProof/>
        </w:rPr>
        <w:t>117</w:t>
      </w:r>
      <w:r>
        <w:fldChar w:fldCharType="end"/>
      </w:r>
      <w:bookmarkEnd w:id="393"/>
      <w:r>
        <w:t>. Вызов функции экспорта в ТФФ</w:t>
      </w:r>
      <w:bookmarkEnd w:id="394"/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На экране появится сообщение о начале процедуры экспорта (рис. </w:t>
      </w:r>
      <w:r>
        <w:fldChar w:fldCharType="begin"/>
      </w:r>
      <w:r>
        <w:instrText xml:space="preserve"> REF _Ref325726571 \h </w:instrText>
      </w:r>
      <w:r>
        <w:fldChar w:fldCharType="separate"/>
      </w:r>
      <w:r w:rsidR="00AC6F16">
        <w:rPr>
          <w:noProof/>
        </w:rPr>
        <w:t>118</w:t>
      </w:r>
      <w:r>
        <w:fldChar w:fldCharType="end"/>
      </w:r>
      <w:r>
        <w:t>)</w:t>
      </w:r>
    </w:p>
    <w:p w:rsidR="001951FF" w:rsidRDefault="00AC6F16">
      <w:pPr>
        <w:pStyle w:val="ASFKFigure0"/>
      </w:pPr>
      <w:r>
        <w:pict>
          <v:shape id="_x0000_i1260" type="#_x0000_t75" style="width:223.5pt;height:64.5pt" filled="t">
            <v:fill color2="black"/>
            <v:imagedata r:id="rId212" o:title=""/>
          </v:shape>
        </w:pict>
      </w:r>
    </w:p>
    <w:bookmarkStart w:id="395" w:name="_Ref3257265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6" w:name="_Toc71111956"/>
      <w:r w:rsidR="00AC6F16">
        <w:rPr>
          <w:noProof/>
        </w:rPr>
        <w:t>118</w:t>
      </w:r>
      <w:r>
        <w:fldChar w:fldCharType="end"/>
      </w:r>
      <w:bookmarkEnd w:id="395"/>
      <w:r>
        <w:t>. Пример сообщения о начале процедуры экспорта</w:t>
      </w:r>
      <w:bookmarkEnd w:id="396"/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В случае успешного завершения операции экспорта на экране появляется сообщение (рис. </w:t>
      </w:r>
      <w:r>
        <w:fldChar w:fldCharType="begin"/>
      </w:r>
      <w:r>
        <w:instrText xml:space="preserve"> REF _Ref329958955 \h </w:instrText>
      </w:r>
      <w:r>
        <w:fldChar w:fldCharType="separate"/>
      </w:r>
      <w:r w:rsidR="00AC6F16">
        <w:rPr>
          <w:noProof/>
        </w:rPr>
        <w:t>119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pict>
          <v:shape id="_x0000_i1261" type="#_x0000_t75" style="width:230.25pt;height:93.75pt" filled="t">
            <v:fill color2="black"/>
            <v:imagedata r:id="rId213" o:title=""/>
          </v:shape>
        </w:pict>
      </w:r>
    </w:p>
    <w:bookmarkStart w:id="397" w:name="_Ref329958955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8" w:name="_Toc71111957"/>
      <w:r w:rsidR="00AC6F16">
        <w:rPr>
          <w:noProof/>
        </w:rPr>
        <w:t>119</w:t>
      </w:r>
      <w:r>
        <w:fldChar w:fldCharType="end"/>
      </w:r>
      <w:bookmarkEnd w:id="397"/>
      <w:r>
        <w:t>. Пример сообщения об окончании процедуры экспорта</w:t>
      </w:r>
      <w:bookmarkEnd w:id="398"/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При экспорте документов используется механизм формирования списка возможных форматов для экспорта документов в ТФФ, чтобы на основе выборки из справочника версий ТФФ в списке допустимых форматов отображались все актуальные версии. </w:t>
      </w:r>
    </w:p>
    <w:p w:rsidR="001951FF" w:rsidRDefault="001951FF">
      <w:pPr>
        <w:pStyle w:val="ASFKNoteContinue"/>
      </w:pPr>
      <w:r>
        <w:t xml:space="preserve">Например, если в справочнике для расходного расписания имеется 2 актуальные версии </w:t>
      </w:r>
      <w:proofErr w:type="spellStart"/>
      <w:r>
        <w:t>TXAP090925</w:t>
      </w:r>
      <w:proofErr w:type="spellEnd"/>
      <w:r>
        <w:t xml:space="preserve"> и </w:t>
      </w:r>
      <w:proofErr w:type="spellStart"/>
      <w:r>
        <w:t>TXAP100701</w:t>
      </w:r>
      <w:proofErr w:type="spellEnd"/>
      <w:r>
        <w:t>, то в списке допустимых форматов для экспорта будут отображаться записи:</w:t>
      </w:r>
    </w:p>
    <w:p w:rsidR="001951FF" w:rsidRDefault="001951FF">
      <w:pPr>
        <w:pStyle w:val="ASFKListmark5"/>
      </w:pPr>
      <w:r>
        <w:t xml:space="preserve">Формат СЭД </w:t>
      </w:r>
      <w:proofErr w:type="spellStart"/>
      <w:r>
        <w:t>TXAP090925</w:t>
      </w:r>
      <w:proofErr w:type="spellEnd"/>
      <w:r>
        <w:t xml:space="preserve"> (01.02.2012 – 01.04.2012); </w:t>
      </w:r>
    </w:p>
    <w:p w:rsidR="001951FF" w:rsidRDefault="004E291A">
      <w:pPr>
        <w:pStyle w:val="ASFKListmark5"/>
      </w:pPr>
      <w:r>
        <w:t xml:space="preserve">Формат СЭД </w:t>
      </w:r>
      <w:proofErr w:type="spellStart"/>
      <w:r>
        <w:t>TXAP100701</w:t>
      </w:r>
      <w:proofErr w:type="spellEnd"/>
      <w:r>
        <w:t xml:space="preserve"> (01.03.2012 -).</w:t>
      </w:r>
    </w:p>
    <w:p w:rsidR="001951FF" w:rsidRDefault="001951FF">
      <w:pPr>
        <w:pStyle w:val="ASFKNormal"/>
      </w:pPr>
      <w:r>
        <w:t xml:space="preserve">Результат выполнения операций импорта/экспорта можно посмотреть в </w:t>
      </w:r>
      <w:r w:rsidR="00632C2D">
        <w:t>«</w:t>
      </w:r>
      <w:r>
        <w:t>Диспетчере задач</w:t>
      </w:r>
      <w:r w:rsidR="00632C2D">
        <w:t>»</w:t>
      </w:r>
      <w:r>
        <w:t xml:space="preserve">. Для вызова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необходимо нажать соответствующую кнопку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AC6F16">
        <w:rPr>
          <w:noProof/>
        </w:rPr>
        <w:t>5</w:t>
      </w:r>
      <w:r>
        <w:fldChar w:fldCharType="end"/>
      </w:r>
      <w:r>
        <w:t xml:space="preserve"> [10]). На рисунке показан пример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с записью об операции экспорта.</w:t>
      </w:r>
    </w:p>
    <w:p w:rsidR="001951FF" w:rsidRDefault="00AC6F16">
      <w:pPr>
        <w:pStyle w:val="ASFKFigure0"/>
      </w:pPr>
      <w:r>
        <w:pict>
          <v:shape id="_x0000_i1262" type="#_x0000_t75" style="width:474.75pt;height:302.25pt" filled="t">
            <v:fill color2="black"/>
            <v:imagedata r:id="rId214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9" w:name="_Toc71111958"/>
      <w:r w:rsidR="00AC6F16">
        <w:rPr>
          <w:noProof/>
        </w:rPr>
        <w:t>120</w:t>
      </w:r>
      <w:r>
        <w:fldChar w:fldCharType="end"/>
      </w:r>
      <w:r>
        <w:t xml:space="preserve">. Пример окна </w:t>
      </w:r>
      <w:r w:rsidR="00632C2D">
        <w:t>«</w:t>
      </w:r>
      <w:r>
        <w:t>Диспетчер задач</w:t>
      </w:r>
      <w:r w:rsidR="00632C2D">
        <w:t>»</w:t>
      </w:r>
      <w:bookmarkEnd w:id="399"/>
    </w:p>
    <w:p w:rsidR="001951FF" w:rsidRDefault="001951FF">
      <w:pPr>
        <w:pStyle w:val="31"/>
      </w:pPr>
      <w:bookmarkStart w:id="400" w:name="_Ref374530709"/>
      <w:bookmarkStart w:id="401" w:name="_Ref334605335"/>
      <w:bookmarkStart w:id="402" w:name="_Toc71111799"/>
      <w:r>
        <w:t>Групповой импорт файлов</w:t>
      </w:r>
      <w:bookmarkEnd w:id="400"/>
      <w:bookmarkEnd w:id="402"/>
    </w:p>
    <w:p w:rsidR="001951FF" w:rsidRDefault="001951FF">
      <w:pPr>
        <w:pStyle w:val="ASFKNormal"/>
        <w:rPr>
          <w:rStyle w:val="ASFKSymBold"/>
        </w:rPr>
      </w:pPr>
      <w:r>
        <w:t>Импорт нескольких файлов за одну операцию может выполняться двумя способами.</w:t>
      </w:r>
    </w:p>
    <w:p w:rsidR="001951FF" w:rsidRDefault="001951FF">
      <w:pPr>
        <w:pStyle w:val="ASFKNormalWithout"/>
      </w:pPr>
      <w:r>
        <w:rPr>
          <w:rStyle w:val="ASFKSymBold"/>
        </w:rPr>
        <w:t>Способ № 1</w:t>
      </w:r>
      <w:r>
        <w:t xml:space="preserve"> (данный способ импорта включен по умолчанию).</w:t>
      </w:r>
    </w:p>
    <w:p w:rsidR="001951FF" w:rsidRDefault="001951FF">
      <w:pPr>
        <w:pStyle w:val="ASFKNormal"/>
      </w:pPr>
      <w:r>
        <w:t>Последовательность действий</w:t>
      </w:r>
      <w:r>
        <w:rPr>
          <w:lang w:val="en-US"/>
        </w:rPr>
        <w:t>: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>На панели навигации перейти в раздел, соответствующий нужному типу документов.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 xml:space="preserve">Нажать </w:t>
      </w:r>
      <w:proofErr w:type="gramStart"/>
      <w:r>
        <w:t xml:space="preserve">кнопку </w:t>
      </w:r>
      <w:r w:rsidR="00AC6F16">
        <w:rPr>
          <w:szCs w:val="22"/>
        </w:rPr>
        <w:pict>
          <v:shape id="_x0000_i1263" type="#_x0000_t75" style="width:21.75pt;height:21.75pt" filled="t">
            <v:fill color2="black"/>
            <v:imagedata r:id="rId65" o:title="" croptop="-7115f"/>
          </v:shape>
        </w:pict>
      </w:r>
      <w:r w:rsidR="00C556A9" w:rsidRPr="00C556A9">
        <w:t> </w:t>
      </w:r>
      <w:r>
        <w:t>(</w:t>
      </w:r>
      <w:proofErr w:type="gramEnd"/>
      <w:r>
        <w:t>Импорт) на панели инструментов (рис. </w:t>
      </w:r>
      <w:r>
        <w:fldChar w:fldCharType="begin"/>
      </w:r>
      <w:r>
        <w:instrText xml:space="preserve"> REF _Ref383077680 \h </w:instrText>
      </w:r>
      <w:r>
        <w:fldChar w:fldCharType="separate"/>
      </w:r>
      <w:r w:rsidR="00AC6F16">
        <w:rPr>
          <w:noProof/>
        </w:rPr>
        <w:t>121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64" type="#_x0000_t75" style="width:468pt;height:309.75pt" filled="t">
            <v:fill color2="black"/>
            <v:imagedata r:id="rId215" o:title="" gain="1.25" blacklevel="-3270f"/>
          </v:shape>
        </w:pict>
      </w:r>
    </w:p>
    <w:bookmarkStart w:id="403" w:name="_Ref38307768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4" w:name="_Toc71111959"/>
      <w:r w:rsidR="00AC6F16">
        <w:rPr>
          <w:noProof/>
        </w:rPr>
        <w:t>121</w:t>
      </w:r>
      <w:r>
        <w:fldChar w:fldCharType="end"/>
      </w:r>
      <w:bookmarkEnd w:id="403"/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404"/>
    </w:p>
    <w:p w:rsidR="001951FF" w:rsidRDefault="001951FF" w:rsidP="00702DFF">
      <w:pPr>
        <w:pStyle w:val="ASFKListnum"/>
        <w:numPr>
          <w:ilvl w:val="0"/>
          <w:numId w:val="17"/>
        </w:numPr>
      </w:pPr>
      <w:r>
        <w:t>В появившемся окне (рис. </w:t>
      </w:r>
      <w:r>
        <w:fldChar w:fldCharType="begin"/>
      </w:r>
      <w:r>
        <w:instrText xml:space="preserve"> REF _Ref374529389 \h </w:instrText>
      </w:r>
      <w:r>
        <w:fldChar w:fldCharType="separate"/>
      </w:r>
      <w:r w:rsidR="00AC6F16">
        <w:rPr>
          <w:noProof/>
        </w:rPr>
        <w:t>122</w:t>
      </w:r>
      <w:r>
        <w:fldChar w:fldCharType="end"/>
      </w:r>
      <w:r>
        <w:t xml:space="preserve">) нажать кнопку </w:t>
      </w:r>
      <w:r w:rsidR="00632C2D">
        <w:t>«</w:t>
      </w:r>
      <w:r>
        <w:t>Обзор</w:t>
      </w:r>
      <w:r w:rsidR="00632C2D">
        <w:t>»</w:t>
      </w:r>
      <w:r>
        <w:t xml:space="preserve"> (1). Откроется стандартное окно для выбора файла (2).</w:t>
      </w:r>
    </w:p>
    <w:p w:rsidR="001951FF" w:rsidRDefault="00AC6F16">
      <w:pPr>
        <w:pStyle w:val="ASFKFigure0"/>
      </w:pPr>
      <w:r>
        <w:pict>
          <v:shape id="_x0000_i1265" type="#_x0000_t75" style="width:439.5pt;height:324pt" filled="t">
            <v:fill color2="black"/>
            <v:imagedata r:id="rId216" o:title=""/>
          </v:shape>
        </w:pict>
      </w:r>
    </w:p>
    <w:bookmarkStart w:id="405" w:name="_Ref37452938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6" w:name="_Toc71111960"/>
      <w:r w:rsidR="00AC6F16">
        <w:rPr>
          <w:noProof/>
        </w:rPr>
        <w:t>122</w:t>
      </w:r>
      <w:r>
        <w:fldChar w:fldCharType="end"/>
      </w:r>
      <w:bookmarkEnd w:id="405"/>
      <w:r>
        <w:t>. Окно загрузки файлов (1). Окно выбора импортируемых файлов (2)</w:t>
      </w:r>
      <w:bookmarkEnd w:id="406"/>
    </w:p>
    <w:p w:rsidR="001951FF" w:rsidRDefault="001951FF" w:rsidP="00702DFF">
      <w:pPr>
        <w:pStyle w:val="ASFKListnum"/>
        <w:numPr>
          <w:ilvl w:val="0"/>
          <w:numId w:val="17"/>
        </w:numPr>
      </w:pPr>
      <w:r>
        <w:lastRenderedPageBreak/>
        <w:t xml:space="preserve">В окне выбора указать импортируемый файл и нажать кнопку </w:t>
      </w:r>
      <w:r w:rsidR="00632C2D">
        <w:t>«</w:t>
      </w:r>
      <w:r>
        <w:t>Открыть</w:t>
      </w:r>
      <w:r w:rsidR="00632C2D">
        <w:t>»</w:t>
      </w:r>
      <w:r>
        <w:t xml:space="preserve">. Указанный файл добавиться в список импорта. Повторить шаги 3 и 4 для всех импортируемых файлов. 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 xml:space="preserve">После выбора всех импортируемых файлов нажать кнопку </w:t>
      </w:r>
      <w:r w:rsidR="00632C2D">
        <w:t>«</w:t>
      </w:r>
      <w:r>
        <w:t>Загрузка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_Ref383080508 \h </w:instrText>
      </w:r>
      <w:r>
        <w:fldChar w:fldCharType="separate"/>
      </w:r>
      <w:r w:rsidR="00AC6F16">
        <w:rPr>
          <w:noProof/>
        </w:rPr>
        <w:t>123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66" type="#_x0000_t75" style="width:483pt;height:375pt" filled="t">
            <v:fill color2="black"/>
            <v:imagedata r:id="rId217" o:title="" gain="1.25" blacklevel="-3270f"/>
          </v:shape>
        </w:pict>
      </w:r>
    </w:p>
    <w:bookmarkStart w:id="407" w:name="_Ref383080508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8" w:name="_Toc71111961"/>
      <w:r w:rsidR="00AC6F16">
        <w:rPr>
          <w:noProof/>
        </w:rPr>
        <w:t>123</w:t>
      </w:r>
      <w:r>
        <w:fldChar w:fldCharType="end"/>
      </w:r>
      <w:bookmarkEnd w:id="407"/>
      <w:r>
        <w:t>. Импорт выбранных файлов</w:t>
      </w:r>
      <w:bookmarkEnd w:id="408"/>
    </w:p>
    <w:p w:rsidR="001951FF" w:rsidRDefault="001951FF">
      <w:pPr>
        <w:pStyle w:val="ASFKNormalWithout"/>
      </w:pPr>
      <w:r>
        <w:rPr>
          <w:rStyle w:val="ASFKSymBold"/>
        </w:rPr>
        <w:t>Способ № 2.</w:t>
      </w:r>
    </w:p>
    <w:p w:rsidR="001951FF" w:rsidRDefault="001951FF">
      <w:pPr>
        <w:pStyle w:val="ASFKNormal"/>
      </w:pPr>
      <w:r>
        <w:t>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Перед выполнением операции необходимо выполнить следующую настройку: нажать кнопку </w:t>
      </w:r>
      <w:r w:rsidR="00632C2D">
        <w:t>«</w:t>
      </w:r>
      <w:r>
        <w:t>Настройки</w:t>
      </w:r>
      <w:r w:rsidR="00632C2D">
        <w:t>»</w:t>
      </w:r>
      <w:r>
        <w:t xml:space="preserve"> и в появившемся меню выбрать пункт </w:t>
      </w:r>
      <w:r w:rsidR="00632C2D">
        <w:t>«</w:t>
      </w:r>
      <w:r>
        <w:t>Настройка клиента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_Ref374529938 \h </w:instrText>
      </w:r>
      <w:r>
        <w:fldChar w:fldCharType="separate"/>
      </w:r>
      <w:r w:rsidR="00AC6F16">
        <w:rPr>
          <w:noProof/>
        </w:rPr>
        <w:t>124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lastRenderedPageBreak/>
        <w:pict>
          <v:shape id="_x0000_i1267" type="#_x0000_t75" style="width:483pt;height:339pt" filled="t">
            <v:fill color2="black"/>
            <v:imagedata r:id="rId218" o:title="" gain="1.25" blacklevel="-3270f"/>
          </v:shape>
        </w:pict>
      </w:r>
    </w:p>
    <w:bookmarkStart w:id="409" w:name="_Ref3745299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0" w:name="_Toc71111962"/>
      <w:r w:rsidR="00AC6F16">
        <w:rPr>
          <w:noProof/>
        </w:rPr>
        <w:t>124</w:t>
      </w:r>
      <w:r>
        <w:fldChar w:fldCharType="end"/>
      </w:r>
      <w:bookmarkEnd w:id="409"/>
      <w:r>
        <w:t xml:space="preserve">. Кнопка </w:t>
      </w:r>
      <w:r w:rsidR="00632C2D">
        <w:t>«</w:t>
      </w:r>
      <w:r>
        <w:t>Настройки</w:t>
      </w:r>
      <w:r w:rsidR="00632C2D">
        <w:t>»</w:t>
      </w:r>
      <w:r>
        <w:t xml:space="preserve">. Пункт меню </w:t>
      </w:r>
      <w:r w:rsidR="00632C2D">
        <w:t>«</w:t>
      </w:r>
      <w:r>
        <w:t>Настройка клиента</w:t>
      </w:r>
      <w:r w:rsidR="00632C2D">
        <w:t>»</w:t>
      </w:r>
      <w:bookmarkEnd w:id="410"/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В открывшемся окне активировать параметр </w:t>
      </w:r>
      <w:r w:rsidR="00632C2D">
        <w:t>«</w:t>
      </w:r>
      <w:r>
        <w:t>Использовать расширение импорта файлов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_Ref383081597 \h </w:instrText>
      </w:r>
      <w:r>
        <w:fldChar w:fldCharType="separate"/>
      </w:r>
      <w:r w:rsidR="00AC6F16">
        <w:rPr>
          <w:noProof/>
        </w:rPr>
        <w:t>125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68" type="#_x0000_t75" style="width:468pt;height:330.75pt">
            <v:imagedata r:id="rId219" o:title="4"/>
          </v:shape>
        </w:pict>
      </w:r>
    </w:p>
    <w:bookmarkStart w:id="411" w:name="_Ref38308159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2" w:name="_Toc71111963"/>
      <w:r w:rsidR="00AC6F16">
        <w:rPr>
          <w:noProof/>
        </w:rPr>
        <w:t>125</w:t>
      </w:r>
      <w:r>
        <w:fldChar w:fldCharType="end"/>
      </w:r>
      <w:bookmarkEnd w:id="411"/>
      <w:r>
        <w:t xml:space="preserve">. Конфигурация клиента. Параметр </w:t>
      </w:r>
      <w:r w:rsidR="00632C2D">
        <w:t>«</w:t>
      </w:r>
      <w:r>
        <w:t xml:space="preserve">Использовать расширение </w:t>
      </w:r>
      <w:r>
        <w:br/>
        <w:t>импорта файлов</w:t>
      </w:r>
      <w:r w:rsidR="00632C2D">
        <w:t>»</w:t>
      </w:r>
      <w:bookmarkEnd w:id="412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Более подробно настройка параметров импорта/экспорта описана в п. </w:t>
      </w:r>
      <w:r>
        <w:fldChar w:fldCharType="begin"/>
      </w:r>
      <w:r>
        <w:instrText xml:space="preserve"> REF _Ref384134058 \n \h </w:instrText>
      </w:r>
      <w:r>
        <w:fldChar w:fldCharType="separate"/>
      </w:r>
      <w:r w:rsidR="00AC6F16">
        <w:t>4.1.9</w:t>
      </w:r>
      <w:r>
        <w:fldChar w:fldCharType="end"/>
      </w:r>
      <w:r>
        <w:t>.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>После выполненной настройки, на панели навигации перейти в раздел, соответствующий нужному типу документов.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На панели инструментов нажать кнопку </w:t>
      </w:r>
      <w:r w:rsidR="00632C2D">
        <w:t>«</w:t>
      </w:r>
      <w:r>
        <w:t>Импорт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_Ref383077680 \h </w:instrText>
      </w:r>
      <w:r>
        <w:fldChar w:fldCharType="separate"/>
      </w:r>
      <w:r w:rsidR="00AC6F16">
        <w:rPr>
          <w:noProof/>
        </w:rPr>
        <w:t>121</w:t>
      </w:r>
      <w:r>
        <w:fldChar w:fldCharType="end"/>
      </w:r>
      <w:r>
        <w:t>).</w:t>
      </w:r>
    </w:p>
    <w:p w:rsidR="001951FF" w:rsidRDefault="001951FF" w:rsidP="00702DFF">
      <w:pPr>
        <w:pStyle w:val="ASFKListnum"/>
        <w:numPr>
          <w:ilvl w:val="0"/>
          <w:numId w:val="18"/>
        </w:numPr>
        <w:rPr>
          <w:rStyle w:val="ASFKSymBold"/>
        </w:rPr>
      </w:pPr>
      <w:r>
        <w:t>В появившемся окне (рис. </w:t>
      </w:r>
      <w:r>
        <w:fldChar w:fldCharType="begin"/>
      </w:r>
      <w:r>
        <w:instrText xml:space="preserve"> REF _Ref374530033 \h </w:instrText>
      </w:r>
      <w:r>
        <w:fldChar w:fldCharType="separate"/>
      </w:r>
      <w:r w:rsidR="00AC6F16">
        <w:rPr>
          <w:noProof/>
        </w:rPr>
        <w:t>126</w:t>
      </w:r>
      <w:r>
        <w:fldChar w:fldCharType="end"/>
      </w:r>
      <w:r>
        <w:t xml:space="preserve">) нажать кнопку </w:t>
      </w:r>
      <w:r w:rsidR="00632C2D">
        <w:t>«</w:t>
      </w:r>
      <w:r>
        <w:t>Обзор</w:t>
      </w:r>
      <w:r w:rsidR="00632C2D">
        <w:t>»</w:t>
      </w:r>
      <w:r>
        <w:t xml:space="preserve"> и в диалоговом окне выбрать несколько файлов для импорта.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Выбор нескольких файлов осуществляется следующим образом: при нажатой клавише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 выполнить щелчок левой клавишей мыши по нужным файлам.</w:t>
      </w:r>
    </w:p>
    <w:p w:rsidR="001951FF" w:rsidRDefault="001951FF">
      <w:pPr>
        <w:pStyle w:val="ASFKNoteContinue"/>
      </w:pPr>
      <w:r>
        <w:t xml:space="preserve">Выбор нескольких файлов в отрезке списка осуществляется щелчком левой клавишей мыши на первый (верхний) файл при нажатой клавише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, затем, не отпуская клавишу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, щелчком на последний (нижний) файл в нужном отрезке списка. </w:t>
      </w:r>
    </w:p>
    <w:p w:rsidR="001951FF" w:rsidRDefault="001951FF">
      <w:pPr>
        <w:pStyle w:val="ASFKNoteContinue"/>
      </w:pPr>
      <w:r>
        <w:t xml:space="preserve">Выбор всех файлов в списке осуществляется сочетанием клавиш </w:t>
      </w:r>
      <w:r w:rsidR="00632C2D">
        <w:t>«</w:t>
      </w:r>
      <w:r>
        <w:rPr>
          <w:lang w:val="en-US"/>
        </w:rPr>
        <w:t>Ctrl</w:t>
      </w:r>
      <w:r>
        <w:t>+</w:t>
      </w:r>
      <w:r>
        <w:rPr>
          <w:lang w:val="en-US"/>
        </w:rPr>
        <w:t>A</w:t>
      </w:r>
      <w:r w:rsidR="00632C2D">
        <w:t>»</w:t>
      </w:r>
      <w:r>
        <w:t xml:space="preserve">. </w:t>
      </w:r>
    </w:p>
    <w:p w:rsidR="001951FF" w:rsidRDefault="00AC6F16">
      <w:pPr>
        <w:pStyle w:val="ASFKFigure0"/>
      </w:pPr>
      <w:r>
        <w:lastRenderedPageBreak/>
        <w:pict>
          <v:shape id="_x0000_i1269" type="#_x0000_t75" style="width:374.25pt;height:317.25pt" filled="t">
            <v:fill color2="black"/>
            <v:imagedata r:id="rId220" o:title="" gain="1.25" blacklevel="-3270f"/>
          </v:shape>
        </w:pict>
      </w:r>
    </w:p>
    <w:bookmarkStart w:id="413" w:name="_Ref37453003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4" w:name="_Toc71111964"/>
      <w:r w:rsidR="00AC6F16">
        <w:rPr>
          <w:noProof/>
        </w:rPr>
        <w:t>126</w:t>
      </w:r>
      <w:r>
        <w:fldChar w:fldCharType="end"/>
      </w:r>
      <w:bookmarkEnd w:id="413"/>
      <w:r>
        <w:t>. Окно загрузки файлов</w:t>
      </w:r>
      <w:bookmarkEnd w:id="414"/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После выбора всех импортируемых файлов, нажать кнопку </w:t>
      </w:r>
      <w:r w:rsidR="00632C2D">
        <w:t>«</w:t>
      </w:r>
      <w:r>
        <w:t>Загрузить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_Ref374530329 \h </w:instrText>
      </w:r>
      <w:r>
        <w:fldChar w:fldCharType="separate"/>
      </w:r>
      <w:r w:rsidR="00AC6F16">
        <w:rPr>
          <w:noProof/>
        </w:rPr>
        <w:t>127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70" type="#_x0000_t75" style="width:381.75pt;height:324pt" filled="t">
            <v:fill color2="black"/>
            <v:imagedata r:id="rId221" o:title=""/>
          </v:shape>
        </w:pict>
      </w:r>
    </w:p>
    <w:bookmarkStart w:id="415" w:name="_Ref37453032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6" w:name="_Toc71111965"/>
      <w:r w:rsidR="00AC6F16">
        <w:rPr>
          <w:noProof/>
        </w:rPr>
        <w:t>127</w:t>
      </w:r>
      <w:r>
        <w:fldChar w:fldCharType="end"/>
      </w:r>
      <w:bookmarkEnd w:id="415"/>
      <w:r>
        <w:t>. Окно загрузки файлов</w:t>
      </w:r>
      <w:bookmarkEnd w:id="416"/>
    </w:p>
    <w:p w:rsidR="001951FF" w:rsidRDefault="001951FF">
      <w:pPr>
        <w:pStyle w:val="ASFKNormal"/>
      </w:pPr>
      <w:r>
        <w:lastRenderedPageBreak/>
        <w:t>Выбранные файлы будут импортированы.</w:t>
      </w:r>
    </w:p>
    <w:p w:rsidR="00FB2117" w:rsidRDefault="00FB2117" w:rsidP="00FB2117">
      <w:pPr>
        <w:pStyle w:val="ASFKNormalWithout"/>
      </w:pPr>
      <w:r>
        <w:rPr>
          <w:rStyle w:val="ASFKSymBold"/>
        </w:rPr>
        <w:t xml:space="preserve">Способ № </w:t>
      </w:r>
      <w:r w:rsidR="00924986">
        <w:rPr>
          <w:rStyle w:val="ASFKSymBold"/>
        </w:rPr>
        <w:t>3</w:t>
      </w:r>
      <w:r>
        <w:t>.</w:t>
      </w:r>
    </w:p>
    <w:p w:rsidR="00FB2117" w:rsidRDefault="00FB2117" w:rsidP="00FB2117">
      <w:pPr>
        <w:pStyle w:val="ASFKNormal"/>
      </w:pPr>
      <w:r>
        <w:t>Последовательность действий</w:t>
      </w:r>
      <w:r w:rsidRPr="00FB2117">
        <w:t>:</w:t>
      </w:r>
    </w:p>
    <w:p w:rsidR="00FB2117" w:rsidRPr="00FB2117" w:rsidRDefault="00FB2117" w:rsidP="000E5469">
      <w:pPr>
        <w:pStyle w:val="ASFKListnum"/>
        <w:numPr>
          <w:ilvl w:val="0"/>
          <w:numId w:val="26"/>
        </w:numPr>
      </w:pPr>
      <w:r>
        <w:t>На панели навигации перейти в раздел, соответствующий нужному типу докуме</w:t>
      </w:r>
      <w:r w:rsidRPr="00FB2117">
        <w:t>нтов.</w:t>
      </w:r>
    </w:p>
    <w:p w:rsidR="00FB2117" w:rsidRPr="00FB2117" w:rsidRDefault="00FB2117" w:rsidP="00FB2117">
      <w:pPr>
        <w:pStyle w:val="ASFKListnum"/>
      </w:pPr>
      <w:r>
        <w:t xml:space="preserve">Нажать </w:t>
      </w:r>
      <w:proofErr w:type="gramStart"/>
      <w:r>
        <w:t xml:space="preserve">кнопку </w:t>
      </w:r>
      <w:r w:rsidR="00AC6F16">
        <w:pict>
          <v:shape id="_x0000_i1271" type="#_x0000_t75" style="width:21.75pt;height:21.75pt" filled="t">
            <v:fill color2="black"/>
            <v:imagedata r:id="rId65" o:title="" croptop="-7115f"/>
          </v:shape>
        </w:pict>
      </w:r>
      <w:r w:rsidR="00C556A9" w:rsidRPr="00C556A9">
        <w:t> </w:t>
      </w:r>
      <w:r w:rsidRPr="00FB2117">
        <w:t>(</w:t>
      </w:r>
      <w:proofErr w:type="gramEnd"/>
      <w:r w:rsidRPr="00FB2117">
        <w:t>Импорт) на панели инструментов (рис. </w:t>
      </w:r>
      <w:r w:rsidR="00C36E91">
        <w:fldChar w:fldCharType="begin"/>
      </w:r>
      <w:r w:rsidR="00C36E91">
        <w:instrText xml:space="preserve"> REF _Ref453679994 \h </w:instrText>
      </w:r>
      <w:r w:rsidR="00C36E91">
        <w:fldChar w:fldCharType="separate"/>
      </w:r>
      <w:r w:rsidR="00AC6F16">
        <w:rPr>
          <w:noProof/>
        </w:rPr>
        <w:t>128</w:t>
      </w:r>
      <w:r w:rsidR="00C36E91">
        <w:fldChar w:fldCharType="end"/>
      </w:r>
      <w:r w:rsidRPr="00FB2117">
        <w:t>).</w:t>
      </w:r>
    </w:p>
    <w:p w:rsidR="00FB2117" w:rsidRDefault="00AC6F16" w:rsidP="0025628C">
      <w:pPr>
        <w:pStyle w:val="ASFKFigure0"/>
      </w:pPr>
      <w:r>
        <w:pict>
          <v:shape id="_x0000_i1272" type="#_x0000_t75" style="width:475.5pt;height:324pt">
            <v:imagedata r:id="rId222" o:title="1_1"/>
          </v:shape>
        </w:pict>
      </w:r>
    </w:p>
    <w:p w:rsidR="00FB2117" w:rsidRDefault="00FB2117" w:rsidP="00FB2117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7" w:name="_Ref453679994"/>
      <w:bookmarkStart w:id="418" w:name="_Toc71111966"/>
      <w:r w:rsidR="00AC6F16">
        <w:rPr>
          <w:noProof/>
        </w:rPr>
        <w:t>128</w:t>
      </w:r>
      <w:bookmarkEnd w:id="417"/>
      <w:r>
        <w:fldChar w:fldCharType="end"/>
      </w:r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418"/>
    </w:p>
    <w:p w:rsidR="00FB2117" w:rsidRPr="00FB2117" w:rsidRDefault="00FB2117" w:rsidP="00FB2117">
      <w:pPr>
        <w:pStyle w:val="ASFKListnum"/>
      </w:pPr>
      <w:r>
        <w:t>В появившемся окне (рис. </w:t>
      </w:r>
      <w:r w:rsidR="00C36E91">
        <w:fldChar w:fldCharType="begin"/>
      </w:r>
      <w:r w:rsidR="00C36E91">
        <w:instrText xml:space="preserve"> REF _Ref453679959 \h </w:instrText>
      </w:r>
      <w:r w:rsidR="00C36E91">
        <w:fldChar w:fldCharType="separate"/>
      </w:r>
      <w:r w:rsidR="00AC6F16">
        <w:rPr>
          <w:noProof/>
        </w:rPr>
        <w:t>129</w:t>
      </w:r>
      <w:r w:rsidR="00C36E91">
        <w:fldChar w:fldCharType="end"/>
      </w:r>
      <w:r w:rsidR="00C36E91">
        <w:t xml:space="preserve">) нажать кнопку </w:t>
      </w:r>
      <w:r w:rsidR="00632C2D">
        <w:t>«</w:t>
      </w:r>
      <w:r w:rsidR="00C36E91">
        <w:t>Обзор</w:t>
      </w:r>
      <w:r w:rsidR="00632C2D">
        <w:t>»</w:t>
      </w:r>
      <w:r w:rsidRPr="00FB2117">
        <w:t>. Откроется станд</w:t>
      </w:r>
      <w:r w:rsidR="00C36E91">
        <w:t>артное окно для выбора файла</w:t>
      </w:r>
      <w:r w:rsidRPr="00FB2117">
        <w:t>.</w:t>
      </w:r>
    </w:p>
    <w:p w:rsidR="00FB2117" w:rsidRDefault="00AC6F16" w:rsidP="00FB2117">
      <w:pPr>
        <w:pStyle w:val="ASFKFigure0"/>
      </w:pPr>
      <w:r>
        <w:lastRenderedPageBreak/>
        <w:pict>
          <v:shape id="_x0000_i1273" type="#_x0000_t75" style="width:474.75pt;height:324pt">
            <v:imagedata r:id="rId223" o:title="1_3"/>
          </v:shape>
        </w:pict>
      </w:r>
    </w:p>
    <w:p w:rsidR="00FB2117" w:rsidRDefault="00FB2117" w:rsidP="00FB2117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9" w:name="_Ref453679959"/>
      <w:bookmarkStart w:id="420" w:name="_Toc71111967"/>
      <w:r w:rsidR="00AC6F16">
        <w:rPr>
          <w:noProof/>
        </w:rPr>
        <w:t>129</w:t>
      </w:r>
      <w:bookmarkEnd w:id="419"/>
      <w:r>
        <w:fldChar w:fldCharType="end"/>
      </w:r>
      <w:r>
        <w:t>. Окно загрузки файлов (1). Окно выбора импортируемых файлов (2)</w:t>
      </w:r>
      <w:bookmarkEnd w:id="420"/>
    </w:p>
    <w:p w:rsidR="0025628C" w:rsidRDefault="00FB2117" w:rsidP="00FB2117">
      <w:pPr>
        <w:pStyle w:val="ASFKListnum"/>
      </w:pPr>
      <w:r>
        <w:t xml:space="preserve">В окне выбора указать импортируемый </w:t>
      </w:r>
      <w:r w:rsidR="00006B3C" w:rsidRPr="0005170E">
        <w:rPr>
          <w:lang w:val="en-US"/>
        </w:rPr>
        <w:t>zip</w:t>
      </w:r>
      <w:r w:rsidR="00006B3C">
        <w:t>-архив</w:t>
      </w:r>
      <w:r w:rsidR="00006B3C" w:rsidRPr="00006B3C">
        <w:t>, содержащ</w:t>
      </w:r>
      <w:r w:rsidR="00006B3C">
        <w:t>ий</w:t>
      </w:r>
      <w:r w:rsidR="00006B3C" w:rsidRPr="00006B3C">
        <w:t xml:space="preserve"> несколько ТФФ-файлов </w:t>
      </w:r>
      <w:r w:rsidR="00006B3C">
        <w:t>(д</w:t>
      </w:r>
      <w:r w:rsidR="00006B3C" w:rsidRPr="00006B3C">
        <w:t>окументы при этом могут быть разных типов</w:t>
      </w:r>
      <w:r w:rsidR="00006B3C">
        <w:t>)</w:t>
      </w:r>
      <w:r>
        <w:t xml:space="preserve"> </w:t>
      </w:r>
      <w:r w:rsidR="00006B3C">
        <w:t xml:space="preserve">и </w:t>
      </w:r>
      <w:r>
        <w:t xml:space="preserve">нажать кнопку </w:t>
      </w:r>
      <w:r w:rsidR="00632C2D">
        <w:t>«</w:t>
      </w:r>
      <w:r>
        <w:t>Открыть</w:t>
      </w:r>
      <w:r w:rsidR="00632C2D">
        <w:t>»</w:t>
      </w:r>
      <w:r>
        <w:t>. Указа</w:t>
      </w:r>
      <w:r w:rsidRPr="00FB2117">
        <w:t>нный файл добавиться в список импорта.</w:t>
      </w:r>
      <w:r w:rsidR="00006B3C">
        <w:t xml:space="preserve"> </w:t>
      </w:r>
    </w:p>
    <w:p w:rsidR="00FB2117" w:rsidRPr="00FB2117" w:rsidRDefault="00FB2117" w:rsidP="00FB2117">
      <w:pPr>
        <w:pStyle w:val="ASFKListnum"/>
      </w:pPr>
      <w:r>
        <w:t>После выбора импортируем</w:t>
      </w:r>
      <w:r w:rsidR="0025628C">
        <w:t>ого</w:t>
      </w:r>
      <w:r>
        <w:t xml:space="preserve"> фай</w:t>
      </w:r>
      <w:r w:rsidR="0025628C">
        <w:t>ла</w:t>
      </w:r>
      <w:r>
        <w:t xml:space="preserve"> нажать кнопку </w:t>
      </w:r>
      <w:r w:rsidR="00632C2D">
        <w:t>«</w:t>
      </w:r>
      <w:r>
        <w:t>Загрузка</w:t>
      </w:r>
      <w:r w:rsidR="00632C2D">
        <w:t>»</w:t>
      </w:r>
      <w:r>
        <w:t xml:space="preserve"> (рис. </w:t>
      </w:r>
      <w:r w:rsidR="00C36E91">
        <w:fldChar w:fldCharType="begin"/>
      </w:r>
      <w:r w:rsidR="00C36E91">
        <w:instrText xml:space="preserve"> REF _Ref453679925 \h </w:instrText>
      </w:r>
      <w:r w:rsidR="00C36E91">
        <w:fldChar w:fldCharType="separate"/>
      </w:r>
      <w:r w:rsidR="00AC6F16">
        <w:rPr>
          <w:noProof/>
        </w:rPr>
        <w:t>130</w:t>
      </w:r>
      <w:r w:rsidR="00C36E91">
        <w:fldChar w:fldCharType="end"/>
      </w:r>
      <w:r w:rsidRPr="00FB2117">
        <w:t>).</w:t>
      </w:r>
    </w:p>
    <w:p w:rsidR="00FB2117" w:rsidRDefault="00AC6F16" w:rsidP="00FB2117">
      <w:pPr>
        <w:pStyle w:val="ASFKFigure0"/>
      </w:pPr>
      <w:r>
        <w:lastRenderedPageBreak/>
        <w:pict>
          <v:shape id="_x0000_i1274" type="#_x0000_t75" style="width:482.25pt;height:331.5pt">
            <v:imagedata r:id="rId224" o:title="11111"/>
          </v:shape>
        </w:pict>
      </w:r>
    </w:p>
    <w:p w:rsidR="00C36E91" w:rsidRDefault="00C36E91" w:rsidP="00C36E91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1" w:name="_Ref453679925"/>
      <w:bookmarkStart w:id="422" w:name="_Toc71111968"/>
      <w:r w:rsidR="00AC6F16">
        <w:rPr>
          <w:noProof/>
        </w:rPr>
        <w:t>130</w:t>
      </w:r>
      <w:bookmarkEnd w:id="421"/>
      <w:r>
        <w:fldChar w:fldCharType="end"/>
      </w:r>
      <w:r>
        <w:t>. Импорт выбранных файлов</w:t>
      </w:r>
      <w:bookmarkEnd w:id="422"/>
    </w:p>
    <w:p w:rsidR="00006B3C" w:rsidRDefault="00006B3C" w:rsidP="00006B3C">
      <w:pPr>
        <w:pStyle w:val="ASFKNote0"/>
      </w:pPr>
      <w:r>
        <w:rPr>
          <w:rStyle w:val="ASFKSymBold"/>
        </w:rPr>
        <w:t>Примечание.</w:t>
      </w:r>
      <w:r>
        <w:tab/>
      </w:r>
      <w:r w:rsidRPr="00006B3C">
        <w:t>Имена (без учёта расширения) файлов в архиве должны различаться. При наличии в архиве нескольких документов разного типа с одинаковым именем файла в СУФД будет загружен только последний.</w:t>
      </w:r>
      <w:r>
        <w:t xml:space="preserve"> </w:t>
      </w:r>
    </w:p>
    <w:p w:rsidR="00E17800" w:rsidRDefault="00E17800" w:rsidP="00E17800">
      <w:pPr>
        <w:pStyle w:val="31"/>
      </w:pPr>
      <w:bookmarkStart w:id="423" w:name="_Ref455388774"/>
      <w:bookmarkStart w:id="424" w:name="_Ref410814777"/>
      <w:bookmarkStart w:id="425" w:name="_Toc71111800"/>
      <w:r>
        <w:t>И</w:t>
      </w:r>
      <w:r w:rsidRPr="00E17800">
        <w:t>мпорт архива с вложениями</w:t>
      </w:r>
      <w:bookmarkEnd w:id="423"/>
      <w:bookmarkEnd w:id="425"/>
    </w:p>
    <w:p w:rsidR="00E17800" w:rsidRDefault="00E17800" w:rsidP="00E17800">
      <w:pPr>
        <w:pStyle w:val="ASFKNormal"/>
      </w:pPr>
      <w:r w:rsidRPr="00E17800">
        <w:t xml:space="preserve">Процедура импорта </w:t>
      </w:r>
      <w:r>
        <w:t>архива</w:t>
      </w:r>
      <w:r w:rsidRPr="00E17800">
        <w:t xml:space="preserve"> </w:t>
      </w:r>
      <w:r>
        <w:t xml:space="preserve">с вложениями обеспечивает </w:t>
      </w:r>
      <w:r w:rsidRPr="00E17800">
        <w:t>распознавание содержимого импортируемого архива, как при ручном, так и при автоматическом режиме загрузки, проверя</w:t>
      </w:r>
      <w:r>
        <w:t>ет</w:t>
      </w:r>
      <w:r w:rsidRPr="00E17800">
        <w:t xml:space="preserve"> его содержимое на соответствие форматам ТФФ, вызыва</w:t>
      </w:r>
      <w:r>
        <w:t>ет</w:t>
      </w:r>
      <w:r w:rsidRPr="00E17800">
        <w:t xml:space="preserve"> связанные процедуры обработки содержимого архива и формир</w:t>
      </w:r>
      <w:r>
        <w:t>ует</w:t>
      </w:r>
      <w:r w:rsidRPr="00E17800">
        <w:t xml:space="preserve"> протокол импорта архива с результатами его обработки. </w:t>
      </w:r>
    </w:p>
    <w:p w:rsidR="00E17800" w:rsidRPr="00E17800" w:rsidRDefault="00E17800" w:rsidP="00E17800">
      <w:pPr>
        <w:pStyle w:val="ASFKNormal"/>
      </w:pPr>
      <w:r w:rsidRPr="00E17800">
        <w:t>Архив может содержать следующие типы файлов:</w:t>
      </w:r>
    </w:p>
    <w:p w:rsidR="00E17800" w:rsidRPr="00E17800" w:rsidRDefault="00E17800" w:rsidP="00E17800">
      <w:pPr>
        <w:pStyle w:val="ASFKListmark1"/>
      </w:pPr>
      <w:r w:rsidRPr="00E17800">
        <w:tab/>
        <w:t>ТФФ файл с документом, сформированным по требованиям Альбома ТФФ версии 21.0. Имя файла: &lt;имя</w:t>
      </w:r>
      <w:r w:rsidR="0014556E">
        <w:t xml:space="preserve"> </w:t>
      </w:r>
      <w:r w:rsidRPr="00E17800">
        <w:t>ТФФ</w:t>
      </w:r>
      <w:proofErr w:type="gramStart"/>
      <w:r w:rsidRPr="00E17800">
        <w:t>&gt;.&lt;</w:t>
      </w:r>
      <w:proofErr w:type="gramEnd"/>
      <w:r w:rsidRPr="00E17800">
        <w:t>маркер</w:t>
      </w:r>
      <w:r w:rsidR="0014556E">
        <w:t xml:space="preserve"> </w:t>
      </w:r>
      <w:r w:rsidRPr="00E17800">
        <w:t>ТФФ&gt;.</w:t>
      </w:r>
    </w:p>
    <w:p w:rsidR="00E17800" w:rsidRPr="00E17800" w:rsidRDefault="00E17800" w:rsidP="00E17800">
      <w:pPr>
        <w:pStyle w:val="ASFKListmark1"/>
      </w:pPr>
      <w:r w:rsidRPr="00E17800">
        <w:t xml:space="preserve">Файл с подписью в формате </w:t>
      </w:r>
      <w:proofErr w:type="spellStart"/>
      <w:r w:rsidRPr="00E17800">
        <w:t>CMS</w:t>
      </w:r>
      <w:proofErr w:type="spellEnd"/>
      <w:r w:rsidRPr="00E17800">
        <w:t xml:space="preserve"> </w:t>
      </w:r>
      <w:proofErr w:type="spellStart"/>
      <w:r w:rsidRPr="00E17800">
        <w:t>PKCS</w:t>
      </w:r>
      <w:proofErr w:type="spellEnd"/>
      <w:r w:rsidRPr="00E17800">
        <w:t xml:space="preserve"> #7. Имя файла с подписью: &lt;имя </w:t>
      </w:r>
      <w:proofErr w:type="gramStart"/>
      <w:r w:rsidRPr="00E17800">
        <w:t>ТФФ&gt;_</w:t>
      </w:r>
      <w:proofErr w:type="gramEnd"/>
      <w:r w:rsidRPr="00E17800">
        <w:t>&lt;маркер ТФФ&gt;.</w:t>
      </w:r>
      <w:proofErr w:type="spellStart"/>
      <w:r w:rsidRPr="00E17800">
        <w:t>ISF</w:t>
      </w:r>
      <w:proofErr w:type="spellEnd"/>
      <w:r w:rsidRPr="00E17800">
        <w:t>.</w:t>
      </w:r>
    </w:p>
    <w:p w:rsidR="00E17800" w:rsidRPr="00E17800" w:rsidRDefault="00E17800" w:rsidP="00E17800">
      <w:pPr>
        <w:pStyle w:val="ASFKListmark1"/>
      </w:pPr>
      <w:r w:rsidRPr="00E17800">
        <w:t>Один или несколько произвольных файлов, формат: &lt;имя</w:t>
      </w:r>
      <w:r w:rsidR="0014556E">
        <w:t xml:space="preserve"> </w:t>
      </w:r>
      <w:proofErr w:type="gramStart"/>
      <w:r w:rsidRPr="00E17800">
        <w:t>ТФФ&gt;_</w:t>
      </w:r>
      <w:proofErr w:type="gramEnd"/>
      <w:r w:rsidRPr="00E17800">
        <w:t>&lt;номер вложения&gt;.&lt;расширение файла&gt;, где &lt;расширение файла&gt; – любой тип файлов, отличный от &lt;маркер</w:t>
      </w:r>
      <w:r w:rsidR="0014556E">
        <w:t xml:space="preserve"> </w:t>
      </w:r>
      <w:r w:rsidRPr="00E17800">
        <w:t xml:space="preserve">ТФФ&gt; и </w:t>
      </w:r>
      <w:r w:rsidR="00632C2D">
        <w:t>«</w:t>
      </w:r>
      <w:proofErr w:type="spellStart"/>
      <w:r w:rsidRPr="00E17800">
        <w:t>ISF</w:t>
      </w:r>
      <w:proofErr w:type="spellEnd"/>
      <w:r w:rsidR="00632C2D">
        <w:t>»</w:t>
      </w:r>
      <w:r w:rsidRPr="00E17800">
        <w:t xml:space="preserve">, &lt;номер вложения&gt; – целое число в интервале от </w:t>
      </w:r>
      <w:r w:rsidR="00632C2D">
        <w:t>«</w:t>
      </w:r>
      <w:r w:rsidRPr="00E17800">
        <w:t>01</w:t>
      </w:r>
      <w:r w:rsidR="00632C2D">
        <w:t>»</w:t>
      </w:r>
      <w:r w:rsidRPr="00E17800">
        <w:t xml:space="preserve"> до </w:t>
      </w:r>
      <w:r w:rsidR="00632C2D">
        <w:t>«</w:t>
      </w:r>
      <w:r w:rsidRPr="00E17800">
        <w:t>99</w:t>
      </w:r>
      <w:r w:rsidR="00632C2D">
        <w:t>»</w:t>
      </w:r>
      <w:r w:rsidRPr="00E17800">
        <w:t>.</w:t>
      </w:r>
    </w:p>
    <w:p w:rsidR="00E17800" w:rsidRPr="00E17800" w:rsidRDefault="00E17800" w:rsidP="00E17800">
      <w:pPr>
        <w:pStyle w:val="ASFKNormal"/>
      </w:pPr>
      <w:r w:rsidRPr="00E17800">
        <w:t xml:space="preserve">При успешном завершении процедуры </w:t>
      </w:r>
      <w:r w:rsidR="00703E1D" w:rsidRPr="00E17800">
        <w:t>импорта,</w:t>
      </w:r>
      <w:r w:rsidRPr="00E17800">
        <w:t xml:space="preserve"> как в </w:t>
      </w:r>
      <w:r w:rsidR="00703E1D" w:rsidRPr="00E17800">
        <w:t>ручном,</w:t>
      </w:r>
      <w:r w:rsidRPr="00E17800">
        <w:t xml:space="preserve"> так и в автоматическом режиме загрузки архива файлов формир</w:t>
      </w:r>
      <w:r w:rsidR="00DD4C9E">
        <w:t>уется</w:t>
      </w:r>
      <w:r w:rsidRPr="00E17800">
        <w:t xml:space="preserve"> протокол импорта с информацией </w:t>
      </w:r>
      <w:r w:rsidR="00632C2D">
        <w:t>«</w:t>
      </w:r>
      <w:r w:rsidRPr="00E17800">
        <w:t>Импорт завершен успешно</w:t>
      </w:r>
      <w:r w:rsidR="00632C2D">
        <w:t>»</w:t>
      </w:r>
      <w:r w:rsidRPr="00E17800">
        <w:t xml:space="preserve">, содержащий результат импорта из диспетчера задач. </w:t>
      </w:r>
    </w:p>
    <w:p w:rsidR="00E17800" w:rsidRPr="00E17800" w:rsidRDefault="00E17800" w:rsidP="00E17800">
      <w:pPr>
        <w:pStyle w:val="ASFKNormal"/>
      </w:pPr>
      <w:r w:rsidRPr="00E17800">
        <w:t>При наличии ошибок импорта архива файлов при ручном или автоматическом режиме загрузки архива формир</w:t>
      </w:r>
      <w:r w:rsidR="00703E1D">
        <w:t>уется</w:t>
      </w:r>
      <w:r w:rsidRPr="00E17800">
        <w:t xml:space="preserve"> протокол импорта файла с данными об ошибках импорта.</w:t>
      </w:r>
    </w:p>
    <w:p w:rsidR="001951FF" w:rsidRDefault="001951FF">
      <w:pPr>
        <w:pStyle w:val="31"/>
      </w:pPr>
      <w:bookmarkStart w:id="426" w:name="_Toc71111801"/>
      <w:r>
        <w:lastRenderedPageBreak/>
        <w:t>Печать результатов импорта файлов</w:t>
      </w:r>
      <w:bookmarkEnd w:id="424"/>
      <w:bookmarkEnd w:id="426"/>
    </w:p>
    <w:p w:rsidR="001951FF" w:rsidRDefault="001951FF">
      <w:pPr>
        <w:pStyle w:val="ASFKNormal"/>
      </w:pPr>
      <w:r>
        <w:t>В СУФД реализовано протоколирование операций ручного импорта с целью печати результатов импорта файлов.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Инициировать операцию </w:t>
      </w:r>
      <w:r w:rsidR="00632C2D">
        <w:t>«</w:t>
      </w:r>
      <w:r>
        <w:t>Импорт</w:t>
      </w:r>
      <w:r w:rsidR="00632C2D">
        <w:t>»</w:t>
      </w:r>
      <w:r>
        <w:t xml:space="preserve">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Загрузить один или несколько файлов для импорта, среди которых могут быть архивы.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При выполнении операции </w:t>
      </w:r>
      <w:r w:rsidR="00632C2D">
        <w:t>«</w:t>
      </w:r>
      <w:r>
        <w:t>Импорт</w:t>
      </w:r>
      <w:r w:rsidR="00632C2D">
        <w:t>»</w:t>
      </w:r>
      <w:r>
        <w:t xml:space="preserve"> возможны следующие случаи: </w:t>
      </w:r>
    </w:p>
    <w:p w:rsidR="001951FF" w:rsidRDefault="001951FF">
      <w:pPr>
        <w:pStyle w:val="ASFKListmark3"/>
      </w:pPr>
      <w:r>
        <w:t>все файлы обработались успешно и на их основе были сформированы документы;</w:t>
      </w:r>
    </w:p>
    <w:p w:rsidR="001951FF" w:rsidRDefault="001951FF">
      <w:pPr>
        <w:pStyle w:val="ASFKListmark3"/>
      </w:pPr>
      <w:r>
        <w:t>часть файлов была обработана с ошибками;</w:t>
      </w:r>
    </w:p>
    <w:p w:rsidR="001951FF" w:rsidRDefault="001951FF">
      <w:pPr>
        <w:pStyle w:val="ASFKListmark3"/>
      </w:pPr>
      <w:r>
        <w:t>все файлы были обработаны с ошибками.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>Щелкнуть в появившееся сообщение об окончании операции импорта или выбрать соответствующую строку в диспетчере задач.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открывшемся диалоговом окне диспетчера задач, где отображаются результаты импорта файлов, нажать кнопку </w:t>
      </w:r>
      <w:r w:rsidR="00632C2D">
        <w:t>«</w:t>
      </w:r>
      <w:r>
        <w:t>Просмотр протокола</w:t>
      </w:r>
      <w:r w:rsidR="00632C2D">
        <w:t>»</w:t>
      </w:r>
      <w:r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_Ref410814239 \h </w:instrText>
      </w:r>
      <w:r>
        <w:fldChar w:fldCharType="separate"/>
      </w:r>
      <w:r w:rsidR="00AC6F16">
        <w:rPr>
          <w:noProof/>
        </w:rPr>
        <w:t>131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75" type="#_x0000_t75" style="width:483pt;height:279.75pt" filled="t">
            <v:fill color2="black"/>
            <v:imagedata r:id="rId225" o:title=""/>
          </v:shape>
        </w:pict>
      </w:r>
    </w:p>
    <w:bookmarkStart w:id="427" w:name="_Ref41081423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8" w:name="_Toc71111969"/>
      <w:r w:rsidR="00AC6F16">
        <w:rPr>
          <w:noProof/>
        </w:rPr>
        <w:t>131</w:t>
      </w:r>
      <w:r>
        <w:fldChar w:fldCharType="end"/>
      </w:r>
      <w:bookmarkEnd w:id="427"/>
      <w:r>
        <w:t xml:space="preserve">. Окно результата выполнения операции </w:t>
      </w:r>
      <w:r w:rsidR="00632C2D">
        <w:t>«</w:t>
      </w:r>
      <w:r>
        <w:t>Импорт</w:t>
      </w:r>
      <w:r w:rsidR="00632C2D">
        <w:t>»</w:t>
      </w:r>
      <w:bookmarkEnd w:id="428"/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отдельно открывшемся окне экранной формы документа </w:t>
      </w:r>
      <w:r w:rsidR="00632C2D">
        <w:t>«</w:t>
      </w:r>
      <w:r>
        <w:t>Протокол операций импорта</w:t>
      </w:r>
      <w:r w:rsidR="00632C2D">
        <w:t>»</w:t>
      </w:r>
      <w:r>
        <w:t xml:space="preserve"> нажать кнопку </w:t>
      </w:r>
      <w:r w:rsidR="00632C2D">
        <w:t>«</w:t>
      </w:r>
      <w:r>
        <w:t>Печать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_Ref410814375 \h </w:instrText>
      </w:r>
      <w:r>
        <w:fldChar w:fldCharType="separate"/>
      </w:r>
      <w:r w:rsidR="00AC6F16">
        <w:rPr>
          <w:noProof/>
        </w:rPr>
        <w:t>132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76" type="#_x0000_t75" style="width:482.25pt;height:316.5pt" filled="t">
            <v:fill color2="black"/>
            <v:imagedata r:id="rId226" o:title=""/>
          </v:shape>
        </w:pict>
      </w:r>
    </w:p>
    <w:bookmarkStart w:id="429" w:name="_Ref41081437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30" w:name="_Toc71111970"/>
      <w:r w:rsidR="00AC6F16">
        <w:rPr>
          <w:noProof/>
        </w:rPr>
        <w:t>132</w:t>
      </w:r>
      <w:r>
        <w:fldChar w:fldCharType="end"/>
      </w:r>
      <w:bookmarkEnd w:id="429"/>
      <w:r>
        <w:t xml:space="preserve">. ЭФ документа </w:t>
      </w:r>
      <w:r w:rsidR="00632C2D">
        <w:t>«</w:t>
      </w:r>
      <w:r>
        <w:t>Протокол операций импорта</w:t>
      </w:r>
      <w:r w:rsidR="00632C2D">
        <w:t>»</w:t>
      </w:r>
      <w:bookmarkEnd w:id="430"/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появившемся списке шаблонов печати: </w:t>
      </w:r>
      <w:r w:rsidR="00632C2D">
        <w:t>«</w:t>
      </w:r>
      <w:r>
        <w:t xml:space="preserve">Протокол выполнения операции </w:t>
      </w:r>
      <w:r w:rsidR="00632C2D">
        <w:t>«</w:t>
      </w:r>
      <w:r>
        <w:t>Импорт</w:t>
      </w:r>
      <w:r w:rsidR="00632C2D">
        <w:t>»</w:t>
      </w:r>
      <w:r>
        <w:t xml:space="preserve"> (XLS)</w:t>
      </w:r>
      <w:r w:rsidR="00632C2D">
        <w:t>»</w:t>
      </w:r>
      <w:r>
        <w:t xml:space="preserve">, </w:t>
      </w:r>
      <w:r w:rsidR="00632C2D">
        <w:t>«</w:t>
      </w:r>
      <w:r>
        <w:t xml:space="preserve">Протокол выполнения операции </w:t>
      </w:r>
      <w:r w:rsidR="00632C2D">
        <w:t>«</w:t>
      </w:r>
      <w:r>
        <w:t>Импорт</w:t>
      </w:r>
      <w:r w:rsidR="00632C2D">
        <w:t>»</w:t>
      </w:r>
      <w:r>
        <w:t xml:space="preserve"> (PDF)</w:t>
      </w:r>
      <w:r w:rsidR="00632C2D">
        <w:t>»</w:t>
      </w:r>
      <w:r>
        <w:t xml:space="preserve"> выбрать шаблон печати.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>Сформировавшийся файл сохранить в локальном каталоге.</w:t>
      </w:r>
    </w:p>
    <w:p w:rsidR="001951FF" w:rsidRDefault="001951FF">
      <w:pPr>
        <w:pStyle w:val="21"/>
      </w:pPr>
      <w:bookmarkStart w:id="431" w:name="_Toc71111802"/>
      <w:bookmarkEnd w:id="401"/>
      <w:r>
        <w:t>Выгрузка в учетную систему</w:t>
      </w:r>
      <w:bookmarkEnd w:id="431"/>
    </w:p>
    <w:p w:rsidR="001951FF" w:rsidRDefault="001951FF">
      <w:pPr>
        <w:pStyle w:val="ASFKNormal"/>
        <w:rPr>
          <w:rStyle w:val="ASFKSymBold"/>
        </w:rPr>
      </w:pPr>
      <w:r>
        <w:t>Выгрузка в учетную систему осуществляется через транспортный модуль СУФД на уровне УФК или ЦАФК.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</w:r>
      <w:r>
        <w:tab/>
        <w:t xml:space="preserve">Под учетной системой понимается </w:t>
      </w:r>
      <w:r w:rsidR="009F2CD1">
        <w:t>ППО OEBS АСФК</w:t>
      </w:r>
      <w:r>
        <w:t xml:space="preserve">. </w:t>
      </w:r>
    </w:p>
    <w:p w:rsidR="001951FF" w:rsidRDefault="001951FF">
      <w:pPr>
        <w:pStyle w:val="ASFKNormal"/>
      </w:pPr>
      <w:r>
        <w:t xml:space="preserve">Для отправки созданного документа на уровень УФК требуется нажать </w:t>
      </w:r>
      <w:proofErr w:type="gramStart"/>
      <w:r>
        <w:t xml:space="preserve">кнопку </w:t>
      </w:r>
      <w:r w:rsidR="00AC6F16">
        <w:pict>
          <v:shape id="_x0000_i1277" type="#_x0000_t75" style="width:14.25pt;height:21.75pt" filled="t">
            <v:fill color2="black"/>
            <v:imagedata r:id="rId78" o:title="" croptop="-6743f" gain="1.25" blacklevel="-3270f"/>
          </v:shape>
        </w:pict>
      </w:r>
      <w:r>
        <w:t> </w:t>
      </w:r>
      <w:r w:rsidR="00B30CDD">
        <w:t>(</w:t>
      </w:r>
      <w:proofErr w:type="gramEnd"/>
      <w:r w:rsidR="00B30CDD">
        <w:t>Отправить)</w:t>
      </w:r>
      <w:r>
        <w:t xml:space="preserve">. В случае успешной отправки документа его статус передачи изменяется на </w:t>
      </w:r>
      <w:r w:rsidR="00632C2D">
        <w:t>«</w:t>
      </w:r>
      <w:r>
        <w:t>Отправлен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на этапе выгрузки не произошло ошибок, и документ был выгружен в учетную систему, но ещё не обработан, то его статус передачи изменяется на </w:t>
      </w:r>
      <w:r w:rsidR="00632C2D">
        <w:t>«</w:t>
      </w:r>
      <w:r>
        <w:t>Экспортирован</w:t>
      </w:r>
      <w:r w:rsidR="00632C2D">
        <w:t>»</w:t>
      </w:r>
      <w:r>
        <w:t>. Далее статус передачи автоматически изменяется в соответствии с квитанцией о загрузке/не</w:t>
      </w:r>
      <w:r w:rsidR="00B17AAA">
        <w:t xml:space="preserve"> </w:t>
      </w:r>
      <w:r>
        <w:t>загрузке, полученной из учетной системы:</w:t>
      </w:r>
    </w:p>
    <w:p w:rsidR="001951FF" w:rsidRDefault="001951FF">
      <w:pPr>
        <w:pStyle w:val="ASFKListmark1"/>
      </w:pPr>
      <w:r>
        <w:t xml:space="preserve">документ успешно загружен в учетную систему – статус передачи </w:t>
      </w:r>
      <w:r w:rsidR="00632C2D">
        <w:t>«</w:t>
      </w:r>
      <w:r>
        <w:t>Принят учетной системой</w:t>
      </w:r>
      <w:r w:rsidR="00632C2D">
        <w:t>»</w:t>
      </w:r>
      <w:r>
        <w:t xml:space="preserve"> (далее получение бизнес</w:t>
      </w:r>
      <w:r w:rsidR="00B17AAA">
        <w:t xml:space="preserve"> </w:t>
      </w:r>
      <w:r w:rsidR="008C2B36">
        <w:t>–</w:t>
      </w:r>
      <w:r w:rsidR="00B17AAA">
        <w:t xml:space="preserve"> </w:t>
      </w:r>
      <w:r>
        <w:t>статусов от учетной системы);</w:t>
      </w:r>
    </w:p>
    <w:p w:rsidR="001951FF" w:rsidRDefault="001951FF">
      <w:pPr>
        <w:pStyle w:val="ASFKListmark1"/>
      </w:pPr>
      <w:r>
        <w:t xml:space="preserve">документ не был загружен в учетную систему – статус передачи </w:t>
      </w:r>
      <w:r w:rsidR="00632C2D">
        <w:t>«</w:t>
      </w:r>
      <w:r>
        <w:t>Не принят учетной системой</w:t>
      </w:r>
      <w:r w:rsidR="00632C2D">
        <w:t>»</w:t>
      </w:r>
      <w:r>
        <w:t xml:space="preserve"> (конечный статус).</w:t>
      </w:r>
    </w:p>
    <w:p w:rsidR="001951FF" w:rsidRDefault="001951FF">
      <w:pPr>
        <w:pStyle w:val="31"/>
      </w:pPr>
      <w:bookmarkStart w:id="432" w:name="_Ref227605636"/>
      <w:bookmarkStart w:id="433" w:name="_Toc71111803"/>
      <w:r>
        <w:lastRenderedPageBreak/>
        <w:t xml:space="preserve">Доведение статусов </w:t>
      </w:r>
      <w:bookmarkEnd w:id="432"/>
      <w:r>
        <w:t>передачи документа до отправителя</w:t>
      </w:r>
      <w:bookmarkEnd w:id="433"/>
    </w:p>
    <w:p w:rsidR="001951FF" w:rsidRDefault="001951FF">
      <w:pPr>
        <w:pStyle w:val="ASFKNormal"/>
      </w:pPr>
      <w:r>
        <w:t>После отправки документа на АРМ-отправителе его статус передачи (</w:t>
      </w:r>
      <w:r w:rsidR="00632C2D">
        <w:t>«</w:t>
      </w:r>
      <w:r>
        <w:t>Отправлен</w:t>
      </w:r>
      <w:r w:rsidR="00632C2D">
        <w:t>»</w:t>
      </w:r>
      <w:r>
        <w:t>) последовательно изменяется в соответствии с состоянием документа на АРМ-получателе.</w:t>
      </w:r>
    </w:p>
    <w:p w:rsidR="001951FF" w:rsidRDefault="001951FF">
      <w:pPr>
        <w:pStyle w:val="ASFKNormal"/>
      </w:pPr>
      <w:r>
        <w:t>От АРМ-получателя доводятся следующие статусы передачи:</w:t>
      </w:r>
    </w:p>
    <w:p w:rsidR="001951FF" w:rsidRDefault="00632C2D">
      <w:pPr>
        <w:pStyle w:val="ASFKListmark1"/>
      </w:pPr>
      <w:r>
        <w:t>«</w:t>
      </w:r>
      <w:r w:rsidR="001951FF">
        <w:t>Доставлен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Ошибка утверждения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Ошибка реквизитов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Принят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Отменен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Принят учетной системой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Обработан учетной системой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>В случае если документ доставляется через транзитные узлы, доставка статусов передачи осуществляется следующим образом: до отправителя и каждого из транзитных узлов доводятся статусы передачи на каждом последующем транзитном узле и получателе документа.</w:t>
      </w:r>
    </w:p>
    <w:p w:rsidR="001951FF" w:rsidRDefault="001951FF">
      <w:pPr>
        <w:pStyle w:val="ASFKNormal"/>
      </w:pPr>
      <w:r>
        <w:t>В списке документов отражаются статусы передачи, полученные от соседнего транзитного узла; на последнем транзитном узле отражаются статусы передачи, полученные от конечного получателя документа.</w:t>
      </w:r>
    </w:p>
    <w:p w:rsidR="001951FF" w:rsidRDefault="001951FF">
      <w:pPr>
        <w:pStyle w:val="31"/>
      </w:pPr>
      <w:bookmarkStart w:id="434" w:name="_Ref294539718"/>
      <w:bookmarkStart w:id="435" w:name="_Toc71111804"/>
      <w:r>
        <w:t>Повторная обработка ошибочных документов</w:t>
      </w:r>
      <w:bookmarkEnd w:id="434"/>
      <w:bookmarkEnd w:id="435"/>
    </w:p>
    <w:p w:rsidR="001951FF" w:rsidRDefault="001951FF">
      <w:pPr>
        <w:pStyle w:val="ASFKNormal"/>
      </w:pPr>
      <w:r>
        <w:t>В СУФД предусмотрена возможность повторной обработки документа, который по какой-либо причине перешел на ошибочный статус, например, неверно был настроен комплекс СУФД или документ неправильно распаковался. В таких случаях необходимо сначала откатить документ на статус, соответствующий более ранней стадии обработки документа, а затем установить и устранить причину возникновения ошибки.</w:t>
      </w:r>
    </w:p>
    <w:p w:rsidR="001951FF" w:rsidRDefault="001951FF">
      <w:pPr>
        <w:pStyle w:val="ASFKNormal"/>
        <w:rPr>
          <w:rStyle w:val="ASFKSymBold"/>
        </w:rPr>
      </w:pPr>
      <w:r>
        <w:t xml:space="preserve">Откат статуса передачи документа запускается при нажатии на </w:t>
      </w:r>
      <w:proofErr w:type="gramStart"/>
      <w:r>
        <w:t xml:space="preserve">кнопку </w:t>
      </w:r>
      <w:r w:rsidR="00AC6F16">
        <w:pict>
          <v:shape id="_x0000_i1278" type="#_x0000_t75" style="width:21.75pt;height:21.75pt" filled="t">
            <v:fill color2="black"/>
            <v:imagedata r:id="rId86" o:title="" croptop="-6743f" gain="1.25" blacklevel="-3270f"/>
          </v:shape>
        </w:pict>
      </w:r>
      <w:r w:rsidR="00C556A9" w:rsidRPr="00C556A9">
        <w:t> </w:t>
      </w:r>
      <w:r>
        <w:t>(</w:t>
      </w:r>
      <w:proofErr w:type="gramEnd"/>
      <w:r>
        <w:t>Откат статуса передачи), расположенную на главной панели инструментов. Пользователю выпадает список доступных статусов, из которых он выбирает подходящий. В случае невозможности отката статуса передачи документа на экране появится соответствующе сообщение.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Кнопка </w:t>
      </w:r>
      <w:r w:rsidR="00632C2D">
        <w:t>«</w:t>
      </w:r>
      <w:r>
        <w:t>Откат статуса передачи</w:t>
      </w:r>
      <w:r w:rsidR="00632C2D">
        <w:t>»</w:t>
      </w:r>
      <w:r>
        <w:t xml:space="preserve"> недоступна при работе </w:t>
      </w:r>
      <w:proofErr w:type="gramStart"/>
      <w:r>
        <w:t>с документами</w:t>
      </w:r>
      <w:proofErr w:type="gramEnd"/>
      <w:r>
        <w:t xml:space="preserve"> имеющим статус </w:t>
      </w:r>
      <w:r w:rsidR="00632C2D">
        <w:t>«</w:t>
      </w:r>
      <w:r>
        <w:t>Черновик</w:t>
      </w:r>
      <w:r w:rsidR="00632C2D">
        <w:t>»</w:t>
      </w:r>
      <w:r>
        <w:t xml:space="preserve">. Для тех документов, которые имеют подпись или уже были обработаны транспортной подсистемой, при откате статуса передачи, статус </w:t>
      </w:r>
      <w:r w:rsidR="00632C2D">
        <w:t>«</w:t>
      </w:r>
      <w:r>
        <w:t>Черновик</w:t>
      </w:r>
      <w:r w:rsidR="00632C2D">
        <w:t>»</w:t>
      </w:r>
      <w:r>
        <w:t xml:space="preserve"> недоступен.</w:t>
      </w:r>
    </w:p>
    <w:p w:rsidR="001951FF" w:rsidRDefault="001951FF">
      <w:pPr>
        <w:pStyle w:val="21"/>
      </w:pPr>
      <w:bookmarkStart w:id="436" w:name="_Ref397519586"/>
      <w:bookmarkStart w:id="437" w:name="_Ref375570968"/>
      <w:bookmarkStart w:id="438" w:name="_Toc71111805"/>
      <w:r>
        <w:t>Настройки списковой формы</w:t>
      </w:r>
      <w:bookmarkEnd w:id="438"/>
    </w:p>
    <w:p w:rsidR="001951FF" w:rsidRDefault="001951FF">
      <w:pPr>
        <w:pStyle w:val="31"/>
      </w:pPr>
      <w:bookmarkStart w:id="439" w:name="_Toc71111806"/>
      <w:r>
        <w:t>Добавление в архив / Извлечение из Архива</w:t>
      </w:r>
      <w:bookmarkEnd w:id="436"/>
      <w:bookmarkEnd w:id="437"/>
      <w:bookmarkEnd w:id="439"/>
    </w:p>
    <w:p w:rsidR="001951FF" w:rsidRDefault="001951FF">
      <w:pPr>
        <w:pStyle w:val="ASFKNormal"/>
      </w:pPr>
      <w:r>
        <w:t xml:space="preserve">Для того чтобы отправить документ в архив (или извлечь его из архива) необходимо в списке документов выделить этот документ и нажать </w:t>
      </w:r>
      <w:proofErr w:type="gramStart"/>
      <w:r>
        <w:t xml:space="preserve">кнопку </w:t>
      </w:r>
      <w:r w:rsidR="00AC6F16">
        <w:pict>
          <v:shape id="_x0000_i1279" type="#_x0000_t75" style="width:21.75pt;height:21.75pt" filled="t">
            <v:fill color2="black"/>
            <v:imagedata r:id="rId227" o:title="" croptop="-6743f"/>
          </v:shape>
        </w:pict>
      </w:r>
      <w:r>
        <w:t> (</w:t>
      </w:r>
      <w:proofErr w:type="gramEnd"/>
      <w:r>
        <w:t>Добавить в архив / Извлечь из Архива) на панели инструментов (рис. </w:t>
      </w:r>
      <w:r>
        <w:fldChar w:fldCharType="begin"/>
      </w:r>
      <w:r>
        <w:instrText xml:space="preserve"> REF _Ref375568268 \h </w:instrText>
      </w:r>
      <w:r>
        <w:fldChar w:fldCharType="separate"/>
      </w:r>
      <w:r w:rsidR="00AC6F16">
        <w:rPr>
          <w:noProof/>
        </w:rPr>
        <w:t>133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80" type="#_x0000_t75" style="width:482.25pt;height:230.25pt" filled="t">
            <v:fill color2="black"/>
            <v:imagedata r:id="rId228" o:title=""/>
          </v:shape>
        </w:pict>
      </w:r>
    </w:p>
    <w:bookmarkStart w:id="440" w:name="_Ref37556826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1" w:name="_Toc71111971"/>
      <w:r w:rsidR="00AC6F16">
        <w:rPr>
          <w:noProof/>
        </w:rPr>
        <w:t>133</w:t>
      </w:r>
      <w:r>
        <w:fldChar w:fldCharType="end"/>
      </w:r>
      <w:bookmarkEnd w:id="440"/>
      <w:r>
        <w:t xml:space="preserve">. Операция </w:t>
      </w:r>
      <w:r w:rsidR="00632C2D">
        <w:t>«</w:t>
      </w:r>
      <w:r>
        <w:t>Добавить в архив / Извлечь из Архива</w:t>
      </w:r>
      <w:r w:rsidR="00632C2D">
        <w:t>»</w:t>
      </w:r>
      <w:r>
        <w:t xml:space="preserve"> с помощью кнопки на панели инструментов</w:t>
      </w:r>
      <w:bookmarkEnd w:id="441"/>
    </w:p>
    <w:p w:rsidR="001951FF" w:rsidRDefault="001951FF">
      <w:pPr>
        <w:pStyle w:val="ASFKNormal"/>
      </w:pPr>
      <w:r>
        <w:t>Ту же операцию можно выполнить, используя контекстное меню (рис. </w:t>
      </w:r>
      <w:r>
        <w:fldChar w:fldCharType="begin"/>
      </w:r>
      <w:r>
        <w:instrText xml:space="preserve"> REF _Ref375568652 \h </w:instrText>
      </w:r>
      <w:r>
        <w:fldChar w:fldCharType="separate"/>
      </w:r>
      <w:r w:rsidR="00AC6F16">
        <w:rPr>
          <w:noProof/>
        </w:rPr>
        <w:t>134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81" type="#_x0000_t75" style="width:475.5pt;height:230.25pt" filled="t">
            <v:fill color2="black"/>
            <v:imagedata r:id="rId229" o:title=""/>
          </v:shape>
        </w:pict>
      </w:r>
    </w:p>
    <w:bookmarkStart w:id="442" w:name="_Ref37556865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3" w:name="_Toc71111972"/>
      <w:r w:rsidR="00AC6F16">
        <w:rPr>
          <w:noProof/>
        </w:rPr>
        <w:t>134</w:t>
      </w:r>
      <w:r>
        <w:fldChar w:fldCharType="end"/>
      </w:r>
      <w:bookmarkEnd w:id="442"/>
      <w:r>
        <w:t xml:space="preserve">. Выполнение операции </w:t>
      </w:r>
      <w:r w:rsidR="00632C2D">
        <w:t>«</w:t>
      </w:r>
      <w:r>
        <w:t>Добавить в архив / Извлечь из Архива</w:t>
      </w:r>
      <w:r w:rsidR="00632C2D">
        <w:t>»</w:t>
      </w:r>
      <w:r>
        <w:t xml:space="preserve"> с помощью контекстного меню</w:t>
      </w:r>
      <w:bookmarkEnd w:id="443"/>
    </w:p>
    <w:p w:rsidR="001951FF" w:rsidRDefault="001951FF">
      <w:pPr>
        <w:pStyle w:val="ASFKNormal"/>
      </w:pPr>
      <w:r>
        <w:t xml:space="preserve">Для просмотра архивных документов необходимо, нажав на знак настройки списковой </w:t>
      </w:r>
      <w:proofErr w:type="gramStart"/>
      <w:r>
        <w:t>формы</w:t>
      </w:r>
      <w:r w:rsidR="00C556A9" w:rsidRPr="00C556A9">
        <w:t> </w:t>
      </w:r>
      <w:r w:rsidR="00AC6F16">
        <w:pict>
          <v:shape id="_x0000_i1282" type="#_x0000_t75" style="width:14.25pt;height:14.25pt" filled="t">
            <v:fill color2="black"/>
            <v:imagedata r:id="rId151" o:title=""/>
          </v:shape>
        </w:pict>
      </w:r>
      <w:r>
        <w:t>,</w:t>
      </w:r>
      <w:proofErr w:type="gramEnd"/>
      <w:r>
        <w:t xml:space="preserve"> активировать опцию </w:t>
      </w:r>
      <w:r w:rsidR="00632C2D">
        <w:t>«</w:t>
      </w:r>
      <w:r>
        <w:t>Архив</w:t>
      </w:r>
      <w:r w:rsidR="00632C2D">
        <w:t>»</w:t>
      </w:r>
      <w:r>
        <w:t xml:space="preserve"> и в выпадающем списке указать год, за который необходимо отобрать архивные документы (рис. </w:t>
      </w:r>
      <w:r>
        <w:fldChar w:fldCharType="begin"/>
      </w:r>
      <w:r>
        <w:instrText xml:space="preserve"> REF _Ref375569920 \h </w:instrText>
      </w:r>
      <w:r>
        <w:fldChar w:fldCharType="separate"/>
      </w:r>
      <w:r w:rsidR="00AC6F16">
        <w:rPr>
          <w:noProof/>
        </w:rPr>
        <w:t>135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83" type="#_x0000_t75" style="width:482.25pt;height:260.25pt" filled="t">
            <v:fill color2="black"/>
            <v:imagedata r:id="rId230" o:title=""/>
          </v:shape>
        </w:pict>
      </w:r>
    </w:p>
    <w:bookmarkStart w:id="444" w:name="_Ref3755699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5" w:name="_Toc71111973"/>
      <w:r w:rsidR="00AC6F16">
        <w:rPr>
          <w:noProof/>
        </w:rPr>
        <w:t>135</w:t>
      </w:r>
      <w:r>
        <w:fldChar w:fldCharType="end"/>
      </w:r>
      <w:bookmarkEnd w:id="444"/>
      <w:r>
        <w:t>. Настройка просмотра архивных документов</w:t>
      </w:r>
      <w:bookmarkEnd w:id="445"/>
    </w:p>
    <w:p w:rsidR="001951FF" w:rsidRDefault="001951FF">
      <w:pPr>
        <w:pStyle w:val="ASFKNormal"/>
      </w:pPr>
      <w:r>
        <w:t xml:space="preserve">В списковой форме документов опции </w:t>
      </w:r>
      <w:r w:rsidR="00632C2D">
        <w:t>«</w:t>
      </w:r>
      <w:r>
        <w:t>Архив</w:t>
      </w:r>
      <w:r w:rsidR="00632C2D">
        <w:t>»</w:t>
      </w:r>
      <w:r>
        <w:t xml:space="preserve"> для документов доступно контекстное меню со следующими пунктами операций (рис.</w:t>
      </w:r>
      <w:r w:rsidR="00C556A9" w:rsidRPr="00C556A9">
        <w:t> </w:t>
      </w:r>
      <w:r>
        <w:fldChar w:fldCharType="begin"/>
      </w:r>
      <w:r>
        <w:instrText xml:space="preserve"> REF _Ref409526856 \h </w:instrText>
      </w:r>
      <w:r>
        <w:fldChar w:fldCharType="separate"/>
      </w:r>
      <w:r w:rsidR="00AC6F16">
        <w:rPr>
          <w:noProof/>
        </w:rPr>
        <w:t>141</w:t>
      </w:r>
      <w:r>
        <w:fldChar w:fldCharType="end"/>
      </w:r>
      <w:r>
        <w:t xml:space="preserve">): </w:t>
      </w:r>
    </w:p>
    <w:p w:rsidR="001951FF" w:rsidRDefault="00632C2D">
      <w:pPr>
        <w:pStyle w:val="ASFKListmark1"/>
      </w:pPr>
      <w:r>
        <w:t>«</w:t>
      </w:r>
      <w:r w:rsidR="001951FF">
        <w:t>Просмотреть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Проверка подписи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Печать документа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Добавить в архив / Извлечь из Архива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Восстановить</w:t>
      </w:r>
      <w:r>
        <w:t>»</w:t>
      </w:r>
      <w:r w:rsidR="001951FF">
        <w:t>.</w:t>
      </w:r>
    </w:p>
    <w:p w:rsidR="001951FF" w:rsidRDefault="00AC6F16">
      <w:pPr>
        <w:pStyle w:val="ASFKFigure0"/>
      </w:pPr>
      <w:r>
        <w:pict>
          <v:shape id="_x0000_i1284" type="#_x0000_t75" style="width:482.25pt;height:222.75pt" filled="t">
            <v:fill color2="black"/>
            <v:imagedata r:id="rId231" o:title=""/>
          </v:shape>
        </w:pict>
      </w:r>
    </w:p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6" w:name="_Toc71111974"/>
      <w:r w:rsidR="00AC6F16">
        <w:rPr>
          <w:noProof/>
        </w:rPr>
        <w:t>136</w:t>
      </w:r>
      <w:r>
        <w:fldChar w:fldCharType="end"/>
      </w:r>
      <w:r>
        <w:t xml:space="preserve">. Списковая форма документов опции </w:t>
      </w:r>
      <w:r w:rsidR="00632C2D">
        <w:t>«</w:t>
      </w:r>
      <w:r>
        <w:t>Архив</w:t>
      </w:r>
      <w:r w:rsidR="00632C2D">
        <w:t>»</w:t>
      </w:r>
      <w:bookmarkEnd w:id="446"/>
    </w:p>
    <w:p w:rsidR="001951FF" w:rsidRDefault="001951FF">
      <w:pPr>
        <w:pStyle w:val="31"/>
      </w:pPr>
      <w:bookmarkStart w:id="447" w:name="_Ref409531299"/>
      <w:bookmarkStart w:id="448" w:name="_Toc71111807"/>
      <w:r>
        <w:t>Удаление в корзину / Восстановление из корзины</w:t>
      </w:r>
      <w:bookmarkEnd w:id="447"/>
      <w:bookmarkEnd w:id="448"/>
    </w:p>
    <w:p w:rsidR="001951FF" w:rsidRDefault="001951FF">
      <w:pPr>
        <w:pStyle w:val="ASFKNormal"/>
      </w:pPr>
      <w:r>
        <w:t xml:space="preserve">Для того чтобы удалить документ в корзину необходимо в списке документов выделить этот документ и нажать </w:t>
      </w:r>
      <w:proofErr w:type="gramStart"/>
      <w:r>
        <w:t xml:space="preserve">кнопку </w:t>
      </w:r>
      <w:r w:rsidR="00AC6F16">
        <w:pict>
          <v:shape id="_x0000_i1285" type="#_x0000_t75" style="width:21.75pt;height:21.75pt" filled="t">
            <v:fill color2="black"/>
            <v:imagedata r:id="rId232" o:title=""/>
          </v:shape>
        </w:pict>
      </w:r>
      <w:r>
        <w:t> (</w:t>
      </w:r>
      <w:proofErr w:type="gramEnd"/>
      <w:r>
        <w:t>Удаление</w:t>
      </w:r>
      <w:r w:rsidR="00C556A9">
        <w:t>) на панели инструментов (рис.</w:t>
      </w:r>
      <w:r w:rsidR="00C556A9" w:rsidRPr="00C556A9">
        <w:t> </w:t>
      </w:r>
      <w:r>
        <w:fldChar w:fldCharType="begin"/>
      </w:r>
      <w:r>
        <w:instrText xml:space="preserve"> REF _Ref409526865 \h </w:instrText>
      </w:r>
      <w:r>
        <w:fldChar w:fldCharType="separate"/>
      </w:r>
      <w:r w:rsidR="00AC6F16">
        <w:rPr>
          <w:noProof/>
        </w:rPr>
        <w:t>137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lastRenderedPageBreak/>
        <w:t xml:space="preserve">Кнопка </w:t>
      </w:r>
      <w:r w:rsidR="00632C2D">
        <w:t>«</w:t>
      </w:r>
      <w:r>
        <w:t>Удал</w:t>
      </w:r>
      <w:r w:rsidR="000E1CFE">
        <w:t>ение</w:t>
      </w:r>
      <w:r w:rsidR="00632C2D">
        <w:t>»</w:t>
      </w:r>
      <w:r>
        <w:t xml:space="preserve"> доступна только для неподписанных документов на статусе </w:t>
      </w:r>
      <w:r w:rsidR="00632C2D">
        <w:t>«</w:t>
      </w:r>
      <w:r w:rsidR="000E1CFE">
        <w:t>Черновик</w:t>
      </w:r>
      <w:r w:rsidR="00632C2D">
        <w:t>»</w:t>
      </w:r>
      <w:r>
        <w:t xml:space="preserve">. В случае выбора нескольких документов в скроллере, кнопка будет доступна, если операция удаления применима к каждому из выделенных документов. В случае если хотя бы к одному из выделенных документов операция удаления не может быть применена, кнопка </w:t>
      </w:r>
      <w:r w:rsidR="00632C2D">
        <w:t>«</w:t>
      </w:r>
      <w:r>
        <w:t>Удал</w:t>
      </w:r>
      <w:r w:rsidR="000E1CFE">
        <w:t>ение</w:t>
      </w:r>
      <w:r w:rsidR="00632C2D">
        <w:t>»</w:t>
      </w:r>
      <w:r>
        <w:t xml:space="preserve"> будет недоступна.</w:t>
      </w:r>
    </w:p>
    <w:p w:rsidR="001951FF" w:rsidRDefault="00AC6F16">
      <w:pPr>
        <w:pStyle w:val="ASFKFigure0"/>
      </w:pPr>
      <w:r>
        <w:pict>
          <v:shape id="_x0000_i1286" type="#_x0000_t75" style="width:482.25pt;height:230.25pt" filled="t">
            <v:fill color2="black"/>
            <v:imagedata r:id="rId233" o:title=""/>
          </v:shape>
        </w:pict>
      </w:r>
    </w:p>
    <w:bookmarkStart w:id="449" w:name="_Ref40952686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0" w:name="_Toc71111975"/>
      <w:r w:rsidR="00AC6F16">
        <w:rPr>
          <w:noProof/>
        </w:rPr>
        <w:t>137</w:t>
      </w:r>
      <w:r>
        <w:fldChar w:fldCharType="end"/>
      </w:r>
      <w:bookmarkEnd w:id="449"/>
      <w:r>
        <w:t xml:space="preserve">. Операция </w:t>
      </w:r>
      <w:r w:rsidR="00632C2D">
        <w:t>«</w:t>
      </w:r>
      <w:r>
        <w:t>Удаление</w:t>
      </w:r>
      <w:r w:rsidR="00632C2D">
        <w:t>»</w:t>
      </w:r>
      <w:r>
        <w:t xml:space="preserve"> с помощью кнопки на панели инструментов</w:t>
      </w:r>
      <w:bookmarkEnd w:id="450"/>
    </w:p>
    <w:p w:rsidR="001951FF" w:rsidRDefault="001951FF">
      <w:pPr>
        <w:pStyle w:val="ASFKNormal"/>
      </w:pPr>
      <w:r>
        <w:t xml:space="preserve">При нажатии кнопки выбора удаления </w:t>
      </w:r>
      <w:proofErr w:type="gramStart"/>
      <w:r>
        <w:t>документа</w:t>
      </w:r>
      <w:r w:rsidR="00C556A9" w:rsidRPr="00C556A9">
        <w:t> </w:t>
      </w:r>
      <w:r w:rsidR="00AC6F16">
        <w:pict>
          <v:shape id="_x0000_i1287" type="#_x0000_t75" style="width:28.5pt;height:21.75pt" filled="t">
            <v:fill color2="black"/>
            <v:imagedata r:id="rId234" o:title=""/>
          </v:shape>
        </w:pict>
      </w:r>
      <w:r>
        <w:t xml:space="preserve"> в</w:t>
      </w:r>
      <w:proofErr w:type="gramEnd"/>
      <w:r>
        <w:t xml:space="preserve"> открывшемся меню выбрать пункт </w:t>
      </w:r>
      <w:r w:rsidR="00632C2D">
        <w:t>«</w:t>
      </w:r>
      <w:r>
        <w:t>В корзину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_Ref409527411 \h </w:instrText>
      </w:r>
      <w:r>
        <w:fldChar w:fldCharType="separate"/>
      </w:r>
      <w:r w:rsidR="00AC6F16">
        <w:rPr>
          <w:noProof/>
        </w:rPr>
        <w:t>138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288" type="#_x0000_t75" style="width:482.25pt;height:230.25pt" filled="t">
            <v:fill color2="black"/>
            <v:imagedata r:id="rId235" o:title=""/>
          </v:shape>
        </w:pict>
      </w:r>
    </w:p>
    <w:bookmarkStart w:id="451" w:name="_Ref40952741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2" w:name="_Toc71111976"/>
      <w:r w:rsidR="00AC6F16">
        <w:rPr>
          <w:noProof/>
        </w:rPr>
        <w:t>138</w:t>
      </w:r>
      <w:r>
        <w:fldChar w:fldCharType="end"/>
      </w:r>
      <w:bookmarkEnd w:id="451"/>
      <w:r>
        <w:t>. Удаление документа в корзину с кнопки выбора</w:t>
      </w:r>
      <w:bookmarkEnd w:id="452"/>
    </w:p>
    <w:p w:rsidR="001951FF" w:rsidRDefault="001951FF">
      <w:pPr>
        <w:pStyle w:val="ASFKNormal"/>
      </w:pPr>
      <w:r>
        <w:t xml:space="preserve">В появившемся диалоговом окне о подтверждении перемещения документа в корзину нажать кнопку </w:t>
      </w:r>
      <w:r w:rsidR="00632C2D">
        <w:t>«</w:t>
      </w:r>
      <w:r>
        <w:t>Да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_Ref409528185 \h </w:instrText>
      </w:r>
      <w:r>
        <w:fldChar w:fldCharType="separate"/>
      </w:r>
      <w:r w:rsidR="00AC6F16">
        <w:rPr>
          <w:noProof/>
        </w:rPr>
        <w:t>139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89" type="#_x0000_t75" style="width:482.25pt;height:222.75pt" filled="t">
            <v:fill color2="black"/>
            <v:imagedata r:id="rId236" o:title=""/>
          </v:shape>
        </w:pict>
      </w:r>
    </w:p>
    <w:bookmarkStart w:id="453" w:name="_Ref40952818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4" w:name="_Toc71111977"/>
      <w:r w:rsidR="00AC6F16">
        <w:rPr>
          <w:noProof/>
        </w:rPr>
        <w:t>139</w:t>
      </w:r>
      <w:r>
        <w:fldChar w:fldCharType="end"/>
      </w:r>
      <w:bookmarkEnd w:id="453"/>
      <w:r>
        <w:t>. Подтверждение перемещения документа в корзину</w:t>
      </w:r>
      <w:bookmarkEnd w:id="454"/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Удалить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_Ref409527411 \h </w:instrText>
      </w:r>
      <w:r>
        <w:fldChar w:fldCharType="separate"/>
      </w:r>
      <w:r w:rsidR="00AC6F16">
        <w:rPr>
          <w:noProof/>
        </w:rPr>
        <w:t>138</w:t>
      </w:r>
      <w:r>
        <w:fldChar w:fldCharType="end"/>
      </w:r>
      <w:r>
        <w:t>) в кнопке выбора удаления документа, появится диалоговое окно о подтверждении полного удаления докумен</w:t>
      </w:r>
      <w:r w:rsidR="00C556A9">
        <w:t>та из базы данных системы (рис.</w:t>
      </w:r>
      <w:r w:rsidR="00C556A9" w:rsidRPr="00C556A9">
        <w:t> </w:t>
      </w:r>
      <w:r>
        <w:fldChar w:fldCharType="begin"/>
      </w:r>
      <w:r>
        <w:instrText xml:space="preserve"> REF _Ref409530904 \h </w:instrText>
      </w:r>
      <w:r>
        <w:fldChar w:fldCharType="separate"/>
      </w:r>
      <w:r w:rsidR="00AC6F16">
        <w:rPr>
          <w:noProof/>
        </w:rPr>
        <w:t>140</w:t>
      </w:r>
      <w:r>
        <w:fldChar w:fldCharType="end"/>
      </w:r>
      <w:r>
        <w:t xml:space="preserve">). </w:t>
      </w:r>
    </w:p>
    <w:p w:rsidR="001951FF" w:rsidRDefault="00AC6F16">
      <w:pPr>
        <w:pStyle w:val="ASFKFigure0"/>
      </w:pPr>
      <w:r>
        <w:pict>
          <v:shape id="_x0000_i1290" type="#_x0000_t75" style="width:482.25pt;height:222.75pt" filled="t">
            <v:fill color2="black"/>
            <v:imagedata r:id="rId237" o:title=""/>
          </v:shape>
        </w:pict>
      </w:r>
    </w:p>
    <w:bookmarkStart w:id="455" w:name="_Ref40953090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6" w:name="_Toc71111978"/>
      <w:r w:rsidR="00AC6F16">
        <w:rPr>
          <w:noProof/>
        </w:rPr>
        <w:t>140</w:t>
      </w:r>
      <w:r>
        <w:fldChar w:fldCharType="end"/>
      </w:r>
      <w:bookmarkEnd w:id="455"/>
      <w:r>
        <w:t>. Подтверждение удаления документа из базы данных</w:t>
      </w:r>
      <w:bookmarkEnd w:id="456"/>
    </w:p>
    <w:p w:rsidR="001951FF" w:rsidRDefault="001951FF">
      <w:pPr>
        <w:pStyle w:val="ASFKNormal"/>
      </w:pPr>
      <w:r>
        <w:t xml:space="preserve">Для просмотра документов, удаленных в корзину, необходимо, нажав на знак настройки списковой </w:t>
      </w:r>
      <w:proofErr w:type="gramStart"/>
      <w:r>
        <w:t>формы</w:t>
      </w:r>
      <w:r w:rsidR="00C556A9" w:rsidRPr="00C556A9">
        <w:t> </w:t>
      </w:r>
      <w:r w:rsidR="00AC6F16">
        <w:pict>
          <v:shape id="_x0000_i1291" type="#_x0000_t75" style="width:14.25pt;height:14.25pt" filled="t">
            <v:fill color2="black"/>
            <v:imagedata r:id="rId151" o:title=""/>
          </v:shape>
        </w:pict>
      </w:r>
      <w:r>
        <w:t>,</w:t>
      </w:r>
      <w:proofErr w:type="gramEnd"/>
      <w:r>
        <w:t xml:space="preserve"> активировать опцию </w:t>
      </w:r>
      <w:r w:rsidR="00632C2D">
        <w:t>«</w:t>
      </w:r>
      <w:r>
        <w:t>Корзина</w:t>
      </w:r>
      <w:r w:rsidR="00632C2D">
        <w:t>»</w:t>
      </w:r>
      <w:r>
        <w:t xml:space="preserve"> и в выпадающем списке указать год, за который необходимо ото</w:t>
      </w:r>
      <w:r w:rsidR="00C556A9">
        <w:t>брать удаленные документы (рис.</w:t>
      </w:r>
      <w:r w:rsidR="00C556A9" w:rsidRPr="00C556A9">
        <w:t> </w:t>
      </w:r>
      <w:r>
        <w:fldChar w:fldCharType="begin"/>
      </w:r>
      <w:r>
        <w:instrText xml:space="preserve"> REF _Ref409526856 \h </w:instrText>
      </w:r>
      <w:r>
        <w:fldChar w:fldCharType="separate"/>
      </w:r>
      <w:r w:rsidR="00AC6F16">
        <w:rPr>
          <w:noProof/>
        </w:rPr>
        <w:t>141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92" type="#_x0000_t75" style="width:482.25pt;height:259.5pt" filled="t">
            <v:fill color2="black"/>
            <v:imagedata r:id="rId238" o:title=""/>
          </v:shape>
        </w:pict>
      </w:r>
    </w:p>
    <w:bookmarkStart w:id="457" w:name="_Ref40952685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8" w:name="_Toc71111979"/>
      <w:r w:rsidR="00AC6F16">
        <w:rPr>
          <w:noProof/>
        </w:rPr>
        <w:t>141</w:t>
      </w:r>
      <w:r>
        <w:fldChar w:fldCharType="end"/>
      </w:r>
      <w:bookmarkEnd w:id="457"/>
      <w:r>
        <w:t>. Настройка просмотра документов, удаленных в корзину</w:t>
      </w:r>
      <w:bookmarkEnd w:id="458"/>
    </w:p>
    <w:p w:rsidR="001951FF" w:rsidRDefault="001951FF">
      <w:pPr>
        <w:pStyle w:val="ASFKNormal"/>
      </w:pPr>
      <w:r>
        <w:t xml:space="preserve">В списковой форме документов опции </w:t>
      </w:r>
      <w:r w:rsidR="00632C2D">
        <w:t>«</w:t>
      </w:r>
      <w:r>
        <w:t>Корзина</w:t>
      </w:r>
      <w:r w:rsidR="00632C2D">
        <w:t>»</w:t>
      </w:r>
      <w:r>
        <w:t xml:space="preserve"> для документов доступно контекстное меню со сле</w:t>
      </w:r>
      <w:r w:rsidR="00C556A9">
        <w:t>дующими пунктами операций (рис.</w:t>
      </w:r>
      <w:r w:rsidR="00C556A9" w:rsidRPr="00C556A9">
        <w:t> </w:t>
      </w:r>
      <w:r>
        <w:fldChar w:fldCharType="begin"/>
      </w:r>
      <w:r>
        <w:instrText xml:space="preserve"> REF _Ref409531078 \h </w:instrText>
      </w:r>
      <w:r>
        <w:fldChar w:fldCharType="separate"/>
      </w:r>
      <w:r w:rsidR="00AC6F16">
        <w:rPr>
          <w:noProof/>
        </w:rPr>
        <w:t>142</w:t>
      </w:r>
      <w:r>
        <w:fldChar w:fldCharType="end"/>
      </w:r>
      <w:r>
        <w:t xml:space="preserve">): </w:t>
      </w:r>
    </w:p>
    <w:p w:rsidR="001951FF" w:rsidRDefault="00632C2D">
      <w:pPr>
        <w:pStyle w:val="ASFKListmark1"/>
      </w:pPr>
      <w:r>
        <w:t>«</w:t>
      </w:r>
      <w:r w:rsidR="001951FF">
        <w:t>Просмотреть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Просмотр изменения статуса документа/записи справочника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Восстановить</w:t>
      </w:r>
      <w:r>
        <w:t>»</w:t>
      </w:r>
      <w:r w:rsidR="001951FF">
        <w:t>.</w:t>
      </w:r>
    </w:p>
    <w:p w:rsidR="001951FF" w:rsidRDefault="00AC6F16">
      <w:pPr>
        <w:pStyle w:val="ASFKFigure0"/>
      </w:pPr>
      <w:r>
        <w:pict>
          <v:shape id="_x0000_i1293" type="#_x0000_t75" style="width:482.25pt;height:3in" filled="t">
            <v:fill color2="black"/>
            <v:imagedata r:id="rId239" o:title=""/>
          </v:shape>
        </w:pict>
      </w:r>
    </w:p>
    <w:bookmarkStart w:id="459" w:name="_Ref40953107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0" w:name="_Toc71111980"/>
      <w:r w:rsidR="00AC6F16">
        <w:rPr>
          <w:noProof/>
        </w:rPr>
        <w:t>142</w:t>
      </w:r>
      <w:r>
        <w:fldChar w:fldCharType="end"/>
      </w:r>
      <w:bookmarkEnd w:id="459"/>
      <w:r>
        <w:t xml:space="preserve">. Списковая форма документов опции </w:t>
      </w:r>
      <w:r w:rsidR="00632C2D">
        <w:t>«</w:t>
      </w:r>
      <w:r>
        <w:t>Корзина</w:t>
      </w:r>
      <w:r w:rsidR="00632C2D">
        <w:t>»</w:t>
      </w:r>
      <w:bookmarkEnd w:id="460"/>
    </w:p>
    <w:p w:rsidR="001951FF" w:rsidRDefault="001951FF">
      <w:pPr>
        <w:pStyle w:val="31"/>
      </w:pPr>
      <w:bookmarkStart w:id="461" w:name="_Ref427072008"/>
      <w:bookmarkStart w:id="462" w:name="_Toc71111808"/>
      <w:r>
        <w:t>Активация и отключение извещений о входящих документах</w:t>
      </w:r>
      <w:bookmarkEnd w:id="461"/>
      <w:bookmarkEnd w:id="462"/>
    </w:p>
    <w:p w:rsidR="001951FF" w:rsidRDefault="001951FF">
      <w:pPr>
        <w:pStyle w:val="ASFKNormal"/>
      </w:pPr>
      <w:r>
        <w:t xml:space="preserve">При включении администратором параметра, разрешающим нотификацию пользователей о входящих документах, пользователь, нажав на знак настройки списковой </w:t>
      </w:r>
      <w:proofErr w:type="gramStart"/>
      <w:r>
        <w:t>формы</w:t>
      </w:r>
      <w:r w:rsidR="00C556A9" w:rsidRPr="00C556A9">
        <w:t> </w:t>
      </w:r>
      <w:r w:rsidR="00AC6F16">
        <w:pict>
          <v:shape id="_x0000_i1294" type="#_x0000_t75" style="width:14.25pt;height:14.25pt" filled="t">
            <v:fill color2="black"/>
            <v:imagedata r:id="rId151" o:title=""/>
          </v:shape>
        </w:pict>
      </w:r>
      <w:r>
        <w:t>,</w:t>
      </w:r>
      <w:proofErr w:type="gramEnd"/>
      <w:r>
        <w:t xml:space="preserve"> может активировать или отключать опцию </w:t>
      </w:r>
      <w:r w:rsidR="00632C2D">
        <w:t>«</w:t>
      </w:r>
      <w:r>
        <w:t>Извещать о входящих документах</w:t>
      </w:r>
      <w:r w:rsidR="00632C2D">
        <w:t>»</w:t>
      </w:r>
      <w:r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_Ref427071716 \h </w:instrText>
      </w:r>
      <w:r>
        <w:fldChar w:fldCharType="separate"/>
      </w:r>
      <w:r w:rsidR="00AC6F16">
        <w:rPr>
          <w:noProof/>
        </w:rPr>
        <w:t>143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295" type="#_x0000_t75" style="width:482.25pt;height:260.25pt" filled="t">
            <v:fill color2="black"/>
            <v:imagedata r:id="rId240" o:title=""/>
          </v:shape>
        </w:pict>
      </w:r>
    </w:p>
    <w:bookmarkStart w:id="463" w:name="_Ref42707171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4" w:name="_Toc71111981"/>
      <w:r w:rsidR="00AC6F16">
        <w:rPr>
          <w:noProof/>
        </w:rPr>
        <w:t>143</w:t>
      </w:r>
      <w:r>
        <w:fldChar w:fldCharType="end"/>
      </w:r>
      <w:bookmarkEnd w:id="463"/>
      <w:r>
        <w:t xml:space="preserve">. Опция </w:t>
      </w:r>
      <w:r w:rsidR="00632C2D">
        <w:t>«</w:t>
      </w:r>
      <w:r>
        <w:t>Извещать о входящих документах</w:t>
      </w:r>
      <w:r w:rsidR="00632C2D">
        <w:t>»</w:t>
      </w:r>
      <w:bookmarkEnd w:id="464"/>
    </w:p>
    <w:p w:rsidR="009F210E" w:rsidRDefault="009F210E" w:rsidP="009F210E">
      <w:pPr>
        <w:pStyle w:val="51"/>
      </w:pPr>
      <w:r>
        <w:t>У</w:t>
      </w:r>
      <w:r w:rsidRPr="0013583C">
        <w:t xml:space="preserve">ведомления пользователей о получении </w:t>
      </w:r>
      <w:r w:rsidR="0088542C">
        <w:t>ЭД</w:t>
      </w:r>
      <w:r>
        <w:t xml:space="preserve"> </w:t>
      </w:r>
      <w:r w:rsidR="00632C2D">
        <w:t>«</w:t>
      </w:r>
      <w:r>
        <w:t>Информационное сообщение</w:t>
      </w:r>
      <w:r w:rsidR="00632C2D">
        <w:t>»</w:t>
      </w:r>
    </w:p>
    <w:p w:rsidR="009F210E" w:rsidRDefault="00C45F07" w:rsidP="00C45F07">
      <w:pPr>
        <w:pStyle w:val="ASFKNormal"/>
      </w:pPr>
      <w:r w:rsidRPr="00C45F07">
        <w:t>При получении нов</w:t>
      </w:r>
      <w:r w:rsidR="0088542C">
        <w:t>ых</w:t>
      </w:r>
      <w:r w:rsidRPr="00C45F07">
        <w:t xml:space="preserve"> документ</w:t>
      </w:r>
      <w:r w:rsidR="0088542C">
        <w:t>ов</w:t>
      </w:r>
      <w:r w:rsidRPr="00C45F07">
        <w:t xml:space="preserve"> </w:t>
      </w:r>
      <w:r w:rsidR="00632C2D">
        <w:t>«</w:t>
      </w:r>
      <w:r w:rsidR="009F210E">
        <w:t>Информационное сообщение</w:t>
      </w:r>
      <w:r w:rsidR="00632C2D">
        <w:t>»</w:t>
      </w:r>
      <w:r w:rsidR="009F210E">
        <w:t xml:space="preserve"> </w:t>
      </w:r>
      <w:r w:rsidRPr="00C45F07">
        <w:t xml:space="preserve">в правом верхнем углу </w:t>
      </w:r>
      <w:r w:rsidR="00A54BBB">
        <w:t>главного окна</w:t>
      </w:r>
      <w:r w:rsidRPr="00C45F07">
        <w:t xml:space="preserve"> появляется иконка</w:t>
      </w:r>
      <w:r w:rsidR="00F120C9">
        <w:t xml:space="preserve"> </w:t>
      </w:r>
      <w:proofErr w:type="gramStart"/>
      <w:r w:rsidR="00F120C9">
        <w:t>уведомления</w:t>
      </w:r>
      <w:r w:rsidR="00A54BBB">
        <w:t> </w:t>
      </w:r>
      <w:r w:rsidR="00AC6F16">
        <w:pict>
          <v:shape id="_x0000_i1296" type="#_x0000_t75" style="width:14.25pt;height:7.5pt">
            <v:imagedata r:id="rId241" o:title=""/>
          </v:shape>
        </w:pict>
      </w:r>
      <w:r w:rsidR="00A54BBB">
        <w:t xml:space="preserve"> </w:t>
      </w:r>
      <w:r w:rsidR="00A54BBB" w:rsidRPr="00C45F07">
        <w:t>(</w:t>
      </w:r>
      <w:proofErr w:type="gramEnd"/>
      <w:r w:rsidR="00A54BBB">
        <w:t>рис.</w:t>
      </w:r>
      <w:r w:rsidR="00A54BBB" w:rsidRPr="00E37C32">
        <w:t> </w:t>
      </w:r>
      <w:r w:rsidR="00A54BBB">
        <w:fldChar w:fldCharType="begin"/>
      </w:r>
      <w:r w:rsidR="00A54BBB">
        <w:instrText xml:space="preserve"> REF _Ref444154557 \h </w:instrText>
      </w:r>
      <w:r w:rsidR="00A54BBB">
        <w:fldChar w:fldCharType="separate"/>
      </w:r>
      <w:r w:rsidR="00AC6F16">
        <w:rPr>
          <w:noProof/>
        </w:rPr>
        <w:t>144</w:t>
      </w:r>
      <w:r w:rsidR="00A54BBB">
        <w:fldChar w:fldCharType="end"/>
      </w:r>
      <w:r w:rsidR="00A54BBB">
        <w:t xml:space="preserve"> [1]</w:t>
      </w:r>
      <w:r w:rsidR="00A54BBB" w:rsidRPr="00C45F07">
        <w:t>)</w:t>
      </w:r>
      <w:r w:rsidR="0088542C">
        <w:t>, а н</w:t>
      </w:r>
      <w:r w:rsidR="0088542C" w:rsidRPr="00C45F07">
        <w:t xml:space="preserve">овый документ выделяется в </w:t>
      </w:r>
      <w:r w:rsidR="00A54BBB">
        <w:t>списке</w:t>
      </w:r>
      <w:r w:rsidR="0088542C" w:rsidRPr="00C45F07">
        <w:t xml:space="preserve"> жирным шрифтом (</w:t>
      </w:r>
      <w:r w:rsidR="00E37C32">
        <w:t>рис.</w:t>
      </w:r>
      <w:r w:rsidR="00E37C32" w:rsidRPr="00E37C32">
        <w:t> </w:t>
      </w:r>
      <w:r w:rsidR="0088542C">
        <w:fldChar w:fldCharType="begin"/>
      </w:r>
      <w:r w:rsidR="0088542C">
        <w:instrText xml:space="preserve"> REF _Ref444154557 \h </w:instrText>
      </w:r>
      <w:r w:rsidR="0088542C">
        <w:fldChar w:fldCharType="separate"/>
      </w:r>
      <w:r w:rsidR="00AC6F16">
        <w:rPr>
          <w:noProof/>
        </w:rPr>
        <w:t>144</w:t>
      </w:r>
      <w:r w:rsidR="0088542C">
        <w:fldChar w:fldCharType="end"/>
      </w:r>
      <w:r w:rsidR="00A54BBB">
        <w:t xml:space="preserve"> [2]</w:t>
      </w:r>
      <w:r w:rsidR="0088542C" w:rsidRPr="00C45F07">
        <w:t>)</w:t>
      </w:r>
      <w:r w:rsidR="0088542C">
        <w:t>.</w:t>
      </w:r>
    </w:p>
    <w:p w:rsidR="009F210E" w:rsidRPr="009F210E" w:rsidRDefault="00AC6F16" w:rsidP="009F210E">
      <w:pPr>
        <w:pStyle w:val="ASFKFigure0"/>
      </w:pPr>
      <w:r>
        <w:pict>
          <v:shape id="_x0000_i1297" type="#_x0000_t75" style="width:482.25pt;height:129.75pt">
            <v:imagedata r:id="rId242" o:title="notifications1"/>
          </v:shape>
        </w:pict>
      </w:r>
    </w:p>
    <w:p w:rsidR="009F210E" w:rsidRPr="009F210E" w:rsidRDefault="009F210E" w:rsidP="009F210E">
      <w:pPr>
        <w:pStyle w:val="ASFKFigName"/>
      </w:pPr>
      <w:r w:rsidRPr="009F210E">
        <w:fldChar w:fldCharType="begin"/>
      </w:r>
      <w:r w:rsidRPr="009F210E">
        <w:instrText xml:space="preserve"> SEQ "Рисунок" \*Arabic </w:instrText>
      </w:r>
      <w:r w:rsidRPr="009F210E">
        <w:fldChar w:fldCharType="separate"/>
      </w:r>
      <w:bookmarkStart w:id="465" w:name="_Ref444154557"/>
      <w:bookmarkStart w:id="466" w:name="_Toc71111982"/>
      <w:r w:rsidR="00AC6F16">
        <w:rPr>
          <w:noProof/>
        </w:rPr>
        <w:t>144</w:t>
      </w:r>
      <w:bookmarkEnd w:id="465"/>
      <w:r w:rsidRPr="009F210E">
        <w:fldChar w:fldCharType="end"/>
      </w:r>
      <w:r w:rsidRPr="009F210E">
        <w:t xml:space="preserve">. </w:t>
      </w:r>
      <w:r w:rsidR="0088542C">
        <w:t>Извещение в скроллере о получении ЭД</w:t>
      </w:r>
      <w:r w:rsidRPr="009F210E">
        <w:t xml:space="preserve"> </w:t>
      </w:r>
      <w:r w:rsidR="00632C2D">
        <w:t>«</w:t>
      </w:r>
      <w:r w:rsidR="0088542C">
        <w:t>Информационное сообщение</w:t>
      </w:r>
      <w:r w:rsidR="00632C2D">
        <w:t>»</w:t>
      </w:r>
      <w:bookmarkEnd w:id="466"/>
      <w:r w:rsidR="0088542C">
        <w:t xml:space="preserve"> </w:t>
      </w:r>
    </w:p>
    <w:p w:rsidR="009F210E" w:rsidRDefault="0088542C" w:rsidP="00C45F07">
      <w:pPr>
        <w:pStyle w:val="ASFKNormal"/>
      </w:pPr>
      <w:r w:rsidRPr="00C45F07">
        <w:t>Если кликнуть по иконке</w:t>
      </w:r>
      <w:r w:rsidR="00F120C9" w:rsidRPr="00F120C9">
        <w:t xml:space="preserve"> </w:t>
      </w:r>
      <w:proofErr w:type="gramStart"/>
      <w:r w:rsidR="00F120C9">
        <w:t>уведомления </w:t>
      </w:r>
      <w:r w:rsidR="00AC6F16">
        <w:pict>
          <v:shape id="_x0000_i1298" type="#_x0000_t75" style="width:14.25pt;height:7.5pt">
            <v:imagedata r:id="rId241" o:title=""/>
          </v:shape>
        </w:pict>
      </w:r>
      <w:r w:rsidRPr="00C45F07">
        <w:t>,</w:t>
      </w:r>
      <w:proofErr w:type="gramEnd"/>
      <w:r w:rsidRPr="00C45F07">
        <w:t xml:space="preserve"> то появляется сообщение с указанием общего количества новых документов по всем организациям пользователя, сгруппированных по т</w:t>
      </w:r>
      <w:r w:rsidRPr="0088542C">
        <w:t>и</w:t>
      </w:r>
      <w:r>
        <w:t>пам</w:t>
      </w:r>
      <w:r w:rsidR="00F120C9">
        <w:t xml:space="preserve"> (рис.</w:t>
      </w:r>
      <w:r w:rsidR="00F120C9" w:rsidRPr="00E37C32">
        <w:t> </w:t>
      </w:r>
      <w:r w:rsidR="00F120C9">
        <w:fldChar w:fldCharType="begin"/>
      </w:r>
      <w:r w:rsidR="00F120C9">
        <w:instrText xml:space="preserve"> REF _Ref444154572 \h </w:instrText>
      </w:r>
      <w:r w:rsidR="00F120C9">
        <w:fldChar w:fldCharType="separate"/>
      </w:r>
      <w:r w:rsidR="00AC6F16">
        <w:rPr>
          <w:noProof/>
        </w:rPr>
        <w:t>145</w:t>
      </w:r>
      <w:r w:rsidR="00F120C9">
        <w:fldChar w:fldCharType="end"/>
      </w:r>
      <w:r w:rsidR="00F120C9">
        <w:t>)</w:t>
      </w:r>
      <w:r>
        <w:t>.</w:t>
      </w:r>
      <w:r w:rsidR="00C45F07" w:rsidRPr="00C45F07">
        <w:t xml:space="preserve"> </w:t>
      </w:r>
    </w:p>
    <w:p w:rsidR="009F210E" w:rsidRPr="009F210E" w:rsidRDefault="00AC6F16" w:rsidP="009F210E">
      <w:pPr>
        <w:pStyle w:val="ASFKFigure0"/>
      </w:pPr>
      <w:r>
        <w:pict>
          <v:shape id="_x0000_i1299" type="#_x0000_t75" style="width:294.75pt;height:100.5pt">
            <v:imagedata r:id="rId243" o:title="notifications2"/>
          </v:shape>
        </w:pict>
      </w:r>
    </w:p>
    <w:p w:rsidR="009F210E" w:rsidRPr="009F210E" w:rsidRDefault="009F210E" w:rsidP="009F210E">
      <w:pPr>
        <w:pStyle w:val="ASFKFigName"/>
      </w:pPr>
      <w:r w:rsidRPr="009F210E">
        <w:fldChar w:fldCharType="begin"/>
      </w:r>
      <w:r w:rsidRPr="009F210E">
        <w:instrText xml:space="preserve"> SEQ "Рисунок" \*Arabic </w:instrText>
      </w:r>
      <w:r w:rsidRPr="009F210E">
        <w:fldChar w:fldCharType="separate"/>
      </w:r>
      <w:bookmarkStart w:id="467" w:name="_Ref444154572"/>
      <w:bookmarkStart w:id="468" w:name="_Toc71111983"/>
      <w:r w:rsidR="00AC6F16">
        <w:rPr>
          <w:noProof/>
        </w:rPr>
        <w:t>145</w:t>
      </w:r>
      <w:bookmarkEnd w:id="467"/>
      <w:r w:rsidRPr="009F210E">
        <w:fldChar w:fldCharType="end"/>
      </w:r>
      <w:r w:rsidRPr="009F210E">
        <w:t xml:space="preserve">. </w:t>
      </w:r>
      <w:r w:rsidR="0088542C">
        <w:t>Уведомление о получении новых ЭД</w:t>
      </w:r>
      <w:r w:rsidRPr="009F210E">
        <w:t xml:space="preserve"> </w:t>
      </w:r>
      <w:r w:rsidR="00632C2D">
        <w:t>«</w:t>
      </w:r>
      <w:r w:rsidR="0088542C">
        <w:t>Информационное сообщение</w:t>
      </w:r>
      <w:r w:rsidR="00632C2D">
        <w:t>»</w:t>
      </w:r>
      <w:bookmarkEnd w:id="468"/>
    </w:p>
    <w:p w:rsidR="00C45F07" w:rsidRDefault="00C45F07" w:rsidP="00C45F07">
      <w:pPr>
        <w:pStyle w:val="ASFKNormal"/>
      </w:pPr>
      <w:r w:rsidRPr="00C45F07">
        <w:t>Также в выпадающем списке выбора организации отображается количество новых документов в контексте каждой организации пользователя</w:t>
      </w:r>
      <w:r w:rsidR="00E37C32">
        <w:t xml:space="preserve"> (рис.</w:t>
      </w:r>
      <w:r w:rsidR="00E37C32" w:rsidRPr="00E37C32">
        <w:t> </w:t>
      </w:r>
      <w:r w:rsidR="0088542C">
        <w:fldChar w:fldCharType="begin"/>
      </w:r>
      <w:r w:rsidR="0088542C">
        <w:instrText xml:space="preserve"> REF _Ref444154585 \h </w:instrText>
      </w:r>
      <w:r w:rsidR="0088542C">
        <w:fldChar w:fldCharType="separate"/>
      </w:r>
      <w:r w:rsidR="00AC6F16">
        <w:rPr>
          <w:noProof/>
        </w:rPr>
        <w:t>146</w:t>
      </w:r>
      <w:r w:rsidR="0088542C">
        <w:fldChar w:fldCharType="end"/>
      </w:r>
      <w:r w:rsidR="0088542C">
        <w:t>)</w:t>
      </w:r>
      <w:r w:rsidRPr="00C45F07">
        <w:t>.</w:t>
      </w:r>
    </w:p>
    <w:p w:rsidR="009F210E" w:rsidRPr="009F210E" w:rsidRDefault="00AC6F16" w:rsidP="009F210E">
      <w:pPr>
        <w:pStyle w:val="ASFKFigure0"/>
      </w:pPr>
      <w:r>
        <w:lastRenderedPageBreak/>
        <w:pict>
          <v:shape id="_x0000_i1300" type="#_x0000_t75" style="width:482.25pt;height:201pt">
            <v:imagedata r:id="rId244" o:title="notifications3"/>
          </v:shape>
        </w:pict>
      </w:r>
    </w:p>
    <w:p w:rsidR="009F210E" w:rsidRPr="009F210E" w:rsidRDefault="009F210E" w:rsidP="009F210E">
      <w:pPr>
        <w:pStyle w:val="ASFKFigName"/>
      </w:pPr>
      <w:r w:rsidRPr="009F210E">
        <w:fldChar w:fldCharType="begin"/>
      </w:r>
      <w:r w:rsidRPr="009F210E">
        <w:instrText xml:space="preserve"> SEQ "Рисунок" \*Arabic </w:instrText>
      </w:r>
      <w:r w:rsidRPr="009F210E">
        <w:fldChar w:fldCharType="separate"/>
      </w:r>
      <w:bookmarkStart w:id="469" w:name="_Ref444154585"/>
      <w:bookmarkStart w:id="470" w:name="_Toc71111984"/>
      <w:r w:rsidR="00AC6F16">
        <w:rPr>
          <w:noProof/>
        </w:rPr>
        <w:t>146</w:t>
      </w:r>
      <w:bookmarkEnd w:id="469"/>
      <w:r w:rsidRPr="009F210E">
        <w:fldChar w:fldCharType="end"/>
      </w:r>
      <w:r w:rsidRPr="009F210E">
        <w:t xml:space="preserve">. </w:t>
      </w:r>
      <w:r w:rsidR="005919AC">
        <w:t>Извещение в списке организаций о получении ЭД</w:t>
      </w:r>
      <w:r w:rsidR="005919AC" w:rsidRPr="009F210E">
        <w:t xml:space="preserve"> </w:t>
      </w:r>
      <w:r w:rsidR="00632C2D">
        <w:t>«</w:t>
      </w:r>
      <w:r w:rsidR="005919AC">
        <w:t>Информационное сообщение</w:t>
      </w:r>
      <w:r w:rsidR="00632C2D">
        <w:t>»</w:t>
      </w:r>
      <w:bookmarkEnd w:id="470"/>
    </w:p>
    <w:p w:rsidR="001951FF" w:rsidRDefault="001951FF">
      <w:pPr>
        <w:pStyle w:val="21"/>
      </w:pPr>
      <w:bookmarkStart w:id="471" w:name="_Ref410112855"/>
      <w:bookmarkStart w:id="472" w:name="_Toc71111809"/>
      <w:r>
        <w:t>Массовая печать</w:t>
      </w:r>
      <w:bookmarkEnd w:id="471"/>
      <w:bookmarkEnd w:id="472"/>
    </w:p>
    <w:p w:rsidR="00482E6D" w:rsidRDefault="001951FF" w:rsidP="009618B7">
      <w:pPr>
        <w:pStyle w:val="ASFKNormal"/>
      </w:pPr>
      <w:r>
        <w:t>В СУФД предусмотрена возможность массовой печати периодических (Периодическая отчётность – Отчёты) и оперативных отчетов (Оп</w:t>
      </w:r>
      <w:r w:rsidR="009618B7">
        <w:t xml:space="preserve">еративная отчётность – Отчёты) </w:t>
      </w:r>
      <w:r w:rsidR="00482E6D">
        <w:t>как из скроллера, так и из экранной</w:t>
      </w:r>
      <w:r w:rsidR="00482E6D" w:rsidRPr="00482E6D">
        <w:t xml:space="preserve"> форм</w:t>
      </w:r>
      <w:r w:rsidR="00482E6D">
        <w:t>ы</w:t>
      </w:r>
      <w:r w:rsidR="00482E6D" w:rsidRPr="00482E6D">
        <w:t xml:space="preserve"> просмотра списка вложений</w:t>
      </w:r>
      <w:r w:rsidR="00482E6D">
        <w:t xml:space="preserve"> отчета.</w:t>
      </w:r>
    </w:p>
    <w:p w:rsidR="009618B7" w:rsidRDefault="00482E6D" w:rsidP="009618B7">
      <w:pPr>
        <w:pStyle w:val="ASFKNormal"/>
      </w:pPr>
      <w:r>
        <w:t>При печати отчетов</w:t>
      </w:r>
      <w:r w:rsidR="009618B7">
        <w:t xml:space="preserve"> </w:t>
      </w:r>
      <w:r w:rsidR="009618B7" w:rsidRPr="009618B7">
        <w:t>форми</w:t>
      </w:r>
      <w:r>
        <w:t>руется архив</w:t>
      </w:r>
      <w:r w:rsidR="009618B7" w:rsidRPr="009618B7">
        <w:t xml:space="preserve"> печатных форм приложений к отчетности</w:t>
      </w:r>
      <w:r>
        <w:t>, с</w:t>
      </w:r>
      <w:r w:rsidR="009618B7" w:rsidRPr="009618B7">
        <w:t xml:space="preserve"> присвоени</w:t>
      </w:r>
      <w:r>
        <w:t>ем</w:t>
      </w:r>
      <w:r w:rsidR="009618B7" w:rsidRPr="009618B7">
        <w:t xml:space="preserve"> имени</w:t>
      </w:r>
      <w:r w:rsidR="0040253B">
        <w:t>,</w:t>
      </w:r>
      <w:r w:rsidR="009618B7" w:rsidRPr="009618B7">
        <w:t xml:space="preserve"> сформированным печатным формам на основании данных из реестра вложений</w:t>
      </w:r>
      <w:r w:rsidR="00D01701">
        <w:t>.</w:t>
      </w:r>
    </w:p>
    <w:p w:rsidR="009618B7" w:rsidRPr="009618B7" w:rsidRDefault="009618B7" w:rsidP="009618B7">
      <w:pPr>
        <w:pStyle w:val="ASFKNote0"/>
      </w:pPr>
      <w:r w:rsidRPr="009618B7">
        <w:rPr>
          <w:rStyle w:val="ASFKSymBold"/>
        </w:rPr>
        <w:t>Примечание.</w:t>
      </w:r>
      <w:r w:rsidRPr="009618B7">
        <w:tab/>
        <w:t>Выбранные пользователем форматы отчетов сохраняются в пользовательских настройках. При следующей печати этих отчетов для шаблонов уже будут установлены те форматы, которые пользователь указывал ранее.</w:t>
      </w:r>
    </w:p>
    <w:p w:rsidR="001951FF" w:rsidRDefault="001951FF">
      <w:pPr>
        <w:pStyle w:val="31"/>
      </w:pPr>
      <w:bookmarkStart w:id="473" w:name="_Toc71111810"/>
      <w:r>
        <w:t>Множественная печать разнотипных отчетов</w:t>
      </w:r>
      <w:bookmarkEnd w:id="473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разнотипных отчетов (на примере оперативных отчетов):</w:t>
      </w:r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Открыть </w:t>
      </w:r>
      <w:proofErr w:type="spellStart"/>
      <w:r>
        <w:t>скроллер</w:t>
      </w:r>
      <w:proofErr w:type="spellEnd"/>
      <w:r>
        <w:t xml:space="preserve"> отчетов (Документы – Оперативная отчётность – Отчёты).</w:t>
      </w:r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В скроллере отчетов выделить несколько разнотипных отчетов и нажать </w:t>
      </w:r>
      <w:proofErr w:type="gramStart"/>
      <w:r>
        <w:t xml:space="preserve">кнопку </w:t>
      </w:r>
      <w:r w:rsidR="00AC6F16">
        <w:pict>
          <v:shape id="_x0000_i1301" type="#_x0000_t75" style="width:21.75pt;height:21.75pt" filled="t">
            <v:fill color2="black"/>
            <v:imagedata r:id="rId84" o:title=""/>
          </v:shape>
        </w:pict>
      </w:r>
      <w:r w:rsidR="00E37C32" w:rsidRPr="00E37C32">
        <w:t> </w:t>
      </w:r>
      <w:r>
        <w:t>(</w:t>
      </w:r>
      <w:proofErr w:type="gramEnd"/>
      <w:r>
        <w:t>Печать отчето</w:t>
      </w:r>
      <w:r w:rsidR="00E37C32">
        <w:t>в)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_Ref410113067 \h </w:instrText>
      </w:r>
      <w:r>
        <w:fldChar w:fldCharType="separate"/>
      </w:r>
      <w:r w:rsidR="00AC6F16">
        <w:rPr>
          <w:noProof/>
        </w:rPr>
        <w:t>147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302" type="#_x0000_t75" style="width:482.25pt;height:231pt" filled="t">
            <v:fill color2="black"/>
            <v:imagedata r:id="rId245" o:title=""/>
          </v:shape>
        </w:pict>
      </w:r>
    </w:p>
    <w:bookmarkStart w:id="474" w:name="_Ref4101130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5" w:name="_Toc71111985"/>
      <w:r w:rsidR="00AC6F16">
        <w:rPr>
          <w:noProof/>
        </w:rPr>
        <w:t>147</w:t>
      </w:r>
      <w:r>
        <w:fldChar w:fldCharType="end"/>
      </w:r>
      <w:bookmarkEnd w:id="474"/>
      <w:r>
        <w:t>. Множественная печать разнотипных отчетов</w:t>
      </w:r>
      <w:bookmarkEnd w:id="475"/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В появившемся окне со списком шаблонов выбрать для каждого шаблона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_Ref410113068 \h </w:instrText>
      </w:r>
      <w:r>
        <w:fldChar w:fldCharType="separate"/>
      </w:r>
      <w:r w:rsidR="00AC6F16">
        <w:rPr>
          <w:noProof/>
        </w:rPr>
        <w:t>148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303" type="#_x0000_t75" style="width:475.5pt;height:223.5pt" filled="t">
            <v:fill color2="black"/>
            <v:imagedata r:id="rId246" o:title=""/>
          </v:shape>
        </w:pict>
      </w:r>
    </w:p>
    <w:bookmarkStart w:id="476" w:name="_Ref41011306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7" w:name="_Toc71111986"/>
      <w:r w:rsidR="00AC6F16">
        <w:rPr>
          <w:noProof/>
        </w:rPr>
        <w:t>148</w:t>
      </w:r>
      <w:r>
        <w:fldChar w:fldCharType="end"/>
      </w:r>
      <w:bookmarkEnd w:id="476"/>
      <w:r>
        <w:t>. Окно выбора шаблонов при печати разнотипных отчетов</w:t>
      </w:r>
      <w:bookmarkEnd w:id="477"/>
    </w:p>
    <w:p w:rsidR="001951FF" w:rsidRDefault="001951FF" w:rsidP="00702DFF">
      <w:pPr>
        <w:pStyle w:val="ASFKListnum"/>
        <w:numPr>
          <w:ilvl w:val="0"/>
          <w:numId w:val="20"/>
        </w:numPr>
      </w:pPr>
      <w:r>
        <w:t>Выполняется печать выбранных отчетов. Для каждого отчета формируется файл с печатной формой отчета.</w:t>
      </w:r>
    </w:p>
    <w:p w:rsidR="001951FF" w:rsidRDefault="001951FF">
      <w:pPr>
        <w:pStyle w:val="31"/>
      </w:pPr>
      <w:bookmarkStart w:id="478" w:name="_Toc71111811"/>
      <w:r>
        <w:t>Множественная печать однотипных отчетов</w:t>
      </w:r>
      <w:bookmarkEnd w:id="478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однотипных отчетов:</w:t>
      </w:r>
    </w:p>
    <w:p w:rsidR="001951FF" w:rsidRDefault="001951FF" w:rsidP="00702DFF">
      <w:pPr>
        <w:pStyle w:val="ASFKListnum"/>
        <w:numPr>
          <w:ilvl w:val="0"/>
          <w:numId w:val="21"/>
        </w:numPr>
      </w:pPr>
      <w:r>
        <w:t xml:space="preserve">В скроллере отчетов выделить несколько однотипных отчетов и нажать </w:t>
      </w:r>
      <w:proofErr w:type="gramStart"/>
      <w:r>
        <w:t xml:space="preserve">кнопку </w:t>
      </w:r>
      <w:r w:rsidR="00AC6F16">
        <w:pict>
          <v:shape id="_x0000_i1304" type="#_x0000_t75" style="width:21.75pt;height:21.75pt" filled="t">
            <v:fill color2="black"/>
            <v:imagedata r:id="rId84" o:title=""/>
          </v:shape>
        </w:pict>
      </w:r>
      <w:r w:rsidR="00E37C32" w:rsidRPr="00E37C32">
        <w:t> </w:t>
      </w:r>
      <w:r>
        <w:t>(</w:t>
      </w:r>
      <w:proofErr w:type="gramEnd"/>
      <w:r>
        <w:t>Печать отчето</w:t>
      </w:r>
      <w:r w:rsidR="00E37C32">
        <w:t>в)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_Ref410113119 \h </w:instrText>
      </w:r>
      <w:r>
        <w:fldChar w:fldCharType="separate"/>
      </w:r>
      <w:r w:rsidR="00AC6F16">
        <w:rPr>
          <w:noProof/>
        </w:rPr>
        <w:t>149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305" type="#_x0000_t75" style="width:475.5pt;height:231pt" filled="t">
            <v:fill color2="black"/>
            <v:imagedata r:id="rId247" o:title=""/>
          </v:shape>
        </w:pict>
      </w:r>
    </w:p>
    <w:bookmarkStart w:id="479" w:name="_Ref41011311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0" w:name="_Toc71111987"/>
      <w:r w:rsidR="00AC6F16">
        <w:rPr>
          <w:noProof/>
        </w:rPr>
        <w:t>149</w:t>
      </w:r>
      <w:r>
        <w:fldChar w:fldCharType="end"/>
      </w:r>
      <w:bookmarkEnd w:id="479"/>
      <w:r>
        <w:t>. Множественная печать однотипных отчетов</w:t>
      </w:r>
      <w:bookmarkEnd w:id="480"/>
    </w:p>
    <w:p w:rsidR="001951FF" w:rsidRDefault="001951FF" w:rsidP="00702DFF">
      <w:pPr>
        <w:pStyle w:val="ASFKListnum"/>
        <w:numPr>
          <w:ilvl w:val="0"/>
          <w:numId w:val="21"/>
        </w:numPr>
      </w:pPr>
      <w:r>
        <w:t>Если для выбранного типа отчета имеется только один шаблон с одним форматом, то сразу выполняется печать отчетов.</w:t>
      </w:r>
    </w:p>
    <w:p w:rsidR="001951FF" w:rsidRDefault="001951FF" w:rsidP="00702DFF">
      <w:pPr>
        <w:pStyle w:val="ASFKListnum"/>
        <w:numPr>
          <w:ilvl w:val="0"/>
          <w:numId w:val="21"/>
        </w:numPr>
      </w:pPr>
      <w:r>
        <w:t xml:space="preserve">Если для отчета имеется один шаблон с несколькими форматами печати, то в появившемся окне с шаблоном печати выбрать для шаблона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_Ref410113294 \h </w:instrText>
      </w:r>
      <w:r>
        <w:fldChar w:fldCharType="separate"/>
      </w:r>
      <w:r w:rsidR="00AC6F16">
        <w:rPr>
          <w:noProof/>
        </w:rPr>
        <w:t>150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306" type="#_x0000_t75" style="width:475.5pt;height:231pt" filled="t">
            <v:fill color2="black"/>
            <v:imagedata r:id="rId248" o:title=""/>
          </v:shape>
        </w:pict>
      </w:r>
    </w:p>
    <w:bookmarkStart w:id="481" w:name="_Ref41011329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2" w:name="_Toc71111988"/>
      <w:r w:rsidR="00AC6F16">
        <w:rPr>
          <w:noProof/>
        </w:rPr>
        <w:t>150</w:t>
      </w:r>
      <w:r>
        <w:fldChar w:fldCharType="end"/>
      </w:r>
      <w:bookmarkEnd w:id="481"/>
      <w:r>
        <w:t>. Окно выбора шаблонов при печати однотипных отчетов</w:t>
      </w:r>
      <w:bookmarkEnd w:id="482"/>
    </w:p>
    <w:p w:rsidR="001951FF" w:rsidRDefault="001951FF" w:rsidP="00702DFF">
      <w:pPr>
        <w:pStyle w:val="ASFKListnum"/>
        <w:numPr>
          <w:ilvl w:val="0"/>
          <w:numId w:val="21"/>
        </w:numPr>
      </w:pPr>
      <w:r>
        <w:t>Выполняется печать выбранных отчетов. Для каждого отчета формируетс</w:t>
      </w:r>
      <w:r w:rsidR="000C0245">
        <w:t>я файл с печатной формой отчета.</w:t>
      </w:r>
    </w:p>
    <w:p w:rsidR="001951FF" w:rsidRDefault="001951FF">
      <w:pPr>
        <w:pStyle w:val="31"/>
      </w:pPr>
      <w:bookmarkStart w:id="483" w:name="_Ref468356586"/>
      <w:bookmarkStart w:id="484" w:name="_Toc71111812"/>
      <w:r>
        <w:t>Множественная печать отчетов с вложениями</w:t>
      </w:r>
      <w:bookmarkEnd w:id="483"/>
      <w:bookmarkEnd w:id="484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отчетов с вложениями: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lastRenderedPageBreak/>
        <w:t xml:space="preserve">В скроллере отчетов выделить несколько отчетов с вложениями и нажать </w:t>
      </w:r>
      <w:proofErr w:type="gramStart"/>
      <w:r>
        <w:t xml:space="preserve">кнопку </w:t>
      </w:r>
      <w:r w:rsidR="00AC6F16">
        <w:pict>
          <v:shape id="_x0000_i1307" type="#_x0000_t75" style="width:21.75pt;height:14.25pt" filled="t">
            <v:fill color2="black"/>
            <v:imagedata r:id="rId249" o:title=""/>
          </v:shape>
        </w:pict>
      </w:r>
      <w:r w:rsidR="00E37C32" w:rsidRPr="00E37C32">
        <w:t> </w:t>
      </w:r>
      <w:r>
        <w:t>(</w:t>
      </w:r>
      <w:proofErr w:type="gramEnd"/>
      <w:r>
        <w:t>Печать отчетов с вложениям</w:t>
      </w:r>
      <w:r w:rsidR="00E37C32">
        <w:t>и)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_Ref410113366 \h </w:instrText>
      </w:r>
      <w:r>
        <w:fldChar w:fldCharType="separate"/>
      </w:r>
      <w:r w:rsidR="00AC6F16">
        <w:rPr>
          <w:noProof/>
        </w:rPr>
        <w:t>151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308" type="#_x0000_t75" style="width:482.25pt;height:237.75pt" filled="t">
            <v:fill color2="black"/>
            <v:imagedata r:id="rId250" o:title=""/>
          </v:shape>
        </w:pict>
      </w:r>
    </w:p>
    <w:bookmarkStart w:id="485" w:name="_Ref4101133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6" w:name="_Toc71111989"/>
      <w:r w:rsidR="00AC6F16">
        <w:rPr>
          <w:noProof/>
        </w:rPr>
        <w:t>151</w:t>
      </w:r>
      <w:r>
        <w:fldChar w:fldCharType="end"/>
      </w:r>
      <w:bookmarkEnd w:id="485"/>
      <w:r>
        <w:t>. Множественная печать отчетов с вложениями</w:t>
      </w:r>
      <w:bookmarkEnd w:id="486"/>
    </w:p>
    <w:p w:rsidR="001951FF" w:rsidRDefault="001951FF" w:rsidP="00702DFF">
      <w:pPr>
        <w:pStyle w:val="ASFKListnum"/>
        <w:numPr>
          <w:ilvl w:val="0"/>
          <w:numId w:val="22"/>
        </w:numPr>
      </w:pPr>
      <w:r>
        <w:t>Если для вложений найден только один шаблон с одним форматом не равным ТФФ, то сразу выполняется печать отчетов и вложений</w:t>
      </w:r>
      <w:r w:rsidR="000C0245">
        <w:t xml:space="preserve"> отдельными файлами</w:t>
      </w:r>
      <w:r>
        <w:t>.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t xml:space="preserve">Если для вложений найден только один шаблон с несколькими форматами, исключая формат ТФФ, то в появившемся окне с шаблоном печати выбрать для шаблона формат и нажать кнопку </w:t>
      </w:r>
      <w:r w:rsidR="00632C2D">
        <w:t>«</w:t>
      </w:r>
      <w:r>
        <w:t>ОК</w:t>
      </w:r>
      <w:r w:rsidR="00632C2D">
        <w:t>»</w:t>
      </w:r>
      <w:r>
        <w:t>.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t xml:space="preserve">Если для вложений найдено несколько шаблонов с несколькими форматами, исключая формат ТФФ, то для каждого шаблона выбрать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_Ref410115123 \h </w:instrText>
      </w:r>
      <w:r>
        <w:fldChar w:fldCharType="separate"/>
      </w:r>
      <w:r w:rsidR="00AC6F16">
        <w:rPr>
          <w:noProof/>
        </w:rPr>
        <w:t>152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309" type="#_x0000_t75" style="width:475.5pt;height:223.5pt" filled="t">
            <v:fill color2="black"/>
            <v:imagedata r:id="rId251" o:title=""/>
          </v:shape>
        </w:pict>
      </w:r>
    </w:p>
    <w:bookmarkStart w:id="487" w:name="_Ref41011512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8" w:name="_Toc71111990"/>
      <w:r w:rsidR="00AC6F16">
        <w:rPr>
          <w:noProof/>
        </w:rPr>
        <w:t>152</w:t>
      </w:r>
      <w:r>
        <w:fldChar w:fldCharType="end"/>
      </w:r>
      <w:bookmarkEnd w:id="487"/>
      <w:r>
        <w:t>. Окно выбора шаблонов при печати отчетов с вложениями</w:t>
      </w:r>
      <w:bookmarkEnd w:id="488"/>
    </w:p>
    <w:p w:rsidR="001951FF" w:rsidRDefault="001951FF" w:rsidP="009618B7">
      <w:pPr>
        <w:pStyle w:val="ASFKListnum"/>
        <w:numPr>
          <w:ilvl w:val="0"/>
          <w:numId w:val="22"/>
        </w:numPr>
      </w:pPr>
      <w:r>
        <w:t xml:space="preserve">Выполняется печать выбранных отчетов с вложениями. Для каждого </w:t>
      </w:r>
      <w:r w:rsidR="005333A5">
        <w:t>вложения</w:t>
      </w:r>
      <w:r w:rsidR="000C0245">
        <w:t>, в т.ч. о</w:t>
      </w:r>
      <w:r w:rsidR="000C0245" w:rsidRPr="000C0245">
        <w:t>дного и того же типа документа</w:t>
      </w:r>
      <w:r w:rsidR="000C0245">
        <w:t>,</w:t>
      </w:r>
      <w:r>
        <w:t xml:space="preserve"> формируется </w:t>
      </w:r>
      <w:r w:rsidR="000C0245">
        <w:t xml:space="preserve">отдельный </w:t>
      </w:r>
      <w:r>
        <w:t xml:space="preserve">файл с печатной формой </w:t>
      </w:r>
      <w:r w:rsidR="005333A5">
        <w:t>документа.</w:t>
      </w:r>
    </w:p>
    <w:p w:rsidR="001951FF" w:rsidRDefault="00311694">
      <w:pPr>
        <w:pStyle w:val="1"/>
      </w:pPr>
      <w:bookmarkStart w:id="489" w:name="_Toc348965783"/>
      <w:bookmarkStart w:id="490" w:name="_Toc437592920"/>
      <w:bookmarkStart w:id="491" w:name="_Toc437771123"/>
      <w:bookmarkStart w:id="492" w:name="_Toc437773396"/>
      <w:bookmarkStart w:id="493" w:name="_Toc437949636"/>
      <w:bookmarkStart w:id="494" w:name="_Toc444864871"/>
      <w:bookmarkStart w:id="495" w:name="_Toc448759535"/>
      <w:bookmarkStart w:id="496" w:name="_Toc71111813"/>
      <w:r w:rsidRPr="00BD1BDB">
        <w:lastRenderedPageBreak/>
        <w:t>Рекомендации по освоению</w:t>
      </w:r>
      <w:bookmarkEnd w:id="489"/>
      <w:bookmarkEnd w:id="490"/>
      <w:bookmarkEnd w:id="491"/>
      <w:bookmarkEnd w:id="492"/>
      <w:bookmarkEnd w:id="493"/>
      <w:bookmarkEnd w:id="494"/>
      <w:bookmarkEnd w:id="495"/>
      <w:bookmarkEnd w:id="496"/>
    </w:p>
    <w:p w:rsidR="001951FF" w:rsidRDefault="00FF2C7D">
      <w:pPr>
        <w:pStyle w:val="21"/>
      </w:pPr>
      <w:bookmarkStart w:id="497" w:name="_Ref444165748"/>
      <w:bookmarkStart w:id="498" w:name="_Toc71111814"/>
      <w:r>
        <w:t>Б</w:t>
      </w:r>
      <w:r w:rsidR="001951FF">
        <w:t>локировка всплывающего окна</w:t>
      </w:r>
      <w:bookmarkEnd w:id="497"/>
      <w:bookmarkEnd w:id="498"/>
    </w:p>
    <w:p w:rsidR="001951FF" w:rsidRDefault="00FF2C7D">
      <w:pPr>
        <w:pStyle w:val="ASFKNormal"/>
      </w:pPr>
      <w:r w:rsidRPr="00D20C6C">
        <w:t xml:space="preserve">При выполнении операции </w:t>
      </w:r>
      <w:r>
        <w:t xml:space="preserve">создания (просмотра, редактирования, </w:t>
      </w:r>
      <w:r w:rsidRPr="00D20C6C">
        <w:t>подписания</w:t>
      </w:r>
      <w:r>
        <w:t>)</w:t>
      </w:r>
      <w:r w:rsidRPr="00D20C6C">
        <w:t xml:space="preserve"> док</w:t>
      </w:r>
      <w:r w:rsidRPr="00FF2C7D">
        <w:t>у</w:t>
      </w:r>
      <w:r w:rsidRPr="00D20C6C">
        <w:t xml:space="preserve">мента, после нажатия </w:t>
      </w:r>
      <w:r>
        <w:t>соответствующей</w:t>
      </w:r>
      <w:r w:rsidRPr="00D20C6C">
        <w:t xml:space="preserve"> </w:t>
      </w:r>
      <w:r w:rsidR="003B1692">
        <w:t xml:space="preserve">кнопки </w:t>
      </w:r>
      <w:r w:rsidRPr="00D20C6C">
        <w:t>поя</w:t>
      </w:r>
      <w:r w:rsidRPr="001D0A0E">
        <w:t>в</w:t>
      </w:r>
      <w:r w:rsidRPr="00D20C6C">
        <w:t>ляется сообщение о блокировке всплывающ</w:t>
      </w:r>
      <w:r w:rsidRPr="00FF2C7D">
        <w:t>е</w:t>
      </w:r>
      <w:r w:rsidRPr="00D20C6C">
        <w:t xml:space="preserve">го окна </w:t>
      </w:r>
      <w:r w:rsidR="001951FF">
        <w:t>(рис. </w:t>
      </w:r>
      <w:r w:rsidR="001951FF">
        <w:fldChar w:fldCharType="begin"/>
      </w:r>
      <w:r w:rsidR="001951FF">
        <w:instrText xml:space="preserve"> REF _Ref329777737 \h </w:instrText>
      </w:r>
      <w:r w:rsidR="001951FF">
        <w:fldChar w:fldCharType="separate"/>
      </w:r>
      <w:r w:rsidR="00AC6F16">
        <w:rPr>
          <w:noProof/>
        </w:rPr>
        <w:t>153</w:t>
      </w:r>
      <w:r w:rsidR="001951FF">
        <w:fldChar w:fldCharType="end"/>
      </w:r>
      <w:r w:rsidR="001951FF">
        <w:t>).</w:t>
      </w:r>
    </w:p>
    <w:p w:rsidR="001951FF" w:rsidRDefault="00AC6F16">
      <w:pPr>
        <w:pStyle w:val="ASFKFigure0"/>
      </w:pPr>
      <w:r>
        <w:pict>
          <v:shape id="_x0000_i1310" type="#_x0000_t75" style="width:482.25pt;height:345pt" filled="t">
            <v:fill color2="black"/>
            <v:imagedata r:id="rId252" o:title=""/>
          </v:shape>
        </w:pict>
      </w:r>
    </w:p>
    <w:bookmarkStart w:id="499" w:name="_Ref32977773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0" w:name="_Toc71111991"/>
      <w:r w:rsidR="00AC6F16">
        <w:rPr>
          <w:noProof/>
        </w:rPr>
        <w:t>153</w:t>
      </w:r>
      <w:r>
        <w:fldChar w:fldCharType="end"/>
      </w:r>
      <w:bookmarkEnd w:id="499"/>
      <w:r>
        <w:t>. Сообщение о блокировке всплывающего окна</w:t>
      </w:r>
      <w:bookmarkEnd w:id="500"/>
    </w:p>
    <w:p w:rsidR="001951FF" w:rsidRDefault="001951FF">
      <w:pPr>
        <w:pStyle w:val="ASFKNormal"/>
      </w:pPr>
      <w:r>
        <w:t>Ошибка возникает в том случае, если в настройках браузера указано блокировать всплывающие окна. Для устранения ошибки необходимо изменить настройки браузера.</w:t>
      </w:r>
    </w:p>
    <w:p w:rsidR="001951FF" w:rsidRDefault="001951FF">
      <w:pPr>
        <w:pStyle w:val="ASFKNormal"/>
      </w:pPr>
      <w:r>
        <w:t xml:space="preserve">При использовании браузера </w:t>
      </w:r>
      <w:r>
        <w:rPr>
          <w:lang w:val="en-US"/>
        </w:rPr>
        <w:t>Mozilla</w:t>
      </w:r>
      <w:r>
        <w:t xml:space="preserve"> </w:t>
      </w:r>
      <w:r>
        <w:rPr>
          <w:lang w:val="en-US"/>
        </w:rPr>
        <w:t>Firefox</w:t>
      </w:r>
      <w:r>
        <w:t xml:space="preserve">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23"/>
        </w:numPr>
      </w:pPr>
      <w:r>
        <w:t xml:space="preserve">В главном меню браузера перейти по следующему пути </w:t>
      </w:r>
      <w:r w:rsidR="00632C2D">
        <w:t>«</w:t>
      </w:r>
      <w:r>
        <w:t xml:space="preserve">Инструменты – Настройки – Вкладка </w:t>
      </w:r>
      <w:r w:rsidR="00632C2D">
        <w:t>«</w:t>
      </w:r>
      <w:r>
        <w:t>Содержимое</w:t>
      </w:r>
      <w:r w:rsidR="00632C2D">
        <w:t>»</w:t>
      </w:r>
      <w:r w:rsidR="003B1692">
        <w:t>.</w:t>
      </w:r>
    </w:p>
    <w:p w:rsidR="001951FF" w:rsidRDefault="001951FF" w:rsidP="00702DFF">
      <w:pPr>
        <w:pStyle w:val="ASFKListnum"/>
        <w:numPr>
          <w:ilvl w:val="0"/>
          <w:numId w:val="23"/>
        </w:numPr>
      </w:pPr>
      <w:r>
        <w:t xml:space="preserve">Снять галочку напротив настройки </w:t>
      </w:r>
      <w:r w:rsidR="00632C2D">
        <w:t>«</w:t>
      </w:r>
      <w:r>
        <w:t>Блокировать всплывающие окна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_Ref329777766 \h </w:instrText>
      </w:r>
      <w:r>
        <w:fldChar w:fldCharType="separate"/>
      </w:r>
      <w:r w:rsidR="00AC6F16">
        <w:rPr>
          <w:noProof/>
        </w:rPr>
        <w:t>154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311" type="#_x0000_t75" style="width:483pt;height:375pt" filled="t">
            <v:fill color2="black"/>
            <v:imagedata r:id="rId253" o:title=""/>
          </v:shape>
        </w:pict>
      </w:r>
    </w:p>
    <w:bookmarkStart w:id="501" w:name="_Ref3297777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2" w:name="_Toc71111992"/>
      <w:r w:rsidR="00AC6F16">
        <w:rPr>
          <w:noProof/>
        </w:rPr>
        <w:t>154</w:t>
      </w:r>
      <w:r>
        <w:fldChar w:fldCharType="end"/>
      </w:r>
      <w:bookmarkEnd w:id="501"/>
      <w:r>
        <w:t xml:space="preserve">. </w:t>
      </w:r>
      <w:proofErr w:type="spellStart"/>
      <w:r>
        <w:t>Деактивирование</w:t>
      </w:r>
      <w:proofErr w:type="spellEnd"/>
      <w:r>
        <w:t xml:space="preserve"> настройки </w:t>
      </w:r>
      <w:r w:rsidR="00632C2D">
        <w:t>«</w:t>
      </w:r>
      <w:r>
        <w:t>Блокировать всплывающие окна</w:t>
      </w:r>
      <w:r w:rsidR="00632C2D">
        <w:t>»</w:t>
      </w:r>
      <w:r>
        <w:t xml:space="preserve"> в браузере </w:t>
      </w:r>
      <w:r>
        <w:rPr>
          <w:lang w:val="en-US"/>
        </w:rPr>
        <w:t>Mozilla</w:t>
      </w:r>
      <w:r>
        <w:t xml:space="preserve"> </w:t>
      </w:r>
      <w:r>
        <w:rPr>
          <w:lang w:val="en-US"/>
        </w:rPr>
        <w:t>Firefox</w:t>
      </w:r>
      <w:bookmarkEnd w:id="502"/>
    </w:p>
    <w:p w:rsidR="001951FF" w:rsidRDefault="001951FF">
      <w:pPr>
        <w:pStyle w:val="ASFKNormal"/>
      </w:pPr>
      <w:r>
        <w:t xml:space="preserve">Для сохранения настройки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При использовании браузера </w:t>
      </w:r>
      <w:r>
        <w:rPr>
          <w:lang w:val="en-US"/>
        </w:rPr>
        <w:t>Internet</w:t>
      </w:r>
      <w:r>
        <w:t xml:space="preserve"> </w:t>
      </w:r>
      <w:r>
        <w:rPr>
          <w:lang w:val="en-US"/>
        </w:rPr>
        <w:t>Explorer</w:t>
      </w:r>
      <w:r>
        <w:t xml:space="preserve">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24"/>
        </w:numPr>
      </w:pPr>
      <w:r>
        <w:t xml:space="preserve">В главном меню браузера перейти по следующему пути </w:t>
      </w:r>
      <w:r w:rsidR="00632C2D">
        <w:t>«</w:t>
      </w:r>
      <w:r>
        <w:t xml:space="preserve">Сервис – Свойства обозревателя – Вкладка </w:t>
      </w:r>
      <w:r w:rsidR="00632C2D">
        <w:t>«</w:t>
      </w:r>
      <w:r>
        <w:t>Конфиденциальность</w:t>
      </w:r>
      <w:r w:rsidR="00632C2D">
        <w:t>»</w:t>
      </w:r>
      <w:r w:rsidR="00E37C32">
        <w:t>.</w:t>
      </w:r>
    </w:p>
    <w:p w:rsidR="001951FF" w:rsidRDefault="001951FF" w:rsidP="00702DFF">
      <w:pPr>
        <w:pStyle w:val="ASFKListnum"/>
        <w:numPr>
          <w:ilvl w:val="0"/>
          <w:numId w:val="24"/>
        </w:numPr>
      </w:pPr>
      <w:r>
        <w:t xml:space="preserve">Снять галочку напротив настройки </w:t>
      </w:r>
      <w:r w:rsidR="00632C2D">
        <w:t>«</w:t>
      </w:r>
      <w:r>
        <w:t>Включить блокирование всплывающие окон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_Ref329783691 \h </w:instrText>
      </w:r>
      <w:r>
        <w:fldChar w:fldCharType="separate"/>
      </w:r>
      <w:r w:rsidR="00AC6F16">
        <w:rPr>
          <w:noProof/>
        </w:rPr>
        <w:t>155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lastRenderedPageBreak/>
        <w:pict>
          <v:shape id="_x0000_i1312" type="#_x0000_t75" style="width:309.75pt;height:439.5pt" filled="t">
            <v:fill color2="black"/>
            <v:imagedata r:id="rId254" o:title=""/>
          </v:shape>
        </w:pict>
      </w:r>
    </w:p>
    <w:bookmarkStart w:id="503" w:name="_Ref32978369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4" w:name="_Toc71111993"/>
      <w:r w:rsidR="00AC6F16">
        <w:rPr>
          <w:noProof/>
        </w:rPr>
        <w:t>155</w:t>
      </w:r>
      <w:r>
        <w:fldChar w:fldCharType="end"/>
      </w:r>
      <w:bookmarkEnd w:id="503"/>
      <w:r>
        <w:t xml:space="preserve">. </w:t>
      </w:r>
      <w:proofErr w:type="spellStart"/>
      <w:r>
        <w:t>Деактивирование</w:t>
      </w:r>
      <w:proofErr w:type="spellEnd"/>
      <w:r>
        <w:t xml:space="preserve"> настройки </w:t>
      </w:r>
      <w:r w:rsidR="00632C2D">
        <w:t>«</w:t>
      </w:r>
      <w:r>
        <w:t>Включить блокировку всплывающих окон</w:t>
      </w:r>
      <w:r w:rsidR="00632C2D">
        <w:t>»</w:t>
      </w:r>
      <w:r>
        <w:t xml:space="preserve"> в браузере </w:t>
      </w:r>
      <w:r>
        <w:rPr>
          <w:lang w:val="en-US"/>
        </w:rPr>
        <w:t>Internet</w:t>
      </w:r>
      <w:r>
        <w:t xml:space="preserve"> </w:t>
      </w:r>
      <w:r>
        <w:rPr>
          <w:lang w:val="en-US"/>
        </w:rPr>
        <w:t>Explorer</w:t>
      </w:r>
      <w:bookmarkEnd w:id="504"/>
    </w:p>
    <w:p w:rsidR="001951FF" w:rsidRDefault="001951FF">
      <w:pPr>
        <w:pStyle w:val="ASFKNormal"/>
      </w:pPr>
      <w:r>
        <w:t xml:space="preserve">Для сохранения настройки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27497B" w:rsidRPr="00765C32" w:rsidRDefault="0027497B" w:rsidP="0027497B">
      <w:pPr>
        <w:pStyle w:val="ASFKNote0"/>
      </w:pPr>
      <w:r w:rsidRPr="00765C32">
        <w:rPr>
          <w:rStyle w:val="ASFKSymBold"/>
        </w:rPr>
        <w:t>Примечание</w:t>
      </w:r>
      <w:r w:rsidR="00D81FB2">
        <w:rPr>
          <w:rStyle w:val="ASFKSymBold"/>
        </w:rPr>
        <w:t>.</w:t>
      </w:r>
      <w:r w:rsidRPr="00765C32">
        <w:tab/>
      </w:r>
      <w:r>
        <w:t>В</w:t>
      </w:r>
      <w:r w:rsidRPr="00F11A66">
        <w:t>озможность открытия всплывающих окон</w:t>
      </w:r>
      <w:r>
        <w:t xml:space="preserve"> проверяется </w:t>
      </w:r>
      <w:r w:rsidR="008F0C2E" w:rsidRPr="00F11A66">
        <w:t>при загрузке системы</w:t>
      </w:r>
      <w:r w:rsidR="008F0C2E">
        <w:t xml:space="preserve"> </w:t>
      </w:r>
      <w:r>
        <w:t>п</w:t>
      </w:r>
      <w:r w:rsidRPr="00F11A66">
        <w:t>осле ввода логина и пароля пользовател</w:t>
      </w:r>
      <w:r>
        <w:t>е</w:t>
      </w:r>
      <w:r w:rsidRPr="00F11A66">
        <w:t>м</w:t>
      </w:r>
      <w:r>
        <w:t xml:space="preserve">. Если окна блокируются </w:t>
      </w:r>
      <w:r w:rsidRPr="0027497B">
        <w:t>–</w:t>
      </w:r>
      <w:r w:rsidRPr="00F11A66">
        <w:t xml:space="preserve"> в главном окне пр</w:t>
      </w:r>
      <w:r w:rsidRPr="0027497B">
        <w:t>о</w:t>
      </w:r>
      <w:r w:rsidRPr="00F11A66">
        <w:t xml:space="preserve">граммы появляется </w:t>
      </w:r>
      <w:r>
        <w:t xml:space="preserve">предупреждающее </w:t>
      </w:r>
      <w:r w:rsidRPr="00F11A66">
        <w:t>сообщение</w:t>
      </w:r>
      <w:r>
        <w:t>:</w:t>
      </w:r>
      <w:r w:rsidRPr="00F11A66">
        <w:t xml:space="preserve"> </w:t>
      </w:r>
      <w:r w:rsidR="00632C2D">
        <w:t>«</w:t>
      </w:r>
      <w:r w:rsidRPr="00F11A66">
        <w:t>В настройках браузера включено блок</w:t>
      </w:r>
      <w:r w:rsidRPr="0027497B">
        <w:t>и</w:t>
      </w:r>
      <w:r w:rsidRPr="00F11A66">
        <w:t>рование всплывающих окон. Требуется внести данный адрес в список исключений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_Ref444164830 \h </w:instrText>
      </w:r>
      <w:r>
        <w:fldChar w:fldCharType="separate"/>
      </w:r>
      <w:r w:rsidR="00AC6F16">
        <w:rPr>
          <w:noProof/>
        </w:rPr>
        <w:t>156</w:t>
      </w:r>
      <w:r>
        <w:fldChar w:fldCharType="end"/>
      </w:r>
      <w:r>
        <w:t>).</w:t>
      </w:r>
    </w:p>
    <w:p w:rsidR="00F11A66" w:rsidRPr="00F11A66" w:rsidRDefault="00AC6F16" w:rsidP="00F11A66">
      <w:pPr>
        <w:pStyle w:val="ASFKFigure0"/>
      </w:pPr>
      <w:r>
        <w:lastRenderedPageBreak/>
        <w:pict>
          <v:shape id="_x0000_i1313" type="#_x0000_t75" style="width:482.25pt;height:259.5pt">
            <v:imagedata r:id="rId255" o:title="Снимок+экрана_2016-02-19_13-03-07"/>
          </v:shape>
        </w:pict>
      </w:r>
    </w:p>
    <w:p w:rsidR="00F11A66" w:rsidRPr="00F11A66" w:rsidRDefault="00F11A66" w:rsidP="00F11A66">
      <w:pPr>
        <w:pStyle w:val="ASFKFigName"/>
      </w:pPr>
      <w:r w:rsidRPr="00F11A66">
        <w:fldChar w:fldCharType="begin"/>
      </w:r>
      <w:r w:rsidRPr="00F11A66">
        <w:instrText xml:space="preserve"> SEQ "Рисунок" \*Arabic </w:instrText>
      </w:r>
      <w:r w:rsidRPr="00F11A66">
        <w:fldChar w:fldCharType="separate"/>
      </w:r>
      <w:bookmarkStart w:id="505" w:name="_Ref444164830"/>
      <w:bookmarkStart w:id="506" w:name="_Toc71111994"/>
      <w:r w:rsidR="00AC6F16">
        <w:rPr>
          <w:noProof/>
        </w:rPr>
        <w:t>156</w:t>
      </w:r>
      <w:bookmarkEnd w:id="505"/>
      <w:r w:rsidRPr="00F11A66">
        <w:fldChar w:fldCharType="end"/>
      </w:r>
      <w:r w:rsidRPr="00F11A66">
        <w:t xml:space="preserve">. </w:t>
      </w:r>
      <w:r w:rsidR="00F861D1">
        <w:t xml:space="preserve">Предупреждающее сообщение о </w:t>
      </w:r>
      <w:r w:rsidR="008F0C2E">
        <w:t>настройках браузера</w:t>
      </w:r>
      <w:bookmarkEnd w:id="506"/>
    </w:p>
    <w:p w:rsidR="001951FF" w:rsidRDefault="001951FF">
      <w:pPr>
        <w:pStyle w:val="21"/>
      </w:pPr>
      <w:bookmarkStart w:id="507" w:name="_Toc71111815"/>
      <w:r>
        <w:t xml:space="preserve">Проблема при подписании документа: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bookmarkEnd w:id="507"/>
      <w:r>
        <w:t xml:space="preserve"> </w:t>
      </w:r>
    </w:p>
    <w:p w:rsidR="001951FF" w:rsidRDefault="001951FF">
      <w:pPr>
        <w:pStyle w:val="ASFKNormal"/>
      </w:pPr>
      <w:r>
        <w:t xml:space="preserve">При подписании документа, в окне </w:t>
      </w:r>
      <w:r w:rsidR="00632C2D">
        <w:t>«</w:t>
      </w:r>
      <w:r>
        <w:t>Криптографические операции</w:t>
      </w:r>
      <w:r w:rsidR="00632C2D">
        <w:t>»</w:t>
      </w:r>
      <w:r>
        <w:t xml:space="preserve">, в поле </w:t>
      </w:r>
      <w:r w:rsidR="00632C2D">
        <w:t>«</w:t>
      </w:r>
      <w:r>
        <w:t>Владелец сертификата</w:t>
      </w:r>
      <w:r w:rsidR="00632C2D">
        <w:t>»</w:t>
      </w:r>
      <w:r>
        <w:t xml:space="preserve">, указано значение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_Ref329784290 \h </w:instrText>
      </w:r>
      <w:r>
        <w:fldChar w:fldCharType="separate"/>
      </w:r>
      <w:r w:rsidR="00AC6F16">
        <w:rPr>
          <w:noProof/>
        </w:rPr>
        <w:t>157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314" type="#_x0000_t75" style="width:381pt;height:273.75pt" filled="t">
            <v:fill color2="black"/>
            <v:imagedata r:id="rId256" o:title=""/>
          </v:shape>
        </w:pict>
      </w:r>
    </w:p>
    <w:bookmarkStart w:id="508" w:name="_Ref3297842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9" w:name="_Toc71111995"/>
      <w:r w:rsidR="00AC6F16">
        <w:rPr>
          <w:noProof/>
        </w:rPr>
        <w:t>157</w:t>
      </w:r>
      <w:r>
        <w:fldChar w:fldCharType="end"/>
      </w:r>
      <w:bookmarkEnd w:id="508"/>
      <w:r>
        <w:t xml:space="preserve">. Ошибка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bookmarkEnd w:id="509"/>
    </w:p>
    <w:p w:rsidR="001951FF" w:rsidRDefault="001951FF" w:rsidP="00E37C32">
      <w:pPr>
        <w:pStyle w:val="ASFKNormalWithout"/>
      </w:pPr>
      <w:r>
        <w:lastRenderedPageBreak/>
        <w:t xml:space="preserve">Для устранения проблемы необходимо выполнить следующую последовательность действий: </w:t>
      </w:r>
    </w:p>
    <w:p w:rsidR="001951FF" w:rsidRDefault="001951FF" w:rsidP="00E819B3">
      <w:pPr>
        <w:pStyle w:val="ASFKListnum"/>
        <w:numPr>
          <w:ilvl w:val="0"/>
          <w:numId w:val="54"/>
        </w:numPr>
      </w:pPr>
      <w:r>
        <w:t xml:space="preserve">Добавить личный сертификат в хранилище </w:t>
      </w:r>
      <w:r w:rsidR="00632C2D">
        <w:t>«</w:t>
      </w:r>
      <w:r>
        <w:t>Личные</w:t>
      </w:r>
      <w:r w:rsidR="00632C2D">
        <w:t>»</w:t>
      </w:r>
      <w:r>
        <w:t>, указав размещение контейнера закрытого ключа к открытому.</w:t>
      </w:r>
    </w:p>
    <w:p w:rsidR="001951FF" w:rsidRDefault="001951FF">
      <w:pPr>
        <w:pStyle w:val="ASFKListnum"/>
      </w:pPr>
      <w:r>
        <w:t>Перезапустить браузер, авторизоваться на Портале и повторить подписание документа.</w:t>
      </w:r>
    </w:p>
    <w:p w:rsidR="001951FF" w:rsidRDefault="001951FF">
      <w:pPr>
        <w:pStyle w:val="21"/>
      </w:pPr>
      <w:bookmarkStart w:id="510" w:name="_Toc71111816"/>
      <w:r>
        <w:t xml:space="preserve">Проблема при подписании документа: пустое окно </w:t>
      </w:r>
      <w:r w:rsidR="00632C2D">
        <w:t>«</w:t>
      </w:r>
      <w:r>
        <w:t>Криптографические операции</w:t>
      </w:r>
      <w:r w:rsidR="00632C2D">
        <w:t>»</w:t>
      </w:r>
      <w:bookmarkEnd w:id="510"/>
    </w:p>
    <w:p w:rsidR="001951FF" w:rsidRDefault="001951FF">
      <w:pPr>
        <w:pStyle w:val="ASFKNormal"/>
      </w:pPr>
      <w:r>
        <w:t xml:space="preserve">При подписании документа, после нажатия кнопки </w:t>
      </w:r>
      <w:r w:rsidR="00632C2D">
        <w:t>«</w:t>
      </w:r>
      <w:r>
        <w:t>Подпись</w:t>
      </w:r>
      <w:r w:rsidR="00632C2D">
        <w:t>»</w:t>
      </w:r>
      <w:r>
        <w:t xml:space="preserve">, всплывающее окно </w:t>
      </w:r>
      <w:r w:rsidR="00632C2D">
        <w:t>«</w:t>
      </w:r>
      <w:r>
        <w:t>Криптографические операции</w:t>
      </w:r>
      <w:r w:rsidR="00632C2D">
        <w:t>»</w:t>
      </w:r>
      <w:r>
        <w:t xml:space="preserve"> остается пустым (рис. </w:t>
      </w:r>
      <w:r>
        <w:fldChar w:fldCharType="begin"/>
      </w:r>
      <w:r>
        <w:instrText xml:space="preserve"> REF _Ref329785193 \h </w:instrText>
      </w:r>
      <w:r>
        <w:fldChar w:fldCharType="separate"/>
      </w:r>
      <w:r w:rsidR="00AC6F16">
        <w:rPr>
          <w:noProof/>
        </w:rPr>
        <w:t>158</w:t>
      </w:r>
      <w:r>
        <w:fldChar w:fldCharType="end"/>
      </w:r>
      <w:r>
        <w:t>).</w:t>
      </w:r>
    </w:p>
    <w:p w:rsidR="001951FF" w:rsidRDefault="00AC6F16">
      <w:pPr>
        <w:pStyle w:val="ASFKFigure0"/>
      </w:pPr>
      <w:r>
        <w:pict>
          <v:shape id="_x0000_i1315" type="#_x0000_t75" style="width:388.5pt;height:230.25pt" filled="t">
            <v:fill color2="black"/>
            <v:imagedata r:id="rId257" o:title=""/>
          </v:shape>
        </w:pict>
      </w:r>
    </w:p>
    <w:p w:rsidR="001951FF" w:rsidRDefault="001951FF">
      <w:pPr>
        <w:pStyle w:val="ASFKFigName"/>
      </w:pPr>
      <w:r>
        <w:t xml:space="preserve"> </w:t>
      </w:r>
      <w:bookmarkStart w:id="511" w:name="_Ref32978519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12" w:name="_Toc71111996"/>
      <w:r w:rsidR="00AC6F16">
        <w:rPr>
          <w:noProof/>
        </w:rPr>
        <w:t>158</w:t>
      </w:r>
      <w:r>
        <w:fldChar w:fldCharType="end"/>
      </w:r>
      <w:bookmarkEnd w:id="511"/>
      <w:r>
        <w:t xml:space="preserve">. Пустое окно </w:t>
      </w:r>
      <w:r w:rsidR="00632C2D">
        <w:t>«</w:t>
      </w:r>
      <w:r>
        <w:t>Криптографические операции</w:t>
      </w:r>
      <w:r w:rsidR="00632C2D">
        <w:t>»</w:t>
      </w:r>
      <w:bookmarkEnd w:id="512"/>
    </w:p>
    <w:p w:rsidR="001951FF" w:rsidRDefault="001951FF">
      <w:pPr>
        <w:pStyle w:val="ASFKNormal"/>
      </w:pPr>
      <w:r>
        <w:t xml:space="preserve">Такая ситуация возникает в том случае, если на рабочей станции не установлена </w:t>
      </w:r>
      <w:r>
        <w:rPr>
          <w:lang w:val="en-US"/>
        </w:rPr>
        <w:t>Java</w:t>
      </w:r>
      <w:r>
        <w:t xml:space="preserve">, а также когда запуск дополнения </w:t>
      </w:r>
      <w:r>
        <w:rPr>
          <w:lang w:val="en-US"/>
        </w:rPr>
        <w:t>Java</w:t>
      </w:r>
      <w:r>
        <w:t xml:space="preserve"> заблокирован в браузере. </w:t>
      </w:r>
    </w:p>
    <w:p w:rsidR="001951FF" w:rsidRDefault="001951FF" w:rsidP="00A643A2">
      <w:pPr>
        <w:pStyle w:val="ASFKNormal"/>
      </w:pPr>
      <w:r w:rsidRPr="00A643A2">
        <w:t xml:space="preserve">Для решения проблемы необходимо установить нужную версию </w:t>
      </w:r>
      <w:r w:rsidRPr="00092295">
        <w:rPr>
          <w:lang w:val="en-US"/>
        </w:rPr>
        <w:t>J</w:t>
      </w:r>
      <w:r w:rsidR="00E37C32" w:rsidRPr="00092295">
        <w:rPr>
          <w:lang w:val="en-US"/>
        </w:rPr>
        <w:t>ava</w:t>
      </w:r>
      <w:r w:rsidR="00E37C32">
        <w:t xml:space="preserve"> (см.</w:t>
      </w:r>
      <w:r w:rsidR="00E37C32" w:rsidRPr="00E37C32">
        <w:t> </w:t>
      </w:r>
      <w:r w:rsidRPr="00A643A2">
        <w:t>п. </w:t>
      </w:r>
      <w:r w:rsidRPr="00A643A2">
        <w:fldChar w:fldCharType="begin"/>
      </w:r>
      <w:r w:rsidRPr="00A643A2">
        <w:instrText xml:space="preserve"> REF _Ref329785388 \n \h </w:instrText>
      </w:r>
      <w:r w:rsidR="00A643A2">
        <w:instrText xml:space="preserve"> \* MERGEFORMAT </w:instrText>
      </w:r>
      <w:r w:rsidRPr="00A643A2">
        <w:fldChar w:fldCharType="separate"/>
      </w:r>
      <w:r w:rsidR="00AC6F16">
        <w:t>2.2.1</w:t>
      </w:r>
      <w:r w:rsidRPr="00A643A2">
        <w:fldChar w:fldCharType="end"/>
      </w:r>
      <w:r w:rsidRPr="00A643A2">
        <w:t>).</w:t>
      </w:r>
    </w:p>
    <w:p w:rsidR="00C33BEC" w:rsidRDefault="00C33BEC" w:rsidP="00C33BEC">
      <w:pPr>
        <w:pStyle w:val="1"/>
        <w:rPr>
          <w:lang w:val="en-US"/>
        </w:rPr>
      </w:pPr>
      <w:bookmarkStart w:id="513" w:name="_Ref497450488"/>
      <w:bookmarkStart w:id="514" w:name="_Toc71111817"/>
      <w:r>
        <w:lastRenderedPageBreak/>
        <w:t xml:space="preserve">Описание </w:t>
      </w:r>
      <w:r w:rsidR="00E17298" w:rsidRPr="003157CE">
        <w:t xml:space="preserve">ППО </w:t>
      </w:r>
      <w:r w:rsidR="00E17298">
        <w:t>МиЭА</w:t>
      </w:r>
      <w:r w:rsidR="00E17298" w:rsidRPr="003157CE">
        <w:t xml:space="preserve"> АСФК</w:t>
      </w:r>
      <w:bookmarkEnd w:id="513"/>
      <w:bookmarkEnd w:id="514"/>
    </w:p>
    <w:p w:rsidR="00D83AA0" w:rsidRDefault="00D83AA0" w:rsidP="00D83AA0">
      <w:pPr>
        <w:pStyle w:val="21"/>
      </w:pPr>
      <w:bookmarkStart w:id="515" w:name="_Toc374121327"/>
      <w:bookmarkStart w:id="516" w:name="_Toc403466425"/>
      <w:bookmarkStart w:id="517" w:name="_Toc404960662"/>
      <w:bookmarkStart w:id="518" w:name="_Toc430882682"/>
      <w:bookmarkStart w:id="519" w:name="_Toc461711055"/>
      <w:bookmarkStart w:id="520" w:name="_Toc71111818"/>
      <w:r w:rsidRPr="00C438A3">
        <w:t xml:space="preserve">Получение учетной </w:t>
      </w:r>
      <w:r w:rsidRPr="006B3C0C">
        <w:t>записи</w:t>
      </w:r>
      <w:r w:rsidRPr="00C438A3">
        <w:t xml:space="preserve"> пользователя</w:t>
      </w:r>
      <w:bookmarkEnd w:id="515"/>
      <w:bookmarkEnd w:id="516"/>
      <w:bookmarkEnd w:id="517"/>
      <w:bookmarkEnd w:id="518"/>
      <w:bookmarkEnd w:id="519"/>
      <w:bookmarkEnd w:id="520"/>
    </w:p>
    <w:p w:rsidR="00D83AA0" w:rsidRPr="00C438A3" w:rsidRDefault="00D83AA0" w:rsidP="00D83AA0">
      <w:pPr>
        <w:pStyle w:val="GOSTNormal"/>
      </w:pPr>
      <w:r w:rsidRPr="00C438A3">
        <w:t xml:space="preserve">В </w:t>
      </w:r>
      <w:r>
        <w:t>ППО МиЭА АСФК</w:t>
      </w:r>
      <w:r w:rsidRPr="00C438A3">
        <w:t xml:space="preserve"> реализован персонифицированный вход пользователей, поэтому перед работой в не</w:t>
      </w:r>
      <w:r>
        <w:t>й</w:t>
      </w:r>
      <w:r w:rsidRPr="00C438A3">
        <w:t xml:space="preserve"> каждому пользователю необходимо получить персональный логин и пароль у администратора</w:t>
      </w:r>
      <w:r>
        <w:t xml:space="preserve"> ППО МиЭА АСФК</w:t>
      </w:r>
      <w:r w:rsidRPr="00C438A3">
        <w:t>.</w:t>
      </w:r>
    </w:p>
    <w:p w:rsidR="00D83AA0" w:rsidRPr="00C438A3" w:rsidRDefault="00D83AA0" w:rsidP="00D83AA0">
      <w:pPr>
        <w:pStyle w:val="GOSTNormal"/>
      </w:pPr>
      <w:r w:rsidRPr="00C438A3">
        <w:t xml:space="preserve">Все пользователи делятся на группы, </w:t>
      </w:r>
      <w:r>
        <w:t>каждая из которых имеет набор определенных прав</w:t>
      </w:r>
      <w:r w:rsidRPr="00C438A3">
        <w:t>. Под правами понимается доступ к подсистемам и их функциям, возможность выполнения некоторых операций (к примеру</w:t>
      </w:r>
      <w:r>
        <w:t xml:space="preserve">, </w:t>
      </w:r>
      <w:r w:rsidRPr="00C438A3">
        <w:t>добавление, редактирование, удаление записи, просмотр и т.п.).</w:t>
      </w:r>
    </w:p>
    <w:p w:rsidR="00D83AA0" w:rsidRPr="00C438A3" w:rsidRDefault="00D83AA0" w:rsidP="00D83AA0">
      <w:pPr>
        <w:pStyle w:val="GOSTNormal"/>
      </w:pPr>
      <w:r w:rsidRPr="00C438A3">
        <w:t>Администратор при создании учетной записи пользователя указывает ее принадлежность к группе пользователей с определенными правами, после чего пользователь автоматически наделяется правами этой группы.</w:t>
      </w:r>
    </w:p>
    <w:p w:rsidR="00D83AA0" w:rsidRDefault="00D83AA0" w:rsidP="00D83AA0">
      <w:pPr>
        <w:pStyle w:val="21"/>
      </w:pPr>
      <w:bookmarkStart w:id="521" w:name="_Toc403466426"/>
      <w:bookmarkStart w:id="522" w:name="_Toc404960663"/>
      <w:bookmarkStart w:id="523" w:name="_Toc430882683"/>
      <w:bookmarkStart w:id="524" w:name="_Toc461711056"/>
      <w:bookmarkStart w:id="525" w:name="_Toc71111819"/>
      <w:r w:rsidRPr="00C438A3">
        <w:t xml:space="preserve">Установка и </w:t>
      </w:r>
      <w:r w:rsidRPr="006B3C0C">
        <w:t>настройка</w:t>
      </w:r>
      <w:r w:rsidRPr="00C438A3">
        <w:t xml:space="preserve"> </w:t>
      </w:r>
      <w:r>
        <w:t>ППО МиЭА АСФК</w:t>
      </w:r>
      <w:bookmarkEnd w:id="521"/>
      <w:bookmarkEnd w:id="522"/>
      <w:bookmarkEnd w:id="523"/>
      <w:bookmarkEnd w:id="524"/>
      <w:bookmarkEnd w:id="525"/>
    </w:p>
    <w:p w:rsidR="00D83AA0" w:rsidRDefault="00D83AA0" w:rsidP="00D83AA0">
      <w:pPr>
        <w:pStyle w:val="GOSTNormal"/>
      </w:pPr>
      <w:r w:rsidRPr="00C438A3">
        <w:t xml:space="preserve">Для работы с </w:t>
      </w:r>
      <w:r>
        <w:t>ППО МиЭА АСФК</w:t>
      </w:r>
      <w:r w:rsidRPr="00C438A3">
        <w:t xml:space="preserve"> не требуется дополнительная установка клиентского приложения, но при этом необходимо быть в сети, имеющей доступ к серверу приложений </w:t>
      </w:r>
      <w:r>
        <w:t>ППО МиЭА АСФК</w:t>
      </w:r>
      <w:r w:rsidRPr="00C438A3">
        <w:t>, а также использовать реко</w:t>
      </w:r>
      <w:r>
        <w:t>мендованное общее программное обеспечение (далее по тексту</w:t>
      </w:r>
      <w:r>
        <w:rPr>
          <w:lang w:val="en-US"/>
        </w:rPr>
        <w:t> </w:t>
      </w:r>
      <w:r>
        <w:t>ПО)</w:t>
      </w:r>
      <w:r w:rsidRPr="00C438A3">
        <w:t>.</w:t>
      </w:r>
    </w:p>
    <w:p w:rsidR="00D83AA0" w:rsidRDefault="00D83AA0" w:rsidP="00D83AA0">
      <w:pPr>
        <w:pStyle w:val="21"/>
      </w:pPr>
      <w:bookmarkStart w:id="526" w:name="_Toc374125508"/>
      <w:bookmarkStart w:id="527" w:name="_Toc374278134"/>
      <w:bookmarkStart w:id="528" w:name="_Toc403466427"/>
      <w:bookmarkStart w:id="529" w:name="_Toc404960664"/>
      <w:bookmarkStart w:id="530" w:name="_Ref416279662"/>
      <w:bookmarkStart w:id="531" w:name="_Ref416279690"/>
      <w:bookmarkStart w:id="532" w:name="_Toc430882684"/>
      <w:bookmarkStart w:id="533" w:name="_Toc461711057"/>
      <w:bookmarkStart w:id="534" w:name="_Toc71111820"/>
      <w:r>
        <w:t xml:space="preserve">Вход в </w:t>
      </w:r>
      <w:bookmarkEnd w:id="526"/>
      <w:bookmarkEnd w:id="527"/>
      <w:bookmarkEnd w:id="528"/>
      <w:bookmarkEnd w:id="529"/>
      <w:r>
        <w:t>ППО МиЭА АСФК</w:t>
      </w:r>
      <w:bookmarkEnd w:id="530"/>
      <w:bookmarkEnd w:id="531"/>
      <w:bookmarkEnd w:id="532"/>
      <w:bookmarkEnd w:id="533"/>
      <w:bookmarkEnd w:id="534"/>
    </w:p>
    <w:p w:rsidR="00D83AA0" w:rsidRDefault="00D83AA0" w:rsidP="00D83AA0">
      <w:pPr>
        <w:pStyle w:val="GOSTNormal"/>
      </w:pPr>
      <w:r>
        <w:t>Операция предназначена для обеспечения доступа пользователей к функциям ППО МиЭА АСФК.</w:t>
      </w:r>
    </w:p>
    <w:p w:rsidR="00D83AA0" w:rsidRDefault="00D83AA0" w:rsidP="00D83AA0">
      <w:pPr>
        <w:pStyle w:val="GOSTNormal"/>
      </w:pPr>
      <w:r w:rsidRPr="00C438A3">
        <w:t xml:space="preserve">Для запуска </w:t>
      </w:r>
      <w:r>
        <w:t>ППО МиЭА АСФК</w:t>
      </w:r>
      <w:r w:rsidRPr="00C438A3">
        <w:t xml:space="preserve"> необходимо открыть веб</w:t>
      </w:r>
      <w:r>
        <w:t xml:space="preserve"> </w:t>
      </w:r>
      <w:r w:rsidRPr="00C438A3">
        <w:t xml:space="preserve">браузер и в адресной строке указать адрес </w:t>
      </w:r>
      <w:r>
        <w:t>ППО МиЭА АСФК, предоставленный администратором ППО МиЭА АСФК</w:t>
      </w:r>
      <w:r w:rsidRPr="00C438A3">
        <w:t xml:space="preserve">. Для входа в </w:t>
      </w:r>
      <w:r>
        <w:t>ППО МиЭА АСФК, в окне авторизации (рис. </w:t>
      </w:r>
      <w:r>
        <w:fldChar w:fldCharType="begin"/>
      </w:r>
      <w:r>
        <w:instrText xml:space="preserve"> REF _Ref436732233 \h </w:instrText>
      </w:r>
      <w:r>
        <w:fldChar w:fldCharType="separate"/>
      </w:r>
      <w:r w:rsidR="00AC6F16">
        <w:rPr>
          <w:noProof/>
        </w:rPr>
        <w:t>159</w:t>
      </w:r>
      <w:r>
        <w:fldChar w:fldCharType="end"/>
      </w:r>
      <w:r>
        <w:t>)</w:t>
      </w:r>
      <w:r w:rsidRPr="00C438A3">
        <w:t>, необхо</w:t>
      </w:r>
      <w:r>
        <w:t xml:space="preserve">димо указать имя пользователя, </w:t>
      </w:r>
      <w:r w:rsidRPr="00C438A3">
        <w:t>пароль и нажать на кнопку</w:t>
      </w:r>
      <w:r>
        <w:t xml:space="preserve"> «</w:t>
      </w:r>
      <w:r w:rsidRPr="00C438A3">
        <w:t>Войти</w:t>
      </w:r>
      <w:r>
        <w:t>».</w:t>
      </w:r>
    </w:p>
    <w:p w:rsidR="00D83AA0" w:rsidRPr="00C438A3" w:rsidRDefault="00D83AA0" w:rsidP="003B043C">
      <w:pPr>
        <w:pStyle w:val="ASFKNote0"/>
      </w:pPr>
      <w:r w:rsidRPr="003B043C">
        <w:rPr>
          <w:rStyle w:val="ASFKSymBold"/>
        </w:rPr>
        <w:t>Примечание</w:t>
      </w:r>
      <w:r>
        <w:t>.</w:t>
      </w:r>
      <w:r>
        <w:tab/>
      </w:r>
      <w:r w:rsidRPr="00DD0849">
        <w:t>Значение, указываемое в поле</w:t>
      </w:r>
      <w:r>
        <w:t xml:space="preserve"> «</w:t>
      </w:r>
      <w:r w:rsidRPr="00DD0849">
        <w:t>Пароль</w:t>
      </w:r>
      <w:r>
        <w:t xml:space="preserve">» </w:t>
      </w:r>
      <w:r w:rsidRPr="00DD0849">
        <w:t>зависят от регистра. К примеру: значение</w:t>
      </w:r>
      <w:r>
        <w:t xml:space="preserve"> </w:t>
      </w:r>
      <w:r w:rsidRPr="009B3102">
        <w:rPr>
          <w:rStyle w:val="ASFKReporterror0"/>
          <w:lang w:val="ru-RU"/>
        </w:rPr>
        <w:t>«</w:t>
      </w:r>
      <w:r w:rsidRPr="0014556E">
        <w:rPr>
          <w:rStyle w:val="ASFKReporterror0"/>
        </w:rPr>
        <w:t>Ivanov</w:t>
      </w:r>
      <w:r>
        <w:t xml:space="preserve">» </w:t>
      </w:r>
      <w:r w:rsidRPr="00DD0849">
        <w:t>(первая буква большая) не идентично (не равно) значению</w:t>
      </w:r>
      <w:r>
        <w:t xml:space="preserve"> </w:t>
      </w:r>
      <w:r w:rsidRPr="0014556E">
        <w:rPr>
          <w:rStyle w:val="ASFKReporterror0"/>
        </w:rPr>
        <w:t>«</w:t>
      </w:r>
      <w:r w:rsidR="00B17AAA" w:rsidRPr="0014556E">
        <w:rPr>
          <w:rStyle w:val="ASFKReporterror0"/>
        </w:rPr>
        <w:t>I</w:t>
      </w:r>
      <w:r w:rsidRPr="0014556E">
        <w:rPr>
          <w:rStyle w:val="ASFKReporterror0"/>
        </w:rPr>
        <w:t>vanov</w:t>
      </w:r>
      <w:r>
        <w:t xml:space="preserve">» </w:t>
      </w:r>
      <w:r w:rsidRPr="00DD0849">
        <w:t>(все буквы маленькие).</w:t>
      </w:r>
    </w:p>
    <w:p w:rsidR="00D83AA0" w:rsidRDefault="00AC6F16" w:rsidP="003B043C">
      <w:pPr>
        <w:pStyle w:val="ASFKFigure0"/>
      </w:pPr>
      <w:r>
        <w:pict>
          <v:shape id="_x0000_i1316" type="#_x0000_t75" style="width:280.5pt;height:165.75pt">
            <v:imagedata r:id="rId258" o:title="Snap1"/>
          </v:shape>
        </w:pict>
      </w:r>
    </w:p>
    <w:bookmarkStart w:id="535" w:name="_Ref416278464"/>
    <w:bookmarkStart w:id="536" w:name="_Ref415497395"/>
    <w:p w:rsidR="00D83AA0" w:rsidRPr="00B82F9F" w:rsidRDefault="00D83AA0" w:rsidP="003B043C">
      <w:pPr>
        <w:pStyle w:val="ASFKFigName"/>
      </w:pPr>
      <w:r>
        <w:fldChar w:fldCharType="begin"/>
      </w:r>
      <w:r w:rsidRPr="00B82F9F">
        <w:instrText xml:space="preserve"> </w:instrText>
      </w:r>
      <w:r>
        <w:instrText>SEQ</w:instrText>
      </w:r>
      <w:r w:rsidRPr="00B82F9F">
        <w:instrText xml:space="preserve"> Рисунок \* </w:instrText>
      </w:r>
      <w:r>
        <w:instrText>ARABIC</w:instrText>
      </w:r>
      <w:r w:rsidRPr="00B82F9F">
        <w:instrText xml:space="preserve"> </w:instrText>
      </w:r>
      <w:r>
        <w:fldChar w:fldCharType="separate"/>
      </w:r>
      <w:bookmarkStart w:id="537" w:name="_Ref436732233"/>
      <w:bookmarkStart w:id="538" w:name="_Toc71111997"/>
      <w:r w:rsidR="00AC6F16">
        <w:rPr>
          <w:noProof/>
        </w:rPr>
        <w:t>159</w:t>
      </w:r>
      <w:bookmarkEnd w:id="537"/>
      <w:r>
        <w:fldChar w:fldCharType="end"/>
      </w:r>
      <w:bookmarkEnd w:id="535"/>
      <w:r>
        <w:t xml:space="preserve">. </w:t>
      </w:r>
      <w:r w:rsidRPr="00B82F9F">
        <w:t>Окно авторизации</w:t>
      </w:r>
      <w:bookmarkEnd w:id="536"/>
      <w:bookmarkEnd w:id="538"/>
    </w:p>
    <w:p w:rsidR="00D83AA0" w:rsidRPr="00C438A3" w:rsidRDefault="00D83AA0" w:rsidP="00D83AA0">
      <w:pPr>
        <w:pStyle w:val="GOSTNormal"/>
      </w:pPr>
      <w:r w:rsidRPr="00C438A3">
        <w:t xml:space="preserve">В случае если имя пользователя и\или пароль были указаны неверно, отобразится сообщение о неверном вводе </w:t>
      </w:r>
      <w:r w:rsidR="005277AF">
        <w:t>имени пользователя и\или пароля.</w:t>
      </w:r>
    </w:p>
    <w:p w:rsidR="00D83AA0" w:rsidRDefault="00D83AA0" w:rsidP="00D83AA0">
      <w:pPr>
        <w:pStyle w:val="GOSTNormal"/>
      </w:pPr>
      <w:r w:rsidRPr="00C438A3">
        <w:lastRenderedPageBreak/>
        <w:t xml:space="preserve">В случае успешного входа в </w:t>
      </w:r>
      <w:r>
        <w:t>ППО МиЭА АСФК</w:t>
      </w:r>
      <w:r w:rsidRPr="00C438A3">
        <w:t xml:space="preserve"> откроется главная страница </w:t>
      </w:r>
      <w:r>
        <w:t>ППО МиЭА АСФК (рис. </w:t>
      </w:r>
      <w:r>
        <w:fldChar w:fldCharType="begin"/>
      </w:r>
      <w:r>
        <w:instrText xml:space="preserve"> REF _Ref436732367 \h </w:instrText>
      </w:r>
      <w:r>
        <w:fldChar w:fldCharType="separate"/>
      </w:r>
      <w:r w:rsidR="00AC6F16">
        <w:rPr>
          <w:noProof/>
        </w:rPr>
        <w:t>160</w:t>
      </w:r>
      <w:r>
        <w:fldChar w:fldCharType="end"/>
      </w:r>
      <w:r>
        <w:t>).</w:t>
      </w:r>
    </w:p>
    <w:p w:rsidR="00D83AA0" w:rsidRDefault="00AC6F16" w:rsidP="003B043C">
      <w:pPr>
        <w:pStyle w:val="ASFKFigure0"/>
      </w:pPr>
      <w:r>
        <w:pict>
          <v:shape id="_x0000_i1317" type="#_x0000_t75" style="width:483pt;height:243.75pt">
            <v:imagedata r:id="rId259" o:title="Snap2"/>
          </v:shape>
        </w:pict>
      </w:r>
    </w:p>
    <w:p w:rsidR="00D83AA0" w:rsidRDefault="00D83AA0" w:rsidP="003B043C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39" w:name="_Ref436732367"/>
      <w:bookmarkStart w:id="540" w:name="_Toc71111998"/>
      <w:r w:rsidR="00AC6F16">
        <w:rPr>
          <w:noProof/>
        </w:rPr>
        <w:t>160</w:t>
      </w:r>
      <w:bookmarkEnd w:id="539"/>
      <w:r>
        <w:fldChar w:fldCharType="end"/>
      </w:r>
      <w:r>
        <w:t>. Главная страница ППО МиЭА АСФК</w:t>
      </w:r>
      <w:bookmarkEnd w:id="540"/>
    </w:p>
    <w:p w:rsidR="00D83AA0" w:rsidRPr="006B3C0C" w:rsidRDefault="00D83AA0" w:rsidP="003B043C">
      <w:pPr>
        <w:pStyle w:val="ASFKNote0"/>
      </w:pPr>
      <w:r w:rsidRPr="003B043C">
        <w:rPr>
          <w:rStyle w:val="ASFKSymBold"/>
        </w:rPr>
        <w:t>Примечание</w:t>
      </w:r>
      <w:r>
        <w:t>.</w:t>
      </w:r>
      <w:r>
        <w:tab/>
      </w:r>
      <w:r w:rsidRPr="006B3C0C">
        <w:t xml:space="preserve">После выхода и при повторном входе в </w:t>
      </w:r>
      <w:r>
        <w:t>ППО МиЭА АСФК</w:t>
      </w:r>
      <w:r w:rsidRPr="006B3C0C">
        <w:t xml:space="preserve"> может открыться не главная страница, а страница работы с конкретной функцией.</w:t>
      </w:r>
    </w:p>
    <w:p w:rsidR="00D83AA0" w:rsidRPr="006B3C0C" w:rsidRDefault="00D83AA0" w:rsidP="003B043C">
      <w:pPr>
        <w:pStyle w:val="ASFKNoteContinue"/>
      </w:pPr>
      <w:r w:rsidRPr="006B3C0C">
        <w:t xml:space="preserve">В зависимости от роли и прав пользователя, под логином которого выполнен вход в </w:t>
      </w:r>
      <w:r>
        <w:t>ППО МиЭА АСФК</w:t>
      </w:r>
      <w:r w:rsidRPr="006B3C0C">
        <w:t>, состав функций, с которыми может работать пользователь, может отличаться.</w:t>
      </w:r>
    </w:p>
    <w:p w:rsidR="00D83AA0" w:rsidRPr="00966BE5" w:rsidRDefault="00D83AA0" w:rsidP="003B043C">
      <w:pPr>
        <w:pStyle w:val="21"/>
      </w:pPr>
      <w:bookmarkStart w:id="541" w:name="_Toc430882685"/>
      <w:bookmarkStart w:id="542" w:name="_Toc461711058"/>
      <w:bookmarkStart w:id="543" w:name="_Toc71111821"/>
      <w:r>
        <w:t xml:space="preserve">Общие операции </w:t>
      </w:r>
      <w:r w:rsidRPr="006B3C0C">
        <w:t>пользователей</w:t>
      </w:r>
      <w:bookmarkEnd w:id="541"/>
      <w:bookmarkEnd w:id="542"/>
      <w:bookmarkEnd w:id="543"/>
    </w:p>
    <w:p w:rsidR="00D83AA0" w:rsidRDefault="00D83AA0" w:rsidP="003B043C">
      <w:pPr>
        <w:pStyle w:val="31"/>
      </w:pPr>
      <w:bookmarkStart w:id="544" w:name="_Toc381198072"/>
      <w:bookmarkStart w:id="545" w:name="_Toc430882686"/>
      <w:bookmarkStart w:id="546" w:name="_Toc461711059"/>
      <w:bookmarkStart w:id="547" w:name="_Toc71111822"/>
      <w:r>
        <w:t xml:space="preserve">Поиск по содержимому </w:t>
      </w:r>
      <w:bookmarkEnd w:id="544"/>
      <w:r>
        <w:t>ППО МиЭА АСФК</w:t>
      </w:r>
      <w:bookmarkEnd w:id="545"/>
      <w:bookmarkEnd w:id="546"/>
      <w:bookmarkEnd w:id="547"/>
    </w:p>
    <w:p w:rsidR="00D83AA0" w:rsidRDefault="00D83AA0" w:rsidP="00D83AA0">
      <w:pPr>
        <w:pStyle w:val="GOSTNormal"/>
      </w:pPr>
      <w:r>
        <w:t>Для поиска требуемой информации необходимо на главной странице перейти в поле «Поиск».</w:t>
      </w:r>
    </w:p>
    <w:p w:rsidR="00D83AA0" w:rsidRDefault="00AC6F16" w:rsidP="003B043C">
      <w:pPr>
        <w:pStyle w:val="ASFKFigure0"/>
        <w:rPr>
          <w:noProof/>
        </w:rPr>
      </w:pPr>
      <w:r>
        <w:rPr>
          <w:noProof/>
        </w:rPr>
        <w:pict>
          <v:shape id="_x0000_i1318" type="#_x0000_t75" style="width:280.5pt;height:21.75pt">
            <v:imagedata r:id="rId260" o:title="Snap3"/>
          </v:shape>
        </w:pict>
      </w:r>
    </w:p>
    <w:p w:rsidR="00D83AA0" w:rsidRDefault="00D83AA0" w:rsidP="00D83AA0">
      <w:pPr>
        <w:pStyle w:val="GOSTNormal"/>
      </w:pPr>
      <w:r>
        <w:t>Пользователю необходимо указать параметры поиска в поле «Поиск» вручную или нажать на кнопку с изображением лупы, затем инициировать выполнение задачи с помощью клавиши «</w:t>
      </w:r>
      <w:r>
        <w:rPr>
          <w:lang w:val="en-US"/>
        </w:rPr>
        <w:t>Enter</w:t>
      </w:r>
      <w:r>
        <w:t>» на клавиатуре.</w:t>
      </w:r>
    </w:p>
    <w:p w:rsidR="009345F6" w:rsidRDefault="00D83AA0" w:rsidP="009345F6">
      <w:pPr>
        <w:pStyle w:val="GOSTNormal"/>
      </w:pPr>
      <w:r>
        <w:t>В результате на странице «Поиск» будут отображены результаты выполнения операции, удовлетвор</w:t>
      </w:r>
      <w:r w:rsidR="009345F6">
        <w:t>яющие заданным критериям поиска.</w:t>
      </w:r>
    </w:p>
    <w:p w:rsidR="00D83AA0" w:rsidRDefault="00D83AA0" w:rsidP="003B043C">
      <w:pPr>
        <w:pStyle w:val="31"/>
      </w:pPr>
      <w:bookmarkStart w:id="548" w:name="_Toc430882687"/>
      <w:bookmarkStart w:id="549" w:name="_Toc461711060"/>
      <w:bookmarkStart w:id="550" w:name="_Toc381198059"/>
      <w:bookmarkStart w:id="551" w:name="_Toc71111823"/>
      <w:r>
        <w:t xml:space="preserve">Навигация по </w:t>
      </w:r>
      <w:r w:rsidRPr="0051015A">
        <w:t>меню</w:t>
      </w:r>
      <w:r>
        <w:t xml:space="preserve"> ППО МиЭА АСФК</w:t>
      </w:r>
      <w:bookmarkEnd w:id="548"/>
      <w:bookmarkEnd w:id="549"/>
      <w:bookmarkEnd w:id="551"/>
    </w:p>
    <w:p w:rsidR="00D83AA0" w:rsidRDefault="00D83AA0" w:rsidP="00D83AA0">
      <w:pPr>
        <w:pStyle w:val="GOSTNormal"/>
      </w:pPr>
      <w:r>
        <w:t>Главное меню ППО МиЭА АСФК располагается слева и представляет собой дерево папок (рис. </w:t>
      </w:r>
      <w:r>
        <w:fldChar w:fldCharType="begin"/>
      </w:r>
      <w:r>
        <w:instrText xml:space="preserve"> REF _Ref436732604 \h </w:instrText>
      </w:r>
      <w:r>
        <w:fldChar w:fldCharType="separate"/>
      </w:r>
      <w:r w:rsidR="00AC6F16">
        <w:rPr>
          <w:noProof/>
        </w:rPr>
        <w:t>161</w:t>
      </w:r>
      <w:r>
        <w:fldChar w:fldCharType="end"/>
      </w:r>
      <w:r>
        <w:t xml:space="preserve">). Во время работы с </w:t>
      </w:r>
      <w:r w:rsidR="003B043C">
        <w:t>документ</w:t>
      </w:r>
      <w:r>
        <w:t xml:space="preserve">ами, для упрощения навигации предлагается возможность выделить закладки </w:t>
      </w:r>
      <w:r w:rsidR="003B043C">
        <w:t>документ</w:t>
      </w:r>
      <w:r>
        <w:t xml:space="preserve">ов как избранные, что позволит сократить время на их открытие. Открытие и закрытие пункта меню происходит по щелчку левой кнопкой мыши, а добавление пункта в «Избранные» </w:t>
      </w:r>
      <w:r w:rsidRPr="007E1C9A">
        <w:noBreakHyphen/>
        <w:t xml:space="preserve"> </w:t>
      </w:r>
      <w:r>
        <w:t>с помощью контекстного меню, вызываемого правой кнопкой мыши</w:t>
      </w:r>
      <w:r w:rsidR="009345F6">
        <w:t>.</w:t>
      </w:r>
    </w:p>
    <w:p w:rsidR="00D83AA0" w:rsidRDefault="00AC6F16" w:rsidP="003B043C">
      <w:pPr>
        <w:pStyle w:val="ASFKFigure0"/>
      </w:pPr>
      <w:r>
        <w:lastRenderedPageBreak/>
        <w:pict>
          <v:shape id="_x0000_i1319" type="#_x0000_t75" style="width:483pt;height:244.5pt">
            <v:imagedata r:id="rId261" o:title="Snap5"/>
          </v:shape>
        </w:pict>
      </w:r>
    </w:p>
    <w:p w:rsidR="00D83AA0" w:rsidRDefault="00D83AA0" w:rsidP="003B043C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52" w:name="_Ref436732604"/>
      <w:bookmarkStart w:id="553" w:name="_Toc71111999"/>
      <w:r w:rsidR="00AC6F16">
        <w:rPr>
          <w:noProof/>
        </w:rPr>
        <w:t>161</w:t>
      </w:r>
      <w:bookmarkEnd w:id="552"/>
      <w:r>
        <w:fldChar w:fldCharType="end"/>
      </w:r>
      <w:r>
        <w:t xml:space="preserve">. </w:t>
      </w:r>
      <w:r>
        <w:rPr>
          <w:rFonts w:eastAsia="Batang"/>
        </w:rPr>
        <w:t>Выбран пункт меню «??»</w:t>
      </w:r>
      <w:bookmarkEnd w:id="553"/>
    </w:p>
    <w:p w:rsidR="00D83AA0" w:rsidRDefault="00D83AA0" w:rsidP="003B043C">
      <w:pPr>
        <w:pStyle w:val="31"/>
      </w:pPr>
      <w:bookmarkStart w:id="554" w:name="_Toc461711061"/>
      <w:bookmarkStart w:id="555" w:name="_Toc430882688"/>
      <w:bookmarkStart w:id="556" w:name="_Toc71111824"/>
      <w:r>
        <w:t>Фильтрация</w:t>
      </w:r>
      <w:bookmarkEnd w:id="554"/>
      <w:bookmarkEnd w:id="556"/>
    </w:p>
    <w:p w:rsidR="00D83AA0" w:rsidRDefault="00D83AA0" w:rsidP="00D83AA0">
      <w:pPr>
        <w:pStyle w:val="GOSTNormal"/>
      </w:pPr>
      <w:r>
        <w:t xml:space="preserve">Для удобства работы пользователю предоставлена возможность настроить соответствующий фильтр отображения </w:t>
      </w:r>
      <w:r w:rsidR="003B043C">
        <w:t>документ</w:t>
      </w:r>
      <w:r w:rsidRPr="00F70786">
        <w:t>ов и справочников</w:t>
      </w:r>
      <w:r>
        <w:t xml:space="preserve">. </w:t>
      </w:r>
    </w:p>
    <w:p w:rsidR="00D83AA0" w:rsidRDefault="00D83AA0" w:rsidP="003B043C">
      <w:pPr>
        <w:pStyle w:val="41"/>
      </w:pPr>
      <w:bookmarkStart w:id="557" w:name="_Toc461711062"/>
      <w:r>
        <w:t>Создание фильтра</w:t>
      </w:r>
      <w:bookmarkEnd w:id="557"/>
    </w:p>
    <w:p w:rsidR="00D83AA0" w:rsidRDefault="00D83AA0" w:rsidP="003B043C">
      <w:pPr>
        <w:pStyle w:val="ASFKNormalWithout"/>
      </w:pPr>
      <w:r>
        <w:t>Для создания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5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 xml:space="preserve">На панели инструментов нажать </w:t>
      </w:r>
      <w:proofErr w:type="gramStart"/>
      <w:r>
        <w:t>кнопку </w:t>
      </w:r>
      <w:r w:rsidR="00AC6F16">
        <w:pict>
          <v:shape id="_x0000_i1320" type="#_x0000_t75" style="width:21.75pt;height:21.75pt">
            <v:imagedata r:id="rId262" o:title="Snap26"/>
          </v:shape>
        </w:pict>
      </w:r>
      <w:r>
        <w:t>.</w:t>
      </w:r>
      <w:proofErr w:type="gramEnd"/>
    </w:p>
    <w:p w:rsidR="00D83AA0" w:rsidRDefault="00D83AA0" w:rsidP="003B043C">
      <w:pPr>
        <w:pStyle w:val="ASFKListnum"/>
      </w:pPr>
      <w:r>
        <w:t xml:space="preserve">В открывшемся окне «Параметры фильтра» нажать </w:t>
      </w:r>
      <w:proofErr w:type="gramStart"/>
      <w:r>
        <w:t>кнопку </w:t>
      </w:r>
      <w:r w:rsidR="00AC6F16">
        <w:pict>
          <v:shape id="_x0000_i1321" type="#_x0000_t75" style="width:50.25pt;height:21.75pt">
            <v:imagedata r:id="rId263" o:title="Snap28"/>
          </v:shape>
        </w:pict>
      </w:r>
      <w:r>
        <w:t>.</w:t>
      </w:r>
      <w:proofErr w:type="gramEnd"/>
      <w:r>
        <w:t xml:space="preserve"> В поле «Редактируемый фильтр» ввести название нового фильтра.</w:t>
      </w:r>
    </w:p>
    <w:p w:rsidR="00D83AA0" w:rsidRDefault="00D83AA0" w:rsidP="003B043C">
      <w:pPr>
        <w:pStyle w:val="ASFKListnum"/>
      </w:pPr>
      <w:r>
        <w:t xml:space="preserve">В строке для ввода условия фильтра нажать </w:t>
      </w:r>
      <w:proofErr w:type="gramStart"/>
      <w:r>
        <w:t>кнопку </w:t>
      </w:r>
      <w:r w:rsidR="00AC6F16">
        <w:pict>
          <v:shape id="_x0000_i1322" type="#_x0000_t75" style="width:21.75pt;height:21.75pt">
            <v:imagedata r:id="rId264" o:title="Snap33"/>
          </v:shape>
        </w:pict>
      </w:r>
      <w:r>
        <w:t>.</w:t>
      </w:r>
      <w:proofErr w:type="gramEnd"/>
      <w:r>
        <w:t xml:space="preserve"> В открывшейся строке задать соответствующие условия.</w:t>
      </w:r>
    </w:p>
    <w:p w:rsidR="00D83AA0" w:rsidRDefault="00D83AA0" w:rsidP="003B043C">
      <w:pPr>
        <w:pStyle w:val="ASFKListnormal18"/>
      </w:pPr>
      <w:r>
        <w:t>При необходимости задать нужно количество условий выборки.</w:t>
      </w:r>
    </w:p>
    <w:p w:rsidR="00D83AA0" w:rsidRDefault="00D83AA0" w:rsidP="003B043C">
      <w:pPr>
        <w:pStyle w:val="ASFKListnum"/>
      </w:pPr>
      <w:r>
        <w:t xml:space="preserve">Сохранить созданный фильтр, нажав на панели инструментов </w:t>
      </w:r>
      <w:proofErr w:type="gramStart"/>
      <w:r>
        <w:t>кнопку </w:t>
      </w:r>
      <w:r w:rsidR="00AC6F16">
        <w:pict>
          <v:shape id="_x0000_i1323" type="#_x0000_t75" style="width:64.5pt;height:21.75pt">
            <v:imagedata r:id="rId265" o:title="Snap35"/>
          </v:shape>
        </w:pict>
      </w:r>
      <w:r>
        <w:t>,</w:t>
      </w:r>
      <w:proofErr w:type="gramEnd"/>
      <w:r>
        <w:t xml:space="preserve"> а затем кнопку «Применить».</w:t>
      </w:r>
    </w:p>
    <w:p w:rsidR="00D83AA0" w:rsidRDefault="00D83AA0" w:rsidP="003B043C">
      <w:pPr>
        <w:pStyle w:val="41"/>
      </w:pPr>
      <w:bookmarkStart w:id="558" w:name="_Toc461711063"/>
      <w:r>
        <w:t>Редактирование фильтра</w:t>
      </w:r>
      <w:bookmarkEnd w:id="558"/>
    </w:p>
    <w:p w:rsidR="00D83AA0" w:rsidRPr="00B61E88" w:rsidRDefault="00D83AA0" w:rsidP="00D83AA0">
      <w:pPr>
        <w:pStyle w:val="GOSTNormal"/>
      </w:pPr>
      <w:r>
        <w:t>Для редактирования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6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 xml:space="preserve">На панели инструментов нажать </w:t>
      </w:r>
      <w:proofErr w:type="gramStart"/>
      <w:r>
        <w:t>кнопку </w:t>
      </w:r>
      <w:r w:rsidR="00AC6F16">
        <w:pict>
          <v:shape id="_x0000_i1324" type="#_x0000_t75" style="width:21.75pt;height:21.75pt">
            <v:imagedata r:id="rId266" o:title="Snap4"/>
          </v:shape>
        </w:pict>
      </w:r>
      <w:r>
        <w:t>.</w:t>
      </w:r>
      <w:proofErr w:type="gramEnd"/>
    </w:p>
    <w:p w:rsidR="00D83AA0" w:rsidRDefault="00D83AA0" w:rsidP="003B043C">
      <w:pPr>
        <w:pStyle w:val="ASFKListnum"/>
      </w:pPr>
      <w:r>
        <w:t xml:space="preserve">В открывшемся окне «Параметры фильтра» нажать </w:t>
      </w:r>
      <w:proofErr w:type="gramStart"/>
      <w:r>
        <w:t>кнопку </w:t>
      </w:r>
      <w:r w:rsidR="00AC6F16">
        <w:pict>
          <v:shape id="_x0000_i1325" type="#_x0000_t75" style="width:86.25pt;height:21.75pt">
            <v:imagedata r:id="rId267" o:title="Snap5"/>
          </v:shape>
        </w:pict>
      </w:r>
      <w:r>
        <w:t>.</w:t>
      </w:r>
      <w:proofErr w:type="gramEnd"/>
      <w:r>
        <w:t xml:space="preserve"> </w:t>
      </w:r>
    </w:p>
    <w:p w:rsidR="00D83AA0" w:rsidRDefault="00D83AA0" w:rsidP="003B043C">
      <w:pPr>
        <w:pStyle w:val="ASFKListnum"/>
      </w:pPr>
      <w:r>
        <w:lastRenderedPageBreak/>
        <w:t xml:space="preserve">Внести изменения в соответствующие поля и нажать на панели инструментов </w:t>
      </w:r>
      <w:proofErr w:type="gramStart"/>
      <w:r>
        <w:t>кнопку </w:t>
      </w:r>
      <w:r w:rsidR="00AC6F16">
        <w:pict>
          <v:shape id="_x0000_i1326" type="#_x0000_t75" style="width:64.5pt;height:21.75pt">
            <v:imagedata r:id="rId265" o:title="Snap35"/>
          </v:shape>
        </w:pict>
      </w:r>
      <w:r>
        <w:t>,</w:t>
      </w:r>
      <w:proofErr w:type="gramEnd"/>
      <w:r>
        <w:t xml:space="preserve"> а затем кнопку «Применить».</w:t>
      </w:r>
    </w:p>
    <w:p w:rsidR="00D83AA0" w:rsidRDefault="00D83AA0" w:rsidP="003B043C">
      <w:pPr>
        <w:pStyle w:val="41"/>
      </w:pPr>
      <w:bookmarkStart w:id="559" w:name="_Toc461711064"/>
      <w:r>
        <w:t>Удаление фильтра</w:t>
      </w:r>
      <w:bookmarkEnd w:id="559"/>
    </w:p>
    <w:p w:rsidR="00D83AA0" w:rsidRPr="00B61E88" w:rsidRDefault="00D83AA0" w:rsidP="00D83AA0">
      <w:pPr>
        <w:pStyle w:val="GOSTNormal"/>
      </w:pPr>
      <w:r>
        <w:t>Для удаления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7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 xml:space="preserve">На панели инструментов нажать </w:t>
      </w:r>
      <w:proofErr w:type="gramStart"/>
      <w:r>
        <w:t>кнопку </w:t>
      </w:r>
      <w:r w:rsidR="00AC6F16">
        <w:pict>
          <v:shape id="_x0000_i1327" type="#_x0000_t75" style="width:21.75pt;height:21.75pt">
            <v:imagedata r:id="rId266" o:title="Snap4"/>
          </v:shape>
        </w:pict>
      </w:r>
      <w:r>
        <w:t>.</w:t>
      </w:r>
      <w:proofErr w:type="gramEnd"/>
    </w:p>
    <w:p w:rsidR="00D83AA0" w:rsidRDefault="00D83AA0" w:rsidP="003B043C">
      <w:pPr>
        <w:pStyle w:val="ASFKListnum"/>
      </w:pPr>
      <w:r>
        <w:t>В строке «Наименование» выбрать фильтр, который нужно удалить.</w:t>
      </w:r>
    </w:p>
    <w:p w:rsidR="00D83AA0" w:rsidRDefault="00D83AA0" w:rsidP="003B043C">
      <w:pPr>
        <w:pStyle w:val="ASFKListnum"/>
      </w:pPr>
      <w:r>
        <w:t xml:space="preserve">В открывшемся окне «Параметры фильтра» нажать </w:t>
      </w:r>
      <w:proofErr w:type="gramStart"/>
      <w:r>
        <w:t>кнопку </w:t>
      </w:r>
      <w:r w:rsidR="00AC6F16">
        <w:pict>
          <v:shape id="_x0000_i1328" type="#_x0000_t75" style="width:50.25pt;height:21.75pt">
            <v:imagedata r:id="rId268" o:title="Snap6"/>
          </v:shape>
        </w:pict>
      </w:r>
      <w:r>
        <w:t>.</w:t>
      </w:r>
      <w:proofErr w:type="gramEnd"/>
      <w:r>
        <w:t xml:space="preserve"> </w:t>
      </w:r>
    </w:p>
    <w:p w:rsidR="00D83AA0" w:rsidRDefault="00D83AA0" w:rsidP="003B043C">
      <w:pPr>
        <w:pStyle w:val="ASFKListnum"/>
      </w:pPr>
      <w:r>
        <w:t xml:space="preserve">Нажать на панели инструментов </w:t>
      </w:r>
      <w:proofErr w:type="gramStart"/>
      <w:r>
        <w:t>кнопку </w:t>
      </w:r>
      <w:r w:rsidR="00AC6F16">
        <w:pict>
          <v:shape id="_x0000_i1329" type="#_x0000_t75" style="width:64.5pt;height:21.75pt">
            <v:imagedata r:id="rId265" o:title="Snap35"/>
          </v:shape>
        </w:pict>
      </w:r>
      <w:r>
        <w:t>,</w:t>
      </w:r>
      <w:proofErr w:type="gramEnd"/>
      <w:r>
        <w:t xml:space="preserve"> а затем кнопку «Применить».</w:t>
      </w:r>
    </w:p>
    <w:p w:rsidR="00D83AA0" w:rsidRDefault="00D83AA0" w:rsidP="003B043C">
      <w:pPr>
        <w:pStyle w:val="31"/>
      </w:pPr>
      <w:bookmarkStart w:id="560" w:name="_Toc461711065"/>
      <w:bookmarkStart w:id="561" w:name="_Toc71111825"/>
      <w:r>
        <w:t>Завершение работы с ППО МиЭА АСФК</w:t>
      </w:r>
      <w:bookmarkEnd w:id="555"/>
      <w:bookmarkEnd w:id="560"/>
      <w:bookmarkEnd w:id="561"/>
    </w:p>
    <w:p w:rsidR="00D83AA0" w:rsidRPr="00010A63" w:rsidRDefault="00D83AA0" w:rsidP="00D83AA0">
      <w:pPr>
        <w:pStyle w:val="GOSTNormal"/>
      </w:pPr>
      <w:r>
        <w:t xml:space="preserve">Для корректного завершения работы с ППО МиЭА АСФК рекомендуется перед закрытием вкладки браузера или самого браузера выполнить выход, нажав на кнопку «Выйти» </w:t>
      </w:r>
      <w:r>
        <w:rPr>
          <w:noProof/>
        </w:rPr>
        <w:t>в меню «Настройки</w:t>
      </w:r>
      <w:r>
        <w:t>».</w:t>
      </w:r>
      <w:bookmarkEnd w:id="550"/>
    </w:p>
    <w:p w:rsidR="00D83AA0" w:rsidRPr="003D1B07" w:rsidRDefault="00D83AA0" w:rsidP="003B043C">
      <w:pPr>
        <w:pStyle w:val="21"/>
      </w:pPr>
      <w:bookmarkStart w:id="562" w:name="_Toc430882689"/>
      <w:bookmarkStart w:id="563" w:name="_Toc461711066"/>
      <w:bookmarkStart w:id="564" w:name="_Toc71111826"/>
      <w:r w:rsidRPr="0051015A">
        <w:t>Операции</w:t>
      </w:r>
      <w:r>
        <w:t xml:space="preserve"> в ППО МиЭА АСФК</w:t>
      </w:r>
      <w:bookmarkEnd w:id="562"/>
      <w:bookmarkEnd w:id="563"/>
      <w:bookmarkEnd w:id="564"/>
    </w:p>
    <w:p w:rsidR="00D83AA0" w:rsidRDefault="00D83AA0" w:rsidP="003B043C">
      <w:pPr>
        <w:pStyle w:val="31"/>
      </w:pPr>
      <w:bookmarkStart w:id="565" w:name="_Ref366757751"/>
      <w:bookmarkStart w:id="566" w:name="_Toc368649088"/>
      <w:bookmarkStart w:id="567" w:name="_Toc371665991"/>
      <w:bookmarkStart w:id="568" w:name="_Toc381198043"/>
      <w:bookmarkStart w:id="569" w:name="_Toc430882690"/>
      <w:bookmarkStart w:id="570" w:name="_Toc461711067"/>
      <w:bookmarkStart w:id="571" w:name="_Toc71111827"/>
      <w:r>
        <w:t xml:space="preserve">Авторизация в </w:t>
      </w:r>
      <w:bookmarkEnd w:id="565"/>
      <w:bookmarkEnd w:id="566"/>
      <w:bookmarkEnd w:id="567"/>
      <w:bookmarkEnd w:id="568"/>
      <w:r>
        <w:t>ППО МиЭА АСФК</w:t>
      </w:r>
      <w:bookmarkEnd w:id="569"/>
      <w:bookmarkEnd w:id="570"/>
      <w:bookmarkEnd w:id="571"/>
    </w:p>
    <w:p w:rsidR="00D83AA0" w:rsidRPr="00C438A3" w:rsidRDefault="00D83AA0" w:rsidP="00D83AA0">
      <w:pPr>
        <w:pStyle w:val="GOSTNormal"/>
      </w:pPr>
      <w:r>
        <w:t>Процесс входа в ППО МиЭА АСФК описан в п. </w:t>
      </w:r>
      <w:r>
        <w:fldChar w:fldCharType="begin"/>
      </w:r>
      <w:r>
        <w:instrText xml:space="preserve"> REF _Ref416279662 \w \h </w:instrText>
      </w:r>
      <w:r>
        <w:fldChar w:fldCharType="separate"/>
      </w:r>
      <w:r w:rsidR="00AC6F16">
        <w:t>7.3</w:t>
      </w:r>
      <w:r>
        <w:fldChar w:fldCharType="end"/>
      </w:r>
      <w:r>
        <w:t>.</w:t>
      </w:r>
    </w:p>
    <w:p w:rsidR="00D83AA0" w:rsidRPr="00C438A3" w:rsidRDefault="00D83AA0" w:rsidP="00D83AA0">
      <w:pPr>
        <w:pStyle w:val="GOSTNormal"/>
      </w:pPr>
      <w:r w:rsidRPr="00C438A3">
        <w:t xml:space="preserve">В случае успешного входа в </w:t>
      </w:r>
      <w:r>
        <w:t>ППО МиЭА АСФК</w:t>
      </w:r>
      <w:r w:rsidRPr="00C438A3">
        <w:t xml:space="preserve"> откроется главная страница </w:t>
      </w:r>
      <w:r>
        <w:t>ППО МиЭА АСФК (рис. </w:t>
      </w:r>
      <w:r>
        <w:fldChar w:fldCharType="begin"/>
      </w:r>
      <w:r>
        <w:instrText xml:space="preserve"> REF _Ref436738279 \h </w:instrText>
      </w:r>
      <w:r>
        <w:fldChar w:fldCharType="separate"/>
      </w:r>
      <w:r w:rsidR="00AC6F16">
        <w:rPr>
          <w:noProof/>
        </w:rPr>
        <w:t>162</w:t>
      </w:r>
      <w:r>
        <w:fldChar w:fldCharType="end"/>
      </w:r>
      <w:r>
        <w:t>).</w:t>
      </w:r>
    </w:p>
    <w:p w:rsidR="00D83AA0" w:rsidRDefault="00AC6F16" w:rsidP="003B043C">
      <w:pPr>
        <w:pStyle w:val="ASFKFigure0"/>
      </w:pPr>
      <w:r>
        <w:rPr>
          <w:noProof/>
        </w:rPr>
        <w:pict>
          <v:shape id="_x0000_i1330" type="#_x0000_t75" style="width:483pt;height:243.75pt">
            <v:imagedata r:id="rId259" o:title="Snap2"/>
          </v:shape>
        </w:pict>
      </w:r>
    </w:p>
    <w:bookmarkStart w:id="572" w:name="_Ref415497464"/>
    <w:bookmarkStart w:id="573" w:name="_Ref415497417"/>
    <w:p w:rsidR="00D83AA0" w:rsidRPr="00ED0047" w:rsidRDefault="00D83AA0" w:rsidP="003B043C">
      <w:pPr>
        <w:pStyle w:val="ASFKFigName"/>
      </w:pPr>
      <w:r>
        <w:fldChar w:fldCharType="begin"/>
      </w:r>
      <w:r w:rsidRPr="00ED0047">
        <w:instrText xml:space="preserve"> </w:instrText>
      </w:r>
      <w:r>
        <w:instrText>SEQ</w:instrText>
      </w:r>
      <w:r w:rsidRPr="00ED0047">
        <w:instrText xml:space="preserve"> Рисунок \* </w:instrText>
      </w:r>
      <w:r>
        <w:instrText>ARABIC</w:instrText>
      </w:r>
      <w:r w:rsidRPr="00ED0047">
        <w:instrText xml:space="preserve"> </w:instrText>
      </w:r>
      <w:r>
        <w:fldChar w:fldCharType="separate"/>
      </w:r>
      <w:bookmarkStart w:id="574" w:name="_Ref436738279"/>
      <w:bookmarkStart w:id="575" w:name="_Toc71112000"/>
      <w:r w:rsidR="00AC6F16">
        <w:rPr>
          <w:noProof/>
        </w:rPr>
        <w:t>162</w:t>
      </w:r>
      <w:bookmarkEnd w:id="574"/>
      <w:r>
        <w:fldChar w:fldCharType="end"/>
      </w:r>
      <w:bookmarkEnd w:id="572"/>
      <w:r>
        <w:t xml:space="preserve">. </w:t>
      </w:r>
      <w:bookmarkEnd w:id="573"/>
      <w:r>
        <w:t>Г</w:t>
      </w:r>
      <w:r w:rsidRPr="008E1CA6">
        <w:t xml:space="preserve">лавная страница </w:t>
      </w:r>
      <w:r>
        <w:t>ППО МиЭА АСФК</w:t>
      </w:r>
      <w:bookmarkEnd w:id="575"/>
    </w:p>
    <w:p w:rsidR="00D83AA0" w:rsidRDefault="00D83AA0" w:rsidP="003B043C">
      <w:pPr>
        <w:pStyle w:val="ASFKNormalWithout"/>
      </w:pPr>
      <w:r>
        <w:t>Для пользователей могут быть доступны следующие функции:</w:t>
      </w:r>
    </w:p>
    <w:p w:rsidR="00D83AA0" w:rsidRPr="00897683" w:rsidRDefault="00897683" w:rsidP="00897683">
      <w:pPr>
        <w:pStyle w:val="ASFKListnum"/>
        <w:numPr>
          <w:ilvl w:val="0"/>
          <w:numId w:val="64"/>
        </w:numPr>
        <w:rPr>
          <w:lang w:val="en-US"/>
        </w:rPr>
      </w:pPr>
      <w:r>
        <w:t>Избранные</w:t>
      </w:r>
    </w:p>
    <w:p w:rsidR="00D83AA0" w:rsidRDefault="00D83AA0" w:rsidP="003B043C">
      <w:pPr>
        <w:pStyle w:val="ASFKListnum"/>
        <w:rPr>
          <w:lang w:val="en-US"/>
        </w:rPr>
      </w:pPr>
      <w:r>
        <w:lastRenderedPageBreak/>
        <w:t>Недавние.</w:t>
      </w:r>
    </w:p>
    <w:p w:rsidR="00FE26F3" w:rsidRDefault="00FE26F3" w:rsidP="00FE26F3">
      <w:pPr>
        <w:pStyle w:val="31"/>
      </w:pPr>
      <w:bookmarkStart w:id="576" w:name="_Ref497449108"/>
      <w:bookmarkStart w:id="577" w:name="_Toc343861374"/>
      <w:bookmarkStart w:id="578" w:name="_Toc366659800"/>
      <w:bookmarkStart w:id="579" w:name="_Toc371666058"/>
      <w:bookmarkStart w:id="580" w:name="_Toc381198105"/>
      <w:bookmarkStart w:id="581" w:name="_Toc430882691"/>
      <w:bookmarkStart w:id="582" w:name="_Toc461711068"/>
      <w:bookmarkStart w:id="583" w:name="_Toc71111828"/>
      <w:r>
        <w:t>Печать документа</w:t>
      </w:r>
      <w:bookmarkEnd w:id="576"/>
      <w:bookmarkEnd w:id="583"/>
    </w:p>
    <w:p w:rsidR="00FE26F3" w:rsidRDefault="00FE26F3" w:rsidP="00FE26F3">
      <w:pPr>
        <w:pStyle w:val="ASFKNormal"/>
      </w:pPr>
      <w:r>
        <w:t>Для получения печатной копии документа, необходимо выделить его ук</w:t>
      </w:r>
      <w:r w:rsidR="00B17AAA">
        <w:t>азателем мыши. При этом</w:t>
      </w:r>
      <w:r>
        <w:t xml:space="preserve"> над таблицей появляется дополнительная кнопка «Печать». При нажатии на эту кнопку, формируется печатная форма документа</w:t>
      </w:r>
      <w:r w:rsidRPr="0057462E">
        <w:t xml:space="preserve">. </w:t>
      </w:r>
      <w:r>
        <w:t xml:space="preserve">Открыв этот файл в </w:t>
      </w:r>
      <w:r>
        <w:rPr>
          <w:lang w:val="en-US"/>
        </w:rPr>
        <w:t>Microsoft</w:t>
      </w:r>
      <w:r w:rsidRPr="0057462E">
        <w:t xml:space="preserve"> </w:t>
      </w:r>
      <w:r>
        <w:rPr>
          <w:lang w:val="en-US"/>
        </w:rPr>
        <w:t>Word</w:t>
      </w:r>
      <w:r w:rsidRPr="0057462E">
        <w:t xml:space="preserve"> </w:t>
      </w:r>
      <w:r>
        <w:t>или аналогичном текстовом редакторе, можно распечатать заявление на принтере.</w:t>
      </w:r>
    </w:p>
    <w:p w:rsidR="00663992" w:rsidRDefault="00663992" w:rsidP="00663992">
      <w:pPr>
        <w:pStyle w:val="31"/>
      </w:pPr>
      <w:bookmarkStart w:id="584" w:name="_Toc461711091"/>
      <w:bookmarkStart w:id="585" w:name="_Ref497449823"/>
      <w:bookmarkStart w:id="586" w:name="_Toc71111829"/>
      <w:r>
        <w:t>Просмотр справочника</w:t>
      </w:r>
      <w:bookmarkEnd w:id="584"/>
      <w:bookmarkEnd w:id="585"/>
      <w:bookmarkEnd w:id="586"/>
    </w:p>
    <w:p w:rsidR="00663992" w:rsidRDefault="00663992" w:rsidP="00663992">
      <w:pPr>
        <w:pStyle w:val="ASFKNormalWithout"/>
      </w:pPr>
      <w:r>
        <w:t>Для просмотра данных справочника необходимо выполнить следующие действия:</w:t>
      </w:r>
    </w:p>
    <w:p w:rsidR="00663992" w:rsidRDefault="00663992" w:rsidP="003324C0">
      <w:pPr>
        <w:pStyle w:val="ASFKListnum"/>
        <w:numPr>
          <w:ilvl w:val="0"/>
          <w:numId w:val="58"/>
        </w:numPr>
      </w:pPr>
      <w:r>
        <w:t>Перейти на панели навигации в раздел, соответствующий типу справочника.</w:t>
      </w:r>
    </w:p>
    <w:p w:rsidR="00663992" w:rsidRDefault="00663992" w:rsidP="00663992">
      <w:pPr>
        <w:pStyle w:val="ASFKListnum"/>
      </w:pPr>
      <w:r>
        <w:t xml:space="preserve">Выбрать справочник для просмотра, установив </w:t>
      </w:r>
      <w:r w:rsidR="00B17AAA">
        <w:t>флаг</w:t>
      </w:r>
      <w:r>
        <w:t xml:space="preserve"> в поле </w:t>
      </w:r>
      <w:proofErr w:type="gramStart"/>
      <w:r>
        <w:t>выбора </w:t>
      </w:r>
      <w:r w:rsidR="00AC6F16">
        <w:pict>
          <v:shape id="_x0000_i1331" type="#_x0000_t75" style="width:7.5pt;height:7.5pt">
            <v:imagedata r:id="rId269" o:title="Snap11"/>
          </v:shape>
        </w:pict>
      </w:r>
      <w:r>
        <w:t xml:space="preserve"> соответствующей</w:t>
      </w:r>
      <w:proofErr w:type="gramEnd"/>
      <w:r>
        <w:t xml:space="preserve"> строки в таблице справочников.</w:t>
      </w:r>
    </w:p>
    <w:p w:rsidR="00663992" w:rsidRDefault="00663992" w:rsidP="00663992">
      <w:pPr>
        <w:pStyle w:val="ASFKListnum"/>
      </w:pPr>
      <w:r>
        <w:t xml:space="preserve">На панели инструментов нажать </w:t>
      </w:r>
      <w:proofErr w:type="gramStart"/>
      <w:r>
        <w:t xml:space="preserve">кнопку </w:t>
      </w:r>
      <w:r w:rsidR="00AC6F16">
        <w:rPr>
          <w:noProof/>
        </w:rPr>
        <w:pict>
          <v:shape id="_x0000_i1332" type="#_x0000_t75" style="width:122.25pt;height:21.75pt">
            <v:imagedata r:id="rId270" o:title="Snap9"/>
          </v:shape>
        </w:pict>
      </w:r>
      <w:r>
        <w:t xml:space="preserve"> (</w:t>
      </w:r>
      <w:proofErr w:type="gramEnd"/>
      <w:r>
        <w:t>Открыть документ на редактирование/ просмотр). В результате откроется экранная форма выбранного справочника.</w:t>
      </w:r>
    </w:p>
    <w:p w:rsidR="00663992" w:rsidRDefault="00663992" w:rsidP="00663992">
      <w:pPr>
        <w:pStyle w:val="ASFKListnum"/>
      </w:pPr>
      <w:r>
        <w:t xml:space="preserve">После просмотра закрыть экранную форму справочника, нажав на панели инструментов </w:t>
      </w:r>
      <w:proofErr w:type="gramStart"/>
      <w:r>
        <w:t>кнопку </w:t>
      </w:r>
      <w:r w:rsidR="00AC6F16">
        <w:pict>
          <v:shape id="_x0000_i1333" type="#_x0000_t75" style="width:14.25pt;height:14.25pt">
            <v:imagedata r:id="rId271" o:title="Snap12"/>
          </v:shape>
        </w:pict>
      </w:r>
      <w:r>
        <w:t>.</w:t>
      </w:r>
      <w:proofErr w:type="gramEnd"/>
    </w:p>
    <w:p w:rsidR="00D83AA0" w:rsidRDefault="00D83AA0" w:rsidP="003B043C">
      <w:pPr>
        <w:pStyle w:val="31"/>
      </w:pPr>
      <w:bookmarkStart w:id="587" w:name="_Toc71111830"/>
      <w:r>
        <w:t xml:space="preserve">Работа с </w:t>
      </w:r>
      <w:r w:rsidR="003B043C">
        <w:t>документ</w:t>
      </w:r>
      <w:r>
        <w:t>ами</w:t>
      </w:r>
      <w:bookmarkEnd w:id="577"/>
      <w:bookmarkEnd w:id="578"/>
      <w:bookmarkEnd w:id="579"/>
      <w:bookmarkEnd w:id="580"/>
      <w:bookmarkEnd w:id="581"/>
      <w:bookmarkEnd w:id="582"/>
      <w:bookmarkEnd w:id="587"/>
    </w:p>
    <w:p w:rsidR="00D83AA0" w:rsidRPr="00B9386C" w:rsidRDefault="00D83AA0" w:rsidP="003B043C">
      <w:pPr>
        <w:pStyle w:val="41"/>
      </w:pPr>
      <w:bookmarkStart w:id="588" w:name="_Toc343861376"/>
      <w:bookmarkStart w:id="589" w:name="_Toc366659804"/>
      <w:bookmarkStart w:id="590" w:name="_Toc371666059"/>
      <w:bookmarkStart w:id="591" w:name="_Toc381198106"/>
      <w:bookmarkStart w:id="592" w:name="_Toc430882692"/>
      <w:bookmarkStart w:id="593" w:name="_Toc461711069"/>
      <w:r w:rsidRPr="007D2DEB">
        <w:t>Описание</w:t>
      </w:r>
      <w:r w:rsidRPr="00B9386C">
        <w:t xml:space="preserve"> </w:t>
      </w:r>
      <w:r w:rsidRPr="0051015A">
        <w:t>экранной</w:t>
      </w:r>
      <w:r w:rsidRPr="00B9386C">
        <w:t xml:space="preserve"> формы </w:t>
      </w:r>
      <w:r w:rsidR="003B043C">
        <w:t>документ</w:t>
      </w:r>
      <w:r w:rsidRPr="00B9386C">
        <w:t>а</w:t>
      </w:r>
      <w:bookmarkEnd w:id="588"/>
      <w:bookmarkEnd w:id="589"/>
      <w:bookmarkEnd w:id="590"/>
      <w:bookmarkEnd w:id="591"/>
      <w:bookmarkEnd w:id="592"/>
      <w:bookmarkEnd w:id="593"/>
    </w:p>
    <w:p w:rsidR="00D83AA0" w:rsidRDefault="00D83AA0" w:rsidP="00D83AA0">
      <w:pPr>
        <w:pStyle w:val="GOSTNormal"/>
      </w:pPr>
      <w:r>
        <w:t xml:space="preserve">Внешний вид экранной формы </w:t>
      </w:r>
      <w:r w:rsidR="003B043C">
        <w:t>документ</w:t>
      </w:r>
      <w:r>
        <w:t xml:space="preserve">а и его содержание зависит от типа </w:t>
      </w:r>
      <w:r w:rsidR="003B043C">
        <w:t>документ</w:t>
      </w:r>
      <w:r>
        <w:t xml:space="preserve">а, но вместе с этим экранные формы различных </w:t>
      </w:r>
      <w:r w:rsidR="003B043C">
        <w:t>документ</w:t>
      </w:r>
      <w:r>
        <w:t xml:space="preserve">ов имеют и общие элементы интерфейса. Обычно экранная форма </w:t>
      </w:r>
      <w:r w:rsidR="003B043C">
        <w:t>документ</w:t>
      </w:r>
      <w:r>
        <w:t xml:space="preserve">а содержит одну или несколько закладок с реквизитами </w:t>
      </w:r>
      <w:r w:rsidR="003B043C">
        <w:t>документ</w:t>
      </w:r>
      <w:r>
        <w:t>а. Пример экранной формы представлен на рисунке </w:t>
      </w:r>
      <w:r>
        <w:fldChar w:fldCharType="begin"/>
      </w:r>
      <w:r>
        <w:instrText xml:space="preserve"> REF _Ref436732932 \h </w:instrText>
      </w:r>
      <w:r>
        <w:fldChar w:fldCharType="separate"/>
      </w:r>
      <w:r w:rsidR="00AC6F16">
        <w:rPr>
          <w:noProof/>
        </w:rPr>
        <w:t>163</w:t>
      </w:r>
      <w:r>
        <w:fldChar w:fldCharType="end"/>
      </w:r>
      <w:r>
        <w:t>.</w:t>
      </w:r>
    </w:p>
    <w:p w:rsidR="00D83AA0" w:rsidRDefault="00D83AA0" w:rsidP="00D83AA0">
      <w:pPr>
        <w:pStyle w:val="GOSTNormal"/>
      </w:pPr>
      <w:r>
        <w:t xml:space="preserve">Закладки с реквизитами </w:t>
      </w:r>
      <w:r w:rsidR="003B043C">
        <w:t>документ</w:t>
      </w:r>
      <w:r>
        <w:t xml:space="preserve">а различаются по количеству, наименованию и набору представленных в них полей в зависимости от типа </w:t>
      </w:r>
      <w:r w:rsidR="003B043C">
        <w:t>документ</w:t>
      </w:r>
      <w:r>
        <w:t>а.</w:t>
      </w:r>
    </w:p>
    <w:p w:rsidR="00D83AA0" w:rsidRDefault="00AC6F16" w:rsidP="003B043C">
      <w:pPr>
        <w:pStyle w:val="ASFKFigure0"/>
      </w:pPr>
      <w:r>
        <w:rPr>
          <w:noProof/>
        </w:rPr>
        <w:lastRenderedPageBreak/>
        <w:pict>
          <v:shape id="_x0000_i1334" type="#_x0000_t75" style="width:482.25pt;height:367.5pt">
            <v:imagedata r:id="rId272" o:title="Snap6"/>
          </v:shape>
        </w:pict>
      </w:r>
    </w:p>
    <w:bookmarkStart w:id="594" w:name="_Ref415497692"/>
    <w:p w:rsidR="00D83AA0" w:rsidRDefault="00D83AA0" w:rsidP="003B043C">
      <w:pPr>
        <w:pStyle w:val="ASFKFigName"/>
      </w:pPr>
      <w:r>
        <w:fldChar w:fldCharType="begin"/>
      </w:r>
      <w:r w:rsidRPr="000F7640">
        <w:instrText xml:space="preserve"> </w:instrText>
      </w:r>
      <w:r>
        <w:instrText>SEQ</w:instrText>
      </w:r>
      <w:r w:rsidRPr="000F7640">
        <w:instrText xml:space="preserve"> Рисунок \* </w:instrText>
      </w:r>
      <w:r>
        <w:instrText>ARABIC</w:instrText>
      </w:r>
      <w:r w:rsidRPr="000F7640">
        <w:instrText xml:space="preserve"> </w:instrText>
      </w:r>
      <w:r>
        <w:fldChar w:fldCharType="separate"/>
      </w:r>
      <w:bookmarkStart w:id="595" w:name="_Ref436732932"/>
      <w:bookmarkStart w:id="596" w:name="_Toc71112001"/>
      <w:r w:rsidR="00AC6F16">
        <w:rPr>
          <w:noProof/>
        </w:rPr>
        <w:t>163</w:t>
      </w:r>
      <w:bookmarkEnd w:id="595"/>
      <w:r>
        <w:fldChar w:fldCharType="end"/>
      </w:r>
      <w:bookmarkEnd w:id="594"/>
      <w:r>
        <w:t xml:space="preserve">. </w:t>
      </w:r>
      <w:r w:rsidRPr="008E0784">
        <w:t xml:space="preserve">Пример экранной </w:t>
      </w:r>
      <w:r w:rsidRPr="0051015A">
        <w:t>формы</w:t>
      </w:r>
      <w:r w:rsidRPr="008E0784">
        <w:t xml:space="preserve"> </w:t>
      </w:r>
      <w:r w:rsidR="003B043C">
        <w:t>документ</w:t>
      </w:r>
      <w:r w:rsidRPr="008E0784">
        <w:t>а</w:t>
      </w:r>
      <w:bookmarkEnd w:id="596"/>
    </w:p>
    <w:p w:rsidR="00FE26F3" w:rsidRDefault="00E1506B" w:rsidP="00FE26F3">
      <w:pPr>
        <w:pStyle w:val="41"/>
      </w:pPr>
      <w:r>
        <w:t>Д</w:t>
      </w:r>
      <w:r w:rsidR="00FE26F3">
        <w:t>окумент «Карточка документа»</w:t>
      </w:r>
    </w:p>
    <w:p w:rsidR="00FE26F3" w:rsidRDefault="00FE26F3" w:rsidP="00FE26F3">
      <w:pPr>
        <w:pStyle w:val="ASFKNormal"/>
      </w:pPr>
      <w:r>
        <w:t>Для просмотра документа «Карточка документа» необходимо авторизоваться в системе, выбрать в меню пункт «</w:t>
      </w:r>
      <w:r w:rsidR="00140F91">
        <w:t>Избранные – Карточка документа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«Карточка документа» (рис. </w:t>
      </w:r>
      <w:r>
        <w:fldChar w:fldCharType="begin"/>
      </w:r>
      <w:r>
        <w:instrText xml:space="preserve"> REF _Ref436738146 \h </w:instrText>
      </w:r>
      <w:r>
        <w:fldChar w:fldCharType="separate"/>
      </w:r>
      <w:r w:rsidR="00AC6F16">
        <w:rPr>
          <w:noProof/>
        </w:rPr>
        <w:t>164</w:t>
      </w:r>
      <w:r>
        <w:fldChar w:fldCharType="end"/>
      </w:r>
      <w:r>
        <w:t>).</w:t>
      </w:r>
    </w:p>
    <w:p w:rsidR="00FE26F3" w:rsidRDefault="00AC6F16" w:rsidP="00FE26F3">
      <w:pPr>
        <w:pStyle w:val="ASFKFigure0"/>
      </w:pPr>
      <w:r>
        <w:pict>
          <v:shape id="_x0000_i1335" type="#_x0000_t75" style="width:482.25pt;height:28.5pt">
            <v:imagedata r:id="rId273" o:title="Snap8"/>
          </v:shape>
        </w:pict>
      </w:r>
    </w:p>
    <w:bookmarkStart w:id="597" w:name="_Ref436738142"/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598" w:name="_Ref436738146"/>
      <w:bookmarkStart w:id="599" w:name="_Toc71112002"/>
      <w:r w:rsidR="00AC6F16">
        <w:rPr>
          <w:noProof/>
        </w:rPr>
        <w:t>164</w:t>
      </w:r>
      <w:bookmarkEnd w:id="598"/>
      <w:r>
        <w:fldChar w:fldCharType="end"/>
      </w:r>
      <w:r>
        <w:t xml:space="preserve"> Списковая форма документов «Карточка документа»</w:t>
      </w:r>
      <w:bookmarkEnd w:id="597"/>
      <w:bookmarkEnd w:id="599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«Карточка документа»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«Карточка документа»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  <w:r w:rsidR="00E1506B">
        <w:t>.</w:t>
      </w:r>
    </w:p>
    <w:p w:rsidR="00FE26F3" w:rsidRDefault="00FE26F3" w:rsidP="00FE26F3">
      <w:pPr>
        <w:pStyle w:val="ASFKNormalWithout"/>
      </w:pPr>
      <w:r>
        <w:t>В экранной форме представлена информация по платежу:</w:t>
      </w:r>
    </w:p>
    <w:p w:rsidR="00FE26F3" w:rsidRDefault="00FE26F3" w:rsidP="00FE26F3">
      <w:pPr>
        <w:pStyle w:val="ASFKListmark1"/>
      </w:pPr>
      <w:r>
        <w:rPr>
          <w:rStyle w:val="GOSTSymItalic"/>
          <w:i w:val="0"/>
        </w:rPr>
        <w:t>«Код ТОФК» </w:t>
      </w:r>
      <w:r>
        <w:rPr>
          <w:rStyle w:val="GOSTSymItalic"/>
          <w:i w:val="0"/>
        </w:rPr>
        <w:noBreakHyphen/>
        <w:t xml:space="preserve"> Ко</w:t>
      </w:r>
      <w:r>
        <w:t>д ТОФК, отправителя или получателя пакета.</w:t>
      </w:r>
    </w:p>
    <w:p w:rsidR="00FE26F3" w:rsidRDefault="00FE26F3" w:rsidP="00FE26F3">
      <w:pPr>
        <w:pStyle w:val="ASFKListmark1"/>
      </w:pPr>
      <w:r>
        <w:rPr>
          <w:rFonts w:cs="Arial"/>
        </w:rPr>
        <w:t>«</w:t>
      </w:r>
      <w:r>
        <w:rPr>
          <w:rStyle w:val="GOSTSymItalic"/>
          <w:i w:val="0"/>
        </w:rPr>
        <w:t>Наименование ТОФК» </w:t>
      </w:r>
      <w:r>
        <w:rPr>
          <w:rStyle w:val="GOSTSymItalic"/>
          <w:i w:val="0"/>
        </w:rPr>
        <w:noBreakHyphen/>
        <w:t xml:space="preserve"> </w:t>
      </w:r>
      <w:r>
        <w:t>Наименование ТОФК, отправителя или получателя пакета.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Тип документа» </w:t>
      </w:r>
      <w:r>
        <w:noBreakHyphen/>
        <w:t xml:space="preserve"> Наименование документа.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Дата документа» </w:t>
      </w:r>
      <w:r>
        <w:noBreakHyphen/>
        <w:t xml:space="preserve"> Дата формирования документа.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 w:rsidRPr="00A66BF8">
        <w:t>GUID документа</w:t>
      </w:r>
      <w:r>
        <w:t>» </w:t>
      </w:r>
      <w:r>
        <w:noBreakHyphen/>
        <w:t xml:space="preserve"> </w:t>
      </w:r>
      <w:proofErr w:type="spellStart"/>
      <w:r w:rsidRPr="00A66BF8">
        <w:t>UID</w:t>
      </w:r>
      <w:proofErr w:type="spellEnd"/>
      <w:r w:rsidRPr="00A66BF8">
        <w:t xml:space="preserve"> документа</w:t>
      </w:r>
      <w:r>
        <w:t>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Номер документа» </w:t>
      </w:r>
      <w:r>
        <w:noBreakHyphen/>
        <w:t xml:space="preserve"> Номер документа.</w:t>
      </w:r>
    </w:p>
    <w:p w:rsidR="00FE26F3" w:rsidRDefault="00FE26F3" w:rsidP="00FE26F3">
      <w:pPr>
        <w:pStyle w:val="ASFKListmark1"/>
      </w:pPr>
      <w:r>
        <w:rPr>
          <w:rFonts w:cs="Arial"/>
        </w:rPr>
        <w:t>«</w:t>
      </w:r>
      <w:r>
        <w:t>Статус»</w:t>
      </w:r>
      <w:r>
        <w:rPr>
          <w:lang w:val="en-US"/>
        </w:rPr>
        <w:t> </w:t>
      </w:r>
      <w:r>
        <w:rPr>
          <w:lang w:val="en-US"/>
        </w:rPr>
        <w:noBreakHyphen/>
        <w:t xml:space="preserve"> </w:t>
      </w:r>
      <w:r w:rsidR="0014556E">
        <w:t xml:space="preserve">Статус </w:t>
      </w:r>
      <w:r>
        <w:t>документа.</w:t>
      </w:r>
    </w:p>
    <w:p w:rsidR="00FE26F3" w:rsidRDefault="00E1506B" w:rsidP="00FE26F3">
      <w:pPr>
        <w:pStyle w:val="41"/>
      </w:pPr>
      <w:r>
        <w:lastRenderedPageBreak/>
        <w:t xml:space="preserve">Документ </w:t>
      </w:r>
      <w:r w:rsidR="00FE26F3">
        <w:t>«Сообщение о событии»</w:t>
      </w:r>
    </w:p>
    <w:p w:rsidR="00FE26F3" w:rsidRDefault="00FE26F3" w:rsidP="00FE26F3">
      <w:pPr>
        <w:pStyle w:val="ASFKNormal"/>
      </w:pPr>
      <w:r>
        <w:t>Для просмотра документа «Сообщение о событии»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«Сообщение о событии» (рис. </w:t>
      </w:r>
      <w:r>
        <w:fldChar w:fldCharType="begin"/>
      </w:r>
      <w:r>
        <w:instrText xml:space="preserve"> REF _Ref497448248 \h </w:instrText>
      </w:r>
      <w:r>
        <w:fldChar w:fldCharType="separate"/>
      </w:r>
      <w:r w:rsidR="00AC6F16">
        <w:rPr>
          <w:noProof/>
        </w:rPr>
        <w:t>165</w:t>
      </w:r>
      <w:r>
        <w:fldChar w:fldCharType="end"/>
      </w:r>
      <w:r>
        <w:t>).</w:t>
      </w:r>
    </w:p>
    <w:p w:rsidR="00FE26F3" w:rsidRDefault="00AC6F16" w:rsidP="00FE26F3">
      <w:pPr>
        <w:pStyle w:val="ASFKFigure0"/>
      </w:pPr>
      <w:r>
        <w:pict>
          <v:shape id="_x0000_i1336" type="#_x0000_t75" style="width:481.5pt;height:194.25pt">
            <v:imagedata r:id="rId274" o:title="Snap7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0" w:name="_Ref497448248"/>
      <w:bookmarkStart w:id="601" w:name="_Toc71112003"/>
      <w:r w:rsidR="00AC6F16">
        <w:rPr>
          <w:noProof/>
        </w:rPr>
        <w:t>165</w:t>
      </w:r>
      <w:bookmarkEnd w:id="600"/>
      <w:r>
        <w:fldChar w:fldCharType="end"/>
      </w:r>
      <w:r>
        <w:t xml:space="preserve"> Списковая форма документов «Сообщение о событии»</w:t>
      </w:r>
      <w:bookmarkEnd w:id="601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«Сообщение о событии»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«Сообщение о событии» открывается на просмотр.</w:t>
      </w:r>
      <w:r w:rsidRPr="00FE26F3">
        <w:t xml:space="preserve"> </w:t>
      </w:r>
      <w:r>
        <w:t xml:space="preserve">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FE26F3" w:rsidRDefault="00E1506B" w:rsidP="00FE26F3">
      <w:pPr>
        <w:pStyle w:val="41"/>
      </w:pPr>
      <w:r>
        <w:t xml:space="preserve">Документ </w:t>
      </w:r>
      <w:r w:rsidR="00FE26F3">
        <w:t>«Пакет извещений ГИС ЖКХ»</w:t>
      </w:r>
    </w:p>
    <w:p w:rsidR="00FE26F3" w:rsidRDefault="00FE26F3" w:rsidP="00FE26F3">
      <w:pPr>
        <w:pStyle w:val="ASFKNormal"/>
      </w:pPr>
      <w:r>
        <w:t>Для просмотра документа «Пакет извещений ГИС ЖКХ»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«Пакет извещений ГИС ЖКХ» (рис. </w:t>
      </w:r>
      <w:r>
        <w:fldChar w:fldCharType="begin"/>
      </w:r>
      <w:r>
        <w:instrText xml:space="preserve"> REF _Ref497448511 \h </w:instrText>
      </w:r>
      <w:r>
        <w:fldChar w:fldCharType="separate"/>
      </w:r>
      <w:r w:rsidR="00AC6F16">
        <w:rPr>
          <w:noProof/>
        </w:rPr>
        <w:t>166</w:t>
      </w:r>
      <w:r>
        <w:fldChar w:fldCharType="end"/>
      </w:r>
      <w:r>
        <w:t>).</w:t>
      </w:r>
    </w:p>
    <w:p w:rsidR="00FE26F3" w:rsidRDefault="00AC6F16" w:rsidP="00FE26F3">
      <w:pPr>
        <w:pStyle w:val="ASFKFigure0"/>
      </w:pPr>
      <w:r>
        <w:lastRenderedPageBreak/>
        <w:pict>
          <v:shape id="_x0000_i1337" type="#_x0000_t75" style="width:483pt;height:367.5pt">
            <v:imagedata r:id="rId275" o:title="Snap9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2" w:name="_Ref497448511"/>
      <w:bookmarkStart w:id="603" w:name="_Toc71112004"/>
      <w:r w:rsidR="00AC6F16">
        <w:rPr>
          <w:noProof/>
        </w:rPr>
        <w:t>166</w:t>
      </w:r>
      <w:bookmarkEnd w:id="602"/>
      <w:r>
        <w:fldChar w:fldCharType="end"/>
      </w:r>
      <w:r>
        <w:t xml:space="preserve"> </w:t>
      </w:r>
      <w:r w:rsidR="00140F91">
        <w:t xml:space="preserve">Экранная </w:t>
      </w:r>
      <w:r>
        <w:t>форма документов «Пакет извещений ГИС ЖКХ»</w:t>
      </w:r>
      <w:bookmarkEnd w:id="603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«Пакет извещений ГИС ЖКХ»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«Пакет извещений ГИС ЖКХ» открывается на просмотр.</w:t>
      </w:r>
      <w:r w:rsidRPr="00FE26F3">
        <w:t xml:space="preserve"> </w:t>
      </w:r>
      <w:r>
        <w:t xml:space="preserve">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FE26F3" w:rsidRDefault="00E1506B" w:rsidP="00FE26F3">
      <w:pPr>
        <w:pStyle w:val="41"/>
      </w:pPr>
      <w:r>
        <w:t xml:space="preserve">Документ </w:t>
      </w:r>
      <w:r w:rsidR="00FE26F3">
        <w:t>«Извещение о поступлении платежа за ЖКУ»</w:t>
      </w:r>
    </w:p>
    <w:p w:rsidR="00FE26F3" w:rsidRDefault="00FE26F3" w:rsidP="00FE26F3">
      <w:pPr>
        <w:pStyle w:val="ASFKNormal"/>
      </w:pPr>
      <w:r>
        <w:t>Для просмотра документа «Извещение о поступлении платежа за ЖКУ»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 w:rsidR="00FC6909">
        <w:t xml:space="preserve"> </w:t>
      </w:r>
      <w:r w:rsidR="008C2B36">
        <w:t>–</w:t>
      </w:r>
      <w:r w:rsidR="00140F91" w:rsidRPr="00140F91">
        <w:t xml:space="preserve"> </w:t>
      </w:r>
      <w:r w:rsidR="00140F91">
        <w:t>Пакет извещений ГИС ЖКХ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«Извещение о поступлении платежа за ЖКУ» (рис. </w:t>
      </w:r>
      <w:r w:rsidR="00E1506B">
        <w:fldChar w:fldCharType="begin"/>
      </w:r>
      <w:r w:rsidR="00E1506B">
        <w:instrText xml:space="preserve"> REF _Ref497449296 \h </w:instrText>
      </w:r>
      <w:r w:rsidR="00E1506B">
        <w:fldChar w:fldCharType="separate"/>
      </w:r>
      <w:r w:rsidR="00AC6F16">
        <w:rPr>
          <w:noProof/>
        </w:rPr>
        <w:t>167</w:t>
      </w:r>
      <w:r w:rsidR="00E1506B">
        <w:fldChar w:fldCharType="end"/>
      </w:r>
      <w:r>
        <w:t>).</w:t>
      </w:r>
    </w:p>
    <w:p w:rsidR="00FE26F3" w:rsidRDefault="00AC6F16" w:rsidP="00FE26F3">
      <w:pPr>
        <w:pStyle w:val="ASFKFigure0"/>
      </w:pPr>
      <w:r>
        <w:lastRenderedPageBreak/>
        <w:pict>
          <v:shape id="_x0000_i1338" type="#_x0000_t75" style="width:482.25pt;height:547.5pt">
            <v:imagedata r:id="rId276" o:title="Snap10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4" w:name="_Ref497449296"/>
      <w:bookmarkStart w:id="605" w:name="_Toc71112005"/>
      <w:r w:rsidR="00AC6F16">
        <w:rPr>
          <w:noProof/>
        </w:rPr>
        <w:t>167</w:t>
      </w:r>
      <w:bookmarkEnd w:id="604"/>
      <w:r>
        <w:fldChar w:fldCharType="end"/>
      </w:r>
      <w:r>
        <w:t xml:space="preserve"> Списковая форма документов «Извещение о поступлении платежа за ЖКУ»</w:t>
      </w:r>
      <w:bookmarkEnd w:id="605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«Извещение о поступлении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«Извещение о поступлении платежа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lastRenderedPageBreak/>
        <w:t>Документ «Извещение об аннулировании платежа за ЖКУ»</w:t>
      </w:r>
    </w:p>
    <w:p w:rsidR="00E1506B" w:rsidRDefault="00E1506B" w:rsidP="00E1506B">
      <w:pPr>
        <w:pStyle w:val="ASFKNormal"/>
      </w:pPr>
      <w:r>
        <w:t xml:space="preserve">Для просмотра документа «Извещение об аннулировании платежа за ЖКУ» необходимо авторизоваться в </w:t>
      </w:r>
      <w:r w:rsidR="008A15FD">
        <w:t>системе, выбрать в меню пункт «Избранные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«Извещение об аннулировании платежа за ЖКУ» (рис. </w:t>
      </w:r>
      <w:r>
        <w:fldChar w:fldCharType="begin"/>
      </w:r>
      <w:r>
        <w:instrText xml:space="preserve"> REF _Ref497449297 \h </w:instrText>
      </w:r>
      <w:r>
        <w:fldChar w:fldCharType="separate"/>
      </w:r>
      <w:r w:rsidR="00AC6F16">
        <w:rPr>
          <w:noProof/>
        </w:rPr>
        <w:t>168</w:t>
      </w:r>
      <w:r>
        <w:fldChar w:fldCharType="end"/>
      </w:r>
      <w:r>
        <w:t>).</w:t>
      </w:r>
    </w:p>
    <w:p w:rsidR="00E1506B" w:rsidRDefault="00AC6F16" w:rsidP="00E1506B">
      <w:pPr>
        <w:pStyle w:val="ASFKFigure0"/>
      </w:pPr>
      <w:r>
        <w:pict>
          <v:shape id="_x0000_i1339" type="#_x0000_t75" style="width:482.25pt;height:187.5pt">
            <v:imagedata r:id="rId277" o:title="Snap11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6" w:name="_Ref497449297"/>
      <w:bookmarkStart w:id="607" w:name="_Toc71112006"/>
      <w:r w:rsidR="00AC6F16">
        <w:rPr>
          <w:noProof/>
        </w:rPr>
        <w:t>168</w:t>
      </w:r>
      <w:bookmarkEnd w:id="606"/>
      <w:r>
        <w:fldChar w:fldCharType="end"/>
      </w:r>
      <w:r>
        <w:t xml:space="preserve"> Списковая форма документов «Извещение об аннулировании платежа за ЖКУ»</w:t>
      </w:r>
      <w:bookmarkEnd w:id="607"/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«Извещение об аннулировании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«Извещение об аннулировании платежа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E1506B" w:rsidRDefault="00E1506B" w:rsidP="00E1506B">
      <w:pPr>
        <w:pStyle w:val="41"/>
      </w:pPr>
      <w:r>
        <w:t>Документ «Квитанция на платеж за ЖКУ»</w:t>
      </w:r>
    </w:p>
    <w:p w:rsidR="00E1506B" w:rsidRDefault="00E1506B" w:rsidP="00E1506B">
      <w:pPr>
        <w:pStyle w:val="ASFKNormal"/>
      </w:pPr>
      <w:r>
        <w:t>Для просмотра документа «Квитанция на платеж за ЖКУ»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«Квитанция на платеж за ЖКУ» (рис. </w:t>
      </w:r>
      <w:r>
        <w:fldChar w:fldCharType="begin"/>
      </w:r>
      <w:r>
        <w:instrText xml:space="preserve"> REF _Ref497449484 \h </w:instrText>
      </w:r>
      <w:r>
        <w:fldChar w:fldCharType="separate"/>
      </w:r>
      <w:r w:rsidR="00AC6F16">
        <w:rPr>
          <w:noProof/>
        </w:rPr>
        <w:t>169</w:t>
      </w:r>
      <w:r>
        <w:fldChar w:fldCharType="end"/>
      </w:r>
      <w:r>
        <w:t>).</w:t>
      </w:r>
    </w:p>
    <w:p w:rsidR="00E1506B" w:rsidRDefault="00AC6F16" w:rsidP="00E1506B">
      <w:pPr>
        <w:pStyle w:val="ASFKFigure0"/>
      </w:pPr>
      <w:r>
        <w:lastRenderedPageBreak/>
        <w:pict>
          <v:shape id="_x0000_i1340" type="#_x0000_t75" style="width:482.25pt;height:309pt">
            <v:imagedata r:id="rId278" o:title="Snap12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8" w:name="_Ref497449484"/>
      <w:bookmarkStart w:id="609" w:name="_Toc71112007"/>
      <w:r w:rsidR="00AC6F16">
        <w:rPr>
          <w:noProof/>
        </w:rPr>
        <w:t>169</w:t>
      </w:r>
      <w:bookmarkEnd w:id="608"/>
      <w:r>
        <w:fldChar w:fldCharType="end"/>
      </w:r>
      <w:r>
        <w:t xml:space="preserve"> Списковая форма документов «Квитанция на платеж за ЖКУ»</w:t>
      </w:r>
      <w:bookmarkEnd w:id="609"/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«Квитанция на платеж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«Квитанция на платеж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 зачислении и распределении сумм специальных, антидемпинговых, компенсационных пошлин»</w:t>
      </w:r>
    </w:p>
    <w:p w:rsidR="00E1506B" w:rsidRDefault="00E1506B" w:rsidP="00E1506B">
      <w:pPr>
        <w:pStyle w:val="ASFKNormal"/>
      </w:pPr>
      <w:r>
        <w:t>Для просмотра документа «Отчет о зачислении и распределении сумм специальных, антидемпинговых, компенсационных пошлин»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«Отчет о зачислении и распределении сумм специальных, антидемпинговых, компенсационных по</w:t>
      </w:r>
      <w:r w:rsidR="00D63FC5">
        <w:t xml:space="preserve">шлин». </w:t>
      </w:r>
      <w:r>
        <w:t xml:space="preserve">В </w:t>
      </w:r>
      <w:r w:rsidRPr="00FE26F3">
        <w:t>списковой</w:t>
      </w:r>
      <w:r>
        <w:t xml:space="preserve"> форме для документов «Отчет о зачислении и распределении сумм специальных, антидемпинговых, компенсационных пошлин»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«Отчет о зачислении и распределении сумм специальных, антидемпинговых, компенсационных пошлин»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 зачислении и распределении сумм ввозных таможенных пошлин»</w:t>
      </w:r>
    </w:p>
    <w:p w:rsidR="00E1506B" w:rsidRDefault="00E1506B" w:rsidP="00E1506B">
      <w:pPr>
        <w:pStyle w:val="ASFKNormal"/>
      </w:pPr>
      <w:r>
        <w:t>Для просмотра документа «Отчет о зачислении и распределении сумм ввозных таможенных пошлин»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 xml:space="preserve">». </w:t>
      </w:r>
      <w:r w:rsidR="00B17AAA">
        <w:t>Откроется списковая форма (</w:t>
      </w:r>
      <w:proofErr w:type="spellStart"/>
      <w:r w:rsidR="00B17AAA">
        <w:t>скроллер</w:t>
      </w:r>
      <w:proofErr w:type="spellEnd"/>
      <w:r w:rsidR="00B17AAA">
        <w:t xml:space="preserve">) документов «Отчет о зачислении и распределении сумм ввозных таможенных пошлин». В </w:t>
      </w:r>
      <w:r w:rsidR="00B17AAA" w:rsidRPr="00FE26F3">
        <w:t>списковой</w:t>
      </w:r>
      <w:r w:rsidR="00B17AAA">
        <w:t xml:space="preserve"> форме для документов «Отчет о зачислении и распределении сумм ввозных таможенных пошлин» доступны действия: </w:t>
      </w:r>
      <w:r>
        <w:t>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lastRenderedPageBreak/>
        <w:t xml:space="preserve">Двойным щелком указателя мыши </w:t>
      </w:r>
      <w:r w:rsidRPr="00FE26F3">
        <w:t>документ</w:t>
      </w:r>
      <w:r>
        <w:t xml:space="preserve"> «Отчет о зачислении и распределении сумм ввозных таможенных пошлин»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</w:t>
      </w:r>
    </w:p>
    <w:p w:rsidR="00E1506B" w:rsidRPr="00551C80" w:rsidRDefault="00E1506B" w:rsidP="00594B48">
      <w:pPr>
        <w:pStyle w:val="ASFKNormal"/>
      </w:pPr>
      <w:r>
        <w:t>Для просмотра документа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</w:t>
      </w:r>
      <w:r w:rsidR="00594B48">
        <w:t>азийского экономического союза».</w:t>
      </w:r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AC6F16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«Протокол оперативной сверки полученных данных»</w:t>
      </w:r>
    </w:p>
    <w:p w:rsidR="00E1506B" w:rsidRDefault="00E1506B" w:rsidP="00E1506B">
      <w:pPr>
        <w:pStyle w:val="ASFKNormal"/>
      </w:pPr>
      <w:r>
        <w:t>Для просмотра документа «Протокол оперативной сверки полученных данных»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«Протокол оперативной сверки полученных данных» (рис. </w:t>
      </w:r>
      <w:r w:rsidR="005F0EDD">
        <w:fldChar w:fldCharType="begin"/>
      </w:r>
      <w:r w:rsidR="005F0EDD">
        <w:instrText xml:space="preserve"> REF _Ref497450849 \h </w:instrText>
      </w:r>
      <w:r w:rsidR="005F0EDD">
        <w:fldChar w:fldCharType="separate"/>
      </w:r>
      <w:r w:rsidR="00AC6F16">
        <w:rPr>
          <w:noProof/>
        </w:rPr>
        <w:t>170</w:t>
      </w:r>
      <w:r w:rsidR="005F0EDD">
        <w:fldChar w:fldCharType="end"/>
      </w:r>
      <w:r>
        <w:fldChar w:fldCharType="begin"/>
      </w:r>
      <w:r>
        <w:instrText xml:space="preserve"> REF _Ref436738146 \h </w:instrText>
      </w:r>
      <w:r>
        <w:fldChar w:fldCharType="separate"/>
      </w:r>
      <w:r w:rsidR="00AC6F16">
        <w:rPr>
          <w:noProof/>
        </w:rPr>
        <w:t>164</w:t>
      </w:r>
      <w:r>
        <w:fldChar w:fldCharType="end"/>
      </w:r>
      <w:r>
        <w:t>).</w:t>
      </w:r>
    </w:p>
    <w:p w:rsidR="00E1506B" w:rsidRDefault="00AC6F16" w:rsidP="00E1506B">
      <w:pPr>
        <w:pStyle w:val="ASFKFigure0"/>
      </w:pPr>
      <w:r>
        <w:lastRenderedPageBreak/>
        <w:pict>
          <v:shape id="_x0000_i1341" type="#_x0000_t75" style="width:482.25pt;height:367.5pt">
            <v:imagedata r:id="rId279" o:title="Snap13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10" w:name="_Ref497450849"/>
      <w:bookmarkStart w:id="611" w:name="_Toc71112008"/>
      <w:r w:rsidR="00AC6F16">
        <w:rPr>
          <w:noProof/>
        </w:rPr>
        <w:t>170</w:t>
      </w:r>
      <w:bookmarkEnd w:id="610"/>
      <w:r>
        <w:fldChar w:fldCharType="end"/>
      </w:r>
      <w:r>
        <w:t xml:space="preserve"> </w:t>
      </w:r>
      <w:r w:rsidR="00594B48">
        <w:t>Ф</w:t>
      </w:r>
      <w:r>
        <w:t>орма документов «Протокол оперативной сверки полученных данных»</w:t>
      </w:r>
      <w:bookmarkEnd w:id="611"/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«Протокол оперативной сверки полученных данных»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</w:t>
      </w:r>
      <w:r w:rsidR="00663992">
        <w:t>Уведомление о результате обработки отчета</w:t>
      </w:r>
      <w:r>
        <w:t>»</w:t>
      </w:r>
    </w:p>
    <w:p w:rsidR="00E1506B" w:rsidRDefault="00E1506B" w:rsidP="00E1506B">
      <w:pPr>
        <w:pStyle w:val="ASFKNormal"/>
      </w:pPr>
      <w:r>
        <w:t>Для просмотра документа «</w:t>
      </w:r>
      <w:r w:rsidR="00663992">
        <w:t>Уведомление о результате обработки отчета</w:t>
      </w:r>
      <w:r>
        <w:t>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документов «</w:t>
      </w:r>
      <w:r w:rsidR="00663992">
        <w:t>Уведомление о результате обработки отчета</w:t>
      </w:r>
      <w:r>
        <w:t>»</w:t>
      </w:r>
      <w:r w:rsidR="00BA6D80">
        <w:t>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</w:t>
      </w:r>
      <w:r w:rsidR="00663992">
        <w:t>Уведомление о результате обработки отчета</w:t>
      </w:r>
      <w:r>
        <w:t xml:space="preserve">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FE26F3" w:rsidRDefault="00663992" w:rsidP="00663992">
      <w:pPr>
        <w:pStyle w:val="31"/>
      </w:pPr>
      <w:bookmarkStart w:id="612" w:name="_Toc71111831"/>
      <w:r>
        <w:t>Работа со справочниками</w:t>
      </w:r>
      <w:bookmarkEnd w:id="612"/>
    </w:p>
    <w:p w:rsidR="00663992" w:rsidRDefault="00663992" w:rsidP="00663992">
      <w:pPr>
        <w:pStyle w:val="41"/>
      </w:pPr>
      <w:bookmarkStart w:id="613" w:name="_Toc461711089"/>
      <w:r>
        <w:t>Описание экранной формы справочника</w:t>
      </w:r>
      <w:bookmarkEnd w:id="613"/>
    </w:p>
    <w:p w:rsidR="00663992" w:rsidRDefault="00663992" w:rsidP="00663992">
      <w:pPr>
        <w:pStyle w:val="GOSTNormal"/>
      </w:pPr>
      <w:r>
        <w:t xml:space="preserve">Внешний вид экранной формы справочника и его содержание зависит от типа справочника, но вместе с этим экранные формы различных справочников имеют и общие элементы интерфейса. Обычно экранная форма справочника содержит одну или несколько закладок, содержащих реквизиты справочника. </w:t>
      </w:r>
    </w:p>
    <w:p w:rsidR="00842332" w:rsidRDefault="00AC6F16" w:rsidP="00842332">
      <w:pPr>
        <w:pStyle w:val="ASFKFigure0"/>
      </w:pPr>
      <w:r>
        <w:lastRenderedPageBreak/>
        <w:pict>
          <v:shape id="_x0000_i1342" type="#_x0000_t75" style="width:483pt;height:136.5pt">
            <v:imagedata r:id="rId280" o:title="Snap16"/>
          </v:shape>
        </w:pict>
      </w:r>
    </w:p>
    <w:p w:rsidR="00842332" w:rsidRDefault="00842332" w:rsidP="00842332">
      <w:pPr>
        <w:pStyle w:val="ASFK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14" w:name="_Toc71112009"/>
      <w:r w:rsidR="00AC6F16">
        <w:rPr>
          <w:noProof/>
        </w:rPr>
        <w:t>171</w:t>
      </w:r>
      <w:r>
        <w:fldChar w:fldCharType="end"/>
      </w:r>
      <w:r>
        <w:t>. Пример экранной формы справочника</w:t>
      </w:r>
      <w:bookmarkEnd w:id="614"/>
    </w:p>
    <w:p w:rsidR="00663992" w:rsidRDefault="00663992" w:rsidP="00663992">
      <w:pPr>
        <w:pStyle w:val="GOSTNormal"/>
      </w:pPr>
      <w:r>
        <w:t>Закладки с реквизитами справочника различаются по количеству, наименованию и набору представленных в них полей в зависимости от типа справочника.</w:t>
      </w:r>
    </w:p>
    <w:p w:rsidR="00663992" w:rsidRDefault="00663992" w:rsidP="00663992">
      <w:pPr>
        <w:pStyle w:val="41"/>
      </w:pPr>
      <w:r>
        <w:t>Справочник «Поставщики жилищно-коммунальных услуг»</w:t>
      </w:r>
    </w:p>
    <w:p w:rsidR="00663992" w:rsidRDefault="00663992" w:rsidP="00663992">
      <w:pPr>
        <w:pStyle w:val="ASFKNormal"/>
      </w:pPr>
      <w:r>
        <w:t>Для просмотра справочника «Поставщики жилищно-коммунальных услуг» необходимо авторизоваться в системе, выбрать в меню пункт «</w:t>
      </w:r>
      <w:r w:rsidR="00E17221">
        <w:t>Избранное </w:t>
      </w:r>
      <w:r w:rsidR="008C2B36">
        <w:t>–</w:t>
      </w:r>
      <w:r w:rsidR="00E17221" w:rsidRPr="00E17221">
        <w:t xml:space="preserve"> </w:t>
      </w:r>
      <w:r w:rsidR="00E17221">
        <w:t>Поставщики жилищно-коммунальных услуг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справочников «Поставщ</w:t>
      </w:r>
      <w:r w:rsidR="00DA1BFD">
        <w:t>ики жилищно-коммунальных услуг».</w:t>
      </w:r>
    </w:p>
    <w:p w:rsidR="00663992" w:rsidRDefault="00663992" w:rsidP="00663992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справочников «Поставщики жилищно-коммунальных услуг» доступны действия: «Просмотр» (см. п. </w:t>
      </w:r>
      <w:r>
        <w:fldChar w:fldCharType="begin"/>
      </w:r>
      <w:r>
        <w:instrText xml:space="preserve"> REF _Ref497449823 \w \h </w:instrText>
      </w:r>
      <w:r>
        <w:fldChar w:fldCharType="separate"/>
      </w:r>
      <w:r w:rsidR="00AC6F16">
        <w:t>7.5.3</w:t>
      </w:r>
      <w:r>
        <w:fldChar w:fldCharType="end"/>
      </w:r>
      <w:r>
        <w:t>).</w:t>
      </w:r>
    </w:p>
    <w:p w:rsidR="00663992" w:rsidRDefault="00663992" w:rsidP="00663992">
      <w:pPr>
        <w:pStyle w:val="ASFKNormal"/>
      </w:pPr>
      <w:r>
        <w:t xml:space="preserve">Двойным щелком указателя мыши справочник «Поставщики жилищно-коммунальных услуг»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663992" w:rsidRDefault="00663992" w:rsidP="00663992">
      <w:pPr>
        <w:pStyle w:val="41"/>
      </w:pPr>
      <w:r>
        <w:t>Справочник «Нормативное время событий»</w:t>
      </w:r>
    </w:p>
    <w:p w:rsidR="00663992" w:rsidRDefault="00663992" w:rsidP="00663992">
      <w:pPr>
        <w:pStyle w:val="ASFKNormal"/>
      </w:pPr>
      <w:r>
        <w:t>Для просмотра справочника «Нормативное время событий» необходимо авторизоваться в системе, выбрать в меню пункт «</w:t>
      </w:r>
      <w:r w:rsidR="00F658D0">
        <w:t>Избранное </w:t>
      </w:r>
      <w:r w:rsidR="008C2B36">
        <w:t>–</w:t>
      </w:r>
      <w:r w:rsidR="00F658D0">
        <w:t xml:space="preserve"> Нормативное время событий</w:t>
      </w:r>
      <w:r>
        <w:t>». Откроется списковая форма (</w:t>
      </w:r>
      <w:proofErr w:type="spellStart"/>
      <w:r>
        <w:t>скроллер</w:t>
      </w:r>
      <w:proofErr w:type="spellEnd"/>
      <w:r>
        <w:t>) справочников «Нормативное время событий» (рис. </w:t>
      </w:r>
      <w:r w:rsidR="005F0EDD">
        <w:fldChar w:fldCharType="begin"/>
      </w:r>
      <w:r w:rsidR="005F0EDD">
        <w:instrText xml:space="preserve"> REF _Ref497450852 \h </w:instrText>
      </w:r>
      <w:r w:rsidR="005F0EDD">
        <w:fldChar w:fldCharType="separate"/>
      </w:r>
      <w:r w:rsidR="00AC6F16">
        <w:rPr>
          <w:noProof/>
        </w:rPr>
        <w:t>172</w:t>
      </w:r>
      <w:r w:rsidR="005F0EDD">
        <w:fldChar w:fldCharType="end"/>
      </w:r>
      <w:r>
        <w:t>).</w:t>
      </w:r>
    </w:p>
    <w:p w:rsidR="00663992" w:rsidRDefault="00AC6F16" w:rsidP="00663992">
      <w:pPr>
        <w:pStyle w:val="ASFKFigure0"/>
      </w:pPr>
      <w:r>
        <w:pict>
          <v:shape id="_x0000_i1343" type="#_x0000_t75" style="width:481.5pt;height:2in">
            <v:imagedata r:id="rId281" o:title="Snap14"/>
          </v:shape>
        </w:pict>
      </w:r>
    </w:p>
    <w:p w:rsidR="00663992" w:rsidRPr="00551C80" w:rsidRDefault="00663992" w:rsidP="00663992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15" w:name="_Ref497450852"/>
      <w:bookmarkStart w:id="616" w:name="_Toc71112010"/>
      <w:r w:rsidR="00AC6F16">
        <w:rPr>
          <w:noProof/>
        </w:rPr>
        <w:t>172</w:t>
      </w:r>
      <w:bookmarkEnd w:id="615"/>
      <w:r>
        <w:fldChar w:fldCharType="end"/>
      </w:r>
      <w:r>
        <w:t xml:space="preserve"> Списковая форма справочников «Нормативное время событий»</w:t>
      </w:r>
      <w:bookmarkEnd w:id="616"/>
    </w:p>
    <w:p w:rsidR="00663992" w:rsidRDefault="00663992" w:rsidP="00663992">
      <w:pPr>
        <w:pStyle w:val="ASFKNormal"/>
      </w:pPr>
      <w:r>
        <w:t xml:space="preserve">Двойным щелком указателя мыши справочник «Нормативное время событий»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663992" w:rsidRDefault="00663992" w:rsidP="00663992">
      <w:r>
        <w:t>На экранной форме справочника располагается кнопка «Выполнить», при нажатии на которую осуществляются актуализаци</w:t>
      </w:r>
      <w:r w:rsidR="005F0EDD">
        <w:t>я</w:t>
      </w:r>
      <w:r>
        <w:t xml:space="preserve"> и перевод в архив записей справочника</w:t>
      </w:r>
      <w:r w:rsidR="005F0EDD">
        <w:t>.</w:t>
      </w:r>
    </w:p>
    <w:p w:rsidR="005F0EDD" w:rsidRDefault="005F0EDD" w:rsidP="005F0EDD">
      <w:r>
        <w:rPr>
          <w:lang w:eastAsia="x-none"/>
        </w:rPr>
        <w:t>Операции р</w:t>
      </w:r>
      <w:r w:rsidRPr="003E7C52">
        <w:rPr>
          <w:lang w:eastAsia="x-none"/>
        </w:rPr>
        <w:t xml:space="preserve">учного ввода и редактирования атрибутов справочника </w:t>
      </w:r>
      <w:r>
        <w:rPr>
          <w:lang w:eastAsia="x-none"/>
        </w:rPr>
        <w:t xml:space="preserve">доступно только </w:t>
      </w:r>
      <w:r>
        <w:t xml:space="preserve">сотрудникам ЦАФК и администраторам ППО МиЭА АСФК. Первичное наполнение справочника осуществляется автоматически. Перевод в статус «801» осуществляется пользователем </w:t>
      </w:r>
      <w:r>
        <w:lastRenderedPageBreak/>
        <w:t xml:space="preserve">при условии заполнения поля «Нормативное время» и «Дата начала действия» заполняемое </w:t>
      </w:r>
      <w:r w:rsidRPr="003E7C52">
        <w:t>стандартным выбором из календаря</w:t>
      </w:r>
      <w:r>
        <w:t>. Значение поля «Актуально» заполняется значением, равным «</w:t>
      </w:r>
      <w:r>
        <w:rPr>
          <w:lang w:val="en-US"/>
        </w:rPr>
        <w:t>Y</w:t>
      </w:r>
      <w:r>
        <w:t>».</w:t>
      </w:r>
    </w:p>
    <w:p w:rsidR="00C33BEC" w:rsidRPr="00C33BEC" w:rsidRDefault="005F0EDD" w:rsidP="00D50B96">
      <w:r>
        <w:t xml:space="preserve">Перевод в статус «866» осуществляется при редактировании атрибута «Нормативное время» для записей в статусе «801», при этом поле «Дата окончания действия» для переводимой в статус «866» записи обязательно к заполнению. </w:t>
      </w:r>
    </w:p>
    <w:p w:rsidR="001951FF" w:rsidRDefault="001951FF" w:rsidP="009D0733">
      <w:pPr>
        <w:pStyle w:val="ASFKReg0"/>
      </w:pPr>
      <w:bookmarkStart w:id="617" w:name="_Toc71111832"/>
      <w:r>
        <w:lastRenderedPageBreak/>
        <w:t>СОСТАВИЛИ</w:t>
      </w:r>
      <w:bookmarkEnd w:id="617"/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49"/>
        <w:gridCol w:w="2429"/>
        <w:gridCol w:w="2344"/>
        <w:gridCol w:w="1377"/>
        <w:gridCol w:w="1563"/>
      </w:tblGrid>
      <w:tr w:rsidR="001951FF" w:rsidRPr="00E37C32">
        <w:trPr>
          <w:tblHeader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Должность исполнителя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Подпись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Pr="00E37C32" w:rsidRDefault="001951FF">
            <w:pPr>
              <w:pStyle w:val="ASFKTableHead"/>
            </w:pPr>
            <w:r>
              <w:t>Дата</w:t>
            </w: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proofErr w:type="spellStart"/>
            <w:r>
              <w:rPr>
                <w:lang w:val="en-US"/>
              </w:rPr>
              <w:t>OOO</w:t>
            </w:r>
            <w:proofErr w:type="spellEnd"/>
            <w:r w:rsidRPr="00E37C32">
              <w:t xml:space="preserve"> </w:t>
            </w:r>
            <w:r w:rsidR="00632C2D">
              <w:t>«</w:t>
            </w:r>
            <w:r>
              <w:t>ОТР</w:t>
            </w:r>
            <w:r w:rsidR="00AD5CE7">
              <w:t xml:space="preserve"> </w:t>
            </w:r>
            <w:r>
              <w:t>2000</w:t>
            </w:r>
            <w:r w:rsidR="00632C2D">
              <w:t>»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t>Начальник отдела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t>Алексеев И.</w:t>
            </w:r>
            <w:r w:rsidR="00D50B96">
              <w:t xml:space="preserve"> </w:t>
            </w:r>
            <w:r>
              <w:t>И.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  <w:r>
              <w:t>01.04.2014</w:t>
            </w: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1"/>
        </w:trPr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</w:tbl>
    <w:p w:rsidR="001951FF" w:rsidRDefault="001951FF" w:rsidP="00DF52B0">
      <w:pPr>
        <w:pStyle w:val="ASFKReg0"/>
      </w:pPr>
      <w:bookmarkStart w:id="618" w:name="_Toc71111833"/>
      <w:r>
        <w:lastRenderedPageBreak/>
        <w:t>СОГЛАСОВАНО</w:t>
      </w:r>
      <w:bookmarkEnd w:id="618"/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48"/>
        <w:gridCol w:w="2473"/>
        <w:gridCol w:w="2300"/>
        <w:gridCol w:w="1412"/>
        <w:gridCol w:w="1529"/>
      </w:tblGrid>
      <w:tr w:rsidR="001951FF">
        <w:trPr>
          <w:trHeight w:val="891"/>
          <w:tblHeader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Наименование организации, предприятия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 xml:space="preserve">Должность </w:t>
            </w:r>
          </w:p>
          <w:p w:rsidR="001951FF" w:rsidRDefault="001951FF">
            <w:pPr>
              <w:pStyle w:val="ASFKTableHead"/>
            </w:pPr>
            <w:r>
              <w:t>исполнителя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Подпись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1951FF" w:rsidRDefault="001951FF">
            <w:pPr>
              <w:pStyle w:val="ASFKTableHead"/>
            </w:pPr>
            <w:r>
              <w:t>Дата</w:t>
            </w: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snapToGrid w:val="0"/>
              <w:ind w:left="57" w:right="57"/>
            </w:pPr>
          </w:p>
        </w:tc>
      </w:tr>
      <w:tr w:rsidR="001951FF">
        <w:trPr>
          <w:trHeight w:val="308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51FF" w:rsidRDefault="001951FF">
            <w:pPr>
              <w:pStyle w:val="ASFKTablenorm0"/>
              <w:ind w:left="57" w:right="57"/>
            </w:pPr>
          </w:p>
        </w:tc>
      </w:tr>
    </w:tbl>
    <w:p w:rsidR="001951FF" w:rsidRDefault="001951FF">
      <w:pPr>
        <w:pStyle w:val="ASFKNormal"/>
      </w:pPr>
    </w:p>
    <w:p w:rsidR="001951FF" w:rsidRDefault="001951FF">
      <w:pPr>
        <w:pStyle w:val="ASFKReg0"/>
      </w:pPr>
      <w:bookmarkStart w:id="619" w:name="_Toc71111834"/>
      <w:r>
        <w:lastRenderedPageBreak/>
        <w:t>ЛИСТ РЕГИСТРАЦИИ ИЗМЕНЕНИЙ</w:t>
      </w:r>
      <w:bookmarkEnd w:id="6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276"/>
        <w:gridCol w:w="1842"/>
        <w:gridCol w:w="5726"/>
      </w:tblGrid>
      <w:tr w:rsidR="006B24DC" w:rsidTr="006B24DC">
        <w:trPr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№ версии док-та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Дата изменения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Изменения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1.0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01.04.2014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Алексеев И.</w:t>
            </w:r>
            <w:r w:rsidR="0086332E">
              <w:t xml:space="preserve"> </w:t>
            </w:r>
            <w:r>
              <w:t>И.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Первоначальная версия переработанного документа.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1.1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23.05.2014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Дорофеев И.</w:t>
            </w:r>
            <w:r w:rsidR="0086332E">
              <w:t xml:space="preserve"> </w:t>
            </w:r>
            <w:r>
              <w:t>И.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-10119 (</w:t>
            </w:r>
            <w:proofErr w:type="spellStart"/>
            <w:r>
              <w:t>SUFDCORE</w:t>
            </w:r>
            <w:proofErr w:type="spellEnd"/>
            <w:r>
              <w:t>-10678) актуализирован п. </w:t>
            </w:r>
            <w:r>
              <w:fldChar w:fldCharType="begin"/>
            </w:r>
            <w:r>
              <w:instrText xml:space="preserve"> REF _Ref376259721 \n \h </w:instrText>
            </w:r>
            <w:r>
              <w:fldChar w:fldCharType="separate"/>
            </w:r>
            <w:r w:rsidR="00AC6F16">
              <w:t>4.1.3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В соответствии с SUFD-27668 (SUFD-59503)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AC6F16">
              <w:t>4.1.11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В соответствии с SUFD-52226 (SUFD-59833)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AC6F16">
              <w:t>4.1.11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1.2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04.08.2014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В соответствии с SUFD-61733 (SUFD-62322) актуализирован п. 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AC6F16">
              <w:t>4.1.6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В соответствии с SUFD-61727 (SUFD-62318) актуализирован п. </w:t>
            </w:r>
            <w:r>
              <w:fldChar w:fldCharType="begin"/>
            </w:r>
            <w:r>
              <w:instrText xml:space="preserve"> REF _Ref343861412 \n \h </w:instrText>
            </w:r>
            <w:r>
              <w:fldChar w:fldCharType="separate"/>
            </w:r>
            <w:r w:rsidR="00AC6F16">
              <w:t>5.9.1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В соответствии с SUFD-51777 (SUFD-62315) актуализирован п. 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AC6F16">
              <w:t>5.4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1.3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13.08.2014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SUFD-61566, </w:t>
            </w:r>
            <w:proofErr w:type="spellStart"/>
            <w:r>
              <w:t>RFC</w:t>
            </w:r>
            <w:proofErr w:type="spellEnd"/>
            <w:r>
              <w:t xml:space="preserve">-8517 актуализированы </w:t>
            </w:r>
            <w:proofErr w:type="spellStart"/>
            <w:r w:rsidR="008C220F">
              <w:t>п</w:t>
            </w:r>
            <w:r>
              <w:t>п</w:t>
            </w:r>
            <w:proofErr w:type="spellEnd"/>
            <w:r>
              <w:t>. </w:t>
            </w:r>
            <w:r>
              <w:fldChar w:fldCharType="begin"/>
            </w:r>
            <w:r>
              <w:instrText xml:space="preserve"> REF _Ref395697821 \n \h </w:instrText>
            </w:r>
            <w:r>
              <w:fldChar w:fldCharType="separate"/>
            </w:r>
            <w:r w:rsidR="00AC6F16">
              <w:t>4.1.4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AC6F16">
              <w:t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_Ref395697832 \n \h </w:instrText>
            </w:r>
            <w:r>
              <w:fldChar w:fldCharType="separate"/>
            </w:r>
            <w:r w:rsidR="00AC6F16">
              <w:t>4.1.7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1.4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03.09.2014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Шеховцева Л.</w:t>
            </w:r>
            <w:r w:rsidR="0086332E">
              <w:t xml:space="preserve"> </w:t>
            </w:r>
            <w:r>
              <w:t>А.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SUFD-51756 (SUFD-55927) внесены изменения в </w:t>
            </w:r>
            <w:proofErr w:type="spellStart"/>
            <w:r w:rsidR="008C220F">
              <w:t>п</w:t>
            </w:r>
            <w:r>
              <w:t>п</w:t>
            </w:r>
            <w:proofErr w:type="spellEnd"/>
            <w:r>
              <w:t>. 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AC6F16">
              <w:t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AC6F16">
              <w:t>4.1.11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_Ref397519373 \n \h </w:instrText>
            </w:r>
            <w:r>
              <w:fldChar w:fldCharType="separate"/>
            </w:r>
            <w:r w:rsidR="00AC6F16">
              <w:t>4.2.1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_Ref397519379 \n \h </w:instrText>
            </w:r>
            <w:r>
              <w:fldChar w:fldCharType="separate"/>
            </w:r>
            <w:r w:rsidR="00AC6F16">
              <w:t>4.2.5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_Ref397519384 \n \h </w:instrText>
            </w:r>
            <w:r>
              <w:fldChar w:fldCharType="separate"/>
            </w:r>
            <w:r w:rsidR="00AC6F16">
              <w:t>4.2.6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_Ref394670547 \n \h </w:instrText>
            </w:r>
            <w:r>
              <w:fldChar w:fldCharType="separate"/>
            </w:r>
            <w:r w:rsidR="00AC6F16">
              <w:t>4.2.7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_Ref357012118 \n \h </w:instrText>
            </w:r>
            <w:r>
              <w:fldChar w:fldCharType="separate"/>
            </w:r>
            <w:r w:rsidR="00AC6F16">
              <w:t>4.2.8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_Ref397519402 \n \h </w:instrText>
            </w:r>
            <w:r>
              <w:fldChar w:fldCharType="separate"/>
            </w:r>
            <w:r w:rsidR="00AC6F16">
              <w:t>4.2.10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_Ref397519404 \n \h </w:instrText>
            </w:r>
            <w:r>
              <w:fldChar w:fldCharType="separate"/>
            </w:r>
            <w:r w:rsidR="00AC6F16">
              <w:t>4.2.11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_Ref397519414 \n \h </w:instrText>
            </w:r>
            <w:r>
              <w:fldChar w:fldCharType="separate"/>
            </w:r>
            <w:r w:rsidR="00AC6F16">
              <w:t>5.3.1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_Ref397519416 \n \h </w:instrText>
            </w:r>
            <w:r>
              <w:fldChar w:fldCharType="separate"/>
            </w:r>
            <w:r w:rsidR="00AC6F16">
              <w:t>5.3.2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_Ref397519418 \n \h </w:instrText>
            </w:r>
            <w:r>
              <w:fldChar w:fldCharType="separate"/>
            </w:r>
            <w:r w:rsidR="00AC6F16">
              <w:t>5.3.3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_Ref227497623 \n \h </w:instrText>
            </w:r>
            <w:r>
              <w:fldChar w:fldCharType="separate"/>
            </w:r>
            <w:r w:rsidR="00AC6F16">
              <w:t>5.6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\n \h </w:instrText>
            </w:r>
            <w:r>
              <w:fldChar w:fldCharType="separate"/>
            </w:r>
            <w:r w:rsidR="00AC6F16">
              <w:t>5.7.1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_Ref397519569 \n \h </w:instrText>
            </w:r>
            <w:r>
              <w:fldChar w:fldCharType="separate"/>
            </w:r>
            <w:r w:rsidR="00AC6F16">
              <w:t>5.8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_Ref397519586 \n \h </w:instrText>
            </w:r>
            <w:r>
              <w:fldChar w:fldCharType="separate"/>
            </w:r>
            <w:r w:rsidR="00AC6F16">
              <w:t>5.11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Информация по SUFD-52226 перенесена в п. </w:t>
            </w:r>
            <w:r>
              <w:fldChar w:fldCharType="begin"/>
            </w:r>
            <w:r>
              <w:instrText xml:space="preserve"> REF _Ref397519070 \n \h </w:instrText>
            </w:r>
            <w:r>
              <w:fldChar w:fldCharType="separate"/>
            </w:r>
            <w:r w:rsidR="00AC6F16">
              <w:t>5.9.2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В соответствии с SUFD-51755 (SUFD-55714) внесены изменения в п. </w:t>
            </w:r>
            <w:r>
              <w:fldChar w:fldCharType="begin"/>
            </w:r>
            <w:r>
              <w:instrText xml:space="preserve"> REF _Ref397519373 \n \h </w:instrText>
            </w:r>
            <w:r>
              <w:fldChar w:fldCharType="separate"/>
            </w:r>
            <w:r w:rsidR="00AC6F16">
              <w:t>4.2.1</w:t>
            </w:r>
            <w:r>
              <w:fldChar w:fldCharType="end"/>
            </w:r>
            <w:r>
              <w:t>: добавлен подраздел «</w:t>
            </w:r>
            <w:r>
              <w:fldChar w:fldCharType="begin"/>
            </w:r>
            <w:r>
              <w:instrText xml:space="preserve"> REF _Ref397526226 \h </w:instrText>
            </w:r>
            <w:r>
              <w:fldChar w:fldCharType="separate"/>
            </w:r>
            <w:r w:rsidR="00AC6F16">
              <w:t>Настройка видимости кнопок панели инструментов</w:t>
            </w:r>
            <w:r>
              <w:fldChar w:fldCharType="end"/>
            </w:r>
            <w:r>
              <w:t>».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1.5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04.10.2014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SUFD-58416 (SUFD-65425)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fldChar w:fldCharType="separate"/>
            </w:r>
            <w:r w:rsidR="00AC6F16">
              <w:t>4.1.8.1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1.6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10.10.2014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RFC</w:t>
            </w:r>
            <w:proofErr w:type="spellEnd"/>
            <w:r>
              <w:t xml:space="preserve">-13496, </w:t>
            </w:r>
            <w:proofErr w:type="spellStart"/>
            <w:r>
              <w:t>SF</w:t>
            </w:r>
            <w:proofErr w:type="spellEnd"/>
            <w:r>
              <w:t>-294773 актуализирован п.</w:t>
            </w:r>
            <w:r w:rsidR="00B86F40">
              <w:t> </w:t>
            </w:r>
            <w:r>
              <w:fldChar w:fldCharType="begin"/>
            </w:r>
            <w:r>
              <w:instrText xml:space="preserve"> REF _Ref329785388 \n \h </w:instrText>
            </w:r>
            <w:r>
              <w:fldChar w:fldCharType="separate"/>
            </w:r>
            <w:r w:rsidR="00AC6F16">
              <w:t>2.2.1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1.7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25.11.2014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SUFD-64515 (SUFD-66980, SUFD-66696) актуализирован п. </w:t>
            </w:r>
            <w:r>
              <w:fldChar w:fldCharType="begin"/>
            </w:r>
            <w:r>
              <w:instrText xml:space="preserve"> REF _Ref394670547 \n \h </w:instrText>
            </w:r>
            <w:r>
              <w:fldChar w:fldCharType="separate"/>
            </w:r>
            <w:r w:rsidR="00AC6F16">
              <w:t>4.2.7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1.8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16.01.2015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SUFD-65123 (SUFD-69467) актуализирован п. 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AC6F16">
              <w:t>4.1.6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-12692 (</w:t>
            </w:r>
            <w:proofErr w:type="spellStart"/>
            <w:r>
              <w:t>SUFDCORE</w:t>
            </w:r>
            <w:proofErr w:type="spellEnd"/>
            <w:r>
              <w:t xml:space="preserve">-12771) актуализирован п. </w:t>
            </w:r>
            <w:r>
              <w:fldChar w:fldCharType="begin"/>
            </w:r>
            <w:r>
              <w:instrText xml:space="preserve"> REF _Ref409101512 \n \h </w:instrText>
            </w:r>
            <w:r>
              <w:fldChar w:fldCharType="separate"/>
            </w:r>
            <w:r w:rsidR="00AC6F16">
              <w:t>5.7.2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-12648 (</w:t>
            </w:r>
            <w:proofErr w:type="spellStart"/>
            <w:r>
              <w:t>SUFDCORE</w:t>
            </w:r>
            <w:proofErr w:type="spellEnd"/>
            <w:r>
              <w:t xml:space="preserve">-12728)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fldChar w:fldCharType="separate"/>
            </w:r>
            <w:r w:rsidR="00AC6F16">
              <w:t>3.2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SUFD-51780, </w:t>
            </w:r>
            <w:proofErr w:type="spellStart"/>
            <w:r>
              <w:t>SUFDCORE</w:t>
            </w:r>
            <w:proofErr w:type="spellEnd"/>
            <w:r>
              <w:t xml:space="preserve">-12201 (SUFD-55907) актуализирован п. </w:t>
            </w:r>
            <w:r>
              <w:fldChar w:fldCharType="begin"/>
            </w:r>
            <w:r>
              <w:instrText xml:space="preserve"> REF _Ref376259721 \n \h </w:instrText>
            </w:r>
            <w:r>
              <w:fldChar w:fldCharType="separate"/>
            </w:r>
            <w:r w:rsidR="00AC6F16">
              <w:t>4.1.3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1.9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04.02.2015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-12395 (</w:t>
            </w:r>
            <w:proofErr w:type="spellStart"/>
            <w:r>
              <w:t>SUFDCORE</w:t>
            </w:r>
            <w:proofErr w:type="spellEnd"/>
            <w:r>
              <w:t xml:space="preserve">-12767) добавлен п. </w:t>
            </w:r>
            <w:r>
              <w:fldChar w:fldCharType="begin"/>
            </w:r>
            <w:r>
              <w:instrText xml:space="preserve"> REF _Ref409531299 \n \h </w:instrText>
            </w:r>
            <w:r>
              <w:fldChar w:fldCharType="separate"/>
            </w:r>
            <w:r w:rsidR="00AC6F16">
              <w:t>5.11.2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-10306 (</w:t>
            </w:r>
            <w:proofErr w:type="spellStart"/>
            <w:r>
              <w:t>SUFDCORE</w:t>
            </w:r>
            <w:proofErr w:type="spellEnd"/>
            <w:r>
              <w:t xml:space="preserve">-10837) актуализирован п. </w:t>
            </w:r>
            <w:r>
              <w:fldChar w:fldCharType="begin"/>
            </w:r>
            <w:r>
              <w:instrText xml:space="preserve"> REF _Ref409531299 \n \h </w:instrText>
            </w:r>
            <w:r>
              <w:fldChar w:fldCharType="separate"/>
            </w:r>
            <w:r w:rsidR="00AC6F16">
              <w:t>5.11.2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-12395 (</w:t>
            </w:r>
            <w:proofErr w:type="spellStart"/>
            <w:r>
              <w:t>SUFDCORE</w:t>
            </w:r>
            <w:proofErr w:type="spellEnd"/>
            <w:r>
              <w:t xml:space="preserve">-12767) добавлен п. </w:t>
            </w:r>
            <w:r>
              <w:fldChar w:fldCharType="begin"/>
            </w:r>
            <w:r>
              <w:instrText xml:space="preserve"> REF _Ref410112855 \n \h </w:instrText>
            </w:r>
            <w:r>
              <w:fldChar w:fldCharType="separate"/>
            </w:r>
            <w:r w:rsidR="00AC6F16">
              <w:t>5.12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-8252 (</w:t>
            </w:r>
            <w:proofErr w:type="spellStart"/>
            <w:r>
              <w:t>SUFDCORE</w:t>
            </w:r>
            <w:proofErr w:type="spellEnd"/>
            <w:r>
              <w:t xml:space="preserve">-10045) </w:t>
            </w:r>
            <w:r>
              <w:lastRenderedPageBreak/>
              <w:t xml:space="preserve">актуализирован п. </w:t>
            </w:r>
            <w:r>
              <w:fldChar w:fldCharType="begin"/>
            </w:r>
            <w:r>
              <w:instrText xml:space="preserve"> REF _Ref338775468 \n \h </w:instrText>
            </w:r>
            <w:r>
              <w:fldChar w:fldCharType="separate"/>
            </w:r>
            <w:r w:rsidR="00AC6F16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-13231 (</w:t>
            </w:r>
            <w:proofErr w:type="spellStart"/>
            <w:r>
              <w:t>SUFDCORE</w:t>
            </w:r>
            <w:proofErr w:type="spellEnd"/>
            <w:r>
              <w:t xml:space="preserve">-13638) добавлен п. </w:t>
            </w:r>
            <w:r>
              <w:fldChar w:fldCharType="begin"/>
            </w:r>
            <w:r>
              <w:instrText xml:space="preserve"> REF _Ref410814777 \n \h </w:instrText>
            </w:r>
            <w:r>
              <w:fldChar w:fldCharType="separate"/>
            </w:r>
            <w:r w:rsidR="00AC6F16">
              <w:t>5.9.4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lastRenderedPageBreak/>
              <w:t>2.0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16.02.2015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-9808 (</w:t>
            </w:r>
            <w:proofErr w:type="spellStart"/>
            <w:r>
              <w:t>SUFDCORE</w:t>
            </w:r>
            <w:proofErr w:type="spellEnd"/>
            <w:r>
              <w:t xml:space="preserve">-10027) актуализирован п. </w:t>
            </w:r>
            <w:r>
              <w:fldChar w:fldCharType="begin"/>
            </w:r>
            <w:r>
              <w:instrText xml:space="preserve"> REF _Ref411249049 \n \h </w:instrText>
            </w:r>
            <w:r>
              <w:fldChar w:fldCharType="separate"/>
            </w:r>
            <w:r w:rsidR="00AC6F16">
              <w:t>5.3.2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2.1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08.04.2015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RFC</w:t>
            </w:r>
            <w:proofErr w:type="spellEnd"/>
            <w:r>
              <w:t xml:space="preserve">-21326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AC6F16">
              <w:t>5.4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2.2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20.05.2015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RFC</w:t>
            </w:r>
            <w:proofErr w:type="spellEnd"/>
            <w:r>
              <w:t xml:space="preserve">-24118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fldChar w:fldCharType="separate"/>
            </w:r>
            <w:r w:rsidR="00AC6F16">
              <w:t>3.2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2.3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21.07.2015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SUFD-47292 (SUFD-77029)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fldChar w:fldCharType="separate"/>
            </w:r>
            <w:r w:rsidR="00AC6F16">
              <w:t>4.1.8.1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2.4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11.08.2015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SUFD-72401, </w:t>
            </w:r>
            <w:proofErr w:type="spellStart"/>
            <w:r>
              <w:t>SUFDCORE</w:t>
            </w:r>
            <w:proofErr w:type="spellEnd"/>
            <w:r>
              <w:t>-15050 (</w:t>
            </w:r>
            <w:proofErr w:type="spellStart"/>
            <w:r>
              <w:t>SUFDCORE</w:t>
            </w:r>
            <w:proofErr w:type="spellEnd"/>
            <w:r>
              <w:t xml:space="preserve">-15635) добавлен п. </w:t>
            </w:r>
            <w:r>
              <w:fldChar w:fldCharType="begin"/>
            </w:r>
            <w:r>
              <w:instrText xml:space="preserve"> REF _Ref427072008 \n \h </w:instrText>
            </w:r>
            <w:r>
              <w:fldChar w:fldCharType="separate"/>
            </w:r>
            <w:r w:rsidR="00AC6F16">
              <w:t>5.11.3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2.5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25.09.2015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ACCEPT</w:t>
            </w:r>
            <w:proofErr w:type="spellEnd"/>
            <w:r>
              <w:t xml:space="preserve">-46239, SUFD-79681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AC6F16">
              <w:t>5.4</w:t>
            </w:r>
            <w:r>
              <w:fldChar w:fldCharType="end"/>
            </w:r>
            <w:r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2.6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29.02.2016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 w:rsidRPr="00EC48E0">
              <w:t xml:space="preserve">В соответствии с SUFD-51199, </w:t>
            </w:r>
            <w:proofErr w:type="spellStart"/>
            <w:r w:rsidRPr="00EC48E0">
              <w:t>SUFDCORE</w:t>
            </w:r>
            <w:proofErr w:type="spellEnd"/>
            <w:r w:rsidRPr="00EC48E0">
              <w:t>-15933 (</w:t>
            </w:r>
            <w:proofErr w:type="spellStart"/>
            <w:r w:rsidRPr="00EC48E0">
              <w:t>SUFDCORE</w:t>
            </w:r>
            <w:proofErr w:type="spellEnd"/>
            <w:r w:rsidRPr="00EC48E0">
              <w:t>-16523)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_Ref381792570 \r \h </w:instrText>
            </w:r>
            <w:r>
              <w:fldChar w:fldCharType="separate"/>
            </w:r>
            <w:r w:rsidR="00AC6F16">
              <w:t>4.1.8.1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 w:rsidRPr="005919AC">
              <w:t>В соответствии с SUFD-42718</w:t>
            </w:r>
            <w:r>
              <w:t xml:space="preserve">, </w:t>
            </w:r>
            <w:proofErr w:type="spellStart"/>
            <w:r w:rsidRPr="005919AC">
              <w:t>SUFDCORE</w:t>
            </w:r>
            <w:proofErr w:type="spellEnd"/>
            <w:r w:rsidRPr="005919AC">
              <w:t>-11944</w:t>
            </w:r>
            <w:r>
              <w:t xml:space="preserve"> (</w:t>
            </w:r>
            <w:proofErr w:type="spellStart"/>
            <w:r w:rsidRPr="005919AC">
              <w:t>SUFDCORE</w:t>
            </w:r>
            <w:proofErr w:type="spellEnd"/>
            <w:r w:rsidRPr="005919AC">
              <w:t>-16431</w:t>
            </w:r>
            <w:r>
              <w:t xml:space="preserve">) </w:t>
            </w:r>
            <w:r w:rsidRPr="005919AC">
              <w:t>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_Ref427072008 \r \h </w:instrText>
            </w:r>
            <w:r>
              <w:fldChar w:fldCharType="separate"/>
            </w:r>
            <w:r w:rsidR="00AC6F16">
              <w:t>5.11.3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8F0C2E">
              <w:t>SUFD-78119</w:t>
            </w:r>
            <w:r>
              <w:t xml:space="preserve">, </w:t>
            </w:r>
            <w:proofErr w:type="spellStart"/>
            <w:r w:rsidRPr="008F0C2E">
              <w:t>SUFDCORE</w:t>
            </w:r>
            <w:proofErr w:type="spellEnd"/>
            <w:r w:rsidRPr="008F0C2E">
              <w:t>-16674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_Ref444165748 \r \h </w:instrText>
            </w:r>
            <w:r>
              <w:fldChar w:fldCharType="separate"/>
            </w:r>
            <w:r w:rsidR="00AC6F16">
              <w:t>6.1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CD5406">
              <w:t>SUFD-75907</w:t>
            </w:r>
            <w:r>
              <w:t xml:space="preserve"> (</w:t>
            </w:r>
            <w:proofErr w:type="spellStart"/>
            <w:r>
              <w:t>SUFDCORE</w:t>
            </w:r>
            <w:proofErr w:type="spellEnd"/>
            <w:r>
              <w:t xml:space="preserve">-16366, </w:t>
            </w:r>
            <w:proofErr w:type="spellStart"/>
            <w:r>
              <w:t>SUFDCORE</w:t>
            </w:r>
            <w:proofErr w:type="spellEnd"/>
            <w:r>
              <w:t xml:space="preserve">-16367, </w:t>
            </w:r>
            <w:proofErr w:type="spellStart"/>
            <w:r>
              <w:t>SUFDCORE</w:t>
            </w:r>
            <w:proofErr w:type="spellEnd"/>
            <w:r>
              <w:t xml:space="preserve">-16368) </w:t>
            </w:r>
            <w:r w:rsidRPr="00CD5406">
              <w:t>актуализирован п.</w:t>
            </w:r>
            <w:r w:rsidR="00B86F40">
              <w:t> </w:t>
            </w:r>
            <w:r w:rsidRPr="00CD5406">
              <w:fldChar w:fldCharType="begin"/>
            </w:r>
            <w:r w:rsidRPr="00CD5406">
              <w:instrText xml:space="preserve"> REF _Ref326573697 \n \h </w:instrText>
            </w:r>
            <w:r w:rsidRPr="00CD5406">
              <w:fldChar w:fldCharType="separate"/>
            </w:r>
            <w:r w:rsidR="00AC6F16">
              <w:t>5.4</w:t>
            </w:r>
            <w:r w:rsidRPr="00CD5406">
              <w:fldChar w:fldCharType="end"/>
            </w:r>
            <w:r w:rsidRPr="00CD5406">
              <w:t>.</w:t>
            </w:r>
          </w:p>
        </w:tc>
      </w:tr>
      <w:tr w:rsidR="006B24DC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2.7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18.03.2016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EC48E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 w:rsidRPr="00AD27E8">
              <w:t>RFC</w:t>
            </w:r>
            <w:proofErr w:type="spellEnd"/>
            <w:r w:rsidRPr="00AD27E8">
              <w:t>-35110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_Ref446073930 \r \h </w:instrText>
            </w:r>
            <w:r>
              <w:fldChar w:fldCharType="separate"/>
            </w:r>
            <w:r w:rsidR="00AC6F16">
              <w:t>5.7.4</w:t>
            </w:r>
            <w:r>
              <w:fldChar w:fldCharType="end"/>
            </w:r>
            <w:r>
              <w:t>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2.8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14.06.2016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Алексеев И.</w:t>
            </w:r>
            <w:r w:rsidR="0086332E">
              <w:t xml:space="preserve"> </w:t>
            </w:r>
            <w:r>
              <w:t>И.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>Иванова Н.</w:t>
            </w:r>
            <w:r w:rsidR="0086332E">
              <w:t xml:space="preserve"> </w:t>
            </w:r>
            <w:r>
              <w:t>Ю.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>
              <w:t>SUFDCORE</w:t>
            </w:r>
            <w:proofErr w:type="spellEnd"/>
            <w:r>
              <w:t>-</w:t>
            </w:r>
            <w:r w:rsidRPr="00835BC7">
              <w:t>17283 (</w:t>
            </w:r>
            <w:proofErr w:type="spellStart"/>
            <w:r>
              <w:t>SUFDCORE</w:t>
            </w:r>
            <w:proofErr w:type="spellEnd"/>
            <w:r>
              <w:t>–</w:t>
            </w:r>
            <w:r w:rsidRPr="00835BC7">
              <w:t xml:space="preserve">17294) </w:t>
            </w:r>
            <w:r w:rsidRPr="00CD5406">
              <w:t>актуализирован</w:t>
            </w:r>
            <w:r w:rsidRPr="00835BC7">
              <w:t xml:space="preserve"> </w:t>
            </w:r>
            <w:r w:rsidRPr="00CD5406">
              <w:t>п</w:t>
            </w:r>
            <w:r w:rsidRPr="00835BC7">
              <w:t>.</w:t>
            </w:r>
            <w:r>
              <w:t xml:space="preserve"> </w:t>
            </w:r>
            <w:r>
              <w:fldChar w:fldCharType="begin"/>
            </w:r>
            <w:r>
              <w:instrText xml:space="preserve"> REF _Ref338775468 \r \h  \* MERGEFORMAT </w:instrText>
            </w:r>
            <w:r>
              <w:fldChar w:fldCharType="separate"/>
            </w:r>
            <w:r w:rsidR="00AC6F16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 w:rsidRPr="00EC48E0">
              <w:t xml:space="preserve">В соответствии с </w:t>
            </w:r>
            <w:proofErr w:type="spellStart"/>
            <w:r w:rsidRPr="004F58C3">
              <w:t>RFC</w:t>
            </w:r>
            <w:proofErr w:type="spellEnd"/>
            <w:r w:rsidRPr="004F58C3">
              <w:t>-40485</w:t>
            </w:r>
            <w:r>
              <w:t xml:space="preserve">, </w:t>
            </w:r>
            <w:r w:rsidRPr="00EC48E0">
              <w:t>SUFD-</w:t>
            </w:r>
            <w:r>
              <w:t>88412</w:t>
            </w:r>
            <w:r w:rsidRPr="00EC48E0">
              <w:t xml:space="preserve"> актуализирован п</w:t>
            </w:r>
            <w:r w:rsidRPr="00E5196C">
              <w:t>.</w:t>
            </w:r>
            <w:r>
              <w:t xml:space="preserve"> </w:t>
            </w:r>
            <w:r>
              <w:fldChar w:fldCharType="begin"/>
            </w:r>
            <w:r>
              <w:instrText xml:space="preserve"> REF _Ref374530709 \r \h  \* MERGEFORMAT </w:instrText>
            </w:r>
            <w:r>
              <w:fldChar w:fldCharType="separate"/>
            </w:r>
            <w:r w:rsidR="00AC6F16">
              <w:t>5.9.3</w:t>
            </w:r>
            <w:r>
              <w:fldChar w:fldCharType="end"/>
            </w:r>
            <w:r>
              <w:t xml:space="preserve">. </w:t>
            </w:r>
          </w:p>
          <w:p w:rsidR="00AB4ED0" w:rsidRPr="00835BC7" w:rsidRDefault="00AB4ED0" w:rsidP="006B24DC">
            <w:pPr>
              <w:pStyle w:val="ASFKTablenorm0"/>
              <w:ind w:left="57" w:right="57"/>
            </w:pPr>
            <w:r w:rsidRPr="00EC48E0">
              <w:t xml:space="preserve">В соответствии с </w:t>
            </w:r>
            <w:r w:rsidRPr="006D26FA">
              <w:t>SUFD-84737</w:t>
            </w:r>
            <w:r>
              <w:t xml:space="preserve"> (</w:t>
            </w:r>
            <w:r w:rsidRPr="006D26FA">
              <w:t>SUFD-85296</w:t>
            </w:r>
            <w:r>
              <w:t>)</w:t>
            </w:r>
            <w:r w:rsidRPr="006D26FA">
              <w:t xml:space="preserve"> </w:t>
            </w:r>
            <w:r>
              <w:t xml:space="preserve">добавлен </w:t>
            </w:r>
            <w:r w:rsidRPr="006D26FA">
              <w:t>п.</w:t>
            </w:r>
            <w:r w:rsidR="00B86F40">
              <w:t> </w:t>
            </w:r>
            <w:r>
              <w:fldChar w:fldCharType="begin"/>
            </w:r>
            <w:r>
              <w:instrText xml:space="preserve"> REF _Ref455388774 \r \h </w:instrText>
            </w:r>
            <w:r>
              <w:fldChar w:fldCharType="separate"/>
            </w:r>
            <w:r w:rsidR="00AC6F16">
              <w:t>5.9.4</w:t>
            </w:r>
            <w:r>
              <w:fldChar w:fldCharType="end"/>
            </w:r>
            <w:r>
              <w:t>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2.9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25.11.2016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 w:rsidRPr="000C6393">
              <w:t>В соответствии с SUFD-87136 (SUFD-88995</w:t>
            </w:r>
            <w:r>
              <w:t xml:space="preserve">, </w:t>
            </w:r>
            <w:r w:rsidRPr="00632C2D">
              <w:t>SUFD-88997</w:t>
            </w:r>
            <w:r w:rsidRPr="000C6393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_Ref409174020 \r \h </w:instrText>
            </w:r>
            <w:r>
              <w:fldChar w:fldCharType="separate"/>
            </w:r>
            <w:r w:rsidR="00AC6F16">
              <w:t>3.2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 w:rsidRPr="000C6393">
              <w:t>В соответствии с</w:t>
            </w:r>
            <w:r>
              <w:t xml:space="preserve"> </w:t>
            </w:r>
            <w:r w:rsidRPr="003452B3">
              <w:t>SUFD-87069</w:t>
            </w:r>
            <w:r>
              <w:t xml:space="preserve"> (</w:t>
            </w:r>
            <w:r w:rsidRPr="003452B3">
              <w:t>SUFD-88685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_Ref326570056 \r \h </w:instrText>
            </w:r>
            <w:r>
              <w:fldChar w:fldCharType="separate"/>
            </w:r>
            <w:r w:rsidR="00AC6F16">
              <w:t>5.7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 w:rsidRPr="000C6393">
              <w:t>В соответствии с</w:t>
            </w:r>
            <w:r w:rsidRPr="00A47007">
              <w:t xml:space="preserve"> SUFD-86132 </w:t>
            </w:r>
            <w:r>
              <w:t>(</w:t>
            </w:r>
            <w:r w:rsidRPr="00A47007">
              <w:t>SUFD-90262</w:t>
            </w:r>
            <w:r>
              <w:t xml:space="preserve">) актуализированы </w:t>
            </w:r>
            <w:proofErr w:type="spellStart"/>
            <w:r w:rsidR="008C220F">
              <w:t>п</w:t>
            </w:r>
            <w:r>
              <w:t>п</w:t>
            </w:r>
            <w:proofErr w:type="spellEnd"/>
            <w:r>
              <w:t xml:space="preserve">. </w:t>
            </w:r>
            <w:r w:rsidRPr="00A47007">
              <w:fldChar w:fldCharType="begin"/>
            </w:r>
            <w:r w:rsidRPr="00A47007">
              <w:instrText xml:space="preserve"> REF _Ref381792570 \r \h </w:instrText>
            </w:r>
            <w:r w:rsidRPr="00A47007">
              <w:fldChar w:fldCharType="separate"/>
            </w:r>
            <w:r w:rsidR="00AC6F16">
              <w:t>4.1.8.1</w:t>
            </w:r>
            <w:r w:rsidRPr="00A47007"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\r \h </w:instrText>
            </w:r>
            <w:r>
              <w:fldChar w:fldCharType="separate"/>
            </w:r>
            <w:r w:rsidR="00AC6F16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 w:rsidRPr="009027D7">
              <w:t>В соответствии с</w:t>
            </w:r>
            <w:r w:rsidRPr="00871297">
              <w:t xml:space="preserve"> SUFD-88295 (SUFD-90622)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_Ref384134058 \r \h </w:instrText>
            </w:r>
            <w:r>
              <w:fldChar w:fldCharType="separate"/>
            </w:r>
            <w:r w:rsidR="00AC6F16">
              <w:t>4.1.9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proofErr w:type="spellStart"/>
            <w:r w:rsidRPr="00D7228B">
              <w:t>ACCEPT</w:t>
            </w:r>
            <w:proofErr w:type="spellEnd"/>
            <w:r w:rsidRPr="00D7228B">
              <w:t>-60258</w:t>
            </w:r>
            <w:r>
              <w:t xml:space="preserve"> актуализирован п.</w:t>
            </w:r>
            <w:r w:rsidR="00B86F40">
              <w:t> </w:t>
            </w:r>
            <w:r>
              <w:fldChar w:fldCharType="begin"/>
            </w:r>
            <w:r>
              <w:instrText xml:space="preserve"> REF _Ref467860761 \r \h </w:instrText>
            </w:r>
            <w:r>
              <w:fldChar w:fldCharType="separate"/>
            </w:r>
            <w:r w:rsidR="00AC6F16">
              <w:t>4.1.9.2</w:t>
            </w:r>
            <w:r>
              <w:fldChar w:fldCharType="end"/>
            </w:r>
            <w:r>
              <w:t>.</w:t>
            </w:r>
          </w:p>
          <w:p w:rsidR="00AB4ED0" w:rsidRDefault="00AB4ED0" w:rsidP="006B24DC">
            <w:pPr>
              <w:pStyle w:val="ASFKTablenorm0"/>
              <w:ind w:left="57" w:right="57"/>
            </w:pPr>
            <w:r w:rsidRPr="002E28D1">
              <w:t xml:space="preserve">Внесены изменения по требованиям к развитию </w:t>
            </w:r>
            <w:r>
              <w:t>ППО АСФК</w:t>
            </w:r>
            <w:r w:rsidRPr="002E28D1">
              <w:t>, предусмотренные государственным контра</w:t>
            </w:r>
            <w:r w:rsidRPr="008E3091">
              <w:t xml:space="preserve">ктом № </w:t>
            </w:r>
            <w:proofErr w:type="spellStart"/>
            <w:r w:rsidRPr="008E3091">
              <w:t>УФТ</w:t>
            </w:r>
            <w:proofErr w:type="spellEnd"/>
            <w:r w:rsidRPr="008E3091">
              <w:t>-57/2016 от 14.11.2016.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3.0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12.12.2016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Соколова Н.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 w:rsidRPr="0013199D">
              <w:t xml:space="preserve">В соответствии с SUFD-90629 (SUFD-92408) актуализирован п. </w:t>
            </w:r>
            <w:r>
              <w:fldChar w:fldCharType="begin"/>
            </w:r>
            <w:r>
              <w:instrText xml:space="preserve"> REF _Ref410112855 \r \h </w:instrText>
            </w:r>
            <w:r>
              <w:fldChar w:fldCharType="separate"/>
            </w:r>
            <w:r w:rsidR="00AC6F16">
              <w:t>5.12</w:t>
            </w:r>
            <w:r>
              <w:fldChar w:fldCharType="end"/>
            </w:r>
            <w:r>
              <w:t>.</w:t>
            </w:r>
          </w:p>
          <w:p w:rsidR="00AB4ED0" w:rsidRPr="000C6393" w:rsidRDefault="00AB4ED0" w:rsidP="006B24DC">
            <w:pPr>
              <w:pStyle w:val="ASFKTablenorm0"/>
              <w:ind w:left="57" w:right="57"/>
            </w:pPr>
            <w:r w:rsidRPr="00151FCF">
              <w:lastRenderedPageBreak/>
              <w:t xml:space="preserve">В соответствии с </w:t>
            </w:r>
            <w:proofErr w:type="spellStart"/>
            <w:r w:rsidRPr="00151FCF">
              <w:t>RFC</w:t>
            </w:r>
            <w:proofErr w:type="spellEnd"/>
            <w:r w:rsidRPr="00151FCF">
              <w:t xml:space="preserve">-54483 актуализирован </w:t>
            </w:r>
            <w:proofErr w:type="spellStart"/>
            <w:r w:rsidRPr="00151FCF">
              <w:t>п.</w:t>
            </w:r>
            <w:r>
              <w:fldChar w:fldCharType="begin"/>
            </w:r>
            <w:r>
              <w:instrText xml:space="preserve"> REF _Ref485829949 \r \h </w:instrText>
            </w:r>
            <w:r>
              <w:fldChar w:fldCharType="separate"/>
            </w:r>
            <w:r w:rsidR="00AC6F16">
              <w:t>4.2.3</w:t>
            </w:r>
            <w:proofErr w:type="spellEnd"/>
            <w:r>
              <w:fldChar w:fldCharType="end"/>
            </w:r>
            <w:r>
              <w:t>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lastRenderedPageBreak/>
              <w:t>3.1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06.07.2017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6B24DC">
            <w:pPr>
              <w:pStyle w:val="ASFKTablenorm0"/>
              <w:ind w:left="57" w:right="57"/>
            </w:pPr>
            <w:r>
              <w:t>Сармосова А.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DC2E0B" w:rsidRPr="0013199D" w:rsidRDefault="00AB4ED0" w:rsidP="006B24DC">
            <w:pPr>
              <w:pStyle w:val="ASFKTablenorm0"/>
              <w:ind w:left="57" w:right="57"/>
            </w:pPr>
            <w:r w:rsidRPr="00F43C93">
              <w:t xml:space="preserve">Внесены изменения по требованиям к развитию ППО АСФК, предусмотренные государственным контрактом № </w:t>
            </w:r>
            <w:proofErr w:type="spellStart"/>
            <w:r w:rsidRPr="00F43C93">
              <w:t>ФКУ0240</w:t>
            </w:r>
            <w:proofErr w:type="spellEnd"/>
            <w:r w:rsidRPr="00F43C93">
              <w:t>/06/2017 от 15.06.2017.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5F0EDD" w:rsidRDefault="005F0EDD" w:rsidP="006B24DC">
            <w:pPr>
              <w:pStyle w:val="ASFKTablenorm0"/>
              <w:ind w:left="57" w:right="57"/>
            </w:pPr>
            <w:r>
              <w:t>3.2</w:t>
            </w:r>
          </w:p>
        </w:tc>
        <w:tc>
          <w:tcPr>
            <w:tcW w:w="1276" w:type="dxa"/>
            <w:shd w:val="clear" w:color="auto" w:fill="auto"/>
          </w:tcPr>
          <w:p w:rsidR="005F0EDD" w:rsidRDefault="00C63DF5" w:rsidP="006B24DC">
            <w:pPr>
              <w:pStyle w:val="ASFKTablenorm0"/>
              <w:ind w:left="57" w:right="57"/>
            </w:pPr>
            <w:r>
              <w:t>07</w:t>
            </w:r>
            <w:r w:rsidR="005F0EDD">
              <w:t>.1</w:t>
            </w:r>
            <w:r w:rsidR="00556820">
              <w:t>2</w:t>
            </w:r>
            <w:r w:rsidR="005F0EDD">
              <w:t>.2017</w:t>
            </w:r>
          </w:p>
        </w:tc>
        <w:tc>
          <w:tcPr>
            <w:tcW w:w="1842" w:type="dxa"/>
            <w:shd w:val="clear" w:color="auto" w:fill="auto"/>
          </w:tcPr>
          <w:p w:rsidR="002A4425" w:rsidRDefault="005F0EDD" w:rsidP="006B24DC">
            <w:pPr>
              <w:pStyle w:val="ASFKTablenorm0"/>
              <w:ind w:left="57" w:right="57"/>
            </w:pPr>
            <w:r>
              <w:t>Галкина Г.</w:t>
            </w:r>
            <w:r w:rsidR="00D50B96">
              <w:t xml:space="preserve"> </w:t>
            </w:r>
            <w:r>
              <w:t>С.</w:t>
            </w:r>
          </w:p>
          <w:p w:rsidR="002A4425" w:rsidRDefault="002A4425" w:rsidP="006B24DC">
            <w:pPr>
              <w:pStyle w:val="ASFKTablenorm0"/>
              <w:ind w:left="57" w:right="57"/>
            </w:pPr>
            <w:r>
              <w:t>Сармосова А.</w:t>
            </w:r>
            <w:r w:rsidR="002518B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5F0EDD" w:rsidRDefault="005F0EDD" w:rsidP="006B24DC">
            <w:pPr>
              <w:pStyle w:val="ASFKTablenorm0"/>
              <w:ind w:left="57" w:right="57"/>
            </w:pPr>
            <w:r>
              <w:t xml:space="preserve">В соответствии </w:t>
            </w:r>
            <w:r w:rsidRPr="005F0EDD">
              <w:t>FTAS-390444</w:t>
            </w:r>
            <w:r>
              <w:t xml:space="preserve">, </w:t>
            </w:r>
            <w:r w:rsidRPr="005F0EDD">
              <w:t>FTAS-393759</w:t>
            </w:r>
            <w:r>
              <w:t xml:space="preserve">, </w:t>
            </w:r>
            <w:r w:rsidRPr="005F0EDD">
              <w:t>SUFD-98088</w:t>
            </w:r>
            <w:r>
              <w:t xml:space="preserve">, </w:t>
            </w:r>
            <w:r w:rsidRPr="005F0EDD">
              <w:t>SUFD-98347</w:t>
            </w:r>
            <w:r>
              <w:t xml:space="preserve"> добавлен п. </w:t>
            </w:r>
            <w:r>
              <w:fldChar w:fldCharType="begin"/>
            </w:r>
            <w:r>
              <w:instrText xml:space="preserve"> REF _Ref497450488 \w \h </w:instrText>
            </w:r>
            <w:r>
              <w:fldChar w:fldCharType="separate"/>
            </w:r>
            <w:r w:rsidR="00AC6F16">
              <w:t>7</w:t>
            </w:r>
            <w:r>
              <w:fldChar w:fldCharType="end"/>
            </w:r>
            <w:r>
              <w:t>.</w:t>
            </w:r>
          </w:p>
          <w:p w:rsidR="002A4425" w:rsidRPr="002A4425" w:rsidRDefault="002A4425" w:rsidP="006B24DC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6B24DC">
              <w:rPr>
                <w:lang w:val="en-US"/>
              </w:rPr>
              <w:t>RFC</w:t>
            </w:r>
            <w:r>
              <w:t xml:space="preserve">-60360 актуализирован п. </w:t>
            </w:r>
            <w:r>
              <w:fldChar w:fldCharType="begin"/>
            </w:r>
            <w:r>
              <w:instrText xml:space="preserve"> REF _Ref329785388 \r \h </w:instrText>
            </w:r>
            <w:r>
              <w:fldChar w:fldCharType="separate"/>
            </w:r>
            <w:r w:rsidR="00AC6F16">
              <w:t>2.2.1</w:t>
            </w:r>
            <w:r>
              <w:fldChar w:fldCharType="end"/>
            </w:r>
            <w:r>
              <w:t>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DA4847" w:rsidRDefault="00DA4847" w:rsidP="006B24DC">
            <w:pPr>
              <w:pStyle w:val="ASFKTablenorm0"/>
              <w:ind w:left="57" w:right="57"/>
            </w:pPr>
            <w:r>
              <w:t>03.0</w:t>
            </w:r>
            <w:r w:rsidR="009F76D9">
              <w:t>3</w:t>
            </w:r>
          </w:p>
        </w:tc>
        <w:tc>
          <w:tcPr>
            <w:tcW w:w="1276" w:type="dxa"/>
            <w:shd w:val="clear" w:color="auto" w:fill="auto"/>
          </w:tcPr>
          <w:p w:rsidR="00DA4847" w:rsidRDefault="00DA4847" w:rsidP="006B24DC">
            <w:pPr>
              <w:pStyle w:val="ASFKTablenorm0"/>
              <w:ind w:left="57" w:right="57"/>
            </w:pPr>
            <w:r>
              <w:t>30.09.2019</w:t>
            </w:r>
          </w:p>
        </w:tc>
        <w:tc>
          <w:tcPr>
            <w:tcW w:w="1842" w:type="dxa"/>
            <w:shd w:val="clear" w:color="auto" w:fill="auto"/>
          </w:tcPr>
          <w:p w:rsidR="00DA4847" w:rsidRDefault="00DA4847" w:rsidP="006B24DC">
            <w:pPr>
              <w:pStyle w:val="ASFKTablenorm0"/>
              <w:ind w:left="57" w:right="57"/>
            </w:pPr>
            <w:proofErr w:type="spellStart"/>
            <w:r>
              <w:t>Божкова</w:t>
            </w:r>
            <w:proofErr w:type="spellEnd"/>
            <w:r>
              <w:t xml:space="preserve"> Н. А.</w:t>
            </w:r>
          </w:p>
        </w:tc>
        <w:tc>
          <w:tcPr>
            <w:tcW w:w="5726" w:type="dxa"/>
            <w:shd w:val="clear" w:color="auto" w:fill="auto"/>
          </w:tcPr>
          <w:p w:rsidR="00DA4847" w:rsidRDefault="00DA4847" w:rsidP="006B24DC">
            <w:pPr>
              <w:pStyle w:val="ASFKTablenorm0"/>
              <w:ind w:left="57" w:right="57"/>
            </w:pPr>
            <w:r w:rsidRPr="00DA4847">
              <w:t xml:space="preserve">Внесены изменения по требованиям к развитию ППО АСФК, предусмотренные государственным контрактом № </w:t>
            </w:r>
            <w:proofErr w:type="spellStart"/>
            <w:r w:rsidRPr="00DA4847">
              <w:t>ФКУ0264</w:t>
            </w:r>
            <w:proofErr w:type="spellEnd"/>
            <w:r w:rsidRPr="00DA4847">
              <w:t>/09/2019/РИС от 16.09.2019</w:t>
            </w:r>
            <w:r w:rsidR="00C73292">
              <w:t xml:space="preserve"> </w:t>
            </w:r>
            <w:r w:rsidR="00C73292" w:rsidRPr="00C73292">
              <w:t>(1 период). Версия ППО АСФК 32.2.0</w:t>
            </w:r>
            <w:r w:rsidRPr="00DA4847">
              <w:t>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536F3F" w:rsidRPr="00536F3F" w:rsidRDefault="00536F3F" w:rsidP="006B24DC">
            <w:pPr>
              <w:pStyle w:val="ASFKTablenorm0"/>
              <w:ind w:left="57" w:right="57"/>
            </w:pPr>
            <w:r>
              <w:t>03.04</w:t>
            </w:r>
          </w:p>
        </w:tc>
        <w:tc>
          <w:tcPr>
            <w:tcW w:w="1276" w:type="dxa"/>
            <w:shd w:val="clear" w:color="auto" w:fill="auto"/>
          </w:tcPr>
          <w:p w:rsidR="00536F3F" w:rsidRDefault="00536F3F" w:rsidP="006B24DC">
            <w:pPr>
              <w:pStyle w:val="ASFKTablenorm0"/>
              <w:ind w:left="57" w:right="57"/>
            </w:pPr>
            <w:r>
              <w:t>14.07.2020</w:t>
            </w:r>
          </w:p>
        </w:tc>
        <w:tc>
          <w:tcPr>
            <w:tcW w:w="1842" w:type="dxa"/>
            <w:shd w:val="clear" w:color="auto" w:fill="auto"/>
          </w:tcPr>
          <w:p w:rsidR="00536F3F" w:rsidRDefault="00536F3F" w:rsidP="006B24DC">
            <w:pPr>
              <w:pStyle w:val="ASFKTablenorm0"/>
              <w:ind w:left="57" w:right="57"/>
            </w:pPr>
            <w:r>
              <w:t>Сармосова А.</w:t>
            </w:r>
            <w:r w:rsidR="003C36CD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536F3F" w:rsidRPr="00DA4847" w:rsidRDefault="00536F3F" w:rsidP="006B24DC">
            <w:pPr>
              <w:pStyle w:val="ASFKTablenorm0"/>
              <w:ind w:left="57" w:right="57"/>
            </w:pPr>
            <w:r w:rsidRPr="004D62F6"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>№ </w:t>
            </w:r>
            <w:proofErr w:type="spellStart"/>
            <w:r>
              <w:t>ФКУ0168</w:t>
            </w:r>
            <w:proofErr w:type="spellEnd"/>
            <w:r>
              <w:t>/06/2020/РИС от 05.06.2020</w:t>
            </w:r>
            <w:r w:rsidRPr="005F14CD">
              <w:t>. Версия ППО АСФК 32.</w:t>
            </w:r>
            <w:r>
              <w:t>4</w:t>
            </w:r>
            <w:r w:rsidRPr="004D62F6">
              <w:t>.</w:t>
            </w:r>
            <w:r>
              <w:t>0.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7D543D" w:rsidRDefault="007D543D" w:rsidP="006B24DC">
            <w:pPr>
              <w:pStyle w:val="ASFKTablenorm0"/>
              <w:ind w:left="57" w:right="57"/>
            </w:pPr>
            <w:r>
              <w:t>03.05</w:t>
            </w:r>
          </w:p>
        </w:tc>
        <w:tc>
          <w:tcPr>
            <w:tcW w:w="1276" w:type="dxa"/>
            <w:shd w:val="clear" w:color="auto" w:fill="auto"/>
          </w:tcPr>
          <w:p w:rsidR="007D543D" w:rsidRDefault="007D543D" w:rsidP="006B24DC">
            <w:pPr>
              <w:pStyle w:val="ASFKTablenorm0"/>
              <w:ind w:left="57" w:right="57"/>
            </w:pPr>
            <w:r>
              <w:t>16.08.2020</w:t>
            </w:r>
          </w:p>
        </w:tc>
        <w:tc>
          <w:tcPr>
            <w:tcW w:w="1842" w:type="dxa"/>
            <w:shd w:val="clear" w:color="auto" w:fill="auto"/>
          </w:tcPr>
          <w:p w:rsidR="007D543D" w:rsidRDefault="007D543D" w:rsidP="006B24DC">
            <w:pPr>
              <w:pStyle w:val="ASFKTablenorm0"/>
              <w:ind w:left="57" w:right="57"/>
            </w:pPr>
            <w:r>
              <w:t>Галкина Г.</w:t>
            </w:r>
            <w:r w:rsidR="003C36CD">
              <w:t xml:space="preserve"> </w:t>
            </w:r>
            <w:r>
              <w:t>С.</w:t>
            </w:r>
          </w:p>
        </w:tc>
        <w:tc>
          <w:tcPr>
            <w:tcW w:w="5726" w:type="dxa"/>
            <w:shd w:val="clear" w:color="auto" w:fill="auto"/>
          </w:tcPr>
          <w:p w:rsidR="007D543D" w:rsidRDefault="007D543D" w:rsidP="006B24DC">
            <w:pPr>
              <w:pStyle w:val="ASFKTablenorm0"/>
              <w:ind w:left="57" w:right="57"/>
            </w:pPr>
            <w:r>
              <w:t>Внесены изменения по требованиям, предусмотренным Государственным контрактом № </w:t>
            </w:r>
            <w:proofErr w:type="spellStart"/>
            <w:r>
              <w:t>ФКУ0168</w:t>
            </w:r>
            <w:proofErr w:type="spellEnd"/>
            <w:r>
              <w:t>/06/2020/РИС от 05.06.2020. Версия ППО АСФК 32.4.0.</w:t>
            </w:r>
          </w:p>
        </w:tc>
      </w:tr>
      <w:tr w:rsidR="006B24DC" w:rsidRPr="00835BC7" w:rsidTr="006B24DC">
        <w:tc>
          <w:tcPr>
            <w:tcW w:w="908" w:type="dxa"/>
            <w:shd w:val="clear" w:color="auto" w:fill="auto"/>
          </w:tcPr>
          <w:p w:rsidR="003905A4" w:rsidRDefault="003905A4" w:rsidP="006B24DC">
            <w:pPr>
              <w:pStyle w:val="ASFKTablenorm0"/>
              <w:ind w:left="57" w:right="57"/>
            </w:pPr>
            <w:r>
              <w:t>04.00</w:t>
            </w:r>
          </w:p>
        </w:tc>
        <w:tc>
          <w:tcPr>
            <w:tcW w:w="1276" w:type="dxa"/>
            <w:shd w:val="clear" w:color="auto" w:fill="auto"/>
          </w:tcPr>
          <w:p w:rsidR="003905A4" w:rsidRDefault="003905A4" w:rsidP="006B24DC">
            <w:pPr>
              <w:pStyle w:val="ASFKTablenorm0"/>
              <w:ind w:left="57" w:right="57"/>
            </w:pPr>
            <w:r>
              <w:t>20.08.2020</w:t>
            </w:r>
          </w:p>
        </w:tc>
        <w:tc>
          <w:tcPr>
            <w:tcW w:w="1842" w:type="dxa"/>
            <w:shd w:val="clear" w:color="auto" w:fill="auto"/>
          </w:tcPr>
          <w:p w:rsidR="003905A4" w:rsidRDefault="003905A4" w:rsidP="006B24DC">
            <w:pPr>
              <w:pStyle w:val="ASFKTablenorm0"/>
              <w:ind w:left="57" w:right="57"/>
            </w:pPr>
            <w:proofErr w:type="spellStart"/>
            <w:r>
              <w:t>Божкова</w:t>
            </w:r>
            <w:proofErr w:type="spellEnd"/>
            <w:r>
              <w:t xml:space="preserve"> Н. А.</w:t>
            </w:r>
          </w:p>
        </w:tc>
        <w:tc>
          <w:tcPr>
            <w:tcW w:w="5726" w:type="dxa"/>
            <w:shd w:val="clear" w:color="auto" w:fill="auto"/>
          </w:tcPr>
          <w:p w:rsidR="003905A4" w:rsidRPr="004D62F6" w:rsidRDefault="003905A4" w:rsidP="006B24DC">
            <w:pPr>
              <w:pStyle w:val="ASFKTablenorm0"/>
              <w:ind w:left="57" w:right="57"/>
            </w:pPr>
            <w:r w:rsidRPr="003905A4">
              <w:t xml:space="preserve">Внесены изменения по требованиям к развитию ППО АСФК, предусмотренные государственным контрактом № </w:t>
            </w:r>
            <w:proofErr w:type="spellStart"/>
            <w:r w:rsidRPr="003905A4">
              <w:t>ФКУ0173</w:t>
            </w:r>
            <w:proofErr w:type="spellEnd"/>
            <w:r w:rsidRPr="003905A4">
              <w:t>/06/2020/РИС от 09.06.2020 (1-й период работ по развитию Автоматизированной системы Федерального казначейства). Версия ППО АСФК 32.</w:t>
            </w:r>
            <w:r w:rsidR="00117546">
              <w:t>5</w:t>
            </w:r>
            <w:r w:rsidRPr="003905A4">
              <w:t>.0.</w:t>
            </w:r>
          </w:p>
        </w:tc>
      </w:tr>
      <w:tr w:rsidR="00DF52B0" w:rsidRPr="00835BC7" w:rsidTr="006B24DC">
        <w:tc>
          <w:tcPr>
            <w:tcW w:w="908" w:type="dxa"/>
            <w:shd w:val="clear" w:color="auto" w:fill="auto"/>
          </w:tcPr>
          <w:p w:rsidR="00DF52B0" w:rsidRPr="00DF52B0" w:rsidRDefault="00DF52B0" w:rsidP="00DF52B0">
            <w:pPr>
              <w:pStyle w:val="ASFKTablenorm0"/>
              <w:ind w:right="57"/>
            </w:pPr>
            <w:r>
              <w:t>04.01</w:t>
            </w:r>
          </w:p>
        </w:tc>
        <w:tc>
          <w:tcPr>
            <w:tcW w:w="1276" w:type="dxa"/>
            <w:shd w:val="clear" w:color="auto" w:fill="auto"/>
          </w:tcPr>
          <w:p w:rsidR="00DF52B0" w:rsidRDefault="00DF52B0" w:rsidP="006B24DC">
            <w:pPr>
              <w:pStyle w:val="ASFKTablenorm0"/>
              <w:ind w:left="57" w:right="57"/>
            </w:pPr>
            <w:r>
              <w:t>07.10.2020</w:t>
            </w:r>
          </w:p>
        </w:tc>
        <w:tc>
          <w:tcPr>
            <w:tcW w:w="1842" w:type="dxa"/>
            <w:shd w:val="clear" w:color="auto" w:fill="auto"/>
          </w:tcPr>
          <w:p w:rsidR="00DF52B0" w:rsidRDefault="00DF52B0" w:rsidP="006B24DC">
            <w:pPr>
              <w:pStyle w:val="ASFKTablenorm0"/>
              <w:ind w:left="57" w:right="57"/>
            </w:pPr>
            <w:r>
              <w:t xml:space="preserve">Сармосова </w:t>
            </w:r>
            <w:proofErr w:type="spellStart"/>
            <w:r>
              <w:t>А.В</w:t>
            </w:r>
            <w:proofErr w:type="spellEnd"/>
            <w:r>
              <w:t>.</w:t>
            </w:r>
          </w:p>
        </w:tc>
        <w:tc>
          <w:tcPr>
            <w:tcW w:w="5726" w:type="dxa"/>
            <w:shd w:val="clear" w:color="auto" w:fill="auto"/>
          </w:tcPr>
          <w:p w:rsidR="00DF52B0" w:rsidRPr="003905A4" w:rsidRDefault="00DF52B0" w:rsidP="006B24DC">
            <w:pPr>
              <w:pStyle w:val="ASFKTablenorm0"/>
              <w:ind w:left="57" w:right="57"/>
            </w:pPr>
            <w:r w:rsidRPr="003905A4">
              <w:t xml:space="preserve">Внесены изменения по требованиям к развитию ППО АСФК, предусмотренные государственным контрактом № </w:t>
            </w:r>
            <w:proofErr w:type="spellStart"/>
            <w:r w:rsidRPr="003905A4">
              <w:t>ФКУ0173</w:t>
            </w:r>
            <w:proofErr w:type="spellEnd"/>
            <w:r w:rsidRPr="003905A4">
              <w:t>/06/2020/РИС от 09.06.2020 (1-й период работ по развитию Автоматизированной системы Федерального казначейства). Версия ППО АСФК 32.</w:t>
            </w:r>
            <w:r>
              <w:t>5</w:t>
            </w:r>
            <w:r w:rsidRPr="003905A4">
              <w:t>.0.</w:t>
            </w:r>
          </w:p>
        </w:tc>
      </w:tr>
      <w:tr w:rsidR="008C2B36" w:rsidRPr="00835BC7" w:rsidTr="006B24DC">
        <w:tc>
          <w:tcPr>
            <w:tcW w:w="908" w:type="dxa"/>
            <w:shd w:val="clear" w:color="auto" w:fill="auto"/>
          </w:tcPr>
          <w:p w:rsidR="008C2B36" w:rsidRDefault="008C2B36" w:rsidP="008C2B36">
            <w:pPr>
              <w:pStyle w:val="ASFKTablenorm0"/>
              <w:ind w:right="57"/>
            </w:pPr>
            <w:r>
              <w:t>04.02</w:t>
            </w:r>
          </w:p>
        </w:tc>
        <w:tc>
          <w:tcPr>
            <w:tcW w:w="1276" w:type="dxa"/>
            <w:shd w:val="clear" w:color="auto" w:fill="auto"/>
          </w:tcPr>
          <w:p w:rsidR="008C2B36" w:rsidRDefault="008C2B36" w:rsidP="008C2B36">
            <w:pPr>
              <w:pStyle w:val="ASFKTablenorm0"/>
            </w:pPr>
            <w:r>
              <w:t>11.12.2020</w:t>
            </w:r>
          </w:p>
        </w:tc>
        <w:tc>
          <w:tcPr>
            <w:tcW w:w="1842" w:type="dxa"/>
            <w:shd w:val="clear" w:color="auto" w:fill="auto"/>
          </w:tcPr>
          <w:p w:rsidR="008C2B36" w:rsidRDefault="008C2B36" w:rsidP="008C2B36">
            <w:pPr>
              <w:pStyle w:val="ASFKTablenorm0"/>
            </w:pPr>
            <w:r>
              <w:t xml:space="preserve">Галкина </w:t>
            </w:r>
            <w:proofErr w:type="spellStart"/>
            <w:r>
              <w:t>Г.С</w:t>
            </w:r>
            <w:proofErr w:type="spellEnd"/>
            <w:r>
              <w:t>.</w:t>
            </w:r>
          </w:p>
        </w:tc>
        <w:tc>
          <w:tcPr>
            <w:tcW w:w="5726" w:type="dxa"/>
            <w:shd w:val="clear" w:color="auto" w:fill="auto"/>
          </w:tcPr>
          <w:p w:rsidR="008C2B36" w:rsidRDefault="008C2B36" w:rsidP="008C2B36">
            <w:pPr>
              <w:pStyle w:val="ASFKTablenorm0"/>
            </w:pPr>
            <w:r>
              <w:t xml:space="preserve"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</w:t>
            </w:r>
            <w:proofErr w:type="spellStart"/>
            <w:r>
              <w:t>ФКУ0173</w:t>
            </w:r>
            <w:proofErr w:type="spellEnd"/>
            <w:r>
              <w:t>/06/2020/РИС от 09.06.2020. Версия ППО АСФК 32.6.0.</w:t>
            </w:r>
          </w:p>
        </w:tc>
      </w:tr>
    </w:tbl>
    <w:p w:rsidR="00FA074C" w:rsidRPr="00835BC7" w:rsidRDefault="00FA074C" w:rsidP="00755097">
      <w:pPr>
        <w:pStyle w:val="ASFKNormal"/>
      </w:pPr>
    </w:p>
    <w:sectPr w:rsidR="00FA074C" w:rsidRPr="00835BC7" w:rsidSect="002B7A6B">
      <w:headerReference w:type="even" r:id="rId282"/>
      <w:headerReference w:type="default" r:id="rId283"/>
      <w:footerReference w:type="even" r:id="rId284"/>
      <w:footerReference w:type="default" r:id="rId285"/>
      <w:headerReference w:type="first" r:id="rId286"/>
      <w:footerReference w:type="first" r:id="rId287"/>
      <w:pgSz w:w="11906" w:h="16838" w:code="9"/>
      <w:pgMar w:top="1134" w:right="567" w:bottom="851" w:left="1701" w:header="567" w:footer="28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17A" w:rsidRDefault="001E117A" w:rsidP="001951FF">
      <w:pPr>
        <w:pStyle w:val="GOSTListmark1"/>
      </w:pPr>
      <w:r>
        <w:separator/>
      </w:r>
    </w:p>
  </w:endnote>
  <w:endnote w:type="continuationSeparator" w:id="0">
    <w:p w:rsidR="001E117A" w:rsidRDefault="001E117A" w:rsidP="001951FF">
      <w:pPr>
        <w:pStyle w:val="GOSTListmark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16" w:rsidRPr="0083509A" w:rsidRDefault="00AC6F16" w:rsidP="00246F75">
    <w:pPr>
      <w:pStyle w:val="ASFKTitulfooter"/>
    </w:pPr>
    <w:r w:rsidRPr="0083509A">
      <w:t>20</w:t>
    </w:r>
    <w:r>
      <w:t>21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16" w:rsidRDefault="00AC6F1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16" w:rsidRDefault="00AC6F16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16" w:rsidRDefault="00AC6F1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17A" w:rsidRDefault="001E117A" w:rsidP="001951FF">
      <w:pPr>
        <w:pStyle w:val="GOSTListmark1"/>
      </w:pPr>
      <w:r>
        <w:separator/>
      </w:r>
    </w:p>
  </w:footnote>
  <w:footnote w:type="continuationSeparator" w:id="0">
    <w:p w:rsidR="001E117A" w:rsidRDefault="001E117A" w:rsidP="001951FF">
      <w:pPr>
        <w:pStyle w:val="GOSTListmark1"/>
      </w:pPr>
      <w:r>
        <w:continuationSeparator/>
      </w:r>
    </w:p>
  </w:footnote>
  <w:footnote w:id="1">
    <w:p w:rsidR="00AC6F16" w:rsidRDefault="00AC6F16" w:rsidP="002B7A6B">
      <w:r>
        <w:rPr>
          <w:rStyle w:val="ab"/>
        </w:rPr>
        <w:footnoteRef/>
      </w:r>
      <w:r>
        <w:t>Протокол формируется, если документ был доставлен с АРМ ДУБП на ОФК. Если документ был доставлен из учетной системы, протокол не формируется.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AC6F16" w:rsidRPr="00ED23F5" w:rsidTr="00246F75">
      <w:tc>
        <w:tcPr>
          <w:tcW w:w="5000" w:type="pct"/>
        </w:tcPr>
        <w:p w:rsidR="00AC6F16" w:rsidRPr="00014430" w:rsidRDefault="00AC6F16" w:rsidP="00246F75">
          <w:pPr>
            <w:pStyle w:val="ASFKTitulheader"/>
          </w:pPr>
          <w:r w:rsidRPr="00014430">
            <w:t>ФЕДЕРАЛЬНОЕ КАЗНАЧЕЙСТВО (</w:t>
          </w:r>
          <w:proofErr w:type="spellStart"/>
          <w:r w:rsidRPr="00014430">
            <w:t>КАЗНАЧЕ</w:t>
          </w:r>
          <w:proofErr w:type="spellEnd"/>
          <w:r w:rsidRPr="00014430">
            <w:rPr>
              <w:lang w:val="en-US"/>
            </w:rPr>
            <w:t>й</w:t>
          </w:r>
          <w:proofErr w:type="spellStart"/>
          <w:r w:rsidRPr="00014430">
            <w:t>СТВО</w:t>
          </w:r>
          <w:proofErr w:type="spellEnd"/>
          <w:r w:rsidRPr="00014430">
            <w:t xml:space="preserve"> РОССИИ)</w:t>
          </w:r>
        </w:p>
      </w:tc>
    </w:tr>
  </w:tbl>
  <w:p w:rsidR="00AC6F16" w:rsidRDefault="00AC6F16" w:rsidP="00246F7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16" w:rsidRDefault="00AC6F1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AC6F16" w:rsidTr="00C7329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C6F16" w:rsidRPr="00160B52" w:rsidRDefault="00AC6F16">
          <w:pPr>
            <w:pStyle w:val="ASFKheader"/>
          </w:pPr>
          <w:r w:rsidRPr="00160B5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C6F16" w:rsidRPr="00160B52" w:rsidRDefault="00AC6F16">
          <w:pPr>
            <w:pStyle w:val="ASFKheader"/>
          </w:pPr>
          <w:fldSimple w:instr=" DOCPROPERTY  FullNameSystem  \* MERGEFORMAT ">
            <w:r>
              <w:t>Автоматизированная система Федерального казначейства</w:t>
            </w:r>
          </w:fldSimple>
        </w:p>
      </w:tc>
    </w:tr>
    <w:tr w:rsidR="00AC6F16" w:rsidTr="00C7329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C6F16" w:rsidRPr="00160B52" w:rsidRDefault="00AC6F16">
          <w:pPr>
            <w:pStyle w:val="ASFKheader"/>
          </w:pPr>
          <w:r w:rsidRPr="00160B5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C6F16" w:rsidRPr="00160B52" w:rsidRDefault="00AC6F16">
          <w:pPr>
            <w:pStyle w:val="ASFKheader"/>
            <w:rPr>
              <w:highlight w:val="yellow"/>
            </w:rPr>
          </w:pPr>
          <w:fldSimple w:instr=" DOCPROPERTY  DocType  \* MERGEFORMAT ">
            <w:r>
              <w:t>Обучающие материалы</w:t>
            </w:r>
          </w:fldSimple>
          <w:r>
            <w:t xml:space="preserve"> «</w:t>
          </w:r>
          <w:fldSimple w:instr=" DOCPROPERTY  DocName  \* MERGEFORMAT ">
            <w:r>
              <w:t>Основные принципы работы с ППО СУФД</w:t>
            </w:r>
          </w:fldSimple>
          <w:r>
            <w:t>»</w:t>
          </w:r>
        </w:p>
      </w:tc>
    </w:tr>
    <w:tr w:rsidR="00AC6F16" w:rsidTr="00C73292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C6F16" w:rsidRPr="00160B52" w:rsidRDefault="00AC6F16">
          <w:pPr>
            <w:pStyle w:val="ASFKheader"/>
          </w:pPr>
          <w:r w:rsidRPr="00160B5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C6F16" w:rsidRPr="0098655E" w:rsidRDefault="00AC6F16" w:rsidP="00DF52B0">
          <w:pPr>
            <w:pStyle w:val="ASFKheader"/>
          </w:pPr>
          <w:r>
            <w:fldChar w:fldCharType="begin"/>
          </w:r>
          <w:r>
            <w:instrText xml:space="preserve"> DOCPROPERTY  DocCode  \* MERGEFORMAT </w:instrText>
          </w:r>
          <w:r>
            <w:fldChar w:fldCharType="separate"/>
          </w:r>
          <w:proofErr w:type="spellStart"/>
          <w:proofErr w:type="gramStart"/>
          <w:r>
            <w:t>54819512.09.01,01.ОМ.004</w:t>
          </w:r>
          <w:proofErr w:type="spellEnd"/>
          <w:proofErr w:type="gramEnd"/>
          <w:r>
            <w:t>-04.02 2(4,5)</w:t>
          </w:r>
          <w:r>
            <w:fldChar w:fldCharType="end"/>
          </w:r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AC6F16" w:rsidRPr="00160B52" w:rsidRDefault="00AC6F16">
          <w:pPr>
            <w:pStyle w:val="ASFKheader"/>
          </w:pPr>
          <w:r w:rsidRPr="00160B52">
            <w:t xml:space="preserve">Стр. </w:t>
          </w:r>
          <w:r w:rsidRPr="00160B52">
            <w:fldChar w:fldCharType="begin"/>
          </w:r>
          <w:r w:rsidRPr="00160B52">
            <w:instrText xml:space="preserve"> PAGE </w:instrText>
          </w:r>
          <w:r w:rsidRPr="00160B52">
            <w:fldChar w:fldCharType="separate"/>
          </w:r>
          <w:r w:rsidR="000568FA">
            <w:rPr>
              <w:noProof/>
            </w:rPr>
            <w:t>2</w:t>
          </w:r>
          <w:r w:rsidRPr="00160B52">
            <w:fldChar w:fldCharType="end"/>
          </w:r>
        </w:p>
      </w:tc>
    </w:tr>
  </w:tbl>
  <w:p w:rsidR="00AC6F16" w:rsidRDefault="00AC6F16" w:rsidP="00D01CD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6F16" w:rsidRDefault="00AC6F1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5pt;height:15pt" o:bullet="t" filled="t">
        <v:fill color2="black"/>
        <v:imagedata r:id="rId1" o:title=""/>
      </v:shape>
    </w:pict>
  </w:numPicBullet>
  <w:numPicBullet w:numPicBulletId="1">
    <w:pict>
      <v:shape id="_x0000_i1037" type="#_x0000_t75" style="width:15pt;height:15pt" o:bullet="t" filled="t">
        <v:fill color2="black"/>
        <v:imagedata r:id="rId2" o:title=""/>
      </v:shape>
    </w:pict>
  </w:numPicBullet>
  <w:numPicBullet w:numPicBulletId="2">
    <w:pict>
      <v:shape id="_x0000_i1038" type="#_x0000_t75" style="width:15pt;height:15pt" o:bullet="t" filled="t">
        <v:fill color2="black"/>
        <v:imagedata r:id="rId3" o:title=""/>
      </v:shape>
    </w:pict>
  </w:numPicBullet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4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/>
      </w:rPr>
    </w:lvl>
  </w:abstractNum>
  <w:abstractNum w:abstractNumId="15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/>
      </w:rPr>
    </w:lvl>
  </w:abstractNum>
  <w:abstractNum w:abstractNumId="16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/>
      </w:rPr>
    </w:lvl>
  </w:abstractNum>
  <w:abstractNum w:abstractNumId="17" w15:restartNumberingAfterBreak="0">
    <w:nsid w:val="00000009"/>
    <w:multiLevelType w:val="single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</w:rPr>
    </w:lvl>
  </w:abstractNum>
  <w:abstractNum w:abstractNumId="18" w15:restartNumberingAfterBreak="0">
    <w:nsid w:val="0000000A"/>
    <w:multiLevelType w:val="single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0C"/>
    <w:multiLevelType w:val="multi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szCs w:val="22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2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22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/>
      </w:rPr>
    </w:lvl>
  </w:abstractNum>
  <w:abstractNum w:abstractNumId="23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/>
        <w:b w:val="0"/>
        <w:i w:val="0"/>
        <w:sz w:val="24"/>
      </w:rPr>
    </w:lvl>
  </w:abstractNum>
  <w:abstractNum w:abstractNumId="24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00000011"/>
    <w:multiLevelType w:val="singleLevel"/>
    <w:tmpl w:val="00000011"/>
    <w:name w:val="WW8Num19"/>
    <w:lvl w:ilvl="0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cs="Symbol"/>
      </w:rPr>
    </w:lvl>
  </w:abstractNum>
  <w:abstractNum w:abstractNumId="26" w15:restartNumberingAfterBreak="0">
    <w:nsid w:val="00000012"/>
    <w:multiLevelType w:val="singleLevel"/>
    <w:tmpl w:val="00000012"/>
    <w:name w:val="WW8Num21"/>
    <w:lvl w:ilvl="0">
      <w:start w:val="1"/>
      <w:numFmt w:val="none"/>
      <w:suff w:val="nothing"/>
      <w:lvlText w:val="Приложение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13"/>
    <w:multiLevelType w:val="singleLevel"/>
    <w:tmpl w:val="00000013"/>
    <w:name w:val="WW8Num22"/>
    <w:lvl w:ilvl="0">
      <w:start w:val="1"/>
      <w:numFmt w:val="none"/>
      <w:suff w:val="nothing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</w:abstractNum>
  <w:abstractNum w:abstractNumId="28" w15:restartNumberingAfterBreak="0">
    <w:nsid w:val="00000014"/>
    <w:multiLevelType w:val="singleLevel"/>
    <w:tmpl w:val="00000014"/>
    <w:name w:val="WW8Num23"/>
    <w:lvl w:ilvl="0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cs="Symbol"/>
      </w:rPr>
    </w:lvl>
  </w:abstractNum>
  <w:abstractNum w:abstractNumId="29" w15:restartNumberingAfterBreak="0">
    <w:nsid w:val="00000015"/>
    <w:multiLevelType w:val="singleLevel"/>
    <w:tmpl w:val="00000015"/>
    <w:name w:val="WW8Num24"/>
    <w:lvl w:ilvl="0">
      <w:start w:val="1"/>
      <w:numFmt w:val="none"/>
      <w:suff w:val="nothing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szCs w:val="24"/>
        <w:u w:val="none"/>
        <w:vertAlign w:val="baseline"/>
        <w:em w:val="none"/>
        <w:lang w:val="x-none" w:eastAsia="x-none" w:bidi="x-none"/>
      </w:rPr>
    </w:lvl>
  </w:abstractNum>
  <w:abstractNum w:abstractNumId="30" w15:restartNumberingAfterBreak="0">
    <w:nsid w:val="00000016"/>
    <w:multiLevelType w:val="multilevel"/>
    <w:tmpl w:val="00000016"/>
    <w:name w:val="WW8Num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00000017"/>
    <w:multiLevelType w:val="singleLevel"/>
    <w:tmpl w:val="00000017"/>
    <w:name w:val="WW8Num2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/>
      </w:rPr>
    </w:lvl>
  </w:abstractNum>
  <w:abstractNum w:abstractNumId="32" w15:restartNumberingAfterBreak="0">
    <w:nsid w:val="00000018"/>
    <w:multiLevelType w:val="singleLevel"/>
    <w:tmpl w:val="00000018"/>
    <w:name w:val="WW8Num28"/>
    <w:lvl w:ilvl="0">
      <w:start w:val="1"/>
      <w:numFmt w:val="decimal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u w:val="none"/>
        <w:vertAlign w:val="baseline"/>
        <w:em w:val="none"/>
        <w:lang w:val="x-none" w:eastAsia="x-none" w:bidi="x-none"/>
      </w:rPr>
    </w:lvl>
  </w:abstractNum>
  <w:abstractNum w:abstractNumId="33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4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5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6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7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8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9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0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1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2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3" w15:restartNumberingAfterBreak="0">
    <w:nsid w:val="00000023"/>
    <w:multiLevelType w:val="multilevel"/>
    <w:tmpl w:val="23503C94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4" w15:restartNumberingAfterBreak="0">
    <w:nsid w:val="00000024"/>
    <w:multiLevelType w:val="multilevel"/>
    <w:tmpl w:val="36EC43C4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5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6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7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8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9" w15:restartNumberingAfterBreak="0">
    <w:nsid w:val="00000029"/>
    <w:multiLevelType w:val="multilevel"/>
    <w:tmpl w:val="9EF24B98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0" w15:restartNumberingAfterBreak="0">
    <w:nsid w:val="0000002A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1" w15:restartNumberingAfterBreak="0">
    <w:nsid w:val="0000002B"/>
    <w:multiLevelType w:val="multilevel"/>
    <w:tmpl w:val="0000002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2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3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4" w15:restartNumberingAfterBreak="0">
    <w:nsid w:val="0000002E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5" w15:restartNumberingAfterBreak="0">
    <w:nsid w:val="0000002F"/>
    <w:multiLevelType w:val="multilevel"/>
    <w:tmpl w:val="0000002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6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7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9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0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1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6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7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3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4"/>
  </w:num>
  <w:num w:numId="4">
    <w:abstractNumId w:val="35"/>
  </w:num>
  <w:num w:numId="5">
    <w:abstractNumId w:val="36"/>
  </w:num>
  <w:num w:numId="6">
    <w:abstractNumId w:val="37"/>
  </w:num>
  <w:num w:numId="7">
    <w:abstractNumId w:val="38"/>
  </w:num>
  <w:num w:numId="8">
    <w:abstractNumId w:val="39"/>
  </w:num>
  <w:num w:numId="9">
    <w:abstractNumId w:val="40"/>
  </w:num>
  <w:num w:numId="10">
    <w:abstractNumId w:val="41"/>
  </w:num>
  <w:num w:numId="11">
    <w:abstractNumId w:val="42"/>
  </w:num>
  <w:num w:numId="12">
    <w:abstractNumId w:val="43"/>
  </w:num>
  <w:num w:numId="13">
    <w:abstractNumId w:val="44"/>
  </w:num>
  <w:num w:numId="14">
    <w:abstractNumId w:val="45"/>
  </w:num>
  <w:num w:numId="15">
    <w:abstractNumId w:val="46"/>
  </w:num>
  <w:num w:numId="16">
    <w:abstractNumId w:val="47"/>
  </w:num>
  <w:num w:numId="17">
    <w:abstractNumId w:val="48"/>
  </w:num>
  <w:num w:numId="18">
    <w:abstractNumId w:val="49"/>
  </w:num>
  <w:num w:numId="19">
    <w:abstractNumId w:val="50"/>
  </w:num>
  <w:num w:numId="20">
    <w:abstractNumId w:val="51"/>
  </w:num>
  <w:num w:numId="21">
    <w:abstractNumId w:val="52"/>
  </w:num>
  <w:num w:numId="22">
    <w:abstractNumId w:val="53"/>
  </w:num>
  <w:num w:numId="23">
    <w:abstractNumId w:val="54"/>
  </w:num>
  <w:num w:numId="24">
    <w:abstractNumId w:val="55"/>
  </w:num>
  <w:num w:numId="2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1"/>
  </w:num>
  <w:num w:numId="29">
    <w:abstractNumId w:val="73"/>
  </w:num>
  <w:num w:numId="30">
    <w:abstractNumId w:val="64"/>
  </w:num>
  <w:num w:numId="31">
    <w:abstractNumId w:val="61"/>
  </w:num>
  <w:num w:numId="32">
    <w:abstractNumId w:val="65"/>
  </w:num>
  <w:num w:numId="33">
    <w:abstractNumId w:val="62"/>
  </w:num>
  <w:num w:numId="34">
    <w:abstractNumId w:val="68"/>
  </w:num>
  <w:num w:numId="35">
    <w:abstractNumId w:val="69"/>
  </w:num>
  <w:num w:numId="36">
    <w:abstractNumId w:val="63"/>
  </w:num>
  <w:num w:numId="37">
    <w:abstractNumId w:val="60"/>
  </w:num>
  <w:num w:numId="38">
    <w:abstractNumId w:val="67"/>
  </w:num>
  <w:num w:numId="39">
    <w:abstractNumId w:val="66"/>
  </w:num>
  <w:num w:numId="40">
    <w:abstractNumId w:val="72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8"/>
  </w:num>
  <w:num w:numId="51">
    <w:abstractNumId w:val="59"/>
  </w:num>
  <w:num w:numId="5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4"/>
    <w:lvlOverride w:ilvl="0">
      <w:startOverride w:val="1"/>
    </w:lvlOverride>
  </w:num>
  <w:num w:numId="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6"/>
  </w:num>
  <w:num w:numId="60">
    <w:abstractNumId w:val="58"/>
  </w:num>
  <w:num w:numId="61">
    <w:abstractNumId w:val="70"/>
  </w:num>
  <w:num w:numId="62">
    <w:abstractNumId w:val="74"/>
  </w:num>
  <w:num w:numId="63">
    <w:abstractNumId w:val="57"/>
  </w:num>
  <w:num w:numId="6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113"/>
  <w:autoHyphenation/>
  <w:hyphenationZone w:val="357"/>
  <w:doNotHyphenateCaps/>
  <w:defaultTableStyle w:val="a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1FF"/>
    <w:rsid w:val="00004E17"/>
    <w:rsid w:val="000057F3"/>
    <w:rsid w:val="00005D5F"/>
    <w:rsid w:val="00006B3C"/>
    <w:rsid w:val="00007F19"/>
    <w:rsid w:val="000107C5"/>
    <w:rsid w:val="000128C0"/>
    <w:rsid w:val="0001290A"/>
    <w:rsid w:val="0003249C"/>
    <w:rsid w:val="000367AB"/>
    <w:rsid w:val="00041047"/>
    <w:rsid w:val="0005170E"/>
    <w:rsid w:val="000568FA"/>
    <w:rsid w:val="000635C6"/>
    <w:rsid w:val="00072A25"/>
    <w:rsid w:val="0008246C"/>
    <w:rsid w:val="0008332E"/>
    <w:rsid w:val="00092295"/>
    <w:rsid w:val="000925F2"/>
    <w:rsid w:val="00097CB6"/>
    <w:rsid w:val="000A5C4B"/>
    <w:rsid w:val="000A5CCD"/>
    <w:rsid w:val="000B26AF"/>
    <w:rsid w:val="000B4D27"/>
    <w:rsid w:val="000C0245"/>
    <w:rsid w:val="000C5762"/>
    <w:rsid w:val="000C5CA7"/>
    <w:rsid w:val="000C6393"/>
    <w:rsid w:val="000C7FC5"/>
    <w:rsid w:val="000E1CFE"/>
    <w:rsid w:val="000E5469"/>
    <w:rsid w:val="000F669C"/>
    <w:rsid w:val="001015E0"/>
    <w:rsid w:val="001047B0"/>
    <w:rsid w:val="00105D97"/>
    <w:rsid w:val="001102C5"/>
    <w:rsid w:val="001129CF"/>
    <w:rsid w:val="00113D75"/>
    <w:rsid w:val="00117546"/>
    <w:rsid w:val="00124FCD"/>
    <w:rsid w:val="0013199D"/>
    <w:rsid w:val="001322E4"/>
    <w:rsid w:val="00140F91"/>
    <w:rsid w:val="001445DC"/>
    <w:rsid w:val="0014556E"/>
    <w:rsid w:val="00147D16"/>
    <w:rsid w:val="00151C59"/>
    <w:rsid w:val="00151FCF"/>
    <w:rsid w:val="00152F0C"/>
    <w:rsid w:val="00160B52"/>
    <w:rsid w:val="00162DE6"/>
    <w:rsid w:val="00164C87"/>
    <w:rsid w:val="001710E6"/>
    <w:rsid w:val="001951FF"/>
    <w:rsid w:val="0019727D"/>
    <w:rsid w:val="001A0D37"/>
    <w:rsid w:val="001A3BCA"/>
    <w:rsid w:val="001B6AFD"/>
    <w:rsid w:val="001D1218"/>
    <w:rsid w:val="001E117A"/>
    <w:rsid w:val="001F2807"/>
    <w:rsid w:val="001F4D60"/>
    <w:rsid w:val="00201BA2"/>
    <w:rsid w:val="00204A1E"/>
    <w:rsid w:val="00205513"/>
    <w:rsid w:val="0020651A"/>
    <w:rsid w:val="0021414B"/>
    <w:rsid w:val="00217FCA"/>
    <w:rsid w:val="002223BB"/>
    <w:rsid w:val="00226CE7"/>
    <w:rsid w:val="002312A7"/>
    <w:rsid w:val="0023349E"/>
    <w:rsid w:val="00246F75"/>
    <w:rsid w:val="002518BE"/>
    <w:rsid w:val="00254FB4"/>
    <w:rsid w:val="0025628C"/>
    <w:rsid w:val="00256D30"/>
    <w:rsid w:val="002612EF"/>
    <w:rsid w:val="00263F6A"/>
    <w:rsid w:val="00266F19"/>
    <w:rsid w:val="0027497B"/>
    <w:rsid w:val="0027661B"/>
    <w:rsid w:val="0027758E"/>
    <w:rsid w:val="00281245"/>
    <w:rsid w:val="00285FC4"/>
    <w:rsid w:val="002A4425"/>
    <w:rsid w:val="002B5429"/>
    <w:rsid w:val="002B7A6B"/>
    <w:rsid w:val="002E2A77"/>
    <w:rsid w:val="002F6628"/>
    <w:rsid w:val="002F7E8C"/>
    <w:rsid w:val="0030192C"/>
    <w:rsid w:val="00307220"/>
    <w:rsid w:val="00310BAB"/>
    <w:rsid w:val="00311694"/>
    <w:rsid w:val="0032016A"/>
    <w:rsid w:val="00322C81"/>
    <w:rsid w:val="00324BF6"/>
    <w:rsid w:val="00324FF2"/>
    <w:rsid w:val="00330B3E"/>
    <w:rsid w:val="003324C0"/>
    <w:rsid w:val="003325DD"/>
    <w:rsid w:val="00332B39"/>
    <w:rsid w:val="00334F5F"/>
    <w:rsid w:val="003452B3"/>
    <w:rsid w:val="00345B88"/>
    <w:rsid w:val="00347E2E"/>
    <w:rsid w:val="003555A5"/>
    <w:rsid w:val="00362CB0"/>
    <w:rsid w:val="00363D5F"/>
    <w:rsid w:val="003648A0"/>
    <w:rsid w:val="0036790D"/>
    <w:rsid w:val="00371E5C"/>
    <w:rsid w:val="00381389"/>
    <w:rsid w:val="00383DCA"/>
    <w:rsid w:val="003905A4"/>
    <w:rsid w:val="00396DF1"/>
    <w:rsid w:val="00397099"/>
    <w:rsid w:val="003A128E"/>
    <w:rsid w:val="003A5011"/>
    <w:rsid w:val="003B043C"/>
    <w:rsid w:val="003B067B"/>
    <w:rsid w:val="003B0AFB"/>
    <w:rsid w:val="003B1692"/>
    <w:rsid w:val="003C36CD"/>
    <w:rsid w:val="003F1D02"/>
    <w:rsid w:val="003F7E16"/>
    <w:rsid w:val="0040253B"/>
    <w:rsid w:val="00415959"/>
    <w:rsid w:val="00416D5B"/>
    <w:rsid w:val="00417B86"/>
    <w:rsid w:val="00420A81"/>
    <w:rsid w:val="0042223E"/>
    <w:rsid w:val="004345AC"/>
    <w:rsid w:val="004356EE"/>
    <w:rsid w:val="00450276"/>
    <w:rsid w:val="00452394"/>
    <w:rsid w:val="0045369F"/>
    <w:rsid w:val="00465134"/>
    <w:rsid w:val="00475C01"/>
    <w:rsid w:val="00482E6D"/>
    <w:rsid w:val="00495000"/>
    <w:rsid w:val="004C3726"/>
    <w:rsid w:val="004D7F1F"/>
    <w:rsid w:val="004E21BC"/>
    <w:rsid w:val="004E291A"/>
    <w:rsid w:val="004E48EE"/>
    <w:rsid w:val="004F58C3"/>
    <w:rsid w:val="004F7CE3"/>
    <w:rsid w:val="0051697A"/>
    <w:rsid w:val="005277AF"/>
    <w:rsid w:val="00527B01"/>
    <w:rsid w:val="0053257B"/>
    <w:rsid w:val="005333A5"/>
    <w:rsid w:val="00536F3F"/>
    <w:rsid w:val="00543651"/>
    <w:rsid w:val="005445B2"/>
    <w:rsid w:val="00547C27"/>
    <w:rsid w:val="00556820"/>
    <w:rsid w:val="0056266D"/>
    <w:rsid w:val="00570326"/>
    <w:rsid w:val="00584DA4"/>
    <w:rsid w:val="00586199"/>
    <w:rsid w:val="005919AC"/>
    <w:rsid w:val="00594B48"/>
    <w:rsid w:val="005A2DF1"/>
    <w:rsid w:val="005A4069"/>
    <w:rsid w:val="005A5AB6"/>
    <w:rsid w:val="005C17DC"/>
    <w:rsid w:val="005D5A64"/>
    <w:rsid w:val="005D6A45"/>
    <w:rsid w:val="005E1388"/>
    <w:rsid w:val="005E25D4"/>
    <w:rsid w:val="005E2AE0"/>
    <w:rsid w:val="005E6751"/>
    <w:rsid w:val="005F0EDD"/>
    <w:rsid w:val="005F5CA1"/>
    <w:rsid w:val="006104BD"/>
    <w:rsid w:val="00611E2C"/>
    <w:rsid w:val="00625930"/>
    <w:rsid w:val="00632824"/>
    <w:rsid w:val="00632C2D"/>
    <w:rsid w:val="00641548"/>
    <w:rsid w:val="00643864"/>
    <w:rsid w:val="00644EB6"/>
    <w:rsid w:val="00645B8D"/>
    <w:rsid w:val="00650F8F"/>
    <w:rsid w:val="0065360B"/>
    <w:rsid w:val="00660FD1"/>
    <w:rsid w:val="00660FD5"/>
    <w:rsid w:val="00663992"/>
    <w:rsid w:val="00665F9A"/>
    <w:rsid w:val="00666153"/>
    <w:rsid w:val="006666D8"/>
    <w:rsid w:val="006678A7"/>
    <w:rsid w:val="00670FDE"/>
    <w:rsid w:val="00681C7F"/>
    <w:rsid w:val="006836D8"/>
    <w:rsid w:val="00686067"/>
    <w:rsid w:val="00696EB6"/>
    <w:rsid w:val="006A7F97"/>
    <w:rsid w:val="006B2095"/>
    <w:rsid w:val="006B24DC"/>
    <w:rsid w:val="006B3A5D"/>
    <w:rsid w:val="006B464E"/>
    <w:rsid w:val="006B6360"/>
    <w:rsid w:val="006B7038"/>
    <w:rsid w:val="006C7946"/>
    <w:rsid w:val="006D1602"/>
    <w:rsid w:val="006D26FA"/>
    <w:rsid w:val="006D29AB"/>
    <w:rsid w:val="006D55FB"/>
    <w:rsid w:val="006E7030"/>
    <w:rsid w:val="006F16D6"/>
    <w:rsid w:val="006F3C51"/>
    <w:rsid w:val="00701E7D"/>
    <w:rsid w:val="00702DFF"/>
    <w:rsid w:val="00703E1D"/>
    <w:rsid w:val="00706E68"/>
    <w:rsid w:val="00710D5E"/>
    <w:rsid w:val="00721FA2"/>
    <w:rsid w:val="007232CE"/>
    <w:rsid w:val="00723425"/>
    <w:rsid w:val="007264C9"/>
    <w:rsid w:val="0074020E"/>
    <w:rsid w:val="00743E55"/>
    <w:rsid w:val="00753E4E"/>
    <w:rsid w:val="00755097"/>
    <w:rsid w:val="00774065"/>
    <w:rsid w:val="00782585"/>
    <w:rsid w:val="00792420"/>
    <w:rsid w:val="00797112"/>
    <w:rsid w:val="007A7A0D"/>
    <w:rsid w:val="007B08C5"/>
    <w:rsid w:val="007B229D"/>
    <w:rsid w:val="007B69A0"/>
    <w:rsid w:val="007C0935"/>
    <w:rsid w:val="007C1452"/>
    <w:rsid w:val="007C2570"/>
    <w:rsid w:val="007C2619"/>
    <w:rsid w:val="007D22F0"/>
    <w:rsid w:val="007D543D"/>
    <w:rsid w:val="007D5B10"/>
    <w:rsid w:val="007E0D6C"/>
    <w:rsid w:val="007E1892"/>
    <w:rsid w:val="0082314E"/>
    <w:rsid w:val="00825377"/>
    <w:rsid w:val="00827479"/>
    <w:rsid w:val="00831B18"/>
    <w:rsid w:val="00835BC7"/>
    <w:rsid w:val="00842332"/>
    <w:rsid w:val="00842545"/>
    <w:rsid w:val="008459D1"/>
    <w:rsid w:val="00846246"/>
    <w:rsid w:val="008515E8"/>
    <w:rsid w:val="00856F54"/>
    <w:rsid w:val="0086332E"/>
    <w:rsid w:val="00867487"/>
    <w:rsid w:val="00871297"/>
    <w:rsid w:val="00874393"/>
    <w:rsid w:val="00876E81"/>
    <w:rsid w:val="008775DA"/>
    <w:rsid w:val="00880FD3"/>
    <w:rsid w:val="00882A35"/>
    <w:rsid w:val="00883702"/>
    <w:rsid w:val="00883D45"/>
    <w:rsid w:val="00883DB1"/>
    <w:rsid w:val="0088542C"/>
    <w:rsid w:val="00887743"/>
    <w:rsid w:val="00897683"/>
    <w:rsid w:val="00897867"/>
    <w:rsid w:val="008A15FD"/>
    <w:rsid w:val="008B4241"/>
    <w:rsid w:val="008C220F"/>
    <w:rsid w:val="008C2B36"/>
    <w:rsid w:val="008C540E"/>
    <w:rsid w:val="008C5861"/>
    <w:rsid w:val="008D15F3"/>
    <w:rsid w:val="008D1F29"/>
    <w:rsid w:val="008E3091"/>
    <w:rsid w:val="008E5900"/>
    <w:rsid w:val="008E6CFC"/>
    <w:rsid w:val="008F0C2E"/>
    <w:rsid w:val="0091620C"/>
    <w:rsid w:val="00924986"/>
    <w:rsid w:val="009345F6"/>
    <w:rsid w:val="00950399"/>
    <w:rsid w:val="00951BDA"/>
    <w:rsid w:val="009618B7"/>
    <w:rsid w:val="009620AC"/>
    <w:rsid w:val="00970E78"/>
    <w:rsid w:val="009753D9"/>
    <w:rsid w:val="00976AFF"/>
    <w:rsid w:val="00983D3A"/>
    <w:rsid w:val="0098655E"/>
    <w:rsid w:val="009B0061"/>
    <w:rsid w:val="009B0262"/>
    <w:rsid w:val="009B2732"/>
    <w:rsid w:val="009B3102"/>
    <w:rsid w:val="009C0C31"/>
    <w:rsid w:val="009C183B"/>
    <w:rsid w:val="009C39EF"/>
    <w:rsid w:val="009D0733"/>
    <w:rsid w:val="009D4466"/>
    <w:rsid w:val="009D623E"/>
    <w:rsid w:val="009E1292"/>
    <w:rsid w:val="009F210E"/>
    <w:rsid w:val="009F2CD1"/>
    <w:rsid w:val="009F76D9"/>
    <w:rsid w:val="009F791D"/>
    <w:rsid w:val="00A06477"/>
    <w:rsid w:val="00A07F06"/>
    <w:rsid w:val="00A17F2B"/>
    <w:rsid w:val="00A26F75"/>
    <w:rsid w:val="00A43174"/>
    <w:rsid w:val="00A47007"/>
    <w:rsid w:val="00A4745E"/>
    <w:rsid w:val="00A5442D"/>
    <w:rsid w:val="00A54BBB"/>
    <w:rsid w:val="00A6341C"/>
    <w:rsid w:val="00A643A2"/>
    <w:rsid w:val="00A701D2"/>
    <w:rsid w:val="00A7070E"/>
    <w:rsid w:val="00A723D1"/>
    <w:rsid w:val="00A73965"/>
    <w:rsid w:val="00A73F49"/>
    <w:rsid w:val="00A7606B"/>
    <w:rsid w:val="00A803B3"/>
    <w:rsid w:val="00A84563"/>
    <w:rsid w:val="00A87822"/>
    <w:rsid w:val="00A87A80"/>
    <w:rsid w:val="00A91717"/>
    <w:rsid w:val="00A926CF"/>
    <w:rsid w:val="00A93C3B"/>
    <w:rsid w:val="00A95759"/>
    <w:rsid w:val="00A96AFA"/>
    <w:rsid w:val="00AA0ED2"/>
    <w:rsid w:val="00AB0D48"/>
    <w:rsid w:val="00AB4ED0"/>
    <w:rsid w:val="00AB7CC5"/>
    <w:rsid w:val="00AC30DE"/>
    <w:rsid w:val="00AC6F16"/>
    <w:rsid w:val="00AC79AE"/>
    <w:rsid w:val="00AD27E8"/>
    <w:rsid w:val="00AD533B"/>
    <w:rsid w:val="00AD5CE7"/>
    <w:rsid w:val="00AF23EA"/>
    <w:rsid w:val="00AF489F"/>
    <w:rsid w:val="00B07A3D"/>
    <w:rsid w:val="00B16D29"/>
    <w:rsid w:val="00B17AAA"/>
    <w:rsid w:val="00B226AA"/>
    <w:rsid w:val="00B30CDD"/>
    <w:rsid w:val="00B42E95"/>
    <w:rsid w:val="00B4667D"/>
    <w:rsid w:val="00B51ED4"/>
    <w:rsid w:val="00B52C26"/>
    <w:rsid w:val="00B6150D"/>
    <w:rsid w:val="00B62AD9"/>
    <w:rsid w:val="00B67866"/>
    <w:rsid w:val="00B74EA6"/>
    <w:rsid w:val="00B77F65"/>
    <w:rsid w:val="00B80118"/>
    <w:rsid w:val="00B81C57"/>
    <w:rsid w:val="00B83EB5"/>
    <w:rsid w:val="00B86F40"/>
    <w:rsid w:val="00BA0705"/>
    <w:rsid w:val="00BA3650"/>
    <w:rsid w:val="00BA6D80"/>
    <w:rsid w:val="00BC0A88"/>
    <w:rsid w:val="00BE46A6"/>
    <w:rsid w:val="00BF6E41"/>
    <w:rsid w:val="00BF7A11"/>
    <w:rsid w:val="00C05252"/>
    <w:rsid w:val="00C10825"/>
    <w:rsid w:val="00C1555B"/>
    <w:rsid w:val="00C23032"/>
    <w:rsid w:val="00C33BEC"/>
    <w:rsid w:val="00C33D4D"/>
    <w:rsid w:val="00C36E91"/>
    <w:rsid w:val="00C43FF7"/>
    <w:rsid w:val="00C45F07"/>
    <w:rsid w:val="00C52BD3"/>
    <w:rsid w:val="00C53AFC"/>
    <w:rsid w:val="00C556A9"/>
    <w:rsid w:val="00C6176E"/>
    <w:rsid w:val="00C63DF5"/>
    <w:rsid w:val="00C72302"/>
    <w:rsid w:val="00C72BFB"/>
    <w:rsid w:val="00C73292"/>
    <w:rsid w:val="00C83795"/>
    <w:rsid w:val="00C84FB7"/>
    <w:rsid w:val="00C945EE"/>
    <w:rsid w:val="00C95F98"/>
    <w:rsid w:val="00CA5039"/>
    <w:rsid w:val="00CA52B9"/>
    <w:rsid w:val="00CA5B53"/>
    <w:rsid w:val="00CB58CF"/>
    <w:rsid w:val="00CB6F20"/>
    <w:rsid w:val="00CB7719"/>
    <w:rsid w:val="00CC23E9"/>
    <w:rsid w:val="00CD2AFE"/>
    <w:rsid w:val="00CD388D"/>
    <w:rsid w:val="00CD5406"/>
    <w:rsid w:val="00CD6CB8"/>
    <w:rsid w:val="00CE1703"/>
    <w:rsid w:val="00CE29DC"/>
    <w:rsid w:val="00CE6B29"/>
    <w:rsid w:val="00CF1D3A"/>
    <w:rsid w:val="00CF5B9F"/>
    <w:rsid w:val="00CF7E5E"/>
    <w:rsid w:val="00D01701"/>
    <w:rsid w:val="00D01CDB"/>
    <w:rsid w:val="00D1319A"/>
    <w:rsid w:val="00D15528"/>
    <w:rsid w:val="00D24A00"/>
    <w:rsid w:val="00D25A8A"/>
    <w:rsid w:val="00D378EB"/>
    <w:rsid w:val="00D450D3"/>
    <w:rsid w:val="00D50B96"/>
    <w:rsid w:val="00D50D58"/>
    <w:rsid w:val="00D52A93"/>
    <w:rsid w:val="00D55589"/>
    <w:rsid w:val="00D57932"/>
    <w:rsid w:val="00D57EC5"/>
    <w:rsid w:val="00D602B4"/>
    <w:rsid w:val="00D633DE"/>
    <w:rsid w:val="00D63FC5"/>
    <w:rsid w:val="00D640BF"/>
    <w:rsid w:val="00D67E79"/>
    <w:rsid w:val="00D713B3"/>
    <w:rsid w:val="00D7228B"/>
    <w:rsid w:val="00D72D3B"/>
    <w:rsid w:val="00D81FB2"/>
    <w:rsid w:val="00D825B7"/>
    <w:rsid w:val="00D83408"/>
    <w:rsid w:val="00D83AA0"/>
    <w:rsid w:val="00D924DF"/>
    <w:rsid w:val="00D92710"/>
    <w:rsid w:val="00DA1BFD"/>
    <w:rsid w:val="00DA1D09"/>
    <w:rsid w:val="00DA4847"/>
    <w:rsid w:val="00DA7508"/>
    <w:rsid w:val="00DB0A59"/>
    <w:rsid w:val="00DB34A5"/>
    <w:rsid w:val="00DB71CD"/>
    <w:rsid w:val="00DC137A"/>
    <w:rsid w:val="00DC24DE"/>
    <w:rsid w:val="00DC2D6D"/>
    <w:rsid w:val="00DC2E0B"/>
    <w:rsid w:val="00DD4C9E"/>
    <w:rsid w:val="00DD7C80"/>
    <w:rsid w:val="00DF3454"/>
    <w:rsid w:val="00DF52B0"/>
    <w:rsid w:val="00E1506B"/>
    <w:rsid w:val="00E17221"/>
    <w:rsid w:val="00E17298"/>
    <w:rsid w:val="00E17800"/>
    <w:rsid w:val="00E2363E"/>
    <w:rsid w:val="00E2453A"/>
    <w:rsid w:val="00E30861"/>
    <w:rsid w:val="00E32AC2"/>
    <w:rsid w:val="00E36C3F"/>
    <w:rsid w:val="00E37C32"/>
    <w:rsid w:val="00E45AEE"/>
    <w:rsid w:val="00E46E4E"/>
    <w:rsid w:val="00E50749"/>
    <w:rsid w:val="00E5121B"/>
    <w:rsid w:val="00E5196C"/>
    <w:rsid w:val="00E53E5A"/>
    <w:rsid w:val="00E5411C"/>
    <w:rsid w:val="00E54B26"/>
    <w:rsid w:val="00E553DE"/>
    <w:rsid w:val="00E5645C"/>
    <w:rsid w:val="00E617BB"/>
    <w:rsid w:val="00E65890"/>
    <w:rsid w:val="00E7613B"/>
    <w:rsid w:val="00E819B3"/>
    <w:rsid w:val="00E831EA"/>
    <w:rsid w:val="00EA2D1F"/>
    <w:rsid w:val="00EA703E"/>
    <w:rsid w:val="00EB4993"/>
    <w:rsid w:val="00EC48E0"/>
    <w:rsid w:val="00ED3238"/>
    <w:rsid w:val="00ED6EC4"/>
    <w:rsid w:val="00EE4F37"/>
    <w:rsid w:val="00EF2167"/>
    <w:rsid w:val="00EF2D7D"/>
    <w:rsid w:val="00EF4858"/>
    <w:rsid w:val="00F04FEE"/>
    <w:rsid w:val="00F11A66"/>
    <w:rsid w:val="00F120C9"/>
    <w:rsid w:val="00F34DDC"/>
    <w:rsid w:val="00F3699B"/>
    <w:rsid w:val="00F414C8"/>
    <w:rsid w:val="00F43C93"/>
    <w:rsid w:val="00F465BF"/>
    <w:rsid w:val="00F47A21"/>
    <w:rsid w:val="00F60A60"/>
    <w:rsid w:val="00F658D0"/>
    <w:rsid w:val="00F6670F"/>
    <w:rsid w:val="00F73113"/>
    <w:rsid w:val="00F861D1"/>
    <w:rsid w:val="00FA074C"/>
    <w:rsid w:val="00FB2117"/>
    <w:rsid w:val="00FB4C06"/>
    <w:rsid w:val="00FB5117"/>
    <w:rsid w:val="00FB78F8"/>
    <w:rsid w:val="00FC6909"/>
    <w:rsid w:val="00FE26F3"/>
    <w:rsid w:val="00FE2F1F"/>
    <w:rsid w:val="00FF101D"/>
    <w:rsid w:val="00FF2C7D"/>
    <w:rsid w:val="00FF4622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C164B6D-1884-4D70-9CE1-11D461DD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E617BB"/>
    <w:pPr>
      <w:ind w:firstLine="567"/>
      <w:jc w:val="both"/>
    </w:pPr>
    <w:rPr>
      <w:sz w:val="24"/>
    </w:rPr>
  </w:style>
  <w:style w:type="paragraph" w:styleId="1">
    <w:name w:val="heading 1"/>
    <w:aliases w:val="ASFK_1,_EB_1,GOST_1"/>
    <w:next w:val="ASFKNormal"/>
    <w:qFormat/>
    <w:rsid w:val="00E617BB"/>
    <w:pPr>
      <w:keepNext/>
      <w:pageBreakBefore/>
      <w:numPr>
        <w:numId w:val="39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,_EB_2,GOST_2"/>
    <w:basedOn w:val="1"/>
    <w:next w:val="ASFKNormal"/>
    <w:qFormat/>
    <w:rsid w:val="00E617BB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,_EB_3,GOST_3"/>
    <w:basedOn w:val="21"/>
    <w:next w:val="ASFKNormal"/>
    <w:qFormat/>
    <w:rsid w:val="00E617BB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,_EB_4,GOST_4"/>
    <w:basedOn w:val="31"/>
    <w:next w:val="ASFKNormal"/>
    <w:qFormat/>
    <w:rsid w:val="00E617BB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E617BB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3"/>
    <w:next w:val="a3"/>
    <w:qFormat/>
    <w:rsid w:val="00E617BB"/>
    <w:pPr>
      <w:numPr>
        <w:ilvl w:val="5"/>
        <w:numId w:val="40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E617BB"/>
    <w:pPr>
      <w:numPr>
        <w:ilvl w:val="6"/>
        <w:numId w:val="40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3"/>
    <w:next w:val="a3"/>
    <w:qFormat/>
    <w:rsid w:val="00E617BB"/>
    <w:pPr>
      <w:numPr>
        <w:ilvl w:val="7"/>
        <w:numId w:val="40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E617BB"/>
    <w:pPr>
      <w:numPr>
        <w:ilvl w:val="8"/>
        <w:numId w:val="40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HTML">
    <w:name w:val="HTML Address"/>
    <w:basedOn w:val="a3"/>
    <w:link w:val="HTML0"/>
    <w:rsid w:val="00E617BB"/>
    <w:rPr>
      <w:i/>
      <w:iCs/>
      <w:lang w:val="x-none" w:eastAsia="x-none"/>
    </w:rPr>
  </w:style>
  <w:style w:type="character" w:customStyle="1" w:styleId="HTML0">
    <w:name w:val="Адрес HTML Знак"/>
    <w:link w:val="HTML"/>
    <w:rsid w:val="00162DE6"/>
    <w:rPr>
      <w:i/>
      <w:iCs/>
      <w:sz w:val="24"/>
    </w:rPr>
  </w:style>
  <w:style w:type="paragraph" w:styleId="a7">
    <w:name w:val="envelope address"/>
    <w:basedOn w:val="a3"/>
    <w:rsid w:val="00E617B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rsid w:val="00E617BB"/>
  </w:style>
  <w:style w:type="paragraph" w:styleId="a8">
    <w:name w:val="Date"/>
    <w:basedOn w:val="a3"/>
    <w:next w:val="a3"/>
    <w:link w:val="a9"/>
    <w:rsid w:val="00E617BB"/>
    <w:rPr>
      <w:lang w:val="x-none" w:eastAsia="x-none"/>
    </w:rPr>
  </w:style>
  <w:style w:type="character" w:customStyle="1" w:styleId="a9">
    <w:name w:val="Дата Знак"/>
    <w:link w:val="a8"/>
    <w:rsid w:val="00162DE6"/>
    <w:rPr>
      <w:sz w:val="24"/>
    </w:rPr>
  </w:style>
  <w:style w:type="paragraph" w:customStyle="1" w:styleId="ASFKTitulheader">
    <w:name w:val="_ASFK_Titul_header"/>
    <w:rsid w:val="00E617BB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E617BB"/>
    <w:pPr>
      <w:suppressAutoHyphens/>
      <w:jc w:val="center"/>
    </w:pPr>
    <w:rPr>
      <w:color w:val="292929"/>
      <w:sz w:val="28"/>
    </w:rPr>
  </w:style>
  <w:style w:type="paragraph" w:customStyle="1" w:styleId="OTRTableNorm">
    <w:name w:val="OTR_Table_Norm"/>
    <w:basedOn w:val="a3"/>
    <w:autoRedefine/>
    <w:qFormat/>
    <w:rsid w:val="000C7FC5"/>
    <w:pPr>
      <w:spacing w:before="60" w:after="60"/>
      <w:ind w:firstLine="0"/>
    </w:pPr>
  </w:style>
  <w:style w:type="character" w:customStyle="1" w:styleId="ASFKFigure">
    <w:name w:val="_ASFK_Figure Знак Знак"/>
    <w:link w:val="ASFKFigure0"/>
    <w:locked/>
    <w:rsid w:val="00B74EA6"/>
    <w:rPr>
      <w:sz w:val="24"/>
      <w:lang w:val="ru-RU" w:eastAsia="ru-RU" w:bidi="ar-SA"/>
    </w:rPr>
  </w:style>
  <w:style w:type="character" w:customStyle="1" w:styleId="ASFKFigName0">
    <w:name w:val="_ASFK_Fig_Name Знак Знак"/>
    <w:link w:val="ASFKFigName"/>
    <w:locked/>
    <w:rsid w:val="00B74EA6"/>
    <w:rPr>
      <w:b/>
      <w:sz w:val="24"/>
      <w:szCs w:val="24"/>
    </w:rPr>
  </w:style>
  <w:style w:type="paragraph" w:customStyle="1" w:styleId="GOSTFigure">
    <w:name w:val="_GOST_Figure"/>
    <w:next w:val="a3"/>
    <w:rsid w:val="00D83AA0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a3"/>
    <w:rsid w:val="00D83AA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GOSTListmark3">
    <w:name w:val="_GOST_List_mark3"/>
    <w:basedOn w:val="a3"/>
    <w:rsid w:val="00D83AA0"/>
    <w:pPr>
      <w:tabs>
        <w:tab w:val="num" w:pos="1418"/>
      </w:tabs>
      <w:ind w:left="1418" w:hanging="284"/>
      <w:jc w:val="left"/>
    </w:pPr>
    <w:rPr>
      <w:snapToGrid w:val="0"/>
      <w:szCs w:val="24"/>
    </w:rPr>
  </w:style>
  <w:style w:type="paragraph" w:customStyle="1" w:styleId="GOSTListnormal18">
    <w:name w:val="_GOST_List_normal_1.8"/>
    <w:basedOn w:val="a3"/>
    <w:rsid w:val="00D83AA0"/>
    <w:pPr>
      <w:tabs>
        <w:tab w:val="left" w:pos="1021"/>
      </w:tabs>
      <w:spacing w:before="60" w:after="60"/>
      <w:ind w:left="1021" w:firstLine="0"/>
      <w:contextualSpacing/>
      <w:jc w:val="left"/>
    </w:pPr>
    <w:rPr>
      <w:snapToGrid w:val="0"/>
    </w:rPr>
  </w:style>
  <w:style w:type="paragraph" w:customStyle="1" w:styleId="GOSTListnum2">
    <w:name w:val="_GOST_List_num2"/>
    <w:basedOn w:val="GOSTListnum"/>
    <w:rsid w:val="00D83AA0"/>
    <w:pPr>
      <w:tabs>
        <w:tab w:val="clear" w:pos="1021"/>
        <w:tab w:val="num" w:pos="1588"/>
      </w:tabs>
      <w:ind w:left="1588" w:hanging="567"/>
    </w:pPr>
    <w:rPr>
      <w:szCs w:val="24"/>
    </w:rPr>
  </w:style>
  <w:style w:type="paragraph" w:customStyle="1" w:styleId="GOSTNormal">
    <w:name w:val="_GOST_Normal"/>
    <w:uiPriority w:val="99"/>
    <w:rsid w:val="00D83AA0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D83AA0"/>
    <w:pPr>
      <w:keepNext/>
    </w:pPr>
  </w:style>
  <w:style w:type="paragraph" w:customStyle="1" w:styleId="GOSTNote">
    <w:name w:val="_GOST_Note"/>
    <w:link w:val="GOSTNote0"/>
    <w:rsid w:val="00D83AA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D83AA0"/>
    <w:pPr>
      <w:ind w:firstLine="0"/>
    </w:pPr>
  </w:style>
  <w:style w:type="character" w:customStyle="1" w:styleId="GOSTSymBold">
    <w:name w:val="_GOST_Sym_Bold"/>
    <w:rsid w:val="00D83AA0"/>
    <w:rPr>
      <w:b/>
    </w:rPr>
  </w:style>
  <w:style w:type="paragraph" w:customStyle="1" w:styleId="GOSTListnum">
    <w:name w:val="_GOST_List_num"/>
    <w:rsid w:val="00D83AA0"/>
    <w:pPr>
      <w:tabs>
        <w:tab w:val="num" w:pos="1021"/>
      </w:tabs>
      <w:spacing w:before="120" w:after="120"/>
      <w:ind w:left="1021" w:hanging="454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D83AA0"/>
    <w:rPr>
      <w:sz w:val="24"/>
      <w:lang w:val="ru-RU" w:eastAsia="ru-RU" w:bidi="ar-SA"/>
    </w:rPr>
  </w:style>
  <w:style w:type="paragraph" w:customStyle="1" w:styleId="GOSTListmark1">
    <w:name w:val="_GOST_List_mark1"/>
    <w:rsid w:val="00FE26F3"/>
    <w:pPr>
      <w:tabs>
        <w:tab w:val="num" w:pos="851"/>
      </w:tabs>
      <w:ind w:left="851" w:hanging="284"/>
      <w:jc w:val="both"/>
    </w:pPr>
    <w:rPr>
      <w:snapToGrid w:val="0"/>
      <w:sz w:val="24"/>
    </w:rPr>
  </w:style>
  <w:style w:type="character" w:customStyle="1" w:styleId="GOSTSymItalic">
    <w:name w:val="_GOST_Sym_Italic"/>
    <w:rsid w:val="00FE26F3"/>
    <w:rPr>
      <w:i/>
    </w:rPr>
  </w:style>
  <w:style w:type="paragraph" w:customStyle="1" w:styleId="GOSTTablenorm">
    <w:name w:val="_GOST_Table_norm"/>
    <w:link w:val="GOSTTablenorm0"/>
    <w:rsid w:val="00FE26F3"/>
    <w:pPr>
      <w:ind w:left="57" w:right="57"/>
      <w:jc w:val="both"/>
    </w:pPr>
    <w:rPr>
      <w:sz w:val="22"/>
    </w:rPr>
  </w:style>
  <w:style w:type="character" w:customStyle="1" w:styleId="GOSTTablenorm0">
    <w:name w:val="_GOST_Table_norm Знак"/>
    <w:link w:val="GOSTTablenorm"/>
    <w:rsid w:val="00FE26F3"/>
    <w:rPr>
      <w:sz w:val="22"/>
      <w:lang w:bidi="ar-SA"/>
    </w:rPr>
  </w:style>
  <w:style w:type="paragraph" w:customStyle="1" w:styleId="ASFKReporterror">
    <w:name w:val="_ASFK_Report_error"/>
    <w:basedOn w:val="ASFKNormal"/>
    <w:next w:val="ASFKNormal"/>
    <w:link w:val="ASFKReporterror0"/>
    <w:rsid w:val="00E617BB"/>
    <w:rPr>
      <w:noProof/>
      <w:lang w:val="en-US" w:eastAsia="x-none"/>
    </w:rPr>
  </w:style>
  <w:style w:type="character" w:customStyle="1" w:styleId="ASFKReporterror0">
    <w:name w:val="_ASFK_Report_error Знак"/>
    <w:link w:val="ASFKReporterror"/>
    <w:rsid w:val="00E617BB"/>
    <w:rPr>
      <w:noProof/>
      <w:sz w:val="24"/>
      <w:lang w:val="en-US" w:eastAsia="x-none"/>
    </w:rPr>
  </w:style>
  <w:style w:type="character" w:customStyle="1" w:styleId="ASFKTablenorm">
    <w:name w:val="_ASFK_Table_norm Знак"/>
    <w:link w:val="ASFKTablenorm0"/>
    <w:rsid w:val="009753D9"/>
    <w:rPr>
      <w:sz w:val="22"/>
      <w:lang w:val="ru-RU" w:eastAsia="ru-RU" w:bidi="ar-SA"/>
    </w:rPr>
  </w:style>
  <w:style w:type="character" w:customStyle="1" w:styleId="10">
    <w:name w:val="Основной шрифт абзаца1"/>
  </w:style>
  <w:style w:type="character" w:customStyle="1" w:styleId="ASFKReg">
    <w:name w:val="_ASFK_Reg Знак"/>
    <w:rPr>
      <w:b/>
      <w:caps/>
      <w:sz w:val="28"/>
      <w:lang w:val="ru-RU" w:eastAsia="ar-SA" w:bidi="ar-SA"/>
    </w:rPr>
  </w:style>
  <w:style w:type="character" w:customStyle="1" w:styleId="ASFKSymBold">
    <w:name w:val="_ASFK_Sym_Bold"/>
    <w:rsid w:val="00E617BB"/>
    <w:rPr>
      <w:b/>
    </w:rPr>
  </w:style>
  <w:style w:type="character" w:customStyle="1" w:styleId="ASFKSymBoldItalic">
    <w:name w:val="_ASFK_Sym_Bold_Italic"/>
    <w:rsid w:val="00E617BB"/>
    <w:rPr>
      <w:b/>
      <w:i/>
    </w:rPr>
  </w:style>
  <w:style w:type="character" w:customStyle="1" w:styleId="ASFKSymItalic">
    <w:name w:val="_ASFK_Sym_Italic"/>
    <w:rsid w:val="00E617BB"/>
    <w:rPr>
      <w:i/>
    </w:rPr>
  </w:style>
  <w:style w:type="character" w:customStyle="1" w:styleId="22">
    <w:name w:val="Заг_2_Приложение Знак"/>
    <w:link w:val="23"/>
    <w:rsid w:val="00E617BB"/>
    <w:rPr>
      <w:b/>
      <w:sz w:val="32"/>
      <w:szCs w:val="36"/>
    </w:rPr>
  </w:style>
  <w:style w:type="character" w:styleId="aa">
    <w:name w:val="Hyperlink"/>
    <w:uiPriority w:val="99"/>
    <w:rsid w:val="00E617BB"/>
    <w:rPr>
      <w:color w:val="0000FF"/>
      <w:u w:val="single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FollowedHyperlink"/>
    <w:rsid w:val="00E617BB"/>
    <w:rPr>
      <w:color w:val="800080"/>
      <w:u w:val="single"/>
    </w:rPr>
  </w:style>
  <w:style w:type="character" w:styleId="HTML2">
    <w:name w:val="HTML Variable"/>
    <w:rsid w:val="00E617BB"/>
    <w:rPr>
      <w:i/>
      <w:iCs/>
    </w:rPr>
  </w:style>
  <w:style w:type="character" w:styleId="HTML3">
    <w:name w:val="HTML Typewriter"/>
    <w:rsid w:val="00E617BB"/>
    <w:rPr>
      <w:rFonts w:ascii="Courier New" w:hAnsi="Courier New" w:cs="Courier New"/>
      <w:sz w:val="20"/>
      <w:szCs w:val="20"/>
    </w:rPr>
  </w:style>
  <w:style w:type="character" w:styleId="ad">
    <w:name w:val="Strong"/>
    <w:qFormat/>
    <w:rsid w:val="00E617BB"/>
    <w:rPr>
      <w:b/>
      <w:bCs/>
    </w:rPr>
  </w:style>
  <w:style w:type="character" w:styleId="HTML4">
    <w:name w:val="HTML Cite"/>
    <w:rsid w:val="00E617BB"/>
    <w:rPr>
      <w:i/>
      <w:iCs/>
    </w:rPr>
  </w:style>
  <w:style w:type="character" w:styleId="ae">
    <w:name w:val="Emphasis"/>
    <w:qFormat/>
    <w:rsid w:val="00E617BB"/>
    <w:rPr>
      <w:i/>
      <w:iCs/>
    </w:rPr>
  </w:style>
  <w:style w:type="character" w:customStyle="1" w:styleId="11">
    <w:name w:val="Знак примечания1"/>
    <w:rPr>
      <w:sz w:val="16"/>
      <w:szCs w:val="16"/>
    </w:rPr>
  </w:style>
  <w:style w:type="character" w:styleId="HTML5">
    <w:name w:val="HTML Keyboard"/>
    <w:rsid w:val="00E617BB"/>
    <w:rPr>
      <w:rFonts w:ascii="Courier New" w:hAnsi="Courier New" w:cs="Courier New"/>
      <w:sz w:val="20"/>
      <w:szCs w:val="20"/>
    </w:rPr>
  </w:style>
  <w:style w:type="character" w:styleId="HTML6">
    <w:name w:val="HTML Code"/>
    <w:rsid w:val="00E617BB"/>
    <w:rPr>
      <w:rFonts w:ascii="Courier New" w:hAnsi="Courier New" w:cs="Courier New"/>
      <w:sz w:val="20"/>
      <w:szCs w:val="20"/>
    </w:rPr>
  </w:style>
  <w:style w:type="character" w:styleId="af">
    <w:name w:val="page number"/>
    <w:rsid w:val="00E617BB"/>
  </w:style>
  <w:style w:type="character" w:styleId="af0">
    <w:name w:val="line number"/>
    <w:rsid w:val="00E617BB"/>
  </w:style>
  <w:style w:type="character" w:styleId="HTML7">
    <w:name w:val="HTML Sample"/>
    <w:rsid w:val="00E617BB"/>
    <w:rPr>
      <w:rFonts w:ascii="Courier New" w:hAnsi="Courier New" w:cs="Courier New"/>
    </w:rPr>
  </w:style>
  <w:style w:type="character" w:styleId="HTML8">
    <w:name w:val="HTML Definition"/>
    <w:rsid w:val="00E617BB"/>
    <w:rPr>
      <w:i/>
      <w:iCs/>
    </w:rPr>
  </w:style>
  <w:style w:type="paragraph" w:customStyle="1" w:styleId="ASFKCode">
    <w:name w:val="_ASFK_Code"/>
    <w:rsid w:val="00E617BB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  <w:lang w:val="en-US"/>
    </w:rPr>
  </w:style>
  <w:style w:type="character" w:customStyle="1" w:styleId="ASFKNote">
    <w:name w:val="_ASFK_Note Знак Знак"/>
    <w:link w:val="ASFKNote0"/>
    <w:rsid w:val="00E617BB"/>
    <w:rPr>
      <w:sz w:val="24"/>
      <w:lang w:val="ru-RU" w:eastAsia="ru-RU" w:bidi="ar-SA"/>
    </w:rPr>
  </w:style>
  <w:style w:type="character" w:customStyle="1" w:styleId="32">
    <w:name w:val="Заголовок 3 Знак"/>
    <w:aliases w:val="ASFK_3 Знак,GOST_3 Знак"/>
    <w:uiPriority w:val="9"/>
    <w:rPr>
      <w:rFonts w:cs="Arial"/>
      <w:b/>
      <w:iCs/>
      <w:sz w:val="26"/>
      <w:szCs w:val="26"/>
    </w:rPr>
  </w:style>
  <w:style w:type="character" w:customStyle="1" w:styleId="ASFKNormal0">
    <w:name w:val="_ASFK_Normal Знак"/>
    <w:link w:val="ASFKNormal"/>
    <w:rsid w:val="00E617BB"/>
    <w:rPr>
      <w:sz w:val="24"/>
      <w:lang w:val="ru-RU" w:eastAsia="ru-RU" w:bidi="ar-SA"/>
    </w:rPr>
  </w:style>
  <w:style w:type="character" w:customStyle="1" w:styleId="ASFKSign">
    <w:name w:val="_ASFK_Sign Знак"/>
    <w:rPr>
      <w:b/>
      <w:caps/>
      <w:sz w:val="28"/>
      <w:lang w:val="ru-RU" w:eastAsia="ar-SA" w:bidi="ar-SA"/>
    </w:rPr>
  </w:style>
  <w:style w:type="character" w:styleId="af1">
    <w:name w:val="footnote reference"/>
    <w:rsid w:val="00E617BB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customStyle="1" w:styleId="af3">
    <w:name w:val="Символы концевой сноски"/>
  </w:style>
  <w:style w:type="paragraph" w:styleId="af4">
    <w:name w:val="Body Text"/>
    <w:basedOn w:val="a3"/>
    <w:link w:val="af5"/>
    <w:rsid w:val="00E617BB"/>
    <w:pPr>
      <w:overflowPunct w:val="0"/>
      <w:autoSpaceDE w:val="0"/>
      <w:autoSpaceDN w:val="0"/>
      <w:adjustRightInd w:val="0"/>
      <w:spacing w:after="240"/>
      <w:textAlignment w:val="baseline"/>
    </w:pPr>
    <w:rPr>
      <w:lang w:val="x-none" w:eastAsia="x-none"/>
    </w:rPr>
  </w:style>
  <w:style w:type="paragraph" w:styleId="af6">
    <w:name w:val="List"/>
    <w:basedOn w:val="a3"/>
    <w:rsid w:val="00E617BB"/>
    <w:pPr>
      <w:ind w:left="283" w:hanging="283"/>
    </w:pPr>
  </w:style>
  <w:style w:type="paragraph" w:customStyle="1" w:styleId="12">
    <w:name w:val="Название1"/>
    <w:basedOn w:val="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">
    <w:name w:val="Указатель1"/>
    <w:basedOn w:val="a3"/>
    <w:pPr>
      <w:suppressLineNumbers/>
    </w:pPr>
    <w:rPr>
      <w:rFonts w:cs="Mangal"/>
    </w:rPr>
  </w:style>
  <w:style w:type="paragraph" w:customStyle="1" w:styleId="ASFKFigure0">
    <w:name w:val="_ASFK_Figure"/>
    <w:next w:val="a3"/>
    <w:link w:val="ASFKFigure"/>
    <w:rsid w:val="00E617BB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0"/>
    <w:next w:val="ASFKNormal"/>
    <w:link w:val="ASFKFigName0"/>
    <w:rsid w:val="00E617BB"/>
    <w:pPr>
      <w:keepNext w:val="0"/>
      <w:numPr>
        <w:numId w:val="28"/>
      </w:numPr>
      <w:suppressAutoHyphens/>
      <w:contextualSpacing/>
    </w:pPr>
    <w:rPr>
      <w:b/>
      <w:szCs w:val="24"/>
      <w:lang w:val="x-none" w:eastAsia="x-none"/>
    </w:rPr>
  </w:style>
  <w:style w:type="paragraph" w:customStyle="1" w:styleId="ASFKheader">
    <w:name w:val="_ASFK_header"/>
    <w:rsid w:val="00E617BB"/>
    <w:rPr>
      <w:rFonts w:ascii="Arial" w:hAnsi="Arial"/>
      <w:b/>
      <w:color w:val="333333"/>
    </w:rPr>
  </w:style>
  <w:style w:type="paragraph" w:customStyle="1" w:styleId="ASFKListmark1">
    <w:name w:val="_ASFK_List_mark1"/>
    <w:rsid w:val="00E617BB"/>
    <w:pPr>
      <w:numPr>
        <w:numId w:val="29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E617BB"/>
    <w:pPr>
      <w:numPr>
        <w:numId w:val="30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E617BB"/>
    <w:pPr>
      <w:numPr>
        <w:numId w:val="31"/>
      </w:numPr>
    </w:pPr>
    <w:rPr>
      <w:snapToGrid w:val="0"/>
      <w:sz w:val="24"/>
    </w:rPr>
  </w:style>
  <w:style w:type="paragraph" w:customStyle="1" w:styleId="ASFKListmark4">
    <w:name w:val="_ASFK_List_mark4"/>
    <w:rsid w:val="00E617BB"/>
    <w:pPr>
      <w:numPr>
        <w:numId w:val="32"/>
      </w:numPr>
    </w:pPr>
    <w:rPr>
      <w:sz w:val="24"/>
    </w:rPr>
  </w:style>
  <w:style w:type="paragraph" w:styleId="af7">
    <w:name w:val="header"/>
    <w:basedOn w:val="a3"/>
    <w:rsid w:val="00E617BB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pPr>
      <w:numPr>
        <w:numId w:val="0"/>
      </w:numPr>
    </w:pPr>
  </w:style>
  <w:style w:type="paragraph" w:customStyle="1" w:styleId="ASFKListnum">
    <w:name w:val="_ASFK_List_num"/>
    <w:rsid w:val="00E617BB"/>
    <w:pPr>
      <w:numPr>
        <w:numId w:val="25"/>
      </w:numPr>
      <w:spacing w:before="120" w:after="120"/>
      <w:contextualSpacing/>
      <w:jc w:val="both"/>
    </w:pPr>
    <w:rPr>
      <w:sz w:val="24"/>
    </w:rPr>
  </w:style>
  <w:style w:type="paragraph" w:customStyle="1" w:styleId="ASFKListnum2">
    <w:name w:val="_ASFK_List_num2"/>
    <w:basedOn w:val="ASFKListnum"/>
    <w:rsid w:val="00E617BB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E617BB"/>
    <w:pPr>
      <w:keepNext/>
      <w:numPr>
        <w:numId w:val="34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E617BB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E617BB"/>
    <w:pPr>
      <w:keepNext/>
    </w:pPr>
  </w:style>
  <w:style w:type="paragraph" w:customStyle="1" w:styleId="ASFKNote0">
    <w:name w:val="_ASFK_Note"/>
    <w:next w:val="ASFKNormal"/>
    <w:link w:val="ASFKNote"/>
    <w:rsid w:val="00E617BB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0"/>
    <w:rsid w:val="00E617BB"/>
    <w:pPr>
      <w:ind w:firstLine="0"/>
    </w:pPr>
  </w:style>
  <w:style w:type="paragraph" w:customStyle="1" w:styleId="ASFKReg0">
    <w:name w:val="_ASFK_Reg"/>
    <w:rsid w:val="00E617BB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3"/>
    <w:rsid w:val="00E617BB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</w:rPr>
  </w:style>
  <w:style w:type="paragraph" w:customStyle="1" w:styleId="ASFKSign0">
    <w:name w:val="_ASFK_Sign"/>
    <w:basedOn w:val="ASFKReg0"/>
    <w:rsid w:val="00E617BB"/>
    <w:pPr>
      <w:pageBreakBefore w:val="0"/>
      <w:outlineLvl w:val="9"/>
    </w:pPr>
  </w:style>
  <w:style w:type="paragraph" w:customStyle="1" w:styleId="ASFKTablenorm0">
    <w:name w:val="_ASFK_Table_norm"/>
    <w:link w:val="ASFKTablenorm"/>
    <w:rsid w:val="00E617BB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0"/>
    <w:rsid w:val="00E617BB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E617BB"/>
    <w:pPr>
      <w:numPr>
        <w:numId w:val="35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3"/>
    <w:rsid w:val="00E617BB"/>
    <w:pPr>
      <w:numPr>
        <w:numId w:val="52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rsid w:val="00E617BB"/>
    <w:pPr>
      <w:numPr>
        <w:numId w:val="53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E617BB"/>
    <w:pPr>
      <w:suppressAutoHyphens/>
      <w:jc w:val="center"/>
    </w:pPr>
    <w:rPr>
      <w:sz w:val="28"/>
      <w:szCs w:val="28"/>
    </w:rPr>
  </w:style>
  <w:style w:type="paragraph" w:customStyle="1" w:styleId="ASFKTitul1">
    <w:name w:val="_ASFK_Titul_1"/>
    <w:rsid w:val="00E617BB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E617BB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E617BB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ASFKNormal"/>
    <w:rsid w:val="00E617BB"/>
    <w:pPr>
      <w:numPr>
        <w:numId w:val="38"/>
      </w:numPr>
    </w:pPr>
  </w:style>
  <w:style w:type="paragraph" w:customStyle="1" w:styleId="23">
    <w:name w:val="Заг_2_Приложение"/>
    <w:basedOn w:val="a2"/>
    <w:next w:val="ASFKNormal"/>
    <w:link w:val="22"/>
    <w:rsid w:val="00E617BB"/>
    <w:pPr>
      <w:pageBreakBefore w:val="0"/>
      <w:numPr>
        <w:numId w:val="0"/>
      </w:numPr>
      <w:spacing w:after="240"/>
      <w:ind w:left="454" w:hanging="454"/>
      <w:jc w:val="left"/>
    </w:pPr>
    <w:rPr>
      <w:caps w:val="0"/>
      <w:lang w:val="x-none" w:eastAsia="x-none"/>
    </w:rPr>
  </w:style>
  <w:style w:type="paragraph" w:customStyle="1" w:styleId="33">
    <w:name w:val="Заг_3_Приложение"/>
    <w:basedOn w:val="a3"/>
    <w:next w:val="ASFKNormal"/>
    <w:rsid w:val="00E617BB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14">
    <w:name w:val="Название объекта1"/>
    <w:basedOn w:val="a3"/>
    <w:next w:val="a3"/>
    <w:rPr>
      <w:b/>
      <w:bCs/>
      <w:sz w:val="20"/>
    </w:rPr>
  </w:style>
  <w:style w:type="paragraph" w:styleId="15">
    <w:name w:val="toc 1"/>
    <w:uiPriority w:val="39"/>
    <w:rsid w:val="00E617BB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5"/>
    <w:uiPriority w:val="39"/>
    <w:rsid w:val="00E617BB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4">
    <w:name w:val="toc 3"/>
    <w:basedOn w:val="24"/>
    <w:uiPriority w:val="39"/>
    <w:rsid w:val="00E617BB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8">
    <w:name w:val="Body Text Indent"/>
    <w:basedOn w:val="a3"/>
    <w:next w:val="a3"/>
    <w:link w:val="af9"/>
    <w:rsid w:val="00E617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  <w:lang w:val="x-none" w:eastAsia="x-none"/>
    </w:rPr>
  </w:style>
  <w:style w:type="paragraph" w:customStyle="1" w:styleId="210">
    <w:name w:val="Основной текст с отступом 21"/>
    <w:basedOn w:val="a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paragraph" w:customStyle="1" w:styleId="16">
    <w:name w:val="Схема документа1"/>
    <w:basedOn w:val="a3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rsid w:val="00E617BB"/>
    <w:pPr>
      <w:tabs>
        <w:tab w:val="left" w:pos="1871"/>
        <w:tab w:val="right" w:leader="dot" w:pos="9630"/>
      </w:tabs>
      <w:ind w:left="1872" w:right="567" w:hanging="1021"/>
    </w:pPr>
  </w:style>
  <w:style w:type="paragraph" w:customStyle="1" w:styleId="310">
    <w:name w:val="Основной текст 31"/>
    <w:basedOn w:val="a3"/>
    <w:pPr>
      <w:spacing w:after="120"/>
    </w:pPr>
    <w:rPr>
      <w:sz w:val="16"/>
      <w:szCs w:val="16"/>
    </w:rPr>
  </w:style>
  <w:style w:type="paragraph" w:customStyle="1" w:styleId="ASFKListnormal">
    <w:name w:val="_ASFK_List_normal"/>
    <w:rsid w:val="00E617BB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">
    <w:name w:val="_ASFK_List_normal_1"/>
    <w:basedOn w:val="ASFKListnormal"/>
    <w:rsid w:val="00E617BB"/>
    <w:pPr>
      <w:tabs>
        <w:tab w:val="clear" w:pos="567"/>
        <w:tab w:val="left" w:pos="851"/>
      </w:tabs>
      <w:ind w:left="851"/>
    </w:pPr>
  </w:style>
  <w:style w:type="paragraph" w:styleId="afa">
    <w:name w:val="Balloon Text"/>
    <w:basedOn w:val="a3"/>
    <w:rsid w:val="00E617BB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E617BB"/>
    <w:pPr>
      <w:tabs>
        <w:tab w:val="clear" w:pos="567"/>
        <w:tab w:val="left" w:pos="1134"/>
      </w:tabs>
      <w:ind w:left="1134"/>
    </w:pPr>
  </w:style>
  <w:style w:type="paragraph" w:customStyle="1" w:styleId="17">
    <w:name w:val="Текст примечания1"/>
    <w:basedOn w:val="a3"/>
    <w:rPr>
      <w:sz w:val="20"/>
    </w:rPr>
  </w:style>
  <w:style w:type="paragraph" w:styleId="afb">
    <w:name w:val="annotation subject"/>
    <w:basedOn w:val="afc"/>
    <w:next w:val="afc"/>
    <w:rsid w:val="00E617BB"/>
    <w:rPr>
      <w:b/>
      <w:bCs/>
    </w:rPr>
  </w:style>
  <w:style w:type="paragraph" w:styleId="52">
    <w:name w:val="toc 5"/>
    <w:basedOn w:val="a3"/>
    <w:next w:val="a3"/>
    <w:autoRedefine/>
    <w:uiPriority w:val="39"/>
    <w:rsid w:val="00E617BB"/>
    <w:pPr>
      <w:ind w:left="960"/>
      <w:jc w:val="left"/>
    </w:pPr>
    <w:rPr>
      <w:sz w:val="18"/>
      <w:szCs w:val="18"/>
    </w:rPr>
  </w:style>
  <w:style w:type="paragraph" w:styleId="60">
    <w:name w:val="toc 6"/>
    <w:basedOn w:val="a3"/>
    <w:next w:val="a3"/>
    <w:autoRedefine/>
    <w:uiPriority w:val="39"/>
    <w:rsid w:val="00E617BB"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39"/>
    <w:rsid w:val="00E617BB"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39"/>
    <w:rsid w:val="00E617BB"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39"/>
    <w:rsid w:val="00E617BB"/>
    <w:pPr>
      <w:ind w:left="1920"/>
      <w:jc w:val="left"/>
    </w:pPr>
    <w:rPr>
      <w:sz w:val="18"/>
      <w:szCs w:val="18"/>
    </w:rPr>
  </w:style>
  <w:style w:type="paragraph" w:styleId="afd">
    <w:name w:val="footnote text"/>
    <w:rsid w:val="00E617BB"/>
  </w:style>
  <w:style w:type="paragraph" w:customStyle="1" w:styleId="410">
    <w:name w:val="Список 41"/>
    <w:basedOn w:val="a3"/>
    <w:pPr>
      <w:ind w:left="1132" w:hanging="283"/>
    </w:pPr>
  </w:style>
  <w:style w:type="paragraph" w:customStyle="1" w:styleId="211">
    <w:name w:val="Основной текст 21"/>
    <w:basedOn w:val="a3"/>
    <w:pPr>
      <w:spacing w:after="120" w:line="480" w:lineRule="auto"/>
    </w:pPr>
  </w:style>
  <w:style w:type="paragraph" w:customStyle="1" w:styleId="311">
    <w:name w:val="Основной текст с отступом 31"/>
    <w:basedOn w:val="a3"/>
    <w:pPr>
      <w:spacing w:after="120"/>
      <w:ind w:left="283"/>
    </w:pPr>
    <w:rPr>
      <w:sz w:val="16"/>
      <w:szCs w:val="16"/>
    </w:rPr>
  </w:style>
  <w:style w:type="paragraph" w:styleId="afe">
    <w:name w:val="Subtitle"/>
    <w:basedOn w:val="a3"/>
    <w:qFormat/>
    <w:rsid w:val="00E617BB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18">
    <w:name w:val="Приветствие1"/>
    <w:basedOn w:val="a3"/>
    <w:next w:val="a3"/>
  </w:style>
  <w:style w:type="paragraph" w:customStyle="1" w:styleId="19">
    <w:name w:val="Продолжение списка1"/>
    <w:basedOn w:val="a3"/>
    <w:pPr>
      <w:spacing w:after="120"/>
      <w:ind w:left="283"/>
    </w:pPr>
  </w:style>
  <w:style w:type="paragraph" w:customStyle="1" w:styleId="212">
    <w:name w:val="Продолжение списка 21"/>
    <w:basedOn w:val="a3"/>
    <w:pPr>
      <w:spacing w:after="120"/>
      <w:ind w:left="566"/>
    </w:pPr>
  </w:style>
  <w:style w:type="paragraph" w:customStyle="1" w:styleId="312">
    <w:name w:val="Продолжение списка 31"/>
    <w:basedOn w:val="a3"/>
    <w:pPr>
      <w:spacing w:after="120"/>
      <w:ind w:left="849"/>
    </w:pPr>
  </w:style>
  <w:style w:type="paragraph" w:customStyle="1" w:styleId="411">
    <w:name w:val="Продолжение списка 41"/>
    <w:basedOn w:val="a3"/>
    <w:pPr>
      <w:spacing w:after="120"/>
      <w:ind w:left="1132"/>
    </w:pPr>
  </w:style>
  <w:style w:type="paragraph" w:customStyle="1" w:styleId="510">
    <w:name w:val="Продолжение списка 51"/>
    <w:basedOn w:val="a3"/>
    <w:pPr>
      <w:spacing w:after="120"/>
      <w:ind w:left="1415"/>
    </w:pPr>
  </w:style>
  <w:style w:type="paragraph" w:customStyle="1" w:styleId="213">
    <w:name w:val="Список 21"/>
    <w:basedOn w:val="a3"/>
    <w:pPr>
      <w:ind w:left="566" w:hanging="283"/>
    </w:pPr>
  </w:style>
  <w:style w:type="paragraph" w:customStyle="1" w:styleId="313">
    <w:name w:val="Список 31"/>
    <w:basedOn w:val="a3"/>
    <w:pPr>
      <w:ind w:left="849" w:hanging="283"/>
    </w:pPr>
  </w:style>
  <w:style w:type="paragraph" w:customStyle="1" w:styleId="511">
    <w:name w:val="Список 51"/>
    <w:basedOn w:val="a3"/>
    <w:pPr>
      <w:ind w:left="1415" w:hanging="283"/>
    </w:pPr>
  </w:style>
  <w:style w:type="paragraph" w:styleId="HTML9">
    <w:name w:val="HTML Preformatted"/>
    <w:basedOn w:val="a3"/>
    <w:rsid w:val="00E617BB"/>
    <w:rPr>
      <w:rFonts w:ascii="Courier New" w:hAnsi="Courier New" w:cs="Courier New"/>
      <w:sz w:val="20"/>
    </w:rPr>
  </w:style>
  <w:style w:type="paragraph" w:customStyle="1" w:styleId="1a">
    <w:name w:val="Текст1"/>
    <w:basedOn w:val="a3"/>
    <w:rPr>
      <w:rFonts w:ascii="Courier New" w:hAnsi="Courier New" w:cs="Courier New"/>
      <w:sz w:val="20"/>
    </w:rPr>
  </w:style>
  <w:style w:type="paragraph" w:customStyle="1" w:styleId="1b">
    <w:name w:val="Цитата1"/>
    <w:basedOn w:val="a3"/>
    <w:pPr>
      <w:spacing w:after="120"/>
      <w:ind w:left="1440" w:right="1440"/>
    </w:pPr>
  </w:style>
  <w:style w:type="paragraph" w:customStyle="1" w:styleId="1c">
    <w:name w:val="Шапка1"/>
    <w:basedOn w:val="a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</w:rPr>
  </w:style>
  <w:style w:type="paragraph" w:styleId="aff">
    <w:name w:val="E-mail Signature"/>
    <w:basedOn w:val="a3"/>
    <w:rsid w:val="00E617BB"/>
  </w:style>
  <w:style w:type="paragraph" w:styleId="aff0">
    <w:name w:val="Signature"/>
    <w:basedOn w:val="a3"/>
    <w:rsid w:val="00E617BB"/>
    <w:pPr>
      <w:ind w:left="4252"/>
    </w:pPr>
  </w:style>
  <w:style w:type="paragraph" w:styleId="1d">
    <w:name w:val="index 1"/>
    <w:basedOn w:val="a3"/>
    <w:next w:val="a3"/>
    <w:autoRedefine/>
    <w:rsid w:val="00E617BB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3"/>
    <w:next w:val="1d"/>
    <w:rsid w:val="00E617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index 2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5">
    <w:name w:val="index 3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customStyle="1" w:styleId="412">
    <w:name w:val="Указатель 4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customStyle="1" w:styleId="512">
    <w:name w:val="Указатель 5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customStyle="1" w:styleId="61">
    <w:name w:val="Указатель 6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customStyle="1" w:styleId="71">
    <w:name w:val="Указатель 7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customStyle="1" w:styleId="81">
    <w:name w:val="Указатель 8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customStyle="1" w:styleId="91">
    <w:name w:val="Указатель 9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customStyle="1" w:styleId="1e">
    <w:name w:val="Маркированный список1"/>
    <w:basedOn w:val="a3"/>
    <w:pPr>
      <w:tabs>
        <w:tab w:val="num" w:pos="360"/>
      </w:tabs>
      <w:ind w:firstLine="0"/>
    </w:pPr>
  </w:style>
  <w:style w:type="paragraph" w:customStyle="1" w:styleId="1f">
    <w:name w:val="Нумерованный список1"/>
    <w:basedOn w:val="a3"/>
    <w:pPr>
      <w:tabs>
        <w:tab w:val="num" w:pos="360"/>
      </w:tabs>
      <w:ind w:firstLine="0"/>
    </w:pPr>
  </w:style>
  <w:style w:type="paragraph" w:customStyle="1" w:styleId="1f0">
    <w:name w:val="Заголовок записки1"/>
    <w:basedOn w:val="a3"/>
    <w:next w:val="a3"/>
  </w:style>
  <w:style w:type="paragraph" w:customStyle="1" w:styleId="1f1">
    <w:name w:val="Красная строка1"/>
    <w:basedOn w:val="af4"/>
    <w:pPr>
      <w:overflowPunct/>
      <w:autoSpaceDE/>
      <w:spacing w:after="120"/>
      <w:ind w:firstLine="210"/>
      <w:jc w:val="left"/>
      <w:textAlignment w:val="auto"/>
    </w:pPr>
  </w:style>
  <w:style w:type="paragraph" w:customStyle="1" w:styleId="214">
    <w:name w:val="Красная строка 21"/>
    <w:basedOn w:val="af8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paragraph" w:customStyle="1" w:styleId="215">
    <w:name w:val="Марки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4">
    <w:name w:val="Маркированный список 31"/>
    <w:basedOn w:val="a3"/>
    <w:pPr>
      <w:widowControl w:val="0"/>
      <w:tabs>
        <w:tab w:val="left" w:pos="360"/>
        <w:tab w:val="num" w:pos="926"/>
        <w:tab w:val="left" w:pos="1985"/>
        <w:tab w:val="left" w:pos="2127"/>
      </w:tabs>
      <w:spacing w:line="360" w:lineRule="auto"/>
      <w:ind w:firstLine="0"/>
    </w:pPr>
  </w:style>
  <w:style w:type="paragraph" w:customStyle="1" w:styleId="413">
    <w:name w:val="Маркированный список 41"/>
    <w:basedOn w:val="af6"/>
    <w:pPr>
      <w:spacing w:after="120"/>
      <w:ind w:left="1440" w:hanging="360"/>
    </w:pPr>
  </w:style>
  <w:style w:type="paragraph" w:customStyle="1" w:styleId="513">
    <w:name w:val="Марки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aff2">
    <w:name w:val="Title"/>
    <w:basedOn w:val="a3"/>
    <w:qFormat/>
    <w:rsid w:val="00E617B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216">
    <w:name w:val="Нуме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5">
    <w:name w:val="Нумерованный список 31"/>
    <w:basedOn w:val="a3"/>
    <w:pPr>
      <w:tabs>
        <w:tab w:val="left" w:pos="360"/>
        <w:tab w:val="num" w:pos="926"/>
      </w:tabs>
      <w:ind w:firstLine="0"/>
    </w:pPr>
  </w:style>
  <w:style w:type="paragraph" w:customStyle="1" w:styleId="414">
    <w:name w:val="Нумерованный список 41"/>
    <w:basedOn w:val="a3"/>
    <w:pPr>
      <w:tabs>
        <w:tab w:val="left" w:pos="360"/>
        <w:tab w:val="num" w:pos="1209"/>
      </w:tabs>
      <w:ind w:firstLine="0"/>
    </w:pPr>
  </w:style>
  <w:style w:type="paragraph" w:customStyle="1" w:styleId="514">
    <w:name w:val="Нуме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26">
    <w:name w:val="envelope return"/>
    <w:basedOn w:val="a3"/>
    <w:rsid w:val="00E617BB"/>
    <w:rPr>
      <w:rFonts w:ascii="Arial" w:hAnsi="Arial" w:cs="Arial"/>
      <w:sz w:val="20"/>
    </w:rPr>
  </w:style>
  <w:style w:type="paragraph" w:styleId="aff3">
    <w:name w:val="Normal (Web)"/>
    <w:basedOn w:val="a3"/>
    <w:rsid w:val="00E617BB"/>
  </w:style>
  <w:style w:type="paragraph" w:customStyle="1" w:styleId="1f2">
    <w:name w:val="Обычный отступ1"/>
    <w:basedOn w:val="a3"/>
    <w:pPr>
      <w:ind w:left="708"/>
    </w:pPr>
  </w:style>
  <w:style w:type="paragraph" w:customStyle="1" w:styleId="1f3">
    <w:name w:val="Перечень рисунков1"/>
    <w:basedOn w:val="a3"/>
    <w:next w:val="a3"/>
    <w:pPr>
      <w:ind w:left="480" w:hanging="480"/>
    </w:pPr>
  </w:style>
  <w:style w:type="paragraph" w:customStyle="1" w:styleId="ASFKListnormal3">
    <w:name w:val="_ASFK_List_normal_3"/>
    <w:basedOn w:val="ASFKListnormal"/>
    <w:rsid w:val="00E617BB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E617BB"/>
    <w:pPr>
      <w:tabs>
        <w:tab w:val="clear" w:pos="1418"/>
        <w:tab w:val="left" w:pos="1701"/>
      </w:tabs>
      <w:ind w:left="1701"/>
    </w:pPr>
  </w:style>
  <w:style w:type="paragraph" w:styleId="aff4">
    <w:name w:val="footer"/>
    <w:basedOn w:val="a3"/>
    <w:rsid w:val="00E617BB"/>
    <w:pPr>
      <w:tabs>
        <w:tab w:val="center" w:pos="4677"/>
        <w:tab w:val="right" w:pos="9355"/>
      </w:tabs>
    </w:pPr>
  </w:style>
  <w:style w:type="paragraph" w:customStyle="1" w:styleId="ASFKListmark5">
    <w:name w:val="_ASFK_List_mark5"/>
    <w:rsid w:val="00E617BB"/>
    <w:pPr>
      <w:numPr>
        <w:numId w:val="33"/>
      </w:numPr>
    </w:pPr>
    <w:rPr>
      <w:sz w:val="24"/>
    </w:rPr>
  </w:style>
  <w:style w:type="paragraph" w:customStyle="1" w:styleId="ASFKListnormal28">
    <w:name w:val="_ASFK_List_normal_2.8"/>
    <w:basedOn w:val="ASFKListnormal"/>
    <w:rsid w:val="00E617BB"/>
    <w:pPr>
      <w:tabs>
        <w:tab w:val="clear" w:pos="567"/>
        <w:tab w:val="left" w:pos="1588"/>
      </w:tabs>
      <w:ind w:left="1588"/>
    </w:pPr>
  </w:style>
  <w:style w:type="paragraph" w:customStyle="1" w:styleId="ASFKListnormal18">
    <w:name w:val="_ASFK_List_normal_1.8"/>
    <w:basedOn w:val="ASFKListnormal"/>
    <w:rsid w:val="00E617BB"/>
    <w:pPr>
      <w:tabs>
        <w:tab w:val="clear" w:pos="567"/>
        <w:tab w:val="left" w:pos="1021"/>
      </w:tabs>
      <w:ind w:left="1021"/>
    </w:pPr>
  </w:style>
  <w:style w:type="paragraph" w:customStyle="1" w:styleId="ASFKListnormal5">
    <w:name w:val="_ASFK_List_normal_5"/>
    <w:basedOn w:val="ASFKListnormal4"/>
    <w:rsid w:val="00E617BB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3"/>
    <w:rsid w:val="00E617BB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E617BB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An">
    <w:name w:val="_ASFK_An"/>
    <w:rsid w:val="00E617BB"/>
    <w:pPr>
      <w:spacing w:after="240"/>
      <w:jc w:val="center"/>
      <w:outlineLvl w:val="4"/>
    </w:pPr>
    <w:rPr>
      <w:b/>
      <w:sz w:val="32"/>
    </w:rPr>
  </w:style>
  <w:style w:type="paragraph" w:styleId="aff5">
    <w:name w:val="Revision"/>
    <w:pPr>
      <w:suppressAutoHyphens/>
    </w:pPr>
    <w:rPr>
      <w:sz w:val="24"/>
      <w:lang w:eastAsia="ar-SA"/>
    </w:rPr>
  </w:style>
  <w:style w:type="paragraph" w:customStyle="1" w:styleId="aff6">
    <w:name w:val="Содержимое таблицы"/>
    <w:basedOn w:val="a3"/>
    <w:pPr>
      <w:suppressLineNumbers/>
    </w:pPr>
  </w:style>
  <w:style w:type="paragraph" w:customStyle="1" w:styleId="aff7">
    <w:name w:val="Заголовок таблицы"/>
    <w:basedOn w:val="aff6"/>
    <w:pPr>
      <w:jc w:val="center"/>
    </w:pPr>
    <w:rPr>
      <w:b/>
      <w:bCs/>
    </w:rPr>
  </w:style>
  <w:style w:type="paragraph" w:customStyle="1" w:styleId="100">
    <w:name w:val="Оглавление 10"/>
    <w:basedOn w:val="13"/>
    <w:pPr>
      <w:tabs>
        <w:tab w:val="right" w:leader="dot" w:pos="7091"/>
      </w:tabs>
      <w:ind w:left="2547" w:firstLine="0"/>
    </w:pPr>
  </w:style>
  <w:style w:type="paragraph" w:styleId="aff8">
    <w:name w:val="Document Map"/>
    <w:basedOn w:val="a3"/>
    <w:semiHidden/>
    <w:rsid w:val="00E617BB"/>
    <w:pPr>
      <w:shd w:val="clear" w:color="auto" w:fill="000080"/>
    </w:pPr>
    <w:rPr>
      <w:rFonts w:ascii="Tahoma" w:hAnsi="Tahoma" w:cs="Tahoma"/>
      <w:sz w:val="20"/>
    </w:rPr>
  </w:style>
  <w:style w:type="table" w:customStyle="1" w:styleId="ASFKTable">
    <w:name w:val="_ASFK_Table"/>
    <w:basedOn w:val="a5"/>
    <w:rsid w:val="00E617BB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styleId="aff9">
    <w:name w:val="caption"/>
    <w:basedOn w:val="a3"/>
    <w:next w:val="a3"/>
    <w:qFormat/>
    <w:rsid w:val="00E617BB"/>
    <w:rPr>
      <w:b/>
      <w:bCs/>
      <w:sz w:val="20"/>
    </w:rPr>
  </w:style>
  <w:style w:type="character" w:customStyle="1" w:styleId="af5">
    <w:name w:val="Основной текст Знак"/>
    <w:link w:val="af4"/>
    <w:rsid w:val="00475C01"/>
    <w:rPr>
      <w:sz w:val="24"/>
    </w:rPr>
  </w:style>
  <w:style w:type="character" w:customStyle="1" w:styleId="af9">
    <w:name w:val="Основной текст с отступом Знак"/>
    <w:link w:val="af8"/>
    <w:rsid w:val="00475C01"/>
    <w:rPr>
      <w:snapToGrid w:val="0"/>
    </w:rPr>
  </w:style>
  <w:style w:type="paragraph" w:styleId="27">
    <w:name w:val="Body Text Indent 2"/>
    <w:basedOn w:val="a3"/>
    <w:link w:val="28"/>
    <w:rsid w:val="00E617BB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  <w:lang w:val="x-none" w:eastAsia="x-none"/>
    </w:rPr>
  </w:style>
  <w:style w:type="character" w:customStyle="1" w:styleId="28">
    <w:name w:val="Основной текст с отступом 2 Знак"/>
    <w:link w:val="27"/>
    <w:rsid w:val="00475C01"/>
    <w:rPr>
      <w:b/>
      <w:snapToGrid w:val="0"/>
    </w:rPr>
  </w:style>
  <w:style w:type="paragraph" w:styleId="36">
    <w:name w:val="Body Text 3"/>
    <w:basedOn w:val="a3"/>
    <w:link w:val="37"/>
    <w:rsid w:val="00E617BB"/>
    <w:pPr>
      <w:spacing w:after="120"/>
    </w:pPr>
    <w:rPr>
      <w:sz w:val="16"/>
      <w:szCs w:val="16"/>
      <w:lang w:val="x-none" w:eastAsia="x-none"/>
    </w:rPr>
  </w:style>
  <w:style w:type="character" w:customStyle="1" w:styleId="37">
    <w:name w:val="Основной текст 3 Знак"/>
    <w:link w:val="36"/>
    <w:rsid w:val="00475C01"/>
    <w:rPr>
      <w:sz w:val="16"/>
      <w:szCs w:val="16"/>
    </w:rPr>
  </w:style>
  <w:style w:type="numbering" w:styleId="111111">
    <w:name w:val="Outline List 2"/>
    <w:basedOn w:val="a6"/>
    <w:rsid w:val="00E617BB"/>
    <w:pPr>
      <w:numPr>
        <w:numId w:val="36"/>
      </w:numPr>
    </w:pPr>
  </w:style>
  <w:style w:type="numbering" w:styleId="1ai">
    <w:name w:val="Outline List 1"/>
    <w:basedOn w:val="a6"/>
    <w:rsid w:val="00E617BB"/>
    <w:pPr>
      <w:numPr>
        <w:numId w:val="37"/>
      </w:numPr>
    </w:pPr>
  </w:style>
  <w:style w:type="paragraph" w:styleId="afc">
    <w:name w:val="annotation text"/>
    <w:basedOn w:val="a3"/>
    <w:link w:val="affa"/>
    <w:rsid w:val="00E617BB"/>
    <w:rPr>
      <w:sz w:val="20"/>
    </w:rPr>
  </w:style>
  <w:style w:type="character" w:customStyle="1" w:styleId="affa">
    <w:name w:val="Текст примечания Знак"/>
    <w:basedOn w:val="a4"/>
    <w:link w:val="afc"/>
    <w:rsid w:val="00475C01"/>
  </w:style>
  <w:style w:type="paragraph" w:styleId="43">
    <w:name w:val="List 4"/>
    <w:basedOn w:val="a3"/>
    <w:rsid w:val="00E617BB"/>
    <w:pPr>
      <w:ind w:left="1132" w:hanging="283"/>
    </w:pPr>
  </w:style>
  <w:style w:type="paragraph" w:styleId="29">
    <w:name w:val="Body Text 2"/>
    <w:basedOn w:val="a3"/>
    <w:link w:val="2a"/>
    <w:rsid w:val="00E617BB"/>
    <w:pPr>
      <w:spacing w:after="120" w:line="480" w:lineRule="auto"/>
    </w:pPr>
    <w:rPr>
      <w:lang w:val="x-none" w:eastAsia="x-none"/>
    </w:rPr>
  </w:style>
  <w:style w:type="character" w:customStyle="1" w:styleId="2a">
    <w:name w:val="Основной текст 2 Знак"/>
    <w:link w:val="29"/>
    <w:rsid w:val="00475C01"/>
    <w:rPr>
      <w:sz w:val="24"/>
    </w:rPr>
  </w:style>
  <w:style w:type="paragraph" w:styleId="38">
    <w:name w:val="Body Text Indent 3"/>
    <w:basedOn w:val="a3"/>
    <w:link w:val="39"/>
    <w:rsid w:val="00E617BB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9">
    <w:name w:val="Основной текст с отступом 3 Знак"/>
    <w:link w:val="38"/>
    <w:rsid w:val="00475C01"/>
    <w:rPr>
      <w:sz w:val="16"/>
      <w:szCs w:val="16"/>
    </w:rPr>
  </w:style>
  <w:style w:type="paragraph" w:styleId="affb">
    <w:name w:val="Salutation"/>
    <w:basedOn w:val="a3"/>
    <w:next w:val="a3"/>
    <w:link w:val="affc"/>
    <w:rsid w:val="00E617BB"/>
    <w:rPr>
      <w:lang w:val="x-none" w:eastAsia="x-none"/>
    </w:rPr>
  </w:style>
  <w:style w:type="character" w:customStyle="1" w:styleId="affc">
    <w:name w:val="Приветствие Знак"/>
    <w:link w:val="affb"/>
    <w:rsid w:val="00475C01"/>
    <w:rPr>
      <w:sz w:val="24"/>
    </w:rPr>
  </w:style>
  <w:style w:type="paragraph" w:styleId="affd">
    <w:name w:val="List Continue"/>
    <w:basedOn w:val="a3"/>
    <w:rsid w:val="00E617BB"/>
    <w:pPr>
      <w:spacing w:after="120"/>
      <w:ind w:left="283"/>
    </w:pPr>
  </w:style>
  <w:style w:type="paragraph" w:styleId="2b">
    <w:name w:val="List Continue 2"/>
    <w:basedOn w:val="a3"/>
    <w:rsid w:val="00E617BB"/>
    <w:pPr>
      <w:spacing w:after="120"/>
      <w:ind w:left="566"/>
    </w:pPr>
  </w:style>
  <w:style w:type="paragraph" w:styleId="3a">
    <w:name w:val="List Continue 3"/>
    <w:basedOn w:val="a3"/>
    <w:rsid w:val="00E617BB"/>
    <w:pPr>
      <w:spacing w:after="120"/>
      <w:ind w:left="849"/>
    </w:pPr>
  </w:style>
  <w:style w:type="paragraph" w:styleId="44">
    <w:name w:val="List Continue 4"/>
    <w:basedOn w:val="a3"/>
    <w:rsid w:val="00E617BB"/>
    <w:pPr>
      <w:spacing w:after="120"/>
      <w:ind w:left="1132"/>
    </w:pPr>
  </w:style>
  <w:style w:type="paragraph" w:styleId="53">
    <w:name w:val="List Continue 5"/>
    <w:basedOn w:val="a3"/>
    <w:rsid w:val="00E617BB"/>
    <w:pPr>
      <w:spacing w:after="120"/>
      <w:ind w:left="1415"/>
    </w:pPr>
  </w:style>
  <w:style w:type="table" w:styleId="1f4">
    <w:name w:val="Table Simple 1"/>
    <w:basedOn w:val="a5"/>
    <w:rsid w:val="00E617B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5"/>
    <w:rsid w:val="00E617B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Grid 1"/>
    <w:basedOn w:val="a5"/>
    <w:rsid w:val="00E617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5"/>
    <w:rsid w:val="00E617B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rsid w:val="00E617B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rsid w:val="00E617B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rsid w:val="00E617B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rsid w:val="00E617B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e">
    <w:name w:val="Table Contemporary"/>
    <w:basedOn w:val="a5"/>
    <w:rsid w:val="00E617B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e">
    <w:name w:val="List 2"/>
    <w:basedOn w:val="a3"/>
    <w:rsid w:val="00E617BB"/>
    <w:pPr>
      <w:ind w:left="566" w:hanging="283"/>
    </w:pPr>
  </w:style>
  <w:style w:type="paragraph" w:styleId="3d">
    <w:name w:val="List 3"/>
    <w:basedOn w:val="a3"/>
    <w:rsid w:val="00E617BB"/>
    <w:pPr>
      <w:ind w:left="849" w:hanging="283"/>
    </w:pPr>
  </w:style>
  <w:style w:type="paragraph" w:styleId="55">
    <w:name w:val="List 5"/>
    <w:basedOn w:val="a3"/>
    <w:rsid w:val="00E617BB"/>
    <w:pPr>
      <w:ind w:left="1415" w:hanging="283"/>
    </w:pPr>
  </w:style>
  <w:style w:type="table" w:styleId="afff">
    <w:name w:val="Table Professional"/>
    <w:basedOn w:val="a5"/>
    <w:rsid w:val="00E617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1">
    <w:name w:val="Outline List 3"/>
    <w:basedOn w:val="a6"/>
    <w:rsid w:val="00E617BB"/>
    <w:pPr>
      <w:numPr>
        <w:numId w:val="51"/>
      </w:numPr>
    </w:pPr>
  </w:style>
  <w:style w:type="table" w:styleId="1f6">
    <w:name w:val="Table Columns 1"/>
    <w:basedOn w:val="a5"/>
    <w:rsid w:val="00E617B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5"/>
    <w:rsid w:val="00E617B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rsid w:val="00E617B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rsid w:val="00E617B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rsid w:val="00E617B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5"/>
    <w:rsid w:val="00E617B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rsid w:val="00E617B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rsid w:val="00E617B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rsid w:val="00E617B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rsid w:val="00E617B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rsid w:val="00E617B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rsid w:val="00E617B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rsid w:val="00E617B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0">
    <w:name w:val="Plain Text"/>
    <w:basedOn w:val="a3"/>
    <w:link w:val="afff1"/>
    <w:rsid w:val="00E617BB"/>
    <w:rPr>
      <w:rFonts w:ascii="Courier New" w:hAnsi="Courier New"/>
      <w:sz w:val="20"/>
      <w:lang w:val="x-none" w:eastAsia="x-none"/>
    </w:rPr>
  </w:style>
  <w:style w:type="character" w:customStyle="1" w:styleId="afff1">
    <w:name w:val="Текст Знак"/>
    <w:link w:val="afff0"/>
    <w:rsid w:val="00475C01"/>
    <w:rPr>
      <w:rFonts w:ascii="Courier New" w:hAnsi="Courier New" w:cs="Courier New"/>
    </w:rPr>
  </w:style>
  <w:style w:type="table" w:styleId="afff2">
    <w:name w:val="Table Theme"/>
    <w:basedOn w:val="a5"/>
    <w:rsid w:val="00E617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7">
    <w:name w:val="Table Colorful 1"/>
    <w:basedOn w:val="a5"/>
    <w:rsid w:val="00E617B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5"/>
    <w:rsid w:val="00E617B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rsid w:val="00E617B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3"/>
    <w:rsid w:val="00E617BB"/>
    <w:pPr>
      <w:spacing w:after="120"/>
      <w:ind w:left="1440" w:right="1440"/>
    </w:pPr>
  </w:style>
  <w:style w:type="paragraph" w:styleId="afff4">
    <w:name w:val="Message Header"/>
    <w:basedOn w:val="a3"/>
    <w:link w:val="afff5"/>
    <w:rsid w:val="00E61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lang w:val="x-none" w:eastAsia="x-none"/>
    </w:rPr>
  </w:style>
  <w:style w:type="character" w:customStyle="1" w:styleId="afff5">
    <w:name w:val="Шапка Знак"/>
    <w:link w:val="afff4"/>
    <w:rsid w:val="00475C01"/>
    <w:rPr>
      <w:rFonts w:ascii="Arial" w:hAnsi="Arial" w:cs="Arial"/>
      <w:sz w:val="24"/>
      <w:shd w:val="pct20" w:color="auto" w:fill="auto"/>
    </w:rPr>
  </w:style>
  <w:style w:type="paragraph" w:styleId="47">
    <w:name w:val="index 4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rsid w:val="00E617BB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rsid w:val="00E617BB"/>
    <w:pPr>
      <w:numPr>
        <w:numId w:val="41"/>
      </w:numPr>
      <w:ind w:left="0" w:firstLine="0"/>
    </w:pPr>
  </w:style>
  <w:style w:type="paragraph" w:styleId="a">
    <w:name w:val="List Number"/>
    <w:aliases w:val="Нумерованный"/>
    <w:basedOn w:val="a3"/>
    <w:rsid w:val="00E617BB"/>
    <w:pPr>
      <w:numPr>
        <w:numId w:val="50"/>
      </w:numPr>
      <w:ind w:left="0" w:firstLine="0"/>
    </w:pPr>
  </w:style>
  <w:style w:type="table" w:styleId="-10">
    <w:name w:val="Table Web 1"/>
    <w:basedOn w:val="a5"/>
    <w:rsid w:val="00E617B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rsid w:val="00E617B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rsid w:val="00E617B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Note Heading"/>
    <w:basedOn w:val="a3"/>
    <w:next w:val="a3"/>
    <w:link w:val="afff7"/>
    <w:rsid w:val="00E617BB"/>
    <w:rPr>
      <w:lang w:val="x-none" w:eastAsia="x-none"/>
    </w:rPr>
  </w:style>
  <w:style w:type="character" w:customStyle="1" w:styleId="afff7">
    <w:name w:val="Заголовок записки Знак"/>
    <w:link w:val="afff6"/>
    <w:rsid w:val="00475C01"/>
    <w:rPr>
      <w:sz w:val="24"/>
    </w:rPr>
  </w:style>
  <w:style w:type="character" w:styleId="afff8">
    <w:name w:val="annotation reference"/>
    <w:rsid w:val="00E617BB"/>
    <w:rPr>
      <w:sz w:val="16"/>
      <w:szCs w:val="16"/>
    </w:rPr>
  </w:style>
  <w:style w:type="table" w:styleId="afff9">
    <w:name w:val="Table Elegant"/>
    <w:basedOn w:val="a5"/>
    <w:rsid w:val="00E617B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5"/>
    <w:rsid w:val="00E617B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5"/>
    <w:rsid w:val="00E617B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5"/>
    <w:rsid w:val="00E617B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5"/>
    <w:rsid w:val="00E617B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5"/>
    <w:rsid w:val="00E617B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rsid w:val="00E617B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a">
    <w:name w:val="Body Text First Indent"/>
    <w:basedOn w:val="af4"/>
    <w:link w:val="afffb"/>
    <w:rsid w:val="00E617BB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rsid w:val="00475C01"/>
    <w:rPr>
      <w:sz w:val="24"/>
    </w:rPr>
  </w:style>
  <w:style w:type="paragraph" w:styleId="2f3">
    <w:name w:val="Body Text First Indent 2"/>
    <w:basedOn w:val="af8"/>
    <w:link w:val="2f4"/>
    <w:rsid w:val="00E617BB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4">
    <w:name w:val="Красная строка 2 Знак"/>
    <w:link w:val="2f3"/>
    <w:rsid w:val="00475C01"/>
    <w:rPr>
      <w:sz w:val="24"/>
      <w:szCs w:val="24"/>
    </w:rPr>
  </w:style>
  <w:style w:type="paragraph" w:styleId="20">
    <w:name w:val="List Bullet 2"/>
    <w:basedOn w:val="a3"/>
    <w:rsid w:val="00E617BB"/>
    <w:pPr>
      <w:numPr>
        <w:numId w:val="4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rsid w:val="00E617BB"/>
    <w:pPr>
      <w:widowControl w:val="0"/>
      <w:numPr>
        <w:numId w:val="4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rsid w:val="00E617BB"/>
    <w:pPr>
      <w:numPr>
        <w:numId w:val="4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rsid w:val="00E617BB"/>
    <w:pPr>
      <w:numPr>
        <w:numId w:val="45"/>
      </w:numPr>
      <w:tabs>
        <w:tab w:val="clear" w:pos="1492"/>
        <w:tab w:val="num" w:pos="360"/>
      </w:tabs>
      <w:ind w:left="0" w:firstLine="0"/>
    </w:pPr>
  </w:style>
  <w:style w:type="paragraph" w:styleId="2">
    <w:name w:val="List Number 2"/>
    <w:basedOn w:val="a3"/>
    <w:rsid w:val="00E617BB"/>
    <w:pPr>
      <w:numPr>
        <w:numId w:val="4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rsid w:val="00E617BB"/>
    <w:pPr>
      <w:numPr>
        <w:numId w:val="4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rsid w:val="00E617BB"/>
    <w:pPr>
      <w:numPr>
        <w:numId w:val="4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rsid w:val="00E617BB"/>
    <w:pPr>
      <w:numPr>
        <w:numId w:val="49"/>
      </w:numPr>
      <w:tabs>
        <w:tab w:val="clear" w:pos="1492"/>
        <w:tab w:val="num" w:pos="360"/>
      </w:tabs>
      <w:ind w:left="0" w:firstLine="0"/>
    </w:pPr>
  </w:style>
  <w:style w:type="table" w:styleId="1fa">
    <w:name w:val="Table 3D effects 1"/>
    <w:basedOn w:val="a5"/>
    <w:rsid w:val="00E617B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5"/>
    <w:rsid w:val="00E617B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5"/>
    <w:rsid w:val="00E617B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c">
    <w:name w:val="Normal Indent"/>
    <w:basedOn w:val="a3"/>
    <w:rsid w:val="00E617BB"/>
    <w:pPr>
      <w:ind w:left="708"/>
    </w:pPr>
  </w:style>
  <w:style w:type="paragraph" w:styleId="afffd">
    <w:name w:val="table of figures"/>
    <w:aliases w:val="Перечень рисунков_ASFK"/>
    <w:basedOn w:val="a3"/>
    <w:next w:val="a3"/>
    <w:uiPriority w:val="99"/>
    <w:rsid w:val="00E617BB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table" w:styleId="afffe">
    <w:name w:val="Table Grid"/>
    <w:basedOn w:val="a5"/>
    <w:rsid w:val="00E617BB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2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29.pn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2.png"/><Relationship Id="rId205" Type="http://schemas.openxmlformats.org/officeDocument/2006/relationships/image" Target="media/image196.png"/><Relationship Id="rId226" Type="http://schemas.openxmlformats.org/officeDocument/2006/relationships/image" Target="media/image217.png"/><Relationship Id="rId247" Type="http://schemas.openxmlformats.org/officeDocument/2006/relationships/image" Target="media/image238.png"/><Relationship Id="rId107" Type="http://schemas.openxmlformats.org/officeDocument/2006/relationships/image" Target="media/image101.png"/><Relationship Id="rId268" Type="http://schemas.openxmlformats.org/officeDocument/2006/relationships/image" Target="media/image259.png"/><Relationship Id="rId289" Type="http://schemas.openxmlformats.org/officeDocument/2006/relationships/theme" Target="theme/theme1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9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7.png"/><Relationship Id="rId237" Type="http://schemas.openxmlformats.org/officeDocument/2006/relationships/image" Target="media/image228.png"/><Relationship Id="rId258" Type="http://schemas.openxmlformats.org/officeDocument/2006/relationships/image" Target="media/image249.png"/><Relationship Id="rId279" Type="http://schemas.openxmlformats.org/officeDocument/2006/relationships/image" Target="media/image270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0.png"/><Relationship Id="rId85" Type="http://schemas.openxmlformats.org/officeDocument/2006/relationships/image" Target="media/image79.png"/><Relationship Id="rId150" Type="http://schemas.openxmlformats.org/officeDocument/2006/relationships/image" Target="media/image141.png"/><Relationship Id="rId171" Type="http://schemas.openxmlformats.org/officeDocument/2006/relationships/image" Target="media/image162.png"/><Relationship Id="rId192" Type="http://schemas.openxmlformats.org/officeDocument/2006/relationships/image" Target="media/image183.png"/><Relationship Id="rId206" Type="http://schemas.openxmlformats.org/officeDocument/2006/relationships/image" Target="media/image197.png"/><Relationship Id="rId227" Type="http://schemas.openxmlformats.org/officeDocument/2006/relationships/image" Target="media/image218.png"/><Relationship Id="rId248" Type="http://schemas.openxmlformats.org/officeDocument/2006/relationships/image" Target="media/image239.png"/><Relationship Id="rId269" Type="http://schemas.openxmlformats.org/officeDocument/2006/relationships/image" Target="media/image26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0.png"/><Relationship Id="rId280" Type="http://schemas.openxmlformats.org/officeDocument/2006/relationships/image" Target="media/image271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1.png"/><Relationship Id="rId161" Type="http://schemas.openxmlformats.org/officeDocument/2006/relationships/image" Target="media/image152.png"/><Relationship Id="rId182" Type="http://schemas.openxmlformats.org/officeDocument/2006/relationships/image" Target="media/image173.png"/><Relationship Id="rId217" Type="http://schemas.openxmlformats.org/officeDocument/2006/relationships/image" Target="media/image208.png"/><Relationship Id="rId6" Type="http://schemas.openxmlformats.org/officeDocument/2006/relationships/footnotes" Target="footnotes.xml"/><Relationship Id="rId238" Type="http://schemas.openxmlformats.org/officeDocument/2006/relationships/image" Target="media/image229.png"/><Relationship Id="rId259" Type="http://schemas.openxmlformats.org/officeDocument/2006/relationships/image" Target="media/image250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1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1.png"/><Relationship Id="rId151" Type="http://schemas.openxmlformats.org/officeDocument/2006/relationships/image" Target="media/image142.png"/><Relationship Id="rId172" Type="http://schemas.openxmlformats.org/officeDocument/2006/relationships/image" Target="media/image163.png"/><Relationship Id="rId193" Type="http://schemas.openxmlformats.org/officeDocument/2006/relationships/image" Target="media/image184.png"/><Relationship Id="rId207" Type="http://schemas.openxmlformats.org/officeDocument/2006/relationships/image" Target="media/image198.png"/><Relationship Id="rId228" Type="http://schemas.openxmlformats.org/officeDocument/2006/relationships/image" Target="media/image219.png"/><Relationship Id="rId249" Type="http://schemas.openxmlformats.org/officeDocument/2006/relationships/image" Target="media/image240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1.png"/><Relationship Id="rId281" Type="http://schemas.openxmlformats.org/officeDocument/2006/relationships/image" Target="media/image272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2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png"/><Relationship Id="rId7" Type="http://schemas.openxmlformats.org/officeDocument/2006/relationships/endnotes" Target="endnotes.xml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4.png"/><Relationship Id="rId218" Type="http://schemas.openxmlformats.org/officeDocument/2006/relationships/image" Target="media/image209.png"/><Relationship Id="rId234" Type="http://schemas.openxmlformats.org/officeDocument/2006/relationships/image" Target="media/image225.png"/><Relationship Id="rId239" Type="http://schemas.openxmlformats.org/officeDocument/2006/relationships/image" Target="media/image230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0" Type="http://schemas.openxmlformats.org/officeDocument/2006/relationships/image" Target="media/image241.png"/><Relationship Id="rId255" Type="http://schemas.openxmlformats.org/officeDocument/2006/relationships/image" Target="media/image246.png"/><Relationship Id="rId271" Type="http://schemas.openxmlformats.org/officeDocument/2006/relationships/image" Target="media/image262.png"/><Relationship Id="rId276" Type="http://schemas.openxmlformats.org/officeDocument/2006/relationships/image" Target="media/image267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4" Type="http://schemas.openxmlformats.org/officeDocument/2006/relationships/image" Target="media/image185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image" Target="media/image220.png"/><Relationship Id="rId19" Type="http://schemas.openxmlformats.org/officeDocument/2006/relationships/image" Target="media/image13.png"/><Relationship Id="rId224" Type="http://schemas.openxmlformats.org/officeDocument/2006/relationships/image" Target="media/image215.png"/><Relationship Id="rId240" Type="http://schemas.openxmlformats.org/officeDocument/2006/relationships/image" Target="media/image231.png"/><Relationship Id="rId245" Type="http://schemas.openxmlformats.org/officeDocument/2006/relationships/image" Target="media/image236.png"/><Relationship Id="rId261" Type="http://schemas.openxmlformats.org/officeDocument/2006/relationships/image" Target="media/image252.png"/><Relationship Id="rId266" Type="http://schemas.openxmlformats.org/officeDocument/2006/relationships/image" Target="media/image257.png"/><Relationship Id="rId287" Type="http://schemas.openxmlformats.org/officeDocument/2006/relationships/footer" Target="footer4.xml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282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80.png"/><Relationship Id="rId219" Type="http://schemas.openxmlformats.org/officeDocument/2006/relationships/image" Target="media/image210.png"/><Relationship Id="rId3" Type="http://schemas.openxmlformats.org/officeDocument/2006/relationships/styles" Target="styles.xml"/><Relationship Id="rId214" Type="http://schemas.openxmlformats.org/officeDocument/2006/relationships/image" Target="media/image205.png"/><Relationship Id="rId230" Type="http://schemas.openxmlformats.org/officeDocument/2006/relationships/image" Target="media/image221.png"/><Relationship Id="rId235" Type="http://schemas.openxmlformats.org/officeDocument/2006/relationships/image" Target="media/image226.png"/><Relationship Id="rId251" Type="http://schemas.openxmlformats.org/officeDocument/2006/relationships/image" Target="media/image242.png"/><Relationship Id="rId256" Type="http://schemas.openxmlformats.org/officeDocument/2006/relationships/image" Target="media/image247.png"/><Relationship Id="rId277" Type="http://schemas.openxmlformats.org/officeDocument/2006/relationships/image" Target="media/image26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72" Type="http://schemas.openxmlformats.org/officeDocument/2006/relationships/image" Target="media/image26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190" Type="http://schemas.openxmlformats.org/officeDocument/2006/relationships/image" Target="media/image181.png"/><Relationship Id="rId204" Type="http://schemas.openxmlformats.org/officeDocument/2006/relationships/image" Target="media/image195.png"/><Relationship Id="rId220" Type="http://schemas.openxmlformats.org/officeDocument/2006/relationships/image" Target="media/image211.png"/><Relationship Id="rId225" Type="http://schemas.openxmlformats.org/officeDocument/2006/relationships/image" Target="media/image216.png"/><Relationship Id="rId241" Type="http://schemas.openxmlformats.org/officeDocument/2006/relationships/image" Target="media/image232.gif"/><Relationship Id="rId246" Type="http://schemas.openxmlformats.org/officeDocument/2006/relationships/image" Target="media/image237.png"/><Relationship Id="rId267" Type="http://schemas.openxmlformats.org/officeDocument/2006/relationships/image" Target="media/image258.png"/><Relationship Id="rId288" Type="http://schemas.openxmlformats.org/officeDocument/2006/relationships/fontTable" Target="fontTable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18.png"/><Relationship Id="rId262" Type="http://schemas.openxmlformats.org/officeDocument/2006/relationships/image" Target="media/image253.png"/><Relationship Id="rId283" Type="http://schemas.openxmlformats.org/officeDocument/2006/relationships/header" Target="header3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image" Target="media/image17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71.png"/><Relationship Id="rId210" Type="http://schemas.openxmlformats.org/officeDocument/2006/relationships/image" Target="media/image201.png"/><Relationship Id="rId215" Type="http://schemas.openxmlformats.org/officeDocument/2006/relationships/image" Target="media/image206.png"/><Relationship Id="rId236" Type="http://schemas.openxmlformats.org/officeDocument/2006/relationships/image" Target="media/image227.png"/><Relationship Id="rId257" Type="http://schemas.openxmlformats.org/officeDocument/2006/relationships/image" Target="media/image248.png"/><Relationship Id="rId278" Type="http://schemas.openxmlformats.org/officeDocument/2006/relationships/image" Target="media/image269.png"/><Relationship Id="rId26" Type="http://schemas.openxmlformats.org/officeDocument/2006/relationships/image" Target="media/image20.png"/><Relationship Id="rId231" Type="http://schemas.openxmlformats.org/officeDocument/2006/relationships/image" Target="media/image222.png"/><Relationship Id="rId252" Type="http://schemas.openxmlformats.org/officeDocument/2006/relationships/image" Target="media/image243.png"/><Relationship Id="rId273" Type="http://schemas.openxmlformats.org/officeDocument/2006/relationships/image" Target="media/image264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16" Type="http://schemas.openxmlformats.org/officeDocument/2006/relationships/image" Target="media/image10.png"/><Relationship Id="rId221" Type="http://schemas.openxmlformats.org/officeDocument/2006/relationships/image" Target="media/image212.png"/><Relationship Id="rId242" Type="http://schemas.openxmlformats.org/officeDocument/2006/relationships/image" Target="media/image233.png"/><Relationship Id="rId263" Type="http://schemas.openxmlformats.org/officeDocument/2006/relationships/image" Target="media/image254.png"/><Relationship Id="rId284" Type="http://schemas.openxmlformats.org/officeDocument/2006/relationships/footer" Target="footer2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3.png"/><Relationship Id="rId144" Type="http://schemas.openxmlformats.org/officeDocument/2006/relationships/image" Target="media/image135.png"/><Relationship Id="rId90" Type="http://schemas.openxmlformats.org/officeDocument/2006/relationships/image" Target="media/image84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211" Type="http://schemas.openxmlformats.org/officeDocument/2006/relationships/image" Target="media/image202.png"/><Relationship Id="rId232" Type="http://schemas.openxmlformats.org/officeDocument/2006/relationships/image" Target="media/image223.png"/><Relationship Id="rId253" Type="http://schemas.openxmlformats.org/officeDocument/2006/relationships/image" Target="media/image244.png"/><Relationship Id="rId274" Type="http://schemas.openxmlformats.org/officeDocument/2006/relationships/image" Target="media/image26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5.png"/><Relationship Id="rId80" Type="http://schemas.openxmlformats.org/officeDocument/2006/relationships/image" Target="media/image74.png"/><Relationship Id="rId155" Type="http://schemas.openxmlformats.org/officeDocument/2006/relationships/image" Target="media/image146.png"/><Relationship Id="rId176" Type="http://schemas.openxmlformats.org/officeDocument/2006/relationships/image" Target="media/image167.png"/><Relationship Id="rId197" Type="http://schemas.openxmlformats.org/officeDocument/2006/relationships/image" Target="media/image188.png"/><Relationship Id="rId201" Type="http://schemas.openxmlformats.org/officeDocument/2006/relationships/image" Target="media/image192.png"/><Relationship Id="rId222" Type="http://schemas.openxmlformats.org/officeDocument/2006/relationships/image" Target="media/image213.png"/><Relationship Id="rId243" Type="http://schemas.openxmlformats.org/officeDocument/2006/relationships/image" Target="media/image234.png"/><Relationship Id="rId264" Type="http://schemas.openxmlformats.org/officeDocument/2006/relationships/image" Target="media/image255.png"/><Relationship Id="rId285" Type="http://schemas.openxmlformats.org/officeDocument/2006/relationships/footer" Target="footer3.xml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6.png"/><Relationship Id="rId166" Type="http://schemas.openxmlformats.org/officeDocument/2006/relationships/image" Target="media/image157.png"/><Relationship Id="rId187" Type="http://schemas.openxmlformats.org/officeDocument/2006/relationships/image" Target="media/image178.png"/><Relationship Id="rId1" Type="http://schemas.openxmlformats.org/officeDocument/2006/relationships/customXml" Target="../customXml/item1.xml"/><Relationship Id="rId212" Type="http://schemas.openxmlformats.org/officeDocument/2006/relationships/image" Target="media/image203.png"/><Relationship Id="rId233" Type="http://schemas.openxmlformats.org/officeDocument/2006/relationships/image" Target="media/image224.png"/><Relationship Id="rId254" Type="http://schemas.openxmlformats.org/officeDocument/2006/relationships/image" Target="media/image245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6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6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202" Type="http://schemas.openxmlformats.org/officeDocument/2006/relationships/image" Target="media/image193.png"/><Relationship Id="rId223" Type="http://schemas.openxmlformats.org/officeDocument/2006/relationships/image" Target="media/image214.png"/><Relationship Id="rId244" Type="http://schemas.openxmlformats.org/officeDocument/2006/relationships/image" Target="media/image235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6.png"/><Relationship Id="rId286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pova.anastasiya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564E6-9639-4D80-9353-238ECF6FB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</Template>
  <TotalTime>219</TotalTime>
  <Pages>1</Pages>
  <Words>27361</Words>
  <Characters>155960</Characters>
  <Application>Microsoft Office Word</Application>
  <DocSecurity>0</DocSecurity>
  <Lines>1299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ПРИНЦИПЫ РАБОТЫ С ПОРТАЛОМ АСФК ДЛЯ ДУБП</vt:lpstr>
    </vt:vector>
  </TitlesOfParts>
  <Company>OTR</Company>
  <LinksUpToDate>false</LinksUpToDate>
  <CharactersWithSpaces>182956</CharactersWithSpaces>
  <SharedDoc>false</SharedDoc>
  <HLinks>
    <vt:vector size="1638" baseType="variant">
      <vt:variant>
        <vt:i4>1769530</vt:i4>
      </vt:variant>
      <vt:variant>
        <vt:i4>1666</vt:i4>
      </vt:variant>
      <vt:variant>
        <vt:i4>0</vt:i4>
      </vt:variant>
      <vt:variant>
        <vt:i4>5</vt:i4>
      </vt:variant>
      <vt:variant>
        <vt:lpwstr/>
      </vt:variant>
      <vt:variant>
        <vt:lpwstr>_Toc10739956</vt:lpwstr>
      </vt:variant>
      <vt:variant>
        <vt:i4>1572922</vt:i4>
      </vt:variant>
      <vt:variant>
        <vt:i4>1660</vt:i4>
      </vt:variant>
      <vt:variant>
        <vt:i4>0</vt:i4>
      </vt:variant>
      <vt:variant>
        <vt:i4>5</vt:i4>
      </vt:variant>
      <vt:variant>
        <vt:lpwstr/>
      </vt:variant>
      <vt:variant>
        <vt:lpwstr>_Toc10739955</vt:lpwstr>
      </vt:variant>
      <vt:variant>
        <vt:i4>1638458</vt:i4>
      </vt:variant>
      <vt:variant>
        <vt:i4>1654</vt:i4>
      </vt:variant>
      <vt:variant>
        <vt:i4>0</vt:i4>
      </vt:variant>
      <vt:variant>
        <vt:i4>5</vt:i4>
      </vt:variant>
      <vt:variant>
        <vt:lpwstr/>
      </vt:variant>
      <vt:variant>
        <vt:lpwstr>_Toc10739954</vt:lpwstr>
      </vt:variant>
      <vt:variant>
        <vt:i4>1966138</vt:i4>
      </vt:variant>
      <vt:variant>
        <vt:i4>1648</vt:i4>
      </vt:variant>
      <vt:variant>
        <vt:i4>0</vt:i4>
      </vt:variant>
      <vt:variant>
        <vt:i4>5</vt:i4>
      </vt:variant>
      <vt:variant>
        <vt:lpwstr/>
      </vt:variant>
      <vt:variant>
        <vt:lpwstr>_Toc10739953</vt:lpwstr>
      </vt:variant>
      <vt:variant>
        <vt:i4>2031674</vt:i4>
      </vt:variant>
      <vt:variant>
        <vt:i4>1642</vt:i4>
      </vt:variant>
      <vt:variant>
        <vt:i4>0</vt:i4>
      </vt:variant>
      <vt:variant>
        <vt:i4>5</vt:i4>
      </vt:variant>
      <vt:variant>
        <vt:lpwstr/>
      </vt:variant>
      <vt:variant>
        <vt:lpwstr>_Toc10739952</vt:lpwstr>
      </vt:variant>
      <vt:variant>
        <vt:i4>1835066</vt:i4>
      </vt:variant>
      <vt:variant>
        <vt:i4>1636</vt:i4>
      </vt:variant>
      <vt:variant>
        <vt:i4>0</vt:i4>
      </vt:variant>
      <vt:variant>
        <vt:i4>5</vt:i4>
      </vt:variant>
      <vt:variant>
        <vt:lpwstr/>
      </vt:variant>
      <vt:variant>
        <vt:lpwstr>_Toc10739951</vt:lpwstr>
      </vt:variant>
      <vt:variant>
        <vt:i4>1900602</vt:i4>
      </vt:variant>
      <vt:variant>
        <vt:i4>1630</vt:i4>
      </vt:variant>
      <vt:variant>
        <vt:i4>0</vt:i4>
      </vt:variant>
      <vt:variant>
        <vt:i4>5</vt:i4>
      </vt:variant>
      <vt:variant>
        <vt:lpwstr/>
      </vt:variant>
      <vt:variant>
        <vt:lpwstr>_Toc10739950</vt:lpwstr>
      </vt:variant>
      <vt:variant>
        <vt:i4>1310779</vt:i4>
      </vt:variant>
      <vt:variant>
        <vt:i4>1624</vt:i4>
      </vt:variant>
      <vt:variant>
        <vt:i4>0</vt:i4>
      </vt:variant>
      <vt:variant>
        <vt:i4>5</vt:i4>
      </vt:variant>
      <vt:variant>
        <vt:lpwstr/>
      </vt:variant>
      <vt:variant>
        <vt:lpwstr>_Toc10739949</vt:lpwstr>
      </vt:variant>
      <vt:variant>
        <vt:i4>1376315</vt:i4>
      </vt:variant>
      <vt:variant>
        <vt:i4>1618</vt:i4>
      </vt:variant>
      <vt:variant>
        <vt:i4>0</vt:i4>
      </vt:variant>
      <vt:variant>
        <vt:i4>5</vt:i4>
      </vt:variant>
      <vt:variant>
        <vt:lpwstr/>
      </vt:variant>
      <vt:variant>
        <vt:lpwstr>_Toc10739948</vt:lpwstr>
      </vt:variant>
      <vt:variant>
        <vt:i4>1703995</vt:i4>
      </vt:variant>
      <vt:variant>
        <vt:i4>1612</vt:i4>
      </vt:variant>
      <vt:variant>
        <vt:i4>0</vt:i4>
      </vt:variant>
      <vt:variant>
        <vt:i4>5</vt:i4>
      </vt:variant>
      <vt:variant>
        <vt:lpwstr/>
      </vt:variant>
      <vt:variant>
        <vt:lpwstr>_Toc10739947</vt:lpwstr>
      </vt:variant>
      <vt:variant>
        <vt:i4>1769531</vt:i4>
      </vt:variant>
      <vt:variant>
        <vt:i4>1606</vt:i4>
      </vt:variant>
      <vt:variant>
        <vt:i4>0</vt:i4>
      </vt:variant>
      <vt:variant>
        <vt:i4>5</vt:i4>
      </vt:variant>
      <vt:variant>
        <vt:lpwstr/>
      </vt:variant>
      <vt:variant>
        <vt:lpwstr>_Toc10739946</vt:lpwstr>
      </vt:variant>
      <vt:variant>
        <vt:i4>1572923</vt:i4>
      </vt:variant>
      <vt:variant>
        <vt:i4>1600</vt:i4>
      </vt:variant>
      <vt:variant>
        <vt:i4>0</vt:i4>
      </vt:variant>
      <vt:variant>
        <vt:i4>5</vt:i4>
      </vt:variant>
      <vt:variant>
        <vt:lpwstr/>
      </vt:variant>
      <vt:variant>
        <vt:lpwstr>_Toc10739945</vt:lpwstr>
      </vt:variant>
      <vt:variant>
        <vt:i4>1638459</vt:i4>
      </vt:variant>
      <vt:variant>
        <vt:i4>1594</vt:i4>
      </vt:variant>
      <vt:variant>
        <vt:i4>0</vt:i4>
      </vt:variant>
      <vt:variant>
        <vt:i4>5</vt:i4>
      </vt:variant>
      <vt:variant>
        <vt:lpwstr/>
      </vt:variant>
      <vt:variant>
        <vt:lpwstr>_Toc10739944</vt:lpwstr>
      </vt:variant>
      <vt:variant>
        <vt:i4>1966139</vt:i4>
      </vt:variant>
      <vt:variant>
        <vt:i4>1588</vt:i4>
      </vt:variant>
      <vt:variant>
        <vt:i4>0</vt:i4>
      </vt:variant>
      <vt:variant>
        <vt:i4>5</vt:i4>
      </vt:variant>
      <vt:variant>
        <vt:lpwstr/>
      </vt:variant>
      <vt:variant>
        <vt:lpwstr>_Toc10739943</vt:lpwstr>
      </vt:variant>
      <vt:variant>
        <vt:i4>2031675</vt:i4>
      </vt:variant>
      <vt:variant>
        <vt:i4>1582</vt:i4>
      </vt:variant>
      <vt:variant>
        <vt:i4>0</vt:i4>
      </vt:variant>
      <vt:variant>
        <vt:i4>5</vt:i4>
      </vt:variant>
      <vt:variant>
        <vt:lpwstr/>
      </vt:variant>
      <vt:variant>
        <vt:lpwstr>_Toc10739942</vt:lpwstr>
      </vt:variant>
      <vt:variant>
        <vt:i4>1835067</vt:i4>
      </vt:variant>
      <vt:variant>
        <vt:i4>1576</vt:i4>
      </vt:variant>
      <vt:variant>
        <vt:i4>0</vt:i4>
      </vt:variant>
      <vt:variant>
        <vt:i4>5</vt:i4>
      </vt:variant>
      <vt:variant>
        <vt:lpwstr/>
      </vt:variant>
      <vt:variant>
        <vt:lpwstr>_Toc10739941</vt:lpwstr>
      </vt:variant>
      <vt:variant>
        <vt:i4>1900603</vt:i4>
      </vt:variant>
      <vt:variant>
        <vt:i4>1570</vt:i4>
      </vt:variant>
      <vt:variant>
        <vt:i4>0</vt:i4>
      </vt:variant>
      <vt:variant>
        <vt:i4>5</vt:i4>
      </vt:variant>
      <vt:variant>
        <vt:lpwstr/>
      </vt:variant>
      <vt:variant>
        <vt:lpwstr>_Toc10739940</vt:lpwstr>
      </vt:variant>
      <vt:variant>
        <vt:i4>1310780</vt:i4>
      </vt:variant>
      <vt:variant>
        <vt:i4>1564</vt:i4>
      </vt:variant>
      <vt:variant>
        <vt:i4>0</vt:i4>
      </vt:variant>
      <vt:variant>
        <vt:i4>5</vt:i4>
      </vt:variant>
      <vt:variant>
        <vt:lpwstr/>
      </vt:variant>
      <vt:variant>
        <vt:lpwstr>_Toc10739939</vt:lpwstr>
      </vt:variant>
      <vt:variant>
        <vt:i4>1376316</vt:i4>
      </vt:variant>
      <vt:variant>
        <vt:i4>1558</vt:i4>
      </vt:variant>
      <vt:variant>
        <vt:i4>0</vt:i4>
      </vt:variant>
      <vt:variant>
        <vt:i4>5</vt:i4>
      </vt:variant>
      <vt:variant>
        <vt:lpwstr/>
      </vt:variant>
      <vt:variant>
        <vt:lpwstr>_Toc10739938</vt:lpwstr>
      </vt:variant>
      <vt:variant>
        <vt:i4>1703996</vt:i4>
      </vt:variant>
      <vt:variant>
        <vt:i4>1552</vt:i4>
      </vt:variant>
      <vt:variant>
        <vt:i4>0</vt:i4>
      </vt:variant>
      <vt:variant>
        <vt:i4>5</vt:i4>
      </vt:variant>
      <vt:variant>
        <vt:lpwstr/>
      </vt:variant>
      <vt:variant>
        <vt:lpwstr>_Toc10739937</vt:lpwstr>
      </vt:variant>
      <vt:variant>
        <vt:i4>1769532</vt:i4>
      </vt:variant>
      <vt:variant>
        <vt:i4>1546</vt:i4>
      </vt:variant>
      <vt:variant>
        <vt:i4>0</vt:i4>
      </vt:variant>
      <vt:variant>
        <vt:i4>5</vt:i4>
      </vt:variant>
      <vt:variant>
        <vt:lpwstr/>
      </vt:variant>
      <vt:variant>
        <vt:lpwstr>_Toc10739936</vt:lpwstr>
      </vt:variant>
      <vt:variant>
        <vt:i4>1572924</vt:i4>
      </vt:variant>
      <vt:variant>
        <vt:i4>1540</vt:i4>
      </vt:variant>
      <vt:variant>
        <vt:i4>0</vt:i4>
      </vt:variant>
      <vt:variant>
        <vt:i4>5</vt:i4>
      </vt:variant>
      <vt:variant>
        <vt:lpwstr/>
      </vt:variant>
      <vt:variant>
        <vt:lpwstr>_Toc10739935</vt:lpwstr>
      </vt:variant>
      <vt:variant>
        <vt:i4>1638460</vt:i4>
      </vt:variant>
      <vt:variant>
        <vt:i4>1534</vt:i4>
      </vt:variant>
      <vt:variant>
        <vt:i4>0</vt:i4>
      </vt:variant>
      <vt:variant>
        <vt:i4>5</vt:i4>
      </vt:variant>
      <vt:variant>
        <vt:lpwstr/>
      </vt:variant>
      <vt:variant>
        <vt:lpwstr>_Toc10739934</vt:lpwstr>
      </vt:variant>
      <vt:variant>
        <vt:i4>1966140</vt:i4>
      </vt:variant>
      <vt:variant>
        <vt:i4>1528</vt:i4>
      </vt:variant>
      <vt:variant>
        <vt:i4>0</vt:i4>
      </vt:variant>
      <vt:variant>
        <vt:i4>5</vt:i4>
      </vt:variant>
      <vt:variant>
        <vt:lpwstr/>
      </vt:variant>
      <vt:variant>
        <vt:lpwstr>_Toc10739933</vt:lpwstr>
      </vt:variant>
      <vt:variant>
        <vt:i4>2031676</vt:i4>
      </vt:variant>
      <vt:variant>
        <vt:i4>1522</vt:i4>
      </vt:variant>
      <vt:variant>
        <vt:i4>0</vt:i4>
      </vt:variant>
      <vt:variant>
        <vt:i4>5</vt:i4>
      </vt:variant>
      <vt:variant>
        <vt:lpwstr/>
      </vt:variant>
      <vt:variant>
        <vt:lpwstr>_Toc10739932</vt:lpwstr>
      </vt:variant>
      <vt:variant>
        <vt:i4>1835068</vt:i4>
      </vt:variant>
      <vt:variant>
        <vt:i4>1516</vt:i4>
      </vt:variant>
      <vt:variant>
        <vt:i4>0</vt:i4>
      </vt:variant>
      <vt:variant>
        <vt:i4>5</vt:i4>
      </vt:variant>
      <vt:variant>
        <vt:lpwstr/>
      </vt:variant>
      <vt:variant>
        <vt:lpwstr>_Toc10739931</vt:lpwstr>
      </vt:variant>
      <vt:variant>
        <vt:i4>1900604</vt:i4>
      </vt:variant>
      <vt:variant>
        <vt:i4>1510</vt:i4>
      </vt:variant>
      <vt:variant>
        <vt:i4>0</vt:i4>
      </vt:variant>
      <vt:variant>
        <vt:i4>5</vt:i4>
      </vt:variant>
      <vt:variant>
        <vt:lpwstr/>
      </vt:variant>
      <vt:variant>
        <vt:lpwstr>_Toc10739930</vt:lpwstr>
      </vt:variant>
      <vt:variant>
        <vt:i4>1310781</vt:i4>
      </vt:variant>
      <vt:variant>
        <vt:i4>1504</vt:i4>
      </vt:variant>
      <vt:variant>
        <vt:i4>0</vt:i4>
      </vt:variant>
      <vt:variant>
        <vt:i4>5</vt:i4>
      </vt:variant>
      <vt:variant>
        <vt:lpwstr/>
      </vt:variant>
      <vt:variant>
        <vt:lpwstr>_Toc10739929</vt:lpwstr>
      </vt:variant>
      <vt:variant>
        <vt:i4>1376317</vt:i4>
      </vt:variant>
      <vt:variant>
        <vt:i4>1498</vt:i4>
      </vt:variant>
      <vt:variant>
        <vt:i4>0</vt:i4>
      </vt:variant>
      <vt:variant>
        <vt:i4>5</vt:i4>
      </vt:variant>
      <vt:variant>
        <vt:lpwstr/>
      </vt:variant>
      <vt:variant>
        <vt:lpwstr>_Toc10739928</vt:lpwstr>
      </vt:variant>
      <vt:variant>
        <vt:i4>1703997</vt:i4>
      </vt:variant>
      <vt:variant>
        <vt:i4>1492</vt:i4>
      </vt:variant>
      <vt:variant>
        <vt:i4>0</vt:i4>
      </vt:variant>
      <vt:variant>
        <vt:i4>5</vt:i4>
      </vt:variant>
      <vt:variant>
        <vt:lpwstr/>
      </vt:variant>
      <vt:variant>
        <vt:lpwstr>_Toc10739927</vt:lpwstr>
      </vt:variant>
      <vt:variant>
        <vt:i4>1769533</vt:i4>
      </vt:variant>
      <vt:variant>
        <vt:i4>1486</vt:i4>
      </vt:variant>
      <vt:variant>
        <vt:i4>0</vt:i4>
      </vt:variant>
      <vt:variant>
        <vt:i4>5</vt:i4>
      </vt:variant>
      <vt:variant>
        <vt:lpwstr/>
      </vt:variant>
      <vt:variant>
        <vt:lpwstr>_Toc10739926</vt:lpwstr>
      </vt:variant>
      <vt:variant>
        <vt:i4>1572925</vt:i4>
      </vt:variant>
      <vt:variant>
        <vt:i4>1480</vt:i4>
      </vt:variant>
      <vt:variant>
        <vt:i4>0</vt:i4>
      </vt:variant>
      <vt:variant>
        <vt:i4>5</vt:i4>
      </vt:variant>
      <vt:variant>
        <vt:lpwstr/>
      </vt:variant>
      <vt:variant>
        <vt:lpwstr>_Toc10739925</vt:lpwstr>
      </vt:variant>
      <vt:variant>
        <vt:i4>1638461</vt:i4>
      </vt:variant>
      <vt:variant>
        <vt:i4>1474</vt:i4>
      </vt:variant>
      <vt:variant>
        <vt:i4>0</vt:i4>
      </vt:variant>
      <vt:variant>
        <vt:i4>5</vt:i4>
      </vt:variant>
      <vt:variant>
        <vt:lpwstr/>
      </vt:variant>
      <vt:variant>
        <vt:lpwstr>_Toc10739924</vt:lpwstr>
      </vt:variant>
      <vt:variant>
        <vt:i4>1966141</vt:i4>
      </vt:variant>
      <vt:variant>
        <vt:i4>1468</vt:i4>
      </vt:variant>
      <vt:variant>
        <vt:i4>0</vt:i4>
      </vt:variant>
      <vt:variant>
        <vt:i4>5</vt:i4>
      </vt:variant>
      <vt:variant>
        <vt:lpwstr/>
      </vt:variant>
      <vt:variant>
        <vt:lpwstr>_Toc10739923</vt:lpwstr>
      </vt:variant>
      <vt:variant>
        <vt:i4>2031677</vt:i4>
      </vt:variant>
      <vt:variant>
        <vt:i4>1462</vt:i4>
      </vt:variant>
      <vt:variant>
        <vt:i4>0</vt:i4>
      </vt:variant>
      <vt:variant>
        <vt:i4>5</vt:i4>
      </vt:variant>
      <vt:variant>
        <vt:lpwstr/>
      </vt:variant>
      <vt:variant>
        <vt:lpwstr>_Toc10739922</vt:lpwstr>
      </vt:variant>
      <vt:variant>
        <vt:i4>1835069</vt:i4>
      </vt:variant>
      <vt:variant>
        <vt:i4>1456</vt:i4>
      </vt:variant>
      <vt:variant>
        <vt:i4>0</vt:i4>
      </vt:variant>
      <vt:variant>
        <vt:i4>5</vt:i4>
      </vt:variant>
      <vt:variant>
        <vt:lpwstr/>
      </vt:variant>
      <vt:variant>
        <vt:lpwstr>_Toc10739921</vt:lpwstr>
      </vt:variant>
      <vt:variant>
        <vt:i4>1900605</vt:i4>
      </vt:variant>
      <vt:variant>
        <vt:i4>1450</vt:i4>
      </vt:variant>
      <vt:variant>
        <vt:i4>0</vt:i4>
      </vt:variant>
      <vt:variant>
        <vt:i4>5</vt:i4>
      </vt:variant>
      <vt:variant>
        <vt:lpwstr/>
      </vt:variant>
      <vt:variant>
        <vt:lpwstr>_Toc10739920</vt:lpwstr>
      </vt:variant>
      <vt:variant>
        <vt:i4>1310782</vt:i4>
      </vt:variant>
      <vt:variant>
        <vt:i4>1444</vt:i4>
      </vt:variant>
      <vt:variant>
        <vt:i4>0</vt:i4>
      </vt:variant>
      <vt:variant>
        <vt:i4>5</vt:i4>
      </vt:variant>
      <vt:variant>
        <vt:lpwstr/>
      </vt:variant>
      <vt:variant>
        <vt:lpwstr>_Toc10739919</vt:lpwstr>
      </vt:variant>
      <vt:variant>
        <vt:i4>1376318</vt:i4>
      </vt:variant>
      <vt:variant>
        <vt:i4>1438</vt:i4>
      </vt:variant>
      <vt:variant>
        <vt:i4>0</vt:i4>
      </vt:variant>
      <vt:variant>
        <vt:i4>5</vt:i4>
      </vt:variant>
      <vt:variant>
        <vt:lpwstr/>
      </vt:variant>
      <vt:variant>
        <vt:lpwstr>_Toc10739918</vt:lpwstr>
      </vt:variant>
      <vt:variant>
        <vt:i4>1703998</vt:i4>
      </vt:variant>
      <vt:variant>
        <vt:i4>1432</vt:i4>
      </vt:variant>
      <vt:variant>
        <vt:i4>0</vt:i4>
      </vt:variant>
      <vt:variant>
        <vt:i4>5</vt:i4>
      </vt:variant>
      <vt:variant>
        <vt:lpwstr/>
      </vt:variant>
      <vt:variant>
        <vt:lpwstr>_Toc10739917</vt:lpwstr>
      </vt:variant>
      <vt:variant>
        <vt:i4>1769534</vt:i4>
      </vt:variant>
      <vt:variant>
        <vt:i4>1426</vt:i4>
      </vt:variant>
      <vt:variant>
        <vt:i4>0</vt:i4>
      </vt:variant>
      <vt:variant>
        <vt:i4>5</vt:i4>
      </vt:variant>
      <vt:variant>
        <vt:lpwstr/>
      </vt:variant>
      <vt:variant>
        <vt:lpwstr>_Toc10739916</vt:lpwstr>
      </vt:variant>
      <vt:variant>
        <vt:i4>1572926</vt:i4>
      </vt:variant>
      <vt:variant>
        <vt:i4>1420</vt:i4>
      </vt:variant>
      <vt:variant>
        <vt:i4>0</vt:i4>
      </vt:variant>
      <vt:variant>
        <vt:i4>5</vt:i4>
      </vt:variant>
      <vt:variant>
        <vt:lpwstr/>
      </vt:variant>
      <vt:variant>
        <vt:lpwstr>_Toc10739915</vt:lpwstr>
      </vt:variant>
      <vt:variant>
        <vt:i4>1638462</vt:i4>
      </vt:variant>
      <vt:variant>
        <vt:i4>1414</vt:i4>
      </vt:variant>
      <vt:variant>
        <vt:i4>0</vt:i4>
      </vt:variant>
      <vt:variant>
        <vt:i4>5</vt:i4>
      </vt:variant>
      <vt:variant>
        <vt:lpwstr/>
      </vt:variant>
      <vt:variant>
        <vt:lpwstr>_Toc10739914</vt:lpwstr>
      </vt:variant>
      <vt:variant>
        <vt:i4>1966142</vt:i4>
      </vt:variant>
      <vt:variant>
        <vt:i4>1408</vt:i4>
      </vt:variant>
      <vt:variant>
        <vt:i4>0</vt:i4>
      </vt:variant>
      <vt:variant>
        <vt:i4>5</vt:i4>
      </vt:variant>
      <vt:variant>
        <vt:lpwstr/>
      </vt:variant>
      <vt:variant>
        <vt:lpwstr>_Toc10739913</vt:lpwstr>
      </vt:variant>
      <vt:variant>
        <vt:i4>2031678</vt:i4>
      </vt:variant>
      <vt:variant>
        <vt:i4>1402</vt:i4>
      </vt:variant>
      <vt:variant>
        <vt:i4>0</vt:i4>
      </vt:variant>
      <vt:variant>
        <vt:i4>5</vt:i4>
      </vt:variant>
      <vt:variant>
        <vt:lpwstr/>
      </vt:variant>
      <vt:variant>
        <vt:lpwstr>_Toc10739912</vt:lpwstr>
      </vt:variant>
      <vt:variant>
        <vt:i4>1835070</vt:i4>
      </vt:variant>
      <vt:variant>
        <vt:i4>1396</vt:i4>
      </vt:variant>
      <vt:variant>
        <vt:i4>0</vt:i4>
      </vt:variant>
      <vt:variant>
        <vt:i4>5</vt:i4>
      </vt:variant>
      <vt:variant>
        <vt:lpwstr/>
      </vt:variant>
      <vt:variant>
        <vt:lpwstr>_Toc10739911</vt:lpwstr>
      </vt:variant>
      <vt:variant>
        <vt:i4>1900606</vt:i4>
      </vt:variant>
      <vt:variant>
        <vt:i4>1390</vt:i4>
      </vt:variant>
      <vt:variant>
        <vt:i4>0</vt:i4>
      </vt:variant>
      <vt:variant>
        <vt:i4>5</vt:i4>
      </vt:variant>
      <vt:variant>
        <vt:lpwstr/>
      </vt:variant>
      <vt:variant>
        <vt:lpwstr>_Toc10739910</vt:lpwstr>
      </vt:variant>
      <vt:variant>
        <vt:i4>1310783</vt:i4>
      </vt:variant>
      <vt:variant>
        <vt:i4>1384</vt:i4>
      </vt:variant>
      <vt:variant>
        <vt:i4>0</vt:i4>
      </vt:variant>
      <vt:variant>
        <vt:i4>5</vt:i4>
      </vt:variant>
      <vt:variant>
        <vt:lpwstr/>
      </vt:variant>
      <vt:variant>
        <vt:lpwstr>_Toc10739909</vt:lpwstr>
      </vt:variant>
      <vt:variant>
        <vt:i4>1376319</vt:i4>
      </vt:variant>
      <vt:variant>
        <vt:i4>1378</vt:i4>
      </vt:variant>
      <vt:variant>
        <vt:i4>0</vt:i4>
      </vt:variant>
      <vt:variant>
        <vt:i4>5</vt:i4>
      </vt:variant>
      <vt:variant>
        <vt:lpwstr/>
      </vt:variant>
      <vt:variant>
        <vt:lpwstr>_Toc10739908</vt:lpwstr>
      </vt:variant>
      <vt:variant>
        <vt:i4>1703999</vt:i4>
      </vt:variant>
      <vt:variant>
        <vt:i4>1372</vt:i4>
      </vt:variant>
      <vt:variant>
        <vt:i4>0</vt:i4>
      </vt:variant>
      <vt:variant>
        <vt:i4>5</vt:i4>
      </vt:variant>
      <vt:variant>
        <vt:lpwstr/>
      </vt:variant>
      <vt:variant>
        <vt:lpwstr>_Toc10739907</vt:lpwstr>
      </vt:variant>
      <vt:variant>
        <vt:i4>1769535</vt:i4>
      </vt:variant>
      <vt:variant>
        <vt:i4>1366</vt:i4>
      </vt:variant>
      <vt:variant>
        <vt:i4>0</vt:i4>
      </vt:variant>
      <vt:variant>
        <vt:i4>5</vt:i4>
      </vt:variant>
      <vt:variant>
        <vt:lpwstr/>
      </vt:variant>
      <vt:variant>
        <vt:lpwstr>_Toc10739906</vt:lpwstr>
      </vt:variant>
      <vt:variant>
        <vt:i4>1572927</vt:i4>
      </vt:variant>
      <vt:variant>
        <vt:i4>1360</vt:i4>
      </vt:variant>
      <vt:variant>
        <vt:i4>0</vt:i4>
      </vt:variant>
      <vt:variant>
        <vt:i4>5</vt:i4>
      </vt:variant>
      <vt:variant>
        <vt:lpwstr/>
      </vt:variant>
      <vt:variant>
        <vt:lpwstr>_Toc10739905</vt:lpwstr>
      </vt:variant>
      <vt:variant>
        <vt:i4>1638463</vt:i4>
      </vt:variant>
      <vt:variant>
        <vt:i4>1354</vt:i4>
      </vt:variant>
      <vt:variant>
        <vt:i4>0</vt:i4>
      </vt:variant>
      <vt:variant>
        <vt:i4>5</vt:i4>
      </vt:variant>
      <vt:variant>
        <vt:lpwstr/>
      </vt:variant>
      <vt:variant>
        <vt:lpwstr>_Toc10739904</vt:lpwstr>
      </vt:variant>
      <vt:variant>
        <vt:i4>1966143</vt:i4>
      </vt:variant>
      <vt:variant>
        <vt:i4>1348</vt:i4>
      </vt:variant>
      <vt:variant>
        <vt:i4>0</vt:i4>
      </vt:variant>
      <vt:variant>
        <vt:i4>5</vt:i4>
      </vt:variant>
      <vt:variant>
        <vt:lpwstr/>
      </vt:variant>
      <vt:variant>
        <vt:lpwstr>_Toc10739903</vt:lpwstr>
      </vt:variant>
      <vt:variant>
        <vt:i4>2031679</vt:i4>
      </vt:variant>
      <vt:variant>
        <vt:i4>1342</vt:i4>
      </vt:variant>
      <vt:variant>
        <vt:i4>0</vt:i4>
      </vt:variant>
      <vt:variant>
        <vt:i4>5</vt:i4>
      </vt:variant>
      <vt:variant>
        <vt:lpwstr/>
      </vt:variant>
      <vt:variant>
        <vt:lpwstr>_Toc10739902</vt:lpwstr>
      </vt:variant>
      <vt:variant>
        <vt:i4>1835071</vt:i4>
      </vt:variant>
      <vt:variant>
        <vt:i4>1336</vt:i4>
      </vt:variant>
      <vt:variant>
        <vt:i4>0</vt:i4>
      </vt:variant>
      <vt:variant>
        <vt:i4>5</vt:i4>
      </vt:variant>
      <vt:variant>
        <vt:lpwstr/>
      </vt:variant>
      <vt:variant>
        <vt:lpwstr>_Toc10739901</vt:lpwstr>
      </vt:variant>
      <vt:variant>
        <vt:i4>1900607</vt:i4>
      </vt:variant>
      <vt:variant>
        <vt:i4>1330</vt:i4>
      </vt:variant>
      <vt:variant>
        <vt:i4>0</vt:i4>
      </vt:variant>
      <vt:variant>
        <vt:i4>5</vt:i4>
      </vt:variant>
      <vt:variant>
        <vt:lpwstr/>
      </vt:variant>
      <vt:variant>
        <vt:lpwstr>_Toc10739900</vt:lpwstr>
      </vt:variant>
      <vt:variant>
        <vt:i4>1376310</vt:i4>
      </vt:variant>
      <vt:variant>
        <vt:i4>1324</vt:i4>
      </vt:variant>
      <vt:variant>
        <vt:i4>0</vt:i4>
      </vt:variant>
      <vt:variant>
        <vt:i4>5</vt:i4>
      </vt:variant>
      <vt:variant>
        <vt:lpwstr/>
      </vt:variant>
      <vt:variant>
        <vt:lpwstr>_Toc10739899</vt:lpwstr>
      </vt:variant>
      <vt:variant>
        <vt:i4>1310774</vt:i4>
      </vt:variant>
      <vt:variant>
        <vt:i4>1318</vt:i4>
      </vt:variant>
      <vt:variant>
        <vt:i4>0</vt:i4>
      </vt:variant>
      <vt:variant>
        <vt:i4>5</vt:i4>
      </vt:variant>
      <vt:variant>
        <vt:lpwstr/>
      </vt:variant>
      <vt:variant>
        <vt:lpwstr>_Toc10739898</vt:lpwstr>
      </vt:variant>
      <vt:variant>
        <vt:i4>1769526</vt:i4>
      </vt:variant>
      <vt:variant>
        <vt:i4>1312</vt:i4>
      </vt:variant>
      <vt:variant>
        <vt:i4>0</vt:i4>
      </vt:variant>
      <vt:variant>
        <vt:i4>5</vt:i4>
      </vt:variant>
      <vt:variant>
        <vt:lpwstr/>
      </vt:variant>
      <vt:variant>
        <vt:lpwstr>_Toc10739897</vt:lpwstr>
      </vt:variant>
      <vt:variant>
        <vt:i4>1703990</vt:i4>
      </vt:variant>
      <vt:variant>
        <vt:i4>1306</vt:i4>
      </vt:variant>
      <vt:variant>
        <vt:i4>0</vt:i4>
      </vt:variant>
      <vt:variant>
        <vt:i4>5</vt:i4>
      </vt:variant>
      <vt:variant>
        <vt:lpwstr/>
      </vt:variant>
      <vt:variant>
        <vt:lpwstr>_Toc10739896</vt:lpwstr>
      </vt:variant>
      <vt:variant>
        <vt:i4>1638454</vt:i4>
      </vt:variant>
      <vt:variant>
        <vt:i4>1300</vt:i4>
      </vt:variant>
      <vt:variant>
        <vt:i4>0</vt:i4>
      </vt:variant>
      <vt:variant>
        <vt:i4>5</vt:i4>
      </vt:variant>
      <vt:variant>
        <vt:lpwstr/>
      </vt:variant>
      <vt:variant>
        <vt:lpwstr>_Toc10739895</vt:lpwstr>
      </vt:variant>
      <vt:variant>
        <vt:i4>1572918</vt:i4>
      </vt:variant>
      <vt:variant>
        <vt:i4>1294</vt:i4>
      </vt:variant>
      <vt:variant>
        <vt:i4>0</vt:i4>
      </vt:variant>
      <vt:variant>
        <vt:i4>5</vt:i4>
      </vt:variant>
      <vt:variant>
        <vt:lpwstr/>
      </vt:variant>
      <vt:variant>
        <vt:lpwstr>_Toc10739894</vt:lpwstr>
      </vt:variant>
      <vt:variant>
        <vt:i4>2031670</vt:i4>
      </vt:variant>
      <vt:variant>
        <vt:i4>1288</vt:i4>
      </vt:variant>
      <vt:variant>
        <vt:i4>0</vt:i4>
      </vt:variant>
      <vt:variant>
        <vt:i4>5</vt:i4>
      </vt:variant>
      <vt:variant>
        <vt:lpwstr/>
      </vt:variant>
      <vt:variant>
        <vt:lpwstr>_Toc10739893</vt:lpwstr>
      </vt:variant>
      <vt:variant>
        <vt:i4>1966134</vt:i4>
      </vt:variant>
      <vt:variant>
        <vt:i4>1282</vt:i4>
      </vt:variant>
      <vt:variant>
        <vt:i4>0</vt:i4>
      </vt:variant>
      <vt:variant>
        <vt:i4>5</vt:i4>
      </vt:variant>
      <vt:variant>
        <vt:lpwstr/>
      </vt:variant>
      <vt:variant>
        <vt:lpwstr>_Toc10739892</vt:lpwstr>
      </vt:variant>
      <vt:variant>
        <vt:i4>1900598</vt:i4>
      </vt:variant>
      <vt:variant>
        <vt:i4>1276</vt:i4>
      </vt:variant>
      <vt:variant>
        <vt:i4>0</vt:i4>
      </vt:variant>
      <vt:variant>
        <vt:i4>5</vt:i4>
      </vt:variant>
      <vt:variant>
        <vt:lpwstr/>
      </vt:variant>
      <vt:variant>
        <vt:lpwstr>_Toc10739891</vt:lpwstr>
      </vt:variant>
      <vt:variant>
        <vt:i4>1835062</vt:i4>
      </vt:variant>
      <vt:variant>
        <vt:i4>1270</vt:i4>
      </vt:variant>
      <vt:variant>
        <vt:i4>0</vt:i4>
      </vt:variant>
      <vt:variant>
        <vt:i4>5</vt:i4>
      </vt:variant>
      <vt:variant>
        <vt:lpwstr/>
      </vt:variant>
      <vt:variant>
        <vt:lpwstr>_Toc10739890</vt:lpwstr>
      </vt:variant>
      <vt:variant>
        <vt:i4>1376311</vt:i4>
      </vt:variant>
      <vt:variant>
        <vt:i4>1264</vt:i4>
      </vt:variant>
      <vt:variant>
        <vt:i4>0</vt:i4>
      </vt:variant>
      <vt:variant>
        <vt:i4>5</vt:i4>
      </vt:variant>
      <vt:variant>
        <vt:lpwstr/>
      </vt:variant>
      <vt:variant>
        <vt:lpwstr>_Toc10739889</vt:lpwstr>
      </vt:variant>
      <vt:variant>
        <vt:i4>1310775</vt:i4>
      </vt:variant>
      <vt:variant>
        <vt:i4>1258</vt:i4>
      </vt:variant>
      <vt:variant>
        <vt:i4>0</vt:i4>
      </vt:variant>
      <vt:variant>
        <vt:i4>5</vt:i4>
      </vt:variant>
      <vt:variant>
        <vt:lpwstr/>
      </vt:variant>
      <vt:variant>
        <vt:lpwstr>_Toc10739888</vt:lpwstr>
      </vt:variant>
      <vt:variant>
        <vt:i4>1769527</vt:i4>
      </vt:variant>
      <vt:variant>
        <vt:i4>1252</vt:i4>
      </vt:variant>
      <vt:variant>
        <vt:i4>0</vt:i4>
      </vt:variant>
      <vt:variant>
        <vt:i4>5</vt:i4>
      </vt:variant>
      <vt:variant>
        <vt:lpwstr/>
      </vt:variant>
      <vt:variant>
        <vt:lpwstr>_Toc10739887</vt:lpwstr>
      </vt:variant>
      <vt:variant>
        <vt:i4>1703991</vt:i4>
      </vt:variant>
      <vt:variant>
        <vt:i4>1246</vt:i4>
      </vt:variant>
      <vt:variant>
        <vt:i4>0</vt:i4>
      </vt:variant>
      <vt:variant>
        <vt:i4>5</vt:i4>
      </vt:variant>
      <vt:variant>
        <vt:lpwstr/>
      </vt:variant>
      <vt:variant>
        <vt:lpwstr>_Toc10739886</vt:lpwstr>
      </vt:variant>
      <vt:variant>
        <vt:i4>1638455</vt:i4>
      </vt:variant>
      <vt:variant>
        <vt:i4>1240</vt:i4>
      </vt:variant>
      <vt:variant>
        <vt:i4>0</vt:i4>
      </vt:variant>
      <vt:variant>
        <vt:i4>5</vt:i4>
      </vt:variant>
      <vt:variant>
        <vt:lpwstr/>
      </vt:variant>
      <vt:variant>
        <vt:lpwstr>_Toc10739885</vt:lpwstr>
      </vt:variant>
      <vt:variant>
        <vt:i4>1572919</vt:i4>
      </vt:variant>
      <vt:variant>
        <vt:i4>1234</vt:i4>
      </vt:variant>
      <vt:variant>
        <vt:i4>0</vt:i4>
      </vt:variant>
      <vt:variant>
        <vt:i4>5</vt:i4>
      </vt:variant>
      <vt:variant>
        <vt:lpwstr/>
      </vt:variant>
      <vt:variant>
        <vt:lpwstr>_Toc10739884</vt:lpwstr>
      </vt:variant>
      <vt:variant>
        <vt:i4>2031671</vt:i4>
      </vt:variant>
      <vt:variant>
        <vt:i4>1228</vt:i4>
      </vt:variant>
      <vt:variant>
        <vt:i4>0</vt:i4>
      </vt:variant>
      <vt:variant>
        <vt:i4>5</vt:i4>
      </vt:variant>
      <vt:variant>
        <vt:lpwstr/>
      </vt:variant>
      <vt:variant>
        <vt:lpwstr>_Toc10739883</vt:lpwstr>
      </vt:variant>
      <vt:variant>
        <vt:i4>1966135</vt:i4>
      </vt:variant>
      <vt:variant>
        <vt:i4>1222</vt:i4>
      </vt:variant>
      <vt:variant>
        <vt:i4>0</vt:i4>
      </vt:variant>
      <vt:variant>
        <vt:i4>5</vt:i4>
      </vt:variant>
      <vt:variant>
        <vt:lpwstr/>
      </vt:variant>
      <vt:variant>
        <vt:lpwstr>_Toc10739882</vt:lpwstr>
      </vt:variant>
      <vt:variant>
        <vt:i4>1900599</vt:i4>
      </vt:variant>
      <vt:variant>
        <vt:i4>1216</vt:i4>
      </vt:variant>
      <vt:variant>
        <vt:i4>0</vt:i4>
      </vt:variant>
      <vt:variant>
        <vt:i4>5</vt:i4>
      </vt:variant>
      <vt:variant>
        <vt:lpwstr/>
      </vt:variant>
      <vt:variant>
        <vt:lpwstr>_Toc10739881</vt:lpwstr>
      </vt:variant>
      <vt:variant>
        <vt:i4>1835063</vt:i4>
      </vt:variant>
      <vt:variant>
        <vt:i4>1210</vt:i4>
      </vt:variant>
      <vt:variant>
        <vt:i4>0</vt:i4>
      </vt:variant>
      <vt:variant>
        <vt:i4>5</vt:i4>
      </vt:variant>
      <vt:variant>
        <vt:lpwstr/>
      </vt:variant>
      <vt:variant>
        <vt:lpwstr>_Toc10739880</vt:lpwstr>
      </vt:variant>
      <vt:variant>
        <vt:i4>1376312</vt:i4>
      </vt:variant>
      <vt:variant>
        <vt:i4>1204</vt:i4>
      </vt:variant>
      <vt:variant>
        <vt:i4>0</vt:i4>
      </vt:variant>
      <vt:variant>
        <vt:i4>5</vt:i4>
      </vt:variant>
      <vt:variant>
        <vt:lpwstr/>
      </vt:variant>
      <vt:variant>
        <vt:lpwstr>_Toc10739879</vt:lpwstr>
      </vt:variant>
      <vt:variant>
        <vt:i4>1310776</vt:i4>
      </vt:variant>
      <vt:variant>
        <vt:i4>1198</vt:i4>
      </vt:variant>
      <vt:variant>
        <vt:i4>0</vt:i4>
      </vt:variant>
      <vt:variant>
        <vt:i4>5</vt:i4>
      </vt:variant>
      <vt:variant>
        <vt:lpwstr/>
      </vt:variant>
      <vt:variant>
        <vt:lpwstr>_Toc10739878</vt:lpwstr>
      </vt:variant>
      <vt:variant>
        <vt:i4>1769528</vt:i4>
      </vt:variant>
      <vt:variant>
        <vt:i4>1192</vt:i4>
      </vt:variant>
      <vt:variant>
        <vt:i4>0</vt:i4>
      </vt:variant>
      <vt:variant>
        <vt:i4>5</vt:i4>
      </vt:variant>
      <vt:variant>
        <vt:lpwstr/>
      </vt:variant>
      <vt:variant>
        <vt:lpwstr>_Toc10739877</vt:lpwstr>
      </vt:variant>
      <vt:variant>
        <vt:i4>1703992</vt:i4>
      </vt:variant>
      <vt:variant>
        <vt:i4>1186</vt:i4>
      </vt:variant>
      <vt:variant>
        <vt:i4>0</vt:i4>
      </vt:variant>
      <vt:variant>
        <vt:i4>5</vt:i4>
      </vt:variant>
      <vt:variant>
        <vt:lpwstr/>
      </vt:variant>
      <vt:variant>
        <vt:lpwstr>_Toc10739876</vt:lpwstr>
      </vt:variant>
      <vt:variant>
        <vt:i4>1638456</vt:i4>
      </vt:variant>
      <vt:variant>
        <vt:i4>1180</vt:i4>
      </vt:variant>
      <vt:variant>
        <vt:i4>0</vt:i4>
      </vt:variant>
      <vt:variant>
        <vt:i4>5</vt:i4>
      </vt:variant>
      <vt:variant>
        <vt:lpwstr/>
      </vt:variant>
      <vt:variant>
        <vt:lpwstr>_Toc10739875</vt:lpwstr>
      </vt:variant>
      <vt:variant>
        <vt:i4>1572920</vt:i4>
      </vt:variant>
      <vt:variant>
        <vt:i4>1174</vt:i4>
      </vt:variant>
      <vt:variant>
        <vt:i4>0</vt:i4>
      </vt:variant>
      <vt:variant>
        <vt:i4>5</vt:i4>
      </vt:variant>
      <vt:variant>
        <vt:lpwstr/>
      </vt:variant>
      <vt:variant>
        <vt:lpwstr>_Toc10739874</vt:lpwstr>
      </vt:variant>
      <vt:variant>
        <vt:i4>2031672</vt:i4>
      </vt:variant>
      <vt:variant>
        <vt:i4>1168</vt:i4>
      </vt:variant>
      <vt:variant>
        <vt:i4>0</vt:i4>
      </vt:variant>
      <vt:variant>
        <vt:i4>5</vt:i4>
      </vt:variant>
      <vt:variant>
        <vt:lpwstr/>
      </vt:variant>
      <vt:variant>
        <vt:lpwstr>_Toc10739873</vt:lpwstr>
      </vt:variant>
      <vt:variant>
        <vt:i4>1966136</vt:i4>
      </vt:variant>
      <vt:variant>
        <vt:i4>1162</vt:i4>
      </vt:variant>
      <vt:variant>
        <vt:i4>0</vt:i4>
      </vt:variant>
      <vt:variant>
        <vt:i4>5</vt:i4>
      </vt:variant>
      <vt:variant>
        <vt:lpwstr/>
      </vt:variant>
      <vt:variant>
        <vt:lpwstr>_Toc10739872</vt:lpwstr>
      </vt:variant>
      <vt:variant>
        <vt:i4>1900600</vt:i4>
      </vt:variant>
      <vt:variant>
        <vt:i4>1156</vt:i4>
      </vt:variant>
      <vt:variant>
        <vt:i4>0</vt:i4>
      </vt:variant>
      <vt:variant>
        <vt:i4>5</vt:i4>
      </vt:variant>
      <vt:variant>
        <vt:lpwstr/>
      </vt:variant>
      <vt:variant>
        <vt:lpwstr>_Toc10739871</vt:lpwstr>
      </vt:variant>
      <vt:variant>
        <vt:i4>1835064</vt:i4>
      </vt:variant>
      <vt:variant>
        <vt:i4>1150</vt:i4>
      </vt:variant>
      <vt:variant>
        <vt:i4>0</vt:i4>
      </vt:variant>
      <vt:variant>
        <vt:i4>5</vt:i4>
      </vt:variant>
      <vt:variant>
        <vt:lpwstr/>
      </vt:variant>
      <vt:variant>
        <vt:lpwstr>_Toc10739870</vt:lpwstr>
      </vt:variant>
      <vt:variant>
        <vt:i4>1376313</vt:i4>
      </vt:variant>
      <vt:variant>
        <vt:i4>1144</vt:i4>
      </vt:variant>
      <vt:variant>
        <vt:i4>0</vt:i4>
      </vt:variant>
      <vt:variant>
        <vt:i4>5</vt:i4>
      </vt:variant>
      <vt:variant>
        <vt:lpwstr/>
      </vt:variant>
      <vt:variant>
        <vt:lpwstr>_Toc10739869</vt:lpwstr>
      </vt:variant>
      <vt:variant>
        <vt:i4>1310777</vt:i4>
      </vt:variant>
      <vt:variant>
        <vt:i4>1138</vt:i4>
      </vt:variant>
      <vt:variant>
        <vt:i4>0</vt:i4>
      </vt:variant>
      <vt:variant>
        <vt:i4>5</vt:i4>
      </vt:variant>
      <vt:variant>
        <vt:lpwstr/>
      </vt:variant>
      <vt:variant>
        <vt:lpwstr>_Toc10739868</vt:lpwstr>
      </vt:variant>
      <vt:variant>
        <vt:i4>1769529</vt:i4>
      </vt:variant>
      <vt:variant>
        <vt:i4>1132</vt:i4>
      </vt:variant>
      <vt:variant>
        <vt:i4>0</vt:i4>
      </vt:variant>
      <vt:variant>
        <vt:i4>5</vt:i4>
      </vt:variant>
      <vt:variant>
        <vt:lpwstr/>
      </vt:variant>
      <vt:variant>
        <vt:lpwstr>_Toc10739867</vt:lpwstr>
      </vt:variant>
      <vt:variant>
        <vt:i4>1703993</vt:i4>
      </vt:variant>
      <vt:variant>
        <vt:i4>1126</vt:i4>
      </vt:variant>
      <vt:variant>
        <vt:i4>0</vt:i4>
      </vt:variant>
      <vt:variant>
        <vt:i4>5</vt:i4>
      </vt:variant>
      <vt:variant>
        <vt:lpwstr/>
      </vt:variant>
      <vt:variant>
        <vt:lpwstr>_Toc10739866</vt:lpwstr>
      </vt:variant>
      <vt:variant>
        <vt:i4>1638457</vt:i4>
      </vt:variant>
      <vt:variant>
        <vt:i4>1120</vt:i4>
      </vt:variant>
      <vt:variant>
        <vt:i4>0</vt:i4>
      </vt:variant>
      <vt:variant>
        <vt:i4>5</vt:i4>
      </vt:variant>
      <vt:variant>
        <vt:lpwstr/>
      </vt:variant>
      <vt:variant>
        <vt:lpwstr>_Toc10739865</vt:lpwstr>
      </vt:variant>
      <vt:variant>
        <vt:i4>1572921</vt:i4>
      </vt:variant>
      <vt:variant>
        <vt:i4>1114</vt:i4>
      </vt:variant>
      <vt:variant>
        <vt:i4>0</vt:i4>
      </vt:variant>
      <vt:variant>
        <vt:i4>5</vt:i4>
      </vt:variant>
      <vt:variant>
        <vt:lpwstr/>
      </vt:variant>
      <vt:variant>
        <vt:lpwstr>_Toc10739864</vt:lpwstr>
      </vt:variant>
      <vt:variant>
        <vt:i4>2031673</vt:i4>
      </vt:variant>
      <vt:variant>
        <vt:i4>1108</vt:i4>
      </vt:variant>
      <vt:variant>
        <vt:i4>0</vt:i4>
      </vt:variant>
      <vt:variant>
        <vt:i4>5</vt:i4>
      </vt:variant>
      <vt:variant>
        <vt:lpwstr/>
      </vt:variant>
      <vt:variant>
        <vt:lpwstr>_Toc10739863</vt:lpwstr>
      </vt:variant>
      <vt:variant>
        <vt:i4>1966137</vt:i4>
      </vt:variant>
      <vt:variant>
        <vt:i4>1102</vt:i4>
      </vt:variant>
      <vt:variant>
        <vt:i4>0</vt:i4>
      </vt:variant>
      <vt:variant>
        <vt:i4>5</vt:i4>
      </vt:variant>
      <vt:variant>
        <vt:lpwstr/>
      </vt:variant>
      <vt:variant>
        <vt:lpwstr>_Toc10739862</vt:lpwstr>
      </vt:variant>
      <vt:variant>
        <vt:i4>1900601</vt:i4>
      </vt:variant>
      <vt:variant>
        <vt:i4>1096</vt:i4>
      </vt:variant>
      <vt:variant>
        <vt:i4>0</vt:i4>
      </vt:variant>
      <vt:variant>
        <vt:i4>5</vt:i4>
      </vt:variant>
      <vt:variant>
        <vt:lpwstr/>
      </vt:variant>
      <vt:variant>
        <vt:lpwstr>_Toc10739861</vt:lpwstr>
      </vt:variant>
      <vt:variant>
        <vt:i4>1835065</vt:i4>
      </vt:variant>
      <vt:variant>
        <vt:i4>1090</vt:i4>
      </vt:variant>
      <vt:variant>
        <vt:i4>0</vt:i4>
      </vt:variant>
      <vt:variant>
        <vt:i4>5</vt:i4>
      </vt:variant>
      <vt:variant>
        <vt:lpwstr/>
      </vt:variant>
      <vt:variant>
        <vt:lpwstr>_Toc10739860</vt:lpwstr>
      </vt:variant>
      <vt:variant>
        <vt:i4>1376314</vt:i4>
      </vt:variant>
      <vt:variant>
        <vt:i4>1084</vt:i4>
      </vt:variant>
      <vt:variant>
        <vt:i4>0</vt:i4>
      </vt:variant>
      <vt:variant>
        <vt:i4>5</vt:i4>
      </vt:variant>
      <vt:variant>
        <vt:lpwstr/>
      </vt:variant>
      <vt:variant>
        <vt:lpwstr>_Toc10739859</vt:lpwstr>
      </vt:variant>
      <vt:variant>
        <vt:i4>1310778</vt:i4>
      </vt:variant>
      <vt:variant>
        <vt:i4>1078</vt:i4>
      </vt:variant>
      <vt:variant>
        <vt:i4>0</vt:i4>
      </vt:variant>
      <vt:variant>
        <vt:i4>5</vt:i4>
      </vt:variant>
      <vt:variant>
        <vt:lpwstr/>
      </vt:variant>
      <vt:variant>
        <vt:lpwstr>_Toc10739858</vt:lpwstr>
      </vt:variant>
      <vt:variant>
        <vt:i4>1769530</vt:i4>
      </vt:variant>
      <vt:variant>
        <vt:i4>1072</vt:i4>
      </vt:variant>
      <vt:variant>
        <vt:i4>0</vt:i4>
      </vt:variant>
      <vt:variant>
        <vt:i4>5</vt:i4>
      </vt:variant>
      <vt:variant>
        <vt:lpwstr/>
      </vt:variant>
      <vt:variant>
        <vt:lpwstr>_Toc10739857</vt:lpwstr>
      </vt:variant>
      <vt:variant>
        <vt:i4>1703994</vt:i4>
      </vt:variant>
      <vt:variant>
        <vt:i4>1066</vt:i4>
      </vt:variant>
      <vt:variant>
        <vt:i4>0</vt:i4>
      </vt:variant>
      <vt:variant>
        <vt:i4>5</vt:i4>
      </vt:variant>
      <vt:variant>
        <vt:lpwstr/>
      </vt:variant>
      <vt:variant>
        <vt:lpwstr>_Toc10739856</vt:lpwstr>
      </vt:variant>
      <vt:variant>
        <vt:i4>1638458</vt:i4>
      </vt:variant>
      <vt:variant>
        <vt:i4>1060</vt:i4>
      </vt:variant>
      <vt:variant>
        <vt:i4>0</vt:i4>
      </vt:variant>
      <vt:variant>
        <vt:i4>5</vt:i4>
      </vt:variant>
      <vt:variant>
        <vt:lpwstr/>
      </vt:variant>
      <vt:variant>
        <vt:lpwstr>_Toc10739855</vt:lpwstr>
      </vt:variant>
      <vt:variant>
        <vt:i4>1572922</vt:i4>
      </vt:variant>
      <vt:variant>
        <vt:i4>1054</vt:i4>
      </vt:variant>
      <vt:variant>
        <vt:i4>0</vt:i4>
      </vt:variant>
      <vt:variant>
        <vt:i4>5</vt:i4>
      </vt:variant>
      <vt:variant>
        <vt:lpwstr/>
      </vt:variant>
      <vt:variant>
        <vt:lpwstr>_Toc10739854</vt:lpwstr>
      </vt:variant>
      <vt:variant>
        <vt:i4>2031674</vt:i4>
      </vt:variant>
      <vt:variant>
        <vt:i4>1048</vt:i4>
      </vt:variant>
      <vt:variant>
        <vt:i4>0</vt:i4>
      </vt:variant>
      <vt:variant>
        <vt:i4>5</vt:i4>
      </vt:variant>
      <vt:variant>
        <vt:lpwstr/>
      </vt:variant>
      <vt:variant>
        <vt:lpwstr>_Toc10739853</vt:lpwstr>
      </vt:variant>
      <vt:variant>
        <vt:i4>1966138</vt:i4>
      </vt:variant>
      <vt:variant>
        <vt:i4>1042</vt:i4>
      </vt:variant>
      <vt:variant>
        <vt:i4>0</vt:i4>
      </vt:variant>
      <vt:variant>
        <vt:i4>5</vt:i4>
      </vt:variant>
      <vt:variant>
        <vt:lpwstr/>
      </vt:variant>
      <vt:variant>
        <vt:lpwstr>_Toc10739852</vt:lpwstr>
      </vt:variant>
      <vt:variant>
        <vt:i4>1900602</vt:i4>
      </vt:variant>
      <vt:variant>
        <vt:i4>1036</vt:i4>
      </vt:variant>
      <vt:variant>
        <vt:i4>0</vt:i4>
      </vt:variant>
      <vt:variant>
        <vt:i4>5</vt:i4>
      </vt:variant>
      <vt:variant>
        <vt:lpwstr/>
      </vt:variant>
      <vt:variant>
        <vt:lpwstr>_Toc10739851</vt:lpwstr>
      </vt:variant>
      <vt:variant>
        <vt:i4>1835066</vt:i4>
      </vt:variant>
      <vt:variant>
        <vt:i4>1030</vt:i4>
      </vt:variant>
      <vt:variant>
        <vt:i4>0</vt:i4>
      </vt:variant>
      <vt:variant>
        <vt:i4>5</vt:i4>
      </vt:variant>
      <vt:variant>
        <vt:lpwstr/>
      </vt:variant>
      <vt:variant>
        <vt:lpwstr>_Toc10739850</vt:lpwstr>
      </vt:variant>
      <vt:variant>
        <vt:i4>1376315</vt:i4>
      </vt:variant>
      <vt:variant>
        <vt:i4>1024</vt:i4>
      </vt:variant>
      <vt:variant>
        <vt:i4>0</vt:i4>
      </vt:variant>
      <vt:variant>
        <vt:i4>5</vt:i4>
      </vt:variant>
      <vt:variant>
        <vt:lpwstr/>
      </vt:variant>
      <vt:variant>
        <vt:lpwstr>_Toc10739849</vt:lpwstr>
      </vt:variant>
      <vt:variant>
        <vt:i4>1310779</vt:i4>
      </vt:variant>
      <vt:variant>
        <vt:i4>1018</vt:i4>
      </vt:variant>
      <vt:variant>
        <vt:i4>0</vt:i4>
      </vt:variant>
      <vt:variant>
        <vt:i4>5</vt:i4>
      </vt:variant>
      <vt:variant>
        <vt:lpwstr/>
      </vt:variant>
      <vt:variant>
        <vt:lpwstr>_Toc10739848</vt:lpwstr>
      </vt:variant>
      <vt:variant>
        <vt:i4>1769531</vt:i4>
      </vt:variant>
      <vt:variant>
        <vt:i4>1012</vt:i4>
      </vt:variant>
      <vt:variant>
        <vt:i4>0</vt:i4>
      </vt:variant>
      <vt:variant>
        <vt:i4>5</vt:i4>
      </vt:variant>
      <vt:variant>
        <vt:lpwstr/>
      </vt:variant>
      <vt:variant>
        <vt:lpwstr>_Toc10739847</vt:lpwstr>
      </vt:variant>
      <vt:variant>
        <vt:i4>1703995</vt:i4>
      </vt:variant>
      <vt:variant>
        <vt:i4>1006</vt:i4>
      </vt:variant>
      <vt:variant>
        <vt:i4>0</vt:i4>
      </vt:variant>
      <vt:variant>
        <vt:i4>5</vt:i4>
      </vt:variant>
      <vt:variant>
        <vt:lpwstr/>
      </vt:variant>
      <vt:variant>
        <vt:lpwstr>_Toc10739846</vt:lpwstr>
      </vt:variant>
      <vt:variant>
        <vt:i4>1638459</vt:i4>
      </vt:variant>
      <vt:variant>
        <vt:i4>1000</vt:i4>
      </vt:variant>
      <vt:variant>
        <vt:i4>0</vt:i4>
      </vt:variant>
      <vt:variant>
        <vt:i4>5</vt:i4>
      </vt:variant>
      <vt:variant>
        <vt:lpwstr/>
      </vt:variant>
      <vt:variant>
        <vt:lpwstr>_Toc10739845</vt:lpwstr>
      </vt:variant>
      <vt:variant>
        <vt:i4>1572923</vt:i4>
      </vt:variant>
      <vt:variant>
        <vt:i4>994</vt:i4>
      </vt:variant>
      <vt:variant>
        <vt:i4>0</vt:i4>
      </vt:variant>
      <vt:variant>
        <vt:i4>5</vt:i4>
      </vt:variant>
      <vt:variant>
        <vt:lpwstr/>
      </vt:variant>
      <vt:variant>
        <vt:lpwstr>_Toc10739844</vt:lpwstr>
      </vt:variant>
      <vt:variant>
        <vt:i4>2031675</vt:i4>
      </vt:variant>
      <vt:variant>
        <vt:i4>988</vt:i4>
      </vt:variant>
      <vt:variant>
        <vt:i4>0</vt:i4>
      </vt:variant>
      <vt:variant>
        <vt:i4>5</vt:i4>
      </vt:variant>
      <vt:variant>
        <vt:lpwstr/>
      </vt:variant>
      <vt:variant>
        <vt:lpwstr>_Toc10739843</vt:lpwstr>
      </vt:variant>
      <vt:variant>
        <vt:i4>1966139</vt:i4>
      </vt:variant>
      <vt:variant>
        <vt:i4>982</vt:i4>
      </vt:variant>
      <vt:variant>
        <vt:i4>0</vt:i4>
      </vt:variant>
      <vt:variant>
        <vt:i4>5</vt:i4>
      </vt:variant>
      <vt:variant>
        <vt:lpwstr/>
      </vt:variant>
      <vt:variant>
        <vt:lpwstr>_Toc10739842</vt:lpwstr>
      </vt:variant>
      <vt:variant>
        <vt:i4>1900603</vt:i4>
      </vt:variant>
      <vt:variant>
        <vt:i4>976</vt:i4>
      </vt:variant>
      <vt:variant>
        <vt:i4>0</vt:i4>
      </vt:variant>
      <vt:variant>
        <vt:i4>5</vt:i4>
      </vt:variant>
      <vt:variant>
        <vt:lpwstr/>
      </vt:variant>
      <vt:variant>
        <vt:lpwstr>_Toc10739841</vt:lpwstr>
      </vt:variant>
      <vt:variant>
        <vt:i4>1835067</vt:i4>
      </vt:variant>
      <vt:variant>
        <vt:i4>970</vt:i4>
      </vt:variant>
      <vt:variant>
        <vt:i4>0</vt:i4>
      </vt:variant>
      <vt:variant>
        <vt:i4>5</vt:i4>
      </vt:variant>
      <vt:variant>
        <vt:lpwstr/>
      </vt:variant>
      <vt:variant>
        <vt:lpwstr>_Toc10739840</vt:lpwstr>
      </vt:variant>
      <vt:variant>
        <vt:i4>1376316</vt:i4>
      </vt:variant>
      <vt:variant>
        <vt:i4>964</vt:i4>
      </vt:variant>
      <vt:variant>
        <vt:i4>0</vt:i4>
      </vt:variant>
      <vt:variant>
        <vt:i4>5</vt:i4>
      </vt:variant>
      <vt:variant>
        <vt:lpwstr/>
      </vt:variant>
      <vt:variant>
        <vt:lpwstr>_Toc10739839</vt:lpwstr>
      </vt:variant>
      <vt:variant>
        <vt:i4>1310780</vt:i4>
      </vt:variant>
      <vt:variant>
        <vt:i4>958</vt:i4>
      </vt:variant>
      <vt:variant>
        <vt:i4>0</vt:i4>
      </vt:variant>
      <vt:variant>
        <vt:i4>5</vt:i4>
      </vt:variant>
      <vt:variant>
        <vt:lpwstr/>
      </vt:variant>
      <vt:variant>
        <vt:lpwstr>_Toc10739838</vt:lpwstr>
      </vt:variant>
      <vt:variant>
        <vt:i4>1769532</vt:i4>
      </vt:variant>
      <vt:variant>
        <vt:i4>952</vt:i4>
      </vt:variant>
      <vt:variant>
        <vt:i4>0</vt:i4>
      </vt:variant>
      <vt:variant>
        <vt:i4>5</vt:i4>
      </vt:variant>
      <vt:variant>
        <vt:lpwstr/>
      </vt:variant>
      <vt:variant>
        <vt:lpwstr>_Toc10739837</vt:lpwstr>
      </vt:variant>
      <vt:variant>
        <vt:i4>1703996</vt:i4>
      </vt:variant>
      <vt:variant>
        <vt:i4>946</vt:i4>
      </vt:variant>
      <vt:variant>
        <vt:i4>0</vt:i4>
      </vt:variant>
      <vt:variant>
        <vt:i4>5</vt:i4>
      </vt:variant>
      <vt:variant>
        <vt:lpwstr/>
      </vt:variant>
      <vt:variant>
        <vt:lpwstr>_Toc10739836</vt:lpwstr>
      </vt:variant>
      <vt:variant>
        <vt:i4>1638460</vt:i4>
      </vt:variant>
      <vt:variant>
        <vt:i4>940</vt:i4>
      </vt:variant>
      <vt:variant>
        <vt:i4>0</vt:i4>
      </vt:variant>
      <vt:variant>
        <vt:i4>5</vt:i4>
      </vt:variant>
      <vt:variant>
        <vt:lpwstr/>
      </vt:variant>
      <vt:variant>
        <vt:lpwstr>_Toc10739835</vt:lpwstr>
      </vt:variant>
      <vt:variant>
        <vt:i4>1572924</vt:i4>
      </vt:variant>
      <vt:variant>
        <vt:i4>934</vt:i4>
      </vt:variant>
      <vt:variant>
        <vt:i4>0</vt:i4>
      </vt:variant>
      <vt:variant>
        <vt:i4>5</vt:i4>
      </vt:variant>
      <vt:variant>
        <vt:lpwstr/>
      </vt:variant>
      <vt:variant>
        <vt:lpwstr>_Toc10739834</vt:lpwstr>
      </vt:variant>
      <vt:variant>
        <vt:i4>2031676</vt:i4>
      </vt:variant>
      <vt:variant>
        <vt:i4>928</vt:i4>
      </vt:variant>
      <vt:variant>
        <vt:i4>0</vt:i4>
      </vt:variant>
      <vt:variant>
        <vt:i4>5</vt:i4>
      </vt:variant>
      <vt:variant>
        <vt:lpwstr/>
      </vt:variant>
      <vt:variant>
        <vt:lpwstr>_Toc10739833</vt:lpwstr>
      </vt:variant>
      <vt:variant>
        <vt:i4>1966140</vt:i4>
      </vt:variant>
      <vt:variant>
        <vt:i4>922</vt:i4>
      </vt:variant>
      <vt:variant>
        <vt:i4>0</vt:i4>
      </vt:variant>
      <vt:variant>
        <vt:i4>5</vt:i4>
      </vt:variant>
      <vt:variant>
        <vt:lpwstr/>
      </vt:variant>
      <vt:variant>
        <vt:lpwstr>_Toc10739832</vt:lpwstr>
      </vt:variant>
      <vt:variant>
        <vt:i4>1900604</vt:i4>
      </vt:variant>
      <vt:variant>
        <vt:i4>916</vt:i4>
      </vt:variant>
      <vt:variant>
        <vt:i4>0</vt:i4>
      </vt:variant>
      <vt:variant>
        <vt:i4>5</vt:i4>
      </vt:variant>
      <vt:variant>
        <vt:lpwstr/>
      </vt:variant>
      <vt:variant>
        <vt:lpwstr>_Toc10739831</vt:lpwstr>
      </vt:variant>
      <vt:variant>
        <vt:i4>1835068</vt:i4>
      </vt:variant>
      <vt:variant>
        <vt:i4>910</vt:i4>
      </vt:variant>
      <vt:variant>
        <vt:i4>0</vt:i4>
      </vt:variant>
      <vt:variant>
        <vt:i4>5</vt:i4>
      </vt:variant>
      <vt:variant>
        <vt:lpwstr/>
      </vt:variant>
      <vt:variant>
        <vt:lpwstr>_Toc10739830</vt:lpwstr>
      </vt:variant>
      <vt:variant>
        <vt:i4>1376317</vt:i4>
      </vt:variant>
      <vt:variant>
        <vt:i4>904</vt:i4>
      </vt:variant>
      <vt:variant>
        <vt:i4>0</vt:i4>
      </vt:variant>
      <vt:variant>
        <vt:i4>5</vt:i4>
      </vt:variant>
      <vt:variant>
        <vt:lpwstr/>
      </vt:variant>
      <vt:variant>
        <vt:lpwstr>_Toc10739829</vt:lpwstr>
      </vt:variant>
      <vt:variant>
        <vt:i4>1310781</vt:i4>
      </vt:variant>
      <vt:variant>
        <vt:i4>898</vt:i4>
      </vt:variant>
      <vt:variant>
        <vt:i4>0</vt:i4>
      </vt:variant>
      <vt:variant>
        <vt:i4>5</vt:i4>
      </vt:variant>
      <vt:variant>
        <vt:lpwstr/>
      </vt:variant>
      <vt:variant>
        <vt:lpwstr>_Toc10739828</vt:lpwstr>
      </vt:variant>
      <vt:variant>
        <vt:i4>1769533</vt:i4>
      </vt:variant>
      <vt:variant>
        <vt:i4>892</vt:i4>
      </vt:variant>
      <vt:variant>
        <vt:i4>0</vt:i4>
      </vt:variant>
      <vt:variant>
        <vt:i4>5</vt:i4>
      </vt:variant>
      <vt:variant>
        <vt:lpwstr/>
      </vt:variant>
      <vt:variant>
        <vt:lpwstr>_Toc10739827</vt:lpwstr>
      </vt:variant>
      <vt:variant>
        <vt:i4>1703997</vt:i4>
      </vt:variant>
      <vt:variant>
        <vt:i4>886</vt:i4>
      </vt:variant>
      <vt:variant>
        <vt:i4>0</vt:i4>
      </vt:variant>
      <vt:variant>
        <vt:i4>5</vt:i4>
      </vt:variant>
      <vt:variant>
        <vt:lpwstr/>
      </vt:variant>
      <vt:variant>
        <vt:lpwstr>_Toc10739826</vt:lpwstr>
      </vt:variant>
      <vt:variant>
        <vt:i4>1638461</vt:i4>
      </vt:variant>
      <vt:variant>
        <vt:i4>880</vt:i4>
      </vt:variant>
      <vt:variant>
        <vt:i4>0</vt:i4>
      </vt:variant>
      <vt:variant>
        <vt:i4>5</vt:i4>
      </vt:variant>
      <vt:variant>
        <vt:lpwstr/>
      </vt:variant>
      <vt:variant>
        <vt:lpwstr>_Toc10739825</vt:lpwstr>
      </vt:variant>
      <vt:variant>
        <vt:i4>1572925</vt:i4>
      </vt:variant>
      <vt:variant>
        <vt:i4>874</vt:i4>
      </vt:variant>
      <vt:variant>
        <vt:i4>0</vt:i4>
      </vt:variant>
      <vt:variant>
        <vt:i4>5</vt:i4>
      </vt:variant>
      <vt:variant>
        <vt:lpwstr/>
      </vt:variant>
      <vt:variant>
        <vt:lpwstr>_Toc10739824</vt:lpwstr>
      </vt:variant>
      <vt:variant>
        <vt:i4>2031677</vt:i4>
      </vt:variant>
      <vt:variant>
        <vt:i4>868</vt:i4>
      </vt:variant>
      <vt:variant>
        <vt:i4>0</vt:i4>
      </vt:variant>
      <vt:variant>
        <vt:i4>5</vt:i4>
      </vt:variant>
      <vt:variant>
        <vt:lpwstr/>
      </vt:variant>
      <vt:variant>
        <vt:lpwstr>_Toc10739823</vt:lpwstr>
      </vt:variant>
      <vt:variant>
        <vt:i4>1966141</vt:i4>
      </vt:variant>
      <vt:variant>
        <vt:i4>862</vt:i4>
      </vt:variant>
      <vt:variant>
        <vt:i4>0</vt:i4>
      </vt:variant>
      <vt:variant>
        <vt:i4>5</vt:i4>
      </vt:variant>
      <vt:variant>
        <vt:lpwstr/>
      </vt:variant>
      <vt:variant>
        <vt:lpwstr>_Toc10739822</vt:lpwstr>
      </vt:variant>
      <vt:variant>
        <vt:i4>1900605</vt:i4>
      </vt:variant>
      <vt:variant>
        <vt:i4>856</vt:i4>
      </vt:variant>
      <vt:variant>
        <vt:i4>0</vt:i4>
      </vt:variant>
      <vt:variant>
        <vt:i4>5</vt:i4>
      </vt:variant>
      <vt:variant>
        <vt:lpwstr/>
      </vt:variant>
      <vt:variant>
        <vt:lpwstr>_Toc10739821</vt:lpwstr>
      </vt:variant>
      <vt:variant>
        <vt:i4>1835069</vt:i4>
      </vt:variant>
      <vt:variant>
        <vt:i4>850</vt:i4>
      </vt:variant>
      <vt:variant>
        <vt:i4>0</vt:i4>
      </vt:variant>
      <vt:variant>
        <vt:i4>5</vt:i4>
      </vt:variant>
      <vt:variant>
        <vt:lpwstr/>
      </vt:variant>
      <vt:variant>
        <vt:lpwstr>_Toc10739820</vt:lpwstr>
      </vt:variant>
      <vt:variant>
        <vt:i4>1376318</vt:i4>
      </vt:variant>
      <vt:variant>
        <vt:i4>844</vt:i4>
      </vt:variant>
      <vt:variant>
        <vt:i4>0</vt:i4>
      </vt:variant>
      <vt:variant>
        <vt:i4>5</vt:i4>
      </vt:variant>
      <vt:variant>
        <vt:lpwstr/>
      </vt:variant>
      <vt:variant>
        <vt:lpwstr>_Toc10739819</vt:lpwstr>
      </vt:variant>
      <vt:variant>
        <vt:i4>1310782</vt:i4>
      </vt:variant>
      <vt:variant>
        <vt:i4>838</vt:i4>
      </vt:variant>
      <vt:variant>
        <vt:i4>0</vt:i4>
      </vt:variant>
      <vt:variant>
        <vt:i4>5</vt:i4>
      </vt:variant>
      <vt:variant>
        <vt:lpwstr/>
      </vt:variant>
      <vt:variant>
        <vt:lpwstr>_Toc10739818</vt:lpwstr>
      </vt:variant>
      <vt:variant>
        <vt:i4>1769534</vt:i4>
      </vt:variant>
      <vt:variant>
        <vt:i4>832</vt:i4>
      </vt:variant>
      <vt:variant>
        <vt:i4>0</vt:i4>
      </vt:variant>
      <vt:variant>
        <vt:i4>5</vt:i4>
      </vt:variant>
      <vt:variant>
        <vt:lpwstr/>
      </vt:variant>
      <vt:variant>
        <vt:lpwstr>_Toc10739817</vt:lpwstr>
      </vt:variant>
      <vt:variant>
        <vt:i4>1703998</vt:i4>
      </vt:variant>
      <vt:variant>
        <vt:i4>826</vt:i4>
      </vt:variant>
      <vt:variant>
        <vt:i4>0</vt:i4>
      </vt:variant>
      <vt:variant>
        <vt:i4>5</vt:i4>
      </vt:variant>
      <vt:variant>
        <vt:lpwstr/>
      </vt:variant>
      <vt:variant>
        <vt:lpwstr>_Toc10739816</vt:lpwstr>
      </vt:variant>
      <vt:variant>
        <vt:i4>1638462</vt:i4>
      </vt:variant>
      <vt:variant>
        <vt:i4>820</vt:i4>
      </vt:variant>
      <vt:variant>
        <vt:i4>0</vt:i4>
      </vt:variant>
      <vt:variant>
        <vt:i4>5</vt:i4>
      </vt:variant>
      <vt:variant>
        <vt:lpwstr/>
      </vt:variant>
      <vt:variant>
        <vt:lpwstr>_Toc10739815</vt:lpwstr>
      </vt:variant>
      <vt:variant>
        <vt:i4>1572926</vt:i4>
      </vt:variant>
      <vt:variant>
        <vt:i4>814</vt:i4>
      </vt:variant>
      <vt:variant>
        <vt:i4>0</vt:i4>
      </vt:variant>
      <vt:variant>
        <vt:i4>5</vt:i4>
      </vt:variant>
      <vt:variant>
        <vt:lpwstr/>
      </vt:variant>
      <vt:variant>
        <vt:lpwstr>_Toc10739814</vt:lpwstr>
      </vt:variant>
      <vt:variant>
        <vt:i4>2031678</vt:i4>
      </vt:variant>
      <vt:variant>
        <vt:i4>808</vt:i4>
      </vt:variant>
      <vt:variant>
        <vt:i4>0</vt:i4>
      </vt:variant>
      <vt:variant>
        <vt:i4>5</vt:i4>
      </vt:variant>
      <vt:variant>
        <vt:lpwstr/>
      </vt:variant>
      <vt:variant>
        <vt:lpwstr>_Toc10739813</vt:lpwstr>
      </vt:variant>
      <vt:variant>
        <vt:i4>1966142</vt:i4>
      </vt:variant>
      <vt:variant>
        <vt:i4>802</vt:i4>
      </vt:variant>
      <vt:variant>
        <vt:i4>0</vt:i4>
      </vt:variant>
      <vt:variant>
        <vt:i4>5</vt:i4>
      </vt:variant>
      <vt:variant>
        <vt:lpwstr/>
      </vt:variant>
      <vt:variant>
        <vt:lpwstr>_Toc10739812</vt:lpwstr>
      </vt:variant>
      <vt:variant>
        <vt:i4>1900606</vt:i4>
      </vt:variant>
      <vt:variant>
        <vt:i4>796</vt:i4>
      </vt:variant>
      <vt:variant>
        <vt:i4>0</vt:i4>
      </vt:variant>
      <vt:variant>
        <vt:i4>5</vt:i4>
      </vt:variant>
      <vt:variant>
        <vt:lpwstr/>
      </vt:variant>
      <vt:variant>
        <vt:lpwstr>_Toc10739811</vt:lpwstr>
      </vt:variant>
      <vt:variant>
        <vt:i4>1835070</vt:i4>
      </vt:variant>
      <vt:variant>
        <vt:i4>790</vt:i4>
      </vt:variant>
      <vt:variant>
        <vt:i4>0</vt:i4>
      </vt:variant>
      <vt:variant>
        <vt:i4>5</vt:i4>
      </vt:variant>
      <vt:variant>
        <vt:lpwstr/>
      </vt:variant>
      <vt:variant>
        <vt:lpwstr>_Toc10739810</vt:lpwstr>
      </vt:variant>
      <vt:variant>
        <vt:i4>1376319</vt:i4>
      </vt:variant>
      <vt:variant>
        <vt:i4>784</vt:i4>
      </vt:variant>
      <vt:variant>
        <vt:i4>0</vt:i4>
      </vt:variant>
      <vt:variant>
        <vt:i4>5</vt:i4>
      </vt:variant>
      <vt:variant>
        <vt:lpwstr/>
      </vt:variant>
      <vt:variant>
        <vt:lpwstr>_Toc10739809</vt:lpwstr>
      </vt:variant>
      <vt:variant>
        <vt:i4>1310783</vt:i4>
      </vt:variant>
      <vt:variant>
        <vt:i4>778</vt:i4>
      </vt:variant>
      <vt:variant>
        <vt:i4>0</vt:i4>
      </vt:variant>
      <vt:variant>
        <vt:i4>5</vt:i4>
      </vt:variant>
      <vt:variant>
        <vt:lpwstr/>
      </vt:variant>
      <vt:variant>
        <vt:lpwstr>_Toc10739808</vt:lpwstr>
      </vt:variant>
      <vt:variant>
        <vt:i4>1769535</vt:i4>
      </vt:variant>
      <vt:variant>
        <vt:i4>772</vt:i4>
      </vt:variant>
      <vt:variant>
        <vt:i4>0</vt:i4>
      </vt:variant>
      <vt:variant>
        <vt:i4>5</vt:i4>
      </vt:variant>
      <vt:variant>
        <vt:lpwstr/>
      </vt:variant>
      <vt:variant>
        <vt:lpwstr>_Toc10739807</vt:lpwstr>
      </vt:variant>
      <vt:variant>
        <vt:i4>1703999</vt:i4>
      </vt:variant>
      <vt:variant>
        <vt:i4>766</vt:i4>
      </vt:variant>
      <vt:variant>
        <vt:i4>0</vt:i4>
      </vt:variant>
      <vt:variant>
        <vt:i4>5</vt:i4>
      </vt:variant>
      <vt:variant>
        <vt:lpwstr/>
      </vt:variant>
      <vt:variant>
        <vt:lpwstr>_Toc10739806</vt:lpwstr>
      </vt:variant>
      <vt:variant>
        <vt:i4>1638463</vt:i4>
      </vt:variant>
      <vt:variant>
        <vt:i4>760</vt:i4>
      </vt:variant>
      <vt:variant>
        <vt:i4>0</vt:i4>
      </vt:variant>
      <vt:variant>
        <vt:i4>5</vt:i4>
      </vt:variant>
      <vt:variant>
        <vt:lpwstr/>
      </vt:variant>
      <vt:variant>
        <vt:lpwstr>_Toc10739805</vt:lpwstr>
      </vt:variant>
      <vt:variant>
        <vt:i4>1572927</vt:i4>
      </vt:variant>
      <vt:variant>
        <vt:i4>754</vt:i4>
      </vt:variant>
      <vt:variant>
        <vt:i4>0</vt:i4>
      </vt:variant>
      <vt:variant>
        <vt:i4>5</vt:i4>
      </vt:variant>
      <vt:variant>
        <vt:lpwstr/>
      </vt:variant>
      <vt:variant>
        <vt:lpwstr>_Toc10739804</vt:lpwstr>
      </vt:variant>
      <vt:variant>
        <vt:i4>2031679</vt:i4>
      </vt:variant>
      <vt:variant>
        <vt:i4>748</vt:i4>
      </vt:variant>
      <vt:variant>
        <vt:i4>0</vt:i4>
      </vt:variant>
      <vt:variant>
        <vt:i4>5</vt:i4>
      </vt:variant>
      <vt:variant>
        <vt:lpwstr/>
      </vt:variant>
      <vt:variant>
        <vt:lpwstr>_Toc10739803</vt:lpwstr>
      </vt:variant>
      <vt:variant>
        <vt:i4>1966143</vt:i4>
      </vt:variant>
      <vt:variant>
        <vt:i4>742</vt:i4>
      </vt:variant>
      <vt:variant>
        <vt:i4>0</vt:i4>
      </vt:variant>
      <vt:variant>
        <vt:i4>5</vt:i4>
      </vt:variant>
      <vt:variant>
        <vt:lpwstr/>
      </vt:variant>
      <vt:variant>
        <vt:lpwstr>_Toc10739802</vt:lpwstr>
      </vt:variant>
      <vt:variant>
        <vt:i4>1900607</vt:i4>
      </vt:variant>
      <vt:variant>
        <vt:i4>736</vt:i4>
      </vt:variant>
      <vt:variant>
        <vt:i4>0</vt:i4>
      </vt:variant>
      <vt:variant>
        <vt:i4>5</vt:i4>
      </vt:variant>
      <vt:variant>
        <vt:lpwstr/>
      </vt:variant>
      <vt:variant>
        <vt:lpwstr>_Toc10739801</vt:lpwstr>
      </vt:variant>
      <vt:variant>
        <vt:i4>1835071</vt:i4>
      </vt:variant>
      <vt:variant>
        <vt:i4>730</vt:i4>
      </vt:variant>
      <vt:variant>
        <vt:i4>0</vt:i4>
      </vt:variant>
      <vt:variant>
        <vt:i4>5</vt:i4>
      </vt:variant>
      <vt:variant>
        <vt:lpwstr/>
      </vt:variant>
      <vt:variant>
        <vt:lpwstr>_Toc10739800</vt:lpwstr>
      </vt:variant>
      <vt:variant>
        <vt:i4>1703990</vt:i4>
      </vt:variant>
      <vt:variant>
        <vt:i4>724</vt:i4>
      </vt:variant>
      <vt:variant>
        <vt:i4>0</vt:i4>
      </vt:variant>
      <vt:variant>
        <vt:i4>5</vt:i4>
      </vt:variant>
      <vt:variant>
        <vt:lpwstr/>
      </vt:variant>
      <vt:variant>
        <vt:lpwstr>_Toc10739799</vt:lpwstr>
      </vt:variant>
      <vt:variant>
        <vt:i4>1769526</vt:i4>
      </vt:variant>
      <vt:variant>
        <vt:i4>718</vt:i4>
      </vt:variant>
      <vt:variant>
        <vt:i4>0</vt:i4>
      </vt:variant>
      <vt:variant>
        <vt:i4>5</vt:i4>
      </vt:variant>
      <vt:variant>
        <vt:lpwstr/>
      </vt:variant>
      <vt:variant>
        <vt:lpwstr>_Toc10739798</vt:lpwstr>
      </vt:variant>
      <vt:variant>
        <vt:i4>1310774</vt:i4>
      </vt:variant>
      <vt:variant>
        <vt:i4>712</vt:i4>
      </vt:variant>
      <vt:variant>
        <vt:i4>0</vt:i4>
      </vt:variant>
      <vt:variant>
        <vt:i4>5</vt:i4>
      </vt:variant>
      <vt:variant>
        <vt:lpwstr/>
      </vt:variant>
      <vt:variant>
        <vt:lpwstr>_Toc10739797</vt:lpwstr>
      </vt:variant>
      <vt:variant>
        <vt:i4>1376310</vt:i4>
      </vt:variant>
      <vt:variant>
        <vt:i4>706</vt:i4>
      </vt:variant>
      <vt:variant>
        <vt:i4>0</vt:i4>
      </vt:variant>
      <vt:variant>
        <vt:i4>5</vt:i4>
      </vt:variant>
      <vt:variant>
        <vt:lpwstr/>
      </vt:variant>
      <vt:variant>
        <vt:lpwstr>_Toc10739796</vt:lpwstr>
      </vt:variant>
      <vt:variant>
        <vt:i4>1441846</vt:i4>
      </vt:variant>
      <vt:variant>
        <vt:i4>700</vt:i4>
      </vt:variant>
      <vt:variant>
        <vt:i4>0</vt:i4>
      </vt:variant>
      <vt:variant>
        <vt:i4>5</vt:i4>
      </vt:variant>
      <vt:variant>
        <vt:lpwstr/>
      </vt:variant>
      <vt:variant>
        <vt:lpwstr>_Toc10739795</vt:lpwstr>
      </vt:variant>
      <vt:variant>
        <vt:i4>1507382</vt:i4>
      </vt:variant>
      <vt:variant>
        <vt:i4>694</vt:i4>
      </vt:variant>
      <vt:variant>
        <vt:i4>0</vt:i4>
      </vt:variant>
      <vt:variant>
        <vt:i4>5</vt:i4>
      </vt:variant>
      <vt:variant>
        <vt:lpwstr/>
      </vt:variant>
      <vt:variant>
        <vt:lpwstr>_Toc10739794</vt:lpwstr>
      </vt:variant>
      <vt:variant>
        <vt:i4>1048630</vt:i4>
      </vt:variant>
      <vt:variant>
        <vt:i4>688</vt:i4>
      </vt:variant>
      <vt:variant>
        <vt:i4>0</vt:i4>
      </vt:variant>
      <vt:variant>
        <vt:i4>5</vt:i4>
      </vt:variant>
      <vt:variant>
        <vt:lpwstr/>
      </vt:variant>
      <vt:variant>
        <vt:lpwstr>_Toc10739793</vt:lpwstr>
      </vt:variant>
      <vt:variant>
        <vt:i4>1114166</vt:i4>
      </vt:variant>
      <vt:variant>
        <vt:i4>682</vt:i4>
      </vt:variant>
      <vt:variant>
        <vt:i4>0</vt:i4>
      </vt:variant>
      <vt:variant>
        <vt:i4>5</vt:i4>
      </vt:variant>
      <vt:variant>
        <vt:lpwstr/>
      </vt:variant>
      <vt:variant>
        <vt:lpwstr>_Toc10739792</vt:lpwstr>
      </vt:variant>
      <vt:variant>
        <vt:i4>1179702</vt:i4>
      </vt:variant>
      <vt:variant>
        <vt:i4>676</vt:i4>
      </vt:variant>
      <vt:variant>
        <vt:i4>0</vt:i4>
      </vt:variant>
      <vt:variant>
        <vt:i4>5</vt:i4>
      </vt:variant>
      <vt:variant>
        <vt:lpwstr/>
      </vt:variant>
      <vt:variant>
        <vt:lpwstr>_Toc10739791</vt:lpwstr>
      </vt:variant>
      <vt:variant>
        <vt:i4>1245238</vt:i4>
      </vt:variant>
      <vt:variant>
        <vt:i4>670</vt:i4>
      </vt:variant>
      <vt:variant>
        <vt:i4>0</vt:i4>
      </vt:variant>
      <vt:variant>
        <vt:i4>5</vt:i4>
      </vt:variant>
      <vt:variant>
        <vt:lpwstr/>
      </vt:variant>
      <vt:variant>
        <vt:lpwstr>_Toc10739790</vt:lpwstr>
      </vt:variant>
      <vt:variant>
        <vt:i4>1703991</vt:i4>
      </vt:variant>
      <vt:variant>
        <vt:i4>664</vt:i4>
      </vt:variant>
      <vt:variant>
        <vt:i4>0</vt:i4>
      </vt:variant>
      <vt:variant>
        <vt:i4>5</vt:i4>
      </vt:variant>
      <vt:variant>
        <vt:lpwstr/>
      </vt:variant>
      <vt:variant>
        <vt:lpwstr>_Toc10739789</vt:lpwstr>
      </vt:variant>
      <vt:variant>
        <vt:i4>1769527</vt:i4>
      </vt:variant>
      <vt:variant>
        <vt:i4>658</vt:i4>
      </vt:variant>
      <vt:variant>
        <vt:i4>0</vt:i4>
      </vt:variant>
      <vt:variant>
        <vt:i4>5</vt:i4>
      </vt:variant>
      <vt:variant>
        <vt:lpwstr/>
      </vt:variant>
      <vt:variant>
        <vt:lpwstr>_Toc10739788</vt:lpwstr>
      </vt:variant>
      <vt:variant>
        <vt:i4>1310775</vt:i4>
      </vt:variant>
      <vt:variant>
        <vt:i4>652</vt:i4>
      </vt:variant>
      <vt:variant>
        <vt:i4>0</vt:i4>
      </vt:variant>
      <vt:variant>
        <vt:i4>5</vt:i4>
      </vt:variant>
      <vt:variant>
        <vt:lpwstr/>
      </vt:variant>
      <vt:variant>
        <vt:lpwstr>_Toc10739787</vt:lpwstr>
      </vt:variant>
      <vt:variant>
        <vt:i4>1376311</vt:i4>
      </vt:variant>
      <vt:variant>
        <vt:i4>646</vt:i4>
      </vt:variant>
      <vt:variant>
        <vt:i4>0</vt:i4>
      </vt:variant>
      <vt:variant>
        <vt:i4>5</vt:i4>
      </vt:variant>
      <vt:variant>
        <vt:lpwstr/>
      </vt:variant>
      <vt:variant>
        <vt:lpwstr>_Toc10739786</vt:lpwstr>
      </vt:variant>
      <vt:variant>
        <vt:i4>1441847</vt:i4>
      </vt:variant>
      <vt:variant>
        <vt:i4>640</vt:i4>
      </vt:variant>
      <vt:variant>
        <vt:i4>0</vt:i4>
      </vt:variant>
      <vt:variant>
        <vt:i4>5</vt:i4>
      </vt:variant>
      <vt:variant>
        <vt:lpwstr/>
      </vt:variant>
      <vt:variant>
        <vt:lpwstr>_Toc10739785</vt:lpwstr>
      </vt:variant>
      <vt:variant>
        <vt:i4>1507383</vt:i4>
      </vt:variant>
      <vt:variant>
        <vt:i4>631</vt:i4>
      </vt:variant>
      <vt:variant>
        <vt:i4>0</vt:i4>
      </vt:variant>
      <vt:variant>
        <vt:i4>5</vt:i4>
      </vt:variant>
      <vt:variant>
        <vt:lpwstr/>
      </vt:variant>
      <vt:variant>
        <vt:lpwstr>_Toc10739784</vt:lpwstr>
      </vt:variant>
      <vt:variant>
        <vt:i4>1048631</vt:i4>
      </vt:variant>
      <vt:variant>
        <vt:i4>625</vt:i4>
      </vt:variant>
      <vt:variant>
        <vt:i4>0</vt:i4>
      </vt:variant>
      <vt:variant>
        <vt:i4>5</vt:i4>
      </vt:variant>
      <vt:variant>
        <vt:lpwstr/>
      </vt:variant>
      <vt:variant>
        <vt:lpwstr>_Toc10739783</vt:lpwstr>
      </vt:variant>
      <vt:variant>
        <vt:i4>1114167</vt:i4>
      </vt:variant>
      <vt:variant>
        <vt:i4>619</vt:i4>
      </vt:variant>
      <vt:variant>
        <vt:i4>0</vt:i4>
      </vt:variant>
      <vt:variant>
        <vt:i4>5</vt:i4>
      </vt:variant>
      <vt:variant>
        <vt:lpwstr/>
      </vt:variant>
      <vt:variant>
        <vt:lpwstr>_Toc10739782</vt:lpwstr>
      </vt:variant>
      <vt:variant>
        <vt:i4>1179703</vt:i4>
      </vt:variant>
      <vt:variant>
        <vt:i4>613</vt:i4>
      </vt:variant>
      <vt:variant>
        <vt:i4>0</vt:i4>
      </vt:variant>
      <vt:variant>
        <vt:i4>5</vt:i4>
      </vt:variant>
      <vt:variant>
        <vt:lpwstr/>
      </vt:variant>
      <vt:variant>
        <vt:lpwstr>_Toc10739781</vt:lpwstr>
      </vt:variant>
      <vt:variant>
        <vt:i4>1179699</vt:i4>
      </vt:variant>
      <vt:variant>
        <vt:i4>604</vt:i4>
      </vt:variant>
      <vt:variant>
        <vt:i4>0</vt:i4>
      </vt:variant>
      <vt:variant>
        <vt:i4>5</vt:i4>
      </vt:variant>
      <vt:variant>
        <vt:lpwstr/>
      </vt:variant>
      <vt:variant>
        <vt:lpwstr>_Toc10740150</vt:lpwstr>
      </vt:variant>
      <vt:variant>
        <vt:i4>1769522</vt:i4>
      </vt:variant>
      <vt:variant>
        <vt:i4>598</vt:i4>
      </vt:variant>
      <vt:variant>
        <vt:i4>0</vt:i4>
      </vt:variant>
      <vt:variant>
        <vt:i4>5</vt:i4>
      </vt:variant>
      <vt:variant>
        <vt:lpwstr/>
      </vt:variant>
      <vt:variant>
        <vt:lpwstr>_Toc10740149</vt:lpwstr>
      </vt:variant>
      <vt:variant>
        <vt:i4>1703986</vt:i4>
      </vt:variant>
      <vt:variant>
        <vt:i4>592</vt:i4>
      </vt:variant>
      <vt:variant>
        <vt:i4>0</vt:i4>
      </vt:variant>
      <vt:variant>
        <vt:i4>5</vt:i4>
      </vt:variant>
      <vt:variant>
        <vt:lpwstr/>
      </vt:variant>
      <vt:variant>
        <vt:lpwstr>_Toc10740148</vt:lpwstr>
      </vt:variant>
      <vt:variant>
        <vt:i4>1376306</vt:i4>
      </vt:variant>
      <vt:variant>
        <vt:i4>586</vt:i4>
      </vt:variant>
      <vt:variant>
        <vt:i4>0</vt:i4>
      </vt:variant>
      <vt:variant>
        <vt:i4>5</vt:i4>
      </vt:variant>
      <vt:variant>
        <vt:lpwstr/>
      </vt:variant>
      <vt:variant>
        <vt:lpwstr>_Toc10740147</vt:lpwstr>
      </vt:variant>
      <vt:variant>
        <vt:i4>1310770</vt:i4>
      </vt:variant>
      <vt:variant>
        <vt:i4>580</vt:i4>
      </vt:variant>
      <vt:variant>
        <vt:i4>0</vt:i4>
      </vt:variant>
      <vt:variant>
        <vt:i4>5</vt:i4>
      </vt:variant>
      <vt:variant>
        <vt:lpwstr/>
      </vt:variant>
      <vt:variant>
        <vt:lpwstr>_Toc10740146</vt:lpwstr>
      </vt:variant>
      <vt:variant>
        <vt:i4>1507378</vt:i4>
      </vt:variant>
      <vt:variant>
        <vt:i4>574</vt:i4>
      </vt:variant>
      <vt:variant>
        <vt:i4>0</vt:i4>
      </vt:variant>
      <vt:variant>
        <vt:i4>5</vt:i4>
      </vt:variant>
      <vt:variant>
        <vt:lpwstr/>
      </vt:variant>
      <vt:variant>
        <vt:lpwstr>_Toc10740145</vt:lpwstr>
      </vt:variant>
      <vt:variant>
        <vt:i4>1441842</vt:i4>
      </vt:variant>
      <vt:variant>
        <vt:i4>568</vt:i4>
      </vt:variant>
      <vt:variant>
        <vt:i4>0</vt:i4>
      </vt:variant>
      <vt:variant>
        <vt:i4>5</vt:i4>
      </vt:variant>
      <vt:variant>
        <vt:lpwstr/>
      </vt:variant>
      <vt:variant>
        <vt:lpwstr>_Toc10740144</vt:lpwstr>
      </vt:variant>
      <vt:variant>
        <vt:i4>1114162</vt:i4>
      </vt:variant>
      <vt:variant>
        <vt:i4>562</vt:i4>
      </vt:variant>
      <vt:variant>
        <vt:i4>0</vt:i4>
      </vt:variant>
      <vt:variant>
        <vt:i4>5</vt:i4>
      </vt:variant>
      <vt:variant>
        <vt:lpwstr/>
      </vt:variant>
      <vt:variant>
        <vt:lpwstr>_Toc10740143</vt:lpwstr>
      </vt:variant>
      <vt:variant>
        <vt:i4>1048626</vt:i4>
      </vt:variant>
      <vt:variant>
        <vt:i4>556</vt:i4>
      </vt:variant>
      <vt:variant>
        <vt:i4>0</vt:i4>
      </vt:variant>
      <vt:variant>
        <vt:i4>5</vt:i4>
      </vt:variant>
      <vt:variant>
        <vt:lpwstr/>
      </vt:variant>
      <vt:variant>
        <vt:lpwstr>_Toc10740142</vt:lpwstr>
      </vt:variant>
      <vt:variant>
        <vt:i4>1245234</vt:i4>
      </vt:variant>
      <vt:variant>
        <vt:i4>550</vt:i4>
      </vt:variant>
      <vt:variant>
        <vt:i4>0</vt:i4>
      </vt:variant>
      <vt:variant>
        <vt:i4>5</vt:i4>
      </vt:variant>
      <vt:variant>
        <vt:lpwstr/>
      </vt:variant>
      <vt:variant>
        <vt:lpwstr>_Toc10740141</vt:lpwstr>
      </vt:variant>
      <vt:variant>
        <vt:i4>1179698</vt:i4>
      </vt:variant>
      <vt:variant>
        <vt:i4>544</vt:i4>
      </vt:variant>
      <vt:variant>
        <vt:i4>0</vt:i4>
      </vt:variant>
      <vt:variant>
        <vt:i4>5</vt:i4>
      </vt:variant>
      <vt:variant>
        <vt:lpwstr/>
      </vt:variant>
      <vt:variant>
        <vt:lpwstr>_Toc10740140</vt:lpwstr>
      </vt:variant>
      <vt:variant>
        <vt:i4>1769525</vt:i4>
      </vt:variant>
      <vt:variant>
        <vt:i4>538</vt:i4>
      </vt:variant>
      <vt:variant>
        <vt:i4>0</vt:i4>
      </vt:variant>
      <vt:variant>
        <vt:i4>5</vt:i4>
      </vt:variant>
      <vt:variant>
        <vt:lpwstr/>
      </vt:variant>
      <vt:variant>
        <vt:lpwstr>_Toc10740139</vt:lpwstr>
      </vt:variant>
      <vt:variant>
        <vt:i4>1703989</vt:i4>
      </vt:variant>
      <vt:variant>
        <vt:i4>532</vt:i4>
      </vt:variant>
      <vt:variant>
        <vt:i4>0</vt:i4>
      </vt:variant>
      <vt:variant>
        <vt:i4>5</vt:i4>
      </vt:variant>
      <vt:variant>
        <vt:lpwstr/>
      </vt:variant>
      <vt:variant>
        <vt:lpwstr>_Toc10740138</vt:lpwstr>
      </vt:variant>
      <vt:variant>
        <vt:i4>1376309</vt:i4>
      </vt:variant>
      <vt:variant>
        <vt:i4>526</vt:i4>
      </vt:variant>
      <vt:variant>
        <vt:i4>0</vt:i4>
      </vt:variant>
      <vt:variant>
        <vt:i4>5</vt:i4>
      </vt:variant>
      <vt:variant>
        <vt:lpwstr/>
      </vt:variant>
      <vt:variant>
        <vt:lpwstr>_Toc10740137</vt:lpwstr>
      </vt:variant>
      <vt:variant>
        <vt:i4>1310773</vt:i4>
      </vt:variant>
      <vt:variant>
        <vt:i4>520</vt:i4>
      </vt:variant>
      <vt:variant>
        <vt:i4>0</vt:i4>
      </vt:variant>
      <vt:variant>
        <vt:i4>5</vt:i4>
      </vt:variant>
      <vt:variant>
        <vt:lpwstr/>
      </vt:variant>
      <vt:variant>
        <vt:lpwstr>_Toc10740136</vt:lpwstr>
      </vt:variant>
      <vt:variant>
        <vt:i4>1507381</vt:i4>
      </vt:variant>
      <vt:variant>
        <vt:i4>514</vt:i4>
      </vt:variant>
      <vt:variant>
        <vt:i4>0</vt:i4>
      </vt:variant>
      <vt:variant>
        <vt:i4>5</vt:i4>
      </vt:variant>
      <vt:variant>
        <vt:lpwstr/>
      </vt:variant>
      <vt:variant>
        <vt:lpwstr>_Toc10740135</vt:lpwstr>
      </vt:variant>
      <vt:variant>
        <vt:i4>1441845</vt:i4>
      </vt:variant>
      <vt:variant>
        <vt:i4>508</vt:i4>
      </vt:variant>
      <vt:variant>
        <vt:i4>0</vt:i4>
      </vt:variant>
      <vt:variant>
        <vt:i4>5</vt:i4>
      </vt:variant>
      <vt:variant>
        <vt:lpwstr/>
      </vt:variant>
      <vt:variant>
        <vt:lpwstr>_Toc10740134</vt:lpwstr>
      </vt:variant>
      <vt:variant>
        <vt:i4>1114165</vt:i4>
      </vt:variant>
      <vt:variant>
        <vt:i4>502</vt:i4>
      </vt:variant>
      <vt:variant>
        <vt:i4>0</vt:i4>
      </vt:variant>
      <vt:variant>
        <vt:i4>5</vt:i4>
      </vt:variant>
      <vt:variant>
        <vt:lpwstr/>
      </vt:variant>
      <vt:variant>
        <vt:lpwstr>_Toc10740133</vt:lpwstr>
      </vt:variant>
      <vt:variant>
        <vt:i4>1048629</vt:i4>
      </vt:variant>
      <vt:variant>
        <vt:i4>496</vt:i4>
      </vt:variant>
      <vt:variant>
        <vt:i4>0</vt:i4>
      </vt:variant>
      <vt:variant>
        <vt:i4>5</vt:i4>
      </vt:variant>
      <vt:variant>
        <vt:lpwstr/>
      </vt:variant>
      <vt:variant>
        <vt:lpwstr>_Toc10740132</vt:lpwstr>
      </vt:variant>
      <vt:variant>
        <vt:i4>1245237</vt:i4>
      </vt:variant>
      <vt:variant>
        <vt:i4>490</vt:i4>
      </vt:variant>
      <vt:variant>
        <vt:i4>0</vt:i4>
      </vt:variant>
      <vt:variant>
        <vt:i4>5</vt:i4>
      </vt:variant>
      <vt:variant>
        <vt:lpwstr/>
      </vt:variant>
      <vt:variant>
        <vt:lpwstr>_Toc10740131</vt:lpwstr>
      </vt:variant>
      <vt:variant>
        <vt:i4>1179701</vt:i4>
      </vt:variant>
      <vt:variant>
        <vt:i4>484</vt:i4>
      </vt:variant>
      <vt:variant>
        <vt:i4>0</vt:i4>
      </vt:variant>
      <vt:variant>
        <vt:i4>5</vt:i4>
      </vt:variant>
      <vt:variant>
        <vt:lpwstr/>
      </vt:variant>
      <vt:variant>
        <vt:lpwstr>_Toc10740130</vt:lpwstr>
      </vt:variant>
      <vt:variant>
        <vt:i4>1769524</vt:i4>
      </vt:variant>
      <vt:variant>
        <vt:i4>478</vt:i4>
      </vt:variant>
      <vt:variant>
        <vt:i4>0</vt:i4>
      </vt:variant>
      <vt:variant>
        <vt:i4>5</vt:i4>
      </vt:variant>
      <vt:variant>
        <vt:lpwstr/>
      </vt:variant>
      <vt:variant>
        <vt:lpwstr>_Toc10740129</vt:lpwstr>
      </vt:variant>
      <vt:variant>
        <vt:i4>1703988</vt:i4>
      </vt:variant>
      <vt:variant>
        <vt:i4>472</vt:i4>
      </vt:variant>
      <vt:variant>
        <vt:i4>0</vt:i4>
      </vt:variant>
      <vt:variant>
        <vt:i4>5</vt:i4>
      </vt:variant>
      <vt:variant>
        <vt:lpwstr/>
      </vt:variant>
      <vt:variant>
        <vt:lpwstr>_Toc10740128</vt:lpwstr>
      </vt:variant>
      <vt:variant>
        <vt:i4>1376308</vt:i4>
      </vt:variant>
      <vt:variant>
        <vt:i4>466</vt:i4>
      </vt:variant>
      <vt:variant>
        <vt:i4>0</vt:i4>
      </vt:variant>
      <vt:variant>
        <vt:i4>5</vt:i4>
      </vt:variant>
      <vt:variant>
        <vt:lpwstr/>
      </vt:variant>
      <vt:variant>
        <vt:lpwstr>_Toc10740127</vt:lpwstr>
      </vt:variant>
      <vt:variant>
        <vt:i4>1310772</vt:i4>
      </vt:variant>
      <vt:variant>
        <vt:i4>460</vt:i4>
      </vt:variant>
      <vt:variant>
        <vt:i4>0</vt:i4>
      </vt:variant>
      <vt:variant>
        <vt:i4>5</vt:i4>
      </vt:variant>
      <vt:variant>
        <vt:lpwstr/>
      </vt:variant>
      <vt:variant>
        <vt:lpwstr>_Toc10740126</vt:lpwstr>
      </vt:variant>
      <vt:variant>
        <vt:i4>1507380</vt:i4>
      </vt:variant>
      <vt:variant>
        <vt:i4>454</vt:i4>
      </vt:variant>
      <vt:variant>
        <vt:i4>0</vt:i4>
      </vt:variant>
      <vt:variant>
        <vt:i4>5</vt:i4>
      </vt:variant>
      <vt:variant>
        <vt:lpwstr/>
      </vt:variant>
      <vt:variant>
        <vt:lpwstr>_Toc10740125</vt:lpwstr>
      </vt:variant>
      <vt:variant>
        <vt:i4>1441844</vt:i4>
      </vt:variant>
      <vt:variant>
        <vt:i4>448</vt:i4>
      </vt:variant>
      <vt:variant>
        <vt:i4>0</vt:i4>
      </vt:variant>
      <vt:variant>
        <vt:i4>5</vt:i4>
      </vt:variant>
      <vt:variant>
        <vt:lpwstr/>
      </vt:variant>
      <vt:variant>
        <vt:lpwstr>_Toc10740124</vt:lpwstr>
      </vt:variant>
      <vt:variant>
        <vt:i4>1114164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_Toc10740123</vt:lpwstr>
      </vt:variant>
      <vt:variant>
        <vt:i4>1048628</vt:i4>
      </vt:variant>
      <vt:variant>
        <vt:i4>436</vt:i4>
      </vt:variant>
      <vt:variant>
        <vt:i4>0</vt:i4>
      </vt:variant>
      <vt:variant>
        <vt:i4>5</vt:i4>
      </vt:variant>
      <vt:variant>
        <vt:lpwstr/>
      </vt:variant>
      <vt:variant>
        <vt:lpwstr>_Toc10740122</vt:lpwstr>
      </vt:variant>
      <vt:variant>
        <vt:i4>1245236</vt:i4>
      </vt:variant>
      <vt:variant>
        <vt:i4>430</vt:i4>
      </vt:variant>
      <vt:variant>
        <vt:i4>0</vt:i4>
      </vt:variant>
      <vt:variant>
        <vt:i4>5</vt:i4>
      </vt:variant>
      <vt:variant>
        <vt:lpwstr/>
      </vt:variant>
      <vt:variant>
        <vt:lpwstr>_Toc10740121</vt:lpwstr>
      </vt:variant>
      <vt:variant>
        <vt:i4>1179700</vt:i4>
      </vt:variant>
      <vt:variant>
        <vt:i4>424</vt:i4>
      </vt:variant>
      <vt:variant>
        <vt:i4>0</vt:i4>
      </vt:variant>
      <vt:variant>
        <vt:i4>5</vt:i4>
      </vt:variant>
      <vt:variant>
        <vt:lpwstr/>
      </vt:variant>
      <vt:variant>
        <vt:lpwstr>_Toc10740120</vt:lpwstr>
      </vt:variant>
      <vt:variant>
        <vt:i4>1769527</vt:i4>
      </vt:variant>
      <vt:variant>
        <vt:i4>418</vt:i4>
      </vt:variant>
      <vt:variant>
        <vt:i4>0</vt:i4>
      </vt:variant>
      <vt:variant>
        <vt:i4>5</vt:i4>
      </vt:variant>
      <vt:variant>
        <vt:lpwstr/>
      </vt:variant>
      <vt:variant>
        <vt:lpwstr>_Toc10740119</vt:lpwstr>
      </vt:variant>
      <vt:variant>
        <vt:i4>1703991</vt:i4>
      </vt:variant>
      <vt:variant>
        <vt:i4>412</vt:i4>
      </vt:variant>
      <vt:variant>
        <vt:i4>0</vt:i4>
      </vt:variant>
      <vt:variant>
        <vt:i4>5</vt:i4>
      </vt:variant>
      <vt:variant>
        <vt:lpwstr/>
      </vt:variant>
      <vt:variant>
        <vt:lpwstr>_Toc10740118</vt:lpwstr>
      </vt:variant>
      <vt:variant>
        <vt:i4>1376311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_Toc10740117</vt:lpwstr>
      </vt:variant>
      <vt:variant>
        <vt:i4>1310775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_Toc10740116</vt:lpwstr>
      </vt:variant>
      <vt:variant>
        <vt:i4>1507383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_Toc10740115</vt:lpwstr>
      </vt:variant>
      <vt:variant>
        <vt:i4>1441847</vt:i4>
      </vt:variant>
      <vt:variant>
        <vt:i4>388</vt:i4>
      </vt:variant>
      <vt:variant>
        <vt:i4>0</vt:i4>
      </vt:variant>
      <vt:variant>
        <vt:i4>5</vt:i4>
      </vt:variant>
      <vt:variant>
        <vt:lpwstr/>
      </vt:variant>
      <vt:variant>
        <vt:lpwstr>_Toc10740114</vt:lpwstr>
      </vt:variant>
      <vt:variant>
        <vt:i4>1114167</vt:i4>
      </vt:variant>
      <vt:variant>
        <vt:i4>382</vt:i4>
      </vt:variant>
      <vt:variant>
        <vt:i4>0</vt:i4>
      </vt:variant>
      <vt:variant>
        <vt:i4>5</vt:i4>
      </vt:variant>
      <vt:variant>
        <vt:lpwstr/>
      </vt:variant>
      <vt:variant>
        <vt:lpwstr>_Toc10740113</vt:lpwstr>
      </vt:variant>
      <vt:variant>
        <vt:i4>1048631</vt:i4>
      </vt:variant>
      <vt:variant>
        <vt:i4>376</vt:i4>
      </vt:variant>
      <vt:variant>
        <vt:i4>0</vt:i4>
      </vt:variant>
      <vt:variant>
        <vt:i4>5</vt:i4>
      </vt:variant>
      <vt:variant>
        <vt:lpwstr/>
      </vt:variant>
      <vt:variant>
        <vt:lpwstr>_Toc10740112</vt:lpwstr>
      </vt:variant>
      <vt:variant>
        <vt:i4>1245239</vt:i4>
      </vt:variant>
      <vt:variant>
        <vt:i4>370</vt:i4>
      </vt:variant>
      <vt:variant>
        <vt:i4>0</vt:i4>
      </vt:variant>
      <vt:variant>
        <vt:i4>5</vt:i4>
      </vt:variant>
      <vt:variant>
        <vt:lpwstr/>
      </vt:variant>
      <vt:variant>
        <vt:lpwstr>_Toc10740111</vt:lpwstr>
      </vt:variant>
      <vt:variant>
        <vt:i4>1179703</vt:i4>
      </vt:variant>
      <vt:variant>
        <vt:i4>364</vt:i4>
      </vt:variant>
      <vt:variant>
        <vt:i4>0</vt:i4>
      </vt:variant>
      <vt:variant>
        <vt:i4>5</vt:i4>
      </vt:variant>
      <vt:variant>
        <vt:lpwstr/>
      </vt:variant>
      <vt:variant>
        <vt:lpwstr>_Toc10740110</vt:lpwstr>
      </vt:variant>
      <vt:variant>
        <vt:i4>1769526</vt:i4>
      </vt:variant>
      <vt:variant>
        <vt:i4>358</vt:i4>
      </vt:variant>
      <vt:variant>
        <vt:i4>0</vt:i4>
      </vt:variant>
      <vt:variant>
        <vt:i4>5</vt:i4>
      </vt:variant>
      <vt:variant>
        <vt:lpwstr/>
      </vt:variant>
      <vt:variant>
        <vt:lpwstr>_Toc10740109</vt:lpwstr>
      </vt:variant>
      <vt:variant>
        <vt:i4>1703990</vt:i4>
      </vt:variant>
      <vt:variant>
        <vt:i4>352</vt:i4>
      </vt:variant>
      <vt:variant>
        <vt:i4>0</vt:i4>
      </vt:variant>
      <vt:variant>
        <vt:i4>5</vt:i4>
      </vt:variant>
      <vt:variant>
        <vt:lpwstr/>
      </vt:variant>
      <vt:variant>
        <vt:lpwstr>_Toc10740108</vt:lpwstr>
      </vt:variant>
      <vt:variant>
        <vt:i4>1376310</vt:i4>
      </vt:variant>
      <vt:variant>
        <vt:i4>346</vt:i4>
      </vt:variant>
      <vt:variant>
        <vt:i4>0</vt:i4>
      </vt:variant>
      <vt:variant>
        <vt:i4>5</vt:i4>
      </vt:variant>
      <vt:variant>
        <vt:lpwstr/>
      </vt:variant>
      <vt:variant>
        <vt:lpwstr>_Toc10740107</vt:lpwstr>
      </vt:variant>
      <vt:variant>
        <vt:i4>1310774</vt:i4>
      </vt:variant>
      <vt:variant>
        <vt:i4>340</vt:i4>
      </vt:variant>
      <vt:variant>
        <vt:i4>0</vt:i4>
      </vt:variant>
      <vt:variant>
        <vt:i4>5</vt:i4>
      </vt:variant>
      <vt:variant>
        <vt:lpwstr/>
      </vt:variant>
      <vt:variant>
        <vt:lpwstr>_Toc10740106</vt:lpwstr>
      </vt:variant>
      <vt:variant>
        <vt:i4>1507382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_Toc10740105</vt:lpwstr>
      </vt:variant>
      <vt:variant>
        <vt:i4>1441846</vt:i4>
      </vt:variant>
      <vt:variant>
        <vt:i4>328</vt:i4>
      </vt:variant>
      <vt:variant>
        <vt:i4>0</vt:i4>
      </vt:variant>
      <vt:variant>
        <vt:i4>5</vt:i4>
      </vt:variant>
      <vt:variant>
        <vt:lpwstr/>
      </vt:variant>
      <vt:variant>
        <vt:lpwstr>_Toc10740104</vt:lpwstr>
      </vt:variant>
      <vt:variant>
        <vt:i4>1114166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_Toc10740103</vt:lpwstr>
      </vt:variant>
      <vt:variant>
        <vt:i4>1048630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_Toc10740102</vt:lpwstr>
      </vt:variant>
      <vt:variant>
        <vt:i4>1245238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_Toc10740101</vt:lpwstr>
      </vt:variant>
      <vt:variant>
        <vt:i4>1179702</vt:i4>
      </vt:variant>
      <vt:variant>
        <vt:i4>304</vt:i4>
      </vt:variant>
      <vt:variant>
        <vt:i4>0</vt:i4>
      </vt:variant>
      <vt:variant>
        <vt:i4>5</vt:i4>
      </vt:variant>
      <vt:variant>
        <vt:lpwstr/>
      </vt:variant>
      <vt:variant>
        <vt:lpwstr>_Toc10740100</vt:lpwstr>
      </vt:variant>
      <vt:variant>
        <vt:i4>1703999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_Toc10740099</vt:lpwstr>
      </vt:variant>
      <vt:variant>
        <vt:i4>1769535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_Toc10740098</vt:lpwstr>
      </vt:variant>
      <vt:variant>
        <vt:i4>1310783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_Toc10740097</vt:lpwstr>
      </vt:variant>
      <vt:variant>
        <vt:i4>1376319</vt:i4>
      </vt:variant>
      <vt:variant>
        <vt:i4>280</vt:i4>
      </vt:variant>
      <vt:variant>
        <vt:i4>0</vt:i4>
      </vt:variant>
      <vt:variant>
        <vt:i4>5</vt:i4>
      </vt:variant>
      <vt:variant>
        <vt:lpwstr/>
      </vt:variant>
      <vt:variant>
        <vt:lpwstr>_Toc10740096</vt:lpwstr>
      </vt:variant>
      <vt:variant>
        <vt:i4>1441855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_Toc10740095</vt:lpwstr>
      </vt:variant>
      <vt:variant>
        <vt:i4>1507391</vt:i4>
      </vt:variant>
      <vt:variant>
        <vt:i4>268</vt:i4>
      </vt:variant>
      <vt:variant>
        <vt:i4>0</vt:i4>
      </vt:variant>
      <vt:variant>
        <vt:i4>5</vt:i4>
      </vt:variant>
      <vt:variant>
        <vt:lpwstr/>
      </vt:variant>
      <vt:variant>
        <vt:lpwstr>_Toc10740094</vt:lpwstr>
      </vt:variant>
      <vt:variant>
        <vt:i4>1048639</vt:i4>
      </vt:variant>
      <vt:variant>
        <vt:i4>262</vt:i4>
      </vt:variant>
      <vt:variant>
        <vt:i4>0</vt:i4>
      </vt:variant>
      <vt:variant>
        <vt:i4>5</vt:i4>
      </vt:variant>
      <vt:variant>
        <vt:lpwstr/>
      </vt:variant>
      <vt:variant>
        <vt:lpwstr>_Toc10740093</vt:lpwstr>
      </vt:variant>
      <vt:variant>
        <vt:i4>1114175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_Toc10740092</vt:lpwstr>
      </vt:variant>
      <vt:variant>
        <vt:i4>1179711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_Toc10740091</vt:lpwstr>
      </vt:variant>
      <vt:variant>
        <vt:i4>1245247</vt:i4>
      </vt:variant>
      <vt:variant>
        <vt:i4>244</vt:i4>
      </vt:variant>
      <vt:variant>
        <vt:i4>0</vt:i4>
      </vt:variant>
      <vt:variant>
        <vt:i4>5</vt:i4>
      </vt:variant>
      <vt:variant>
        <vt:lpwstr/>
      </vt:variant>
      <vt:variant>
        <vt:lpwstr>_Toc10740090</vt:lpwstr>
      </vt:variant>
      <vt:variant>
        <vt:i4>1703998</vt:i4>
      </vt:variant>
      <vt:variant>
        <vt:i4>238</vt:i4>
      </vt:variant>
      <vt:variant>
        <vt:i4>0</vt:i4>
      </vt:variant>
      <vt:variant>
        <vt:i4>5</vt:i4>
      </vt:variant>
      <vt:variant>
        <vt:lpwstr/>
      </vt:variant>
      <vt:variant>
        <vt:lpwstr>_Toc10740089</vt:lpwstr>
      </vt:variant>
      <vt:variant>
        <vt:i4>1769534</vt:i4>
      </vt:variant>
      <vt:variant>
        <vt:i4>232</vt:i4>
      </vt:variant>
      <vt:variant>
        <vt:i4>0</vt:i4>
      </vt:variant>
      <vt:variant>
        <vt:i4>5</vt:i4>
      </vt:variant>
      <vt:variant>
        <vt:lpwstr/>
      </vt:variant>
      <vt:variant>
        <vt:lpwstr>_Toc10740088</vt:lpwstr>
      </vt:variant>
      <vt:variant>
        <vt:i4>1310782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_Toc10740087</vt:lpwstr>
      </vt:variant>
      <vt:variant>
        <vt:i4>1376318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_Toc10740086</vt:lpwstr>
      </vt:variant>
      <vt:variant>
        <vt:i4>1441854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_Toc10740085</vt:lpwstr>
      </vt:variant>
      <vt:variant>
        <vt:i4>1507390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_Toc10740084</vt:lpwstr>
      </vt:variant>
      <vt:variant>
        <vt:i4>1048638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_Toc10740083</vt:lpwstr>
      </vt:variant>
      <vt:variant>
        <vt:i4>1114174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_Toc10740082</vt:lpwstr>
      </vt:variant>
      <vt:variant>
        <vt:i4>1179710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_Toc10740081</vt:lpwstr>
      </vt:variant>
      <vt:variant>
        <vt:i4>1245246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_Toc10740080</vt:lpwstr>
      </vt:variant>
      <vt:variant>
        <vt:i4>1703985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_Toc10740079</vt:lpwstr>
      </vt:variant>
      <vt:variant>
        <vt:i4>1769521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_Toc10740078</vt:lpwstr>
      </vt:variant>
      <vt:variant>
        <vt:i4>1310769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_Toc10740077</vt:lpwstr>
      </vt:variant>
      <vt:variant>
        <vt:i4>1376305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_Toc10740076</vt:lpwstr>
      </vt:variant>
      <vt:variant>
        <vt:i4>1441841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_Toc10740075</vt:lpwstr>
      </vt:variant>
      <vt:variant>
        <vt:i4>1507377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_Toc10740074</vt:lpwstr>
      </vt:variant>
      <vt:variant>
        <vt:i4>1048625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_Toc10740073</vt:lpwstr>
      </vt:variant>
      <vt:variant>
        <vt:i4>1114161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_Toc10740072</vt:lpwstr>
      </vt:variant>
      <vt:variant>
        <vt:i4>1179697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_Toc10740071</vt:lpwstr>
      </vt:variant>
      <vt:variant>
        <vt:i4>1245233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_Toc10740070</vt:lpwstr>
      </vt:variant>
      <vt:variant>
        <vt:i4>1703984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_Toc10740069</vt:lpwstr>
      </vt:variant>
      <vt:variant>
        <vt:i4>1769520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_Toc10740068</vt:lpwstr>
      </vt:variant>
      <vt:variant>
        <vt:i4>1310768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_Toc10740067</vt:lpwstr>
      </vt:variant>
      <vt:variant>
        <vt:i4>1376304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_Toc10740066</vt:lpwstr>
      </vt:variant>
      <vt:variant>
        <vt:i4>1441840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_Toc10740065</vt:lpwstr>
      </vt:variant>
      <vt:variant>
        <vt:i4>1507376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_Toc10740064</vt:lpwstr>
      </vt:variant>
      <vt:variant>
        <vt:i4>1048624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_Toc10740063</vt:lpwstr>
      </vt:variant>
      <vt:variant>
        <vt:i4>1114160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_Toc10740062</vt:lpwstr>
      </vt:variant>
      <vt:variant>
        <vt:i4>1179696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_Toc10740061</vt:lpwstr>
      </vt:variant>
      <vt:variant>
        <vt:i4>1245232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_Toc10740060</vt:lpwstr>
      </vt:variant>
      <vt:variant>
        <vt:i4>1703987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_Toc10740059</vt:lpwstr>
      </vt:variant>
      <vt:variant>
        <vt:i4>1769523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_Toc10740058</vt:lpwstr>
      </vt:variant>
      <vt:variant>
        <vt:i4>1310771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_Toc10740057</vt:lpwstr>
      </vt:variant>
      <vt:variant>
        <vt:i4>1376307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_Toc10740056</vt:lpwstr>
      </vt:variant>
      <vt:variant>
        <vt:i4>1441843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_Toc10740055</vt:lpwstr>
      </vt:variant>
      <vt:variant>
        <vt:i4>1507379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_Toc10740054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РАБОТЫ С ПОРТАЛОМ АСФК ДЛЯ ДУБП</dc:title>
  <dc:subject/>
  <dc:creator>alekseev.igor</dc:creator>
  <cp:keywords/>
  <cp:lastModifiedBy>Попова Анастасия Юрьевна</cp:lastModifiedBy>
  <cp:revision>46</cp:revision>
  <dcterms:created xsi:type="dcterms:W3CDTF">2019-09-06T17:35:00Z</dcterms:created>
  <dcterms:modified xsi:type="dcterms:W3CDTF">2021-05-05T10:01:00Z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Основные принципы работы с ППО СУФД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54819512.09.01,01.ОМ.004-04.02 2(4,5)</vt:lpwstr>
  </property>
</Properties>
</file>