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5308"/>
        <w:gridCol w:w="4299"/>
        <w:gridCol w:w="248"/>
      </w:tblGrid>
      <w:tr w:rsidR="00EA1162" w:rsidRPr="00F8517E" w:rsidTr="00B3544C">
        <w:trPr>
          <w:trHeight w:val="386"/>
        </w:trPr>
        <w:tc>
          <w:tcPr>
            <w:tcW w:w="4874" w:type="pct"/>
            <w:gridSpan w:val="2"/>
          </w:tcPr>
          <w:p w:rsidR="00EA1162" w:rsidRPr="00EA1162" w:rsidRDefault="00686299" w:rsidP="00686299">
            <w:pPr>
              <w:pStyle w:val="ASFKTitul0"/>
              <w:jc w:val="left"/>
            </w:pPr>
            <w:r>
              <w:t>УТВЕРЖДЕН</w:t>
            </w:r>
          </w:p>
        </w:tc>
        <w:tc>
          <w:tcPr>
            <w:tcW w:w="126" w:type="pct"/>
          </w:tcPr>
          <w:p w:rsidR="00EA1162" w:rsidRPr="00EA1162" w:rsidRDefault="00EA1162" w:rsidP="001725CA">
            <w:pPr>
              <w:pStyle w:val="ASFKTitul0"/>
            </w:pPr>
          </w:p>
        </w:tc>
      </w:tr>
      <w:tr w:rsidR="00EA1162" w:rsidRPr="00F8517E" w:rsidTr="00B3544C">
        <w:trPr>
          <w:trHeight w:val="3010"/>
        </w:trPr>
        <w:tc>
          <w:tcPr>
            <w:tcW w:w="4874" w:type="pct"/>
            <w:gridSpan w:val="2"/>
          </w:tcPr>
          <w:p w:rsidR="00EA1162" w:rsidRPr="00EA1162" w:rsidRDefault="002E21B1" w:rsidP="00BD2487">
            <w:pPr>
              <w:pStyle w:val="ASFKTitul0"/>
              <w:jc w:val="left"/>
            </w:pPr>
            <w:fldSimple w:instr=" DOCPROPERTY  DocCode  \* MERGEFORMAT ">
              <w:r w:rsidR="00A34761">
                <w:t>54819512.09.01,00(01,01;01,03;01,04;01,06;01,09).ОМ.001-15.00 1(2,6)</w:t>
              </w:r>
            </w:fldSimple>
            <w:r w:rsidR="00EA1162" w:rsidRPr="00EA1162">
              <w:t>-ЛУ</w:t>
            </w:r>
          </w:p>
        </w:tc>
        <w:tc>
          <w:tcPr>
            <w:tcW w:w="126" w:type="pct"/>
          </w:tcPr>
          <w:p w:rsidR="00EA1162" w:rsidRPr="00EA1162" w:rsidRDefault="00EA1162" w:rsidP="001725CA">
            <w:pPr>
              <w:pStyle w:val="ASFKTitul0"/>
            </w:pPr>
          </w:p>
        </w:tc>
      </w:tr>
      <w:tr w:rsidR="00EA1162" w:rsidRPr="00F8517E" w:rsidTr="001725CA">
        <w:trPr>
          <w:trHeight w:val="402"/>
        </w:trPr>
        <w:tc>
          <w:tcPr>
            <w:tcW w:w="5000" w:type="pct"/>
            <w:gridSpan w:val="3"/>
          </w:tcPr>
          <w:p w:rsidR="00EA1162" w:rsidRPr="00EA1162" w:rsidRDefault="00EA1162" w:rsidP="001725CA">
            <w:pPr>
              <w:pStyle w:val="ASFKTitul0"/>
            </w:pPr>
          </w:p>
        </w:tc>
      </w:tr>
      <w:tr w:rsidR="00EA1162" w:rsidRPr="00F8517E" w:rsidTr="001725CA">
        <w:trPr>
          <w:trHeight w:val="1252"/>
        </w:trPr>
        <w:tc>
          <w:tcPr>
            <w:tcW w:w="5000" w:type="pct"/>
            <w:gridSpan w:val="3"/>
            <w:vAlign w:val="center"/>
          </w:tcPr>
          <w:p w:rsidR="00EA1162" w:rsidRPr="00EA1162" w:rsidRDefault="002E21B1" w:rsidP="001725CA">
            <w:pPr>
              <w:pStyle w:val="ASFKTitul1"/>
            </w:pPr>
            <w:fldSimple w:instr=" DOCPROPERTY  FullNameSystem  \* MERGEFORMAT ">
              <w:r w:rsidR="00A34761">
                <w:t>Автоматиз</w:t>
              </w:r>
              <w:bookmarkStart w:id="0" w:name="_GoBack"/>
              <w:bookmarkEnd w:id="0"/>
              <w:r w:rsidR="00A34761">
                <w:t>ированная система Федерального казначейства</w:t>
              </w:r>
            </w:fldSimple>
          </w:p>
        </w:tc>
      </w:tr>
      <w:tr w:rsidR="00EA1162" w:rsidRPr="00F8517E" w:rsidTr="001725CA">
        <w:trPr>
          <w:trHeight w:val="1851"/>
        </w:trPr>
        <w:tc>
          <w:tcPr>
            <w:tcW w:w="5000" w:type="pct"/>
            <w:gridSpan w:val="3"/>
            <w:vAlign w:val="center"/>
          </w:tcPr>
          <w:p w:rsidR="00EA1162" w:rsidRPr="00EA1162" w:rsidRDefault="002E21B1" w:rsidP="001725CA">
            <w:pPr>
              <w:pStyle w:val="ASFKTitul2"/>
            </w:pPr>
            <w:fldSimple w:instr=" DOCPROPERTY  DocType  \* MERGEFORMAT ">
              <w:r w:rsidR="00A34761">
                <w:t>Обучающие материалы</w:t>
              </w:r>
            </w:fldSimple>
            <w:r w:rsidR="00A612BC">
              <w:t xml:space="preserve"> «</w:t>
            </w:r>
            <w:fldSimple w:instr=" DOCPROPERTY  DocName  \* MERGEFORMAT ">
              <w:r w:rsidR="00A34761">
                <w:t>Руководство по работе с «АРМ АДБ»</w:t>
              </w:r>
            </w:fldSimple>
          </w:p>
        </w:tc>
      </w:tr>
      <w:tr w:rsidR="00EA1162" w:rsidRPr="00F8517E" w:rsidTr="001725CA">
        <w:tc>
          <w:tcPr>
            <w:tcW w:w="5000" w:type="pct"/>
            <w:gridSpan w:val="3"/>
            <w:vAlign w:val="center"/>
          </w:tcPr>
          <w:p w:rsidR="00EA1162" w:rsidRPr="00EA1162" w:rsidRDefault="00EA1162" w:rsidP="001725CA">
            <w:pPr>
              <w:pStyle w:val="ASFKTitulnamedoc"/>
            </w:pPr>
          </w:p>
        </w:tc>
      </w:tr>
      <w:tr w:rsidR="00EA1162" w:rsidRPr="00F8517E" w:rsidTr="001725CA">
        <w:tc>
          <w:tcPr>
            <w:tcW w:w="5000" w:type="pct"/>
            <w:gridSpan w:val="3"/>
            <w:vAlign w:val="center"/>
          </w:tcPr>
          <w:p w:rsidR="00EA1162" w:rsidRPr="00EA1162" w:rsidRDefault="00EA1162" w:rsidP="001725CA">
            <w:pPr>
              <w:pStyle w:val="ASFKTitul0"/>
            </w:pPr>
          </w:p>
        </w:tc>
      </w:tr>
      <w:tr w:rsidR="00EA1162" w:rsidRPr="00F8517E" w:rsidTr="001725CA">
        <w:trPr>
          <w:trHeight w:val="785"/>
        </w:trPr>
        <w:tc>
          <w:tcPr>
            <w:tcW w:w="5000" w:type="pct"/>
            <w:gridSpan w:val="3"/>
            <w:vAlign w:val="center"/>
          </w:tcPr>
          <w:p w:rsidR="00EA1162" w:rsidRPr="00EA1162" w:rsidRDefault="00EA1162" w:rsidP="001725CA">
            <w:pPr>
              <w:pStyle w:val="ASFKTitul0"/>
            </w:pPr>
          </w:p>
        </w:tc>
      </w:tr>
      <w:tr w:rsidR="00EA1162" w:rsidRPr="00F8517E" w:rsidTr="001725CA">
        <w:trPr>
          <w:trHeight w:val="271"/>
        </w:trPr>
        <w:tc>
          <w:tcPr>
            <w:tcW w:w="5000" w:type="pct"/>
            <w:gridSpan w:val="3"/>
            <w:vAlign w:val="center"/>
          </w:tcPr>
          <w:p w:rsidR="00EA1162" w:rsidRPr="00EA1162" w:rsidRDefault="00EA1162" w:rsidP="001725CA">
            <w:pPr>
              <w:pStyle w:val="ASFKTitul0"/>
            </w:pPr>
            <w:r w:rsidRPr="00EA1162">
              <w:t xml:space="preserve">Код документа: </w:t>
            </w:r>
            <w:bookmarkStart w:id="1" w:name="OLE_LINK35"/>
            <w:bookmarkStart w:id="2" w:name="OLE_LINK1"/>
            <w:r w:rsidR="00BD2487">
              <w:fldChar w:fldCharType="begin"/>
            </w:r>
            <w:r w:rsidR="00BD2487">
              <w:instrText xml:space="preserve"> DOCPROPERTY  DocCode  \* MERGEFORMAT </w:instrText>
            </w:r>
            <w:r w:rsidR="00BD2487">
              <w:fldChar w:fldCharType="separate"/>
            </w:r>
            <w:r w:rsidR="00A34761">
              <w:t>54819512.09.01,00(01,01;01,03;01,04;01,06;01,09).ОМ.001-15.00 1(2,6)</w:t>
            </w:r>
            <w:r w:rsidR="00BD2487">
              <w:fldChar w:fldCharType="end"/>
            </w:r>
            <w:bookmarkEnd w:id="1"/>
            <w:bookmarkEnd w:id="2"/>
          </w:p>
        </w:tc>
      </w:tr>
      <w:tr w:rsidR="00EA1162" w:rsidRPr="00F8517E" w:rsidTr="001725CA">
        <w:tc>
          <w:tcPr>
            <w:tcW w:w="5000" w:type="pct"/>
            <w:gridSpan w:val="3"/>
            <w:vAlign w:val="center"/>
          </w:tcPr>
          <w:p w:rsidR="00EA1162" w:rsidRPr="00EA1162" w:rsidRDefault="00EA1162" w:rsidP="001725CA">
            <w:pPr>
              <w:pStyle w:val="ASFKTitul0"/>
            </w:pPr>
          </w:p>
        </w:tc>
      </w:tr>
      <w:tr w:rsidR="00EA1162" w:rsidRPr="00F8517E" w:rsidTr="001725CA">
        <w:tc>
          <w:tcPr>
            <w:tcW w:w="5000" w:type="pct"/>
            <w:gridSpan w:val="3"/>
            <w:vAlign w:val="center"/>
          </w:tcPr>
          <w:p w:rsidR="00EA1162" w:rsidRPr="00EA1162" w:rsidRDefault="00EA1162" w:rsidP="0015603E">
            <w:pPr>
              <w:pStyle w:val="ASFKTitul0"/>
            </w:pPr>
            <w:r w:rsidRPr="00EA1162">
              <w:t xml:space="preserve">Листов: </w:t>
            </w:r>
            <w:r w:rsidR="004E230B">
              <w:fldChar w:fldCharType="begin"/>
            </w:r>
            <w:r w:rsidR="004E230B">
              <w:instrText xml:space="preserve"> </w:instrText>
            </w:r>
            <w:r w:rsidR="004E230B" w:rsidRPr="00F36459">
              <w:instrText>NUMPAGES</w:instrText>
            </w:r>
            <w:r w:rsidR="004E230B">
              <w:instrText xml:space="preserve"> </w:instrText>
            </w:r>
            <w:r w:rsidR="004E230B">
              <w:fldChar w:fldCharType="separate"/>
            </w:r>
            <w:r w:rsidR="00A34761">
              <w:rPr>
                <w:noProof/>
              </w:rPr>
              <w:t>327</w:t>
            </w:r>
            <w:r w:rsidR="004E230B">
              <w:fldChar w:fldCharType="end"/>
            </w:r>
            <w:r w:rsidR="0015603E">
              <w:fldChar w:fldCharType="begin"/>
            </w:r>
            <w:r w:rsidR="0015603E">
              <w:instrText xml:space="preserve"> </w:instrText>
            </w:r>
            <w:r w:rsidR="0015603E">
              <w:fldChar w:fldCharType="begin"/>
            </w:r>
            <w:r w:rsidR="0015603E">
              <w:instrText xml:space="preserve"> </w:instrText>
            </w:r>
            <w:r w:rsidR="0015603E" w:rsidRPr="0015603E">
              <w:instrText>NUMPAGES</w:instrText>
            </w:r>
            <w:r w:rsidR="0015603E">
              <w:instrText xml:space="preserve"> </w:instrText>
            </w:r>
            <w:r w:rsidR="0015603E">
              <w:fldChar w:fldCharType="separate"/>
            </w:r>
            <w:r w:rsidR="00A34761">
              <w:rPr>
                <w:noProof/>
              </w:rPr>
              <w:instrText>327</w:instrText>
            </w:r>
            <w:r w:rsidR="0015603E">
              <w:fldChar w:fldCharType="end"/>
            </w:r>
            <w:r w:rsidR="0015603E">
              <w:instrText xml:space="preserve"> </w:instrText>
            </w:r>
            <w:r w:rsidR="0015603E">
              <w:fldChar w:fldCharType="end"/>
            </w:r>
            <w:r w:rsidRPr="00EA1162">
              <w:fldChar w:fldCharType="begin"/>
            </w:r>
            <w:r w:rsidRPr="00EA1162">
              <w:instrText xml:space="preserve">  </w:instrText>
            </w:r>
            <w:r w:rsidRPr="00EA1162">
              <w:fldChar w:fldCharType="end"/>
            </w:r>
          </w:p>
        </w:tc>
      </w:tr>
      <w:tr w:rsidR="00EA1162" w:rsidRPr="00F8517E" w:rsidTr="001725CA">
        <w:trPr>
          <w:trHeight w:val="1613"/>
        </w:trPr>
        <w:tc>
          <w:tcPr>
            <w:tcW w:w="5000" w:type="pct"/>
            <w:gridSpan w:val="3"/>
            <w:vAlign w:val="center"/>
          </w:tcPr>
          <w:p w:rsidR="00EA1162" w:rsidRPr="00EA1162" w:rsidRDefault="00EA1162" w:rsidP="001725CA">
            <w:pPr>
              <w:pStyle w:val="ASFKTitul0"/>
            </w:pPr>
          </w:p>
        </w:tc>
      </w:tr>
      <w:tr w:rsidR="00EA1162" w:rsidRPr="00F8517E" w:rsidTr="00B3544C">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r w:rsidR="00EA1162" w:rsidRPr="00F8517E" w:rsidTr="00B3544C">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r w:rsidR="00EA1162" w:rsidRPr="00F8517E" w:rsidTr="00B3544C">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r w:rsidR="00EA1162" w:rsidRPr="00F8517E" w:rsidTr="00B3544C">
        <w:trPr>
          <w:trHeight w:val="106"/>
        </w:trPr>
        <w:tc>
          <w:tcPr>
            <w:tcW w:w="2693" w:type="pct"/>
          </w:tcPr>
          <w:p w:rsidR="00EA1162" w:rsidRPr="00EA1162" w:rsidRDefault="00EA1162" w:rsidP="001725CA">
            <w:pPr>
              <w:pStyle w:val="ASFKTitul0"/>
            </w:pPr>
          </w:p>
        </w:tc>
        <w:tc>
          <w:tcPr>
            <w:tcW w:w="2307" w:type="pct"/>
            <w:gridSpan w:val="2"/>
          </w:tcPr>
          <w:p w:rsidR="00EA1162" w:rsidRPr="00EA1162" w:rsidRDefault="00EA1162" w:rsidP="001725CA">
            <w:pPr>
              <w:pStyle w:val="ASFKTitul0"/>
            </w:pPr>
          </w:p>
        </w:tc>
      </w:tr>
    </w:tbl>
    <w:p w:rsidR="00EA1162" w:rsidRPr="00EA1162" w:rsidRDefault="00EA1162" w:rsidP="00EA1162">
      <w:pPr>
        <w:pStyle w:val="ASFKNormal"/>
      </w:pPr>
    </w:p>
    <w:p w:rsidR="00EA1162" w:rsidRPr="00EA1162" w:rsidRDefault="00EA1162" w:rsidP="00EA1162">
      <w:pPr>
        <w:pStyle w:val="ASFKNormal"/>
        <w:sectPr w:rsidR="00EA1162" w:rsidRPr="00EA1162" w:rsidSect="001725CA">
          <w:headerReference w:type="default" r:id="rId8"/>
          <w:footerReference w:type="default" r:id="rId9"/>
          <w:pgSz w:w="11907" w:h="16840" w:code="9"/>
          <w:pgMar w:top="1134" w:right="567" w:bottom="851" w:left="1701" w:header="567" w:footer="567" w:gutter="0"/>
          <w:cols w:space="708"/>
          <w:docGrid w:linePitch="360"/>
        </w:sectPr>
      </w:pPr>
    </w:p>
    <w:p w:rsidR="00EC1435" w:rsidRPr="00EC1435" w:rsidRDefault="00EC1435" w:rsidP="00EC1435">
      <w:pPr>
        <w:pStyle w:val="ASFKAn"/>
      </w:pPr>
      <w:bookmarkStart w:id="3" w:name="_Toc176584673"/>
      <w:bookmarkStart w:id="4" w:name="_Toc176584802"/>
      <w:bookmarkStart w:id="5" w:name="_Toc180297702"/>
      <w:bookmarkStart w:id="6" w:name="_Toc180308527"/>
      <w:r w:rsidRPr="00EC1435">
        <w:lastRenderedPageBreak/>
        <w:t>Аннотация</w:t>
      </w:r>
    </w:p>
    <w:p w:rsidR="00392AE1" w:rsidRDefault="00BF6407" w:rsidP="00C24574">
      <w:pPr>
        <w:pStyle w:val="ASFKNormal"/>
      </w:pPr>
      <w:r>
        <w:t>Документ</w:t>
      </w:r>
      <w:r w:rsidR="00C85915">
        <w:t xml:space="preserve"> </w:t>
      </w:r>
      <w:r w:rsidR="00C85915" w:rsidRPr="00E12485">
        <w:t>создан для пр</w:t>
      </w:r>
      <w:r w:rsidR="00C85915" w:rsidRPr="00317DA2">
        <w:t>и</w:t>
      </w:r>
      <w:r w:rsidR="00C85915" w:rsidRPr="00E12485">
        <w:t>кладного пр</w:t>
      </w:r>
      <w:r w:rsidR="00C85915" w:rsidRPr="00B262C0">
        <w:t>о</w:t>
      </w:r>
      <w:r w:rsidR="00C85915" w:rsidRPr="00E12485">
        <w:t>граммного обе</w:t>
      </w:r>
      <w:r w:rsidR="00C85915" w:rsidRPr="00C85915">
        <w:t>с</w:t>
      </w:r>
      <w:r w:rsidR="00C85915" w:rsidRPr="00E12485">
        <w:t xml:space="preserve">печения </w:t>
      </w:r>
      <w:r w:rsidR="00C85915" w:rsidRPr="0072244A">
        <w:t>«Система удаленного финансового документооборота» (</w:t>
      </w:r>
      <w:r w:rsidR="00A330E2">
        <w:t>ППО СУФД АСФК</w:t>
      </w:r>
      <w:r w:rsidR="00C85915" w:rsidRPr="0072244A">
        <w:t>)</w:t>
      </w:r>
      <w:r w:rsidR="00C85915">
        <w:t>,</w:t>
      </w:r>
      <w:r w:rsidR="00C85915" w:rsidRPr="0072244A">
        <w:t xml:space="preserve"> </w:t>
      </w:r>
      <w:r w:rsidR="00C85915" w:rsidRPr="00F54709">
        <w:t>обеспечивающе</w:t>
      </w:r>
      <w:r w:rsidR="00C85915">
        <w:t>го</w:t>
      </w:r>
      <w:r w:rsidR="00C85915" w:rsidRPr="00F54709">
        <w:t xml:space="preserve"> реализацию юридически знач</w:t>
      </w:r>
      <w:r w:rsidR="00C85915" w:rsidRPr="00886BAB">
        <w:t>и</w:t>
      </w:r>
      <w:r w:rsidR="00C85915" w:rsidRPr="00F54709">
        <w:t>мого информационного обмена между по</w:t>
      </w:r>
      <w:r w:rsidR="00C85915" w:rsidRPr="00C85915">
        <w:t>д</w:t>
      </w:r>
      <w:r w:rsidR="00C85915" w:rsidRPr="00F54709">
        <w:t>системами автоматизированной системы Фед</w:t>
      </w:r>
      <w:r w:rsidR="00C85915" w:rsidRPr="00886BAB">
        <w:t>е</w:t>
      </w:r>
      <w:r w:rsidR="00C85915" w:rsidRPr="00F54709">
        <w:t>рального казначейства</w:t>
      </w:r>
      <w:r w:rsidR="00C24574" w:rsidRPr="00E12485">
        <w:t xml:space="preserve">. </w:t>
      </w:r>
    </w:p>
    <w:p w:rsidR="00C24574" w:rsidRDefault="00C24574" w:rsidP="00C24574">
      <w:pPr>
        <w:pStyle w:val="ASFKNormal"/>
      </w:pPr>
      <w:r w:rsidRPr="00E12485">
        <w:t>Документ соответств</w:t>
      </w:r>
      <w:r w:rsidRPr="00B262C0">
        <w:t>у</w:t>
      </w:r>
      <w:r w:rsidRPr="00E12485">
        <w:t xml:space="preserve">ет </w:t>
      </w:r>
      <w:r w:rsidRPr="003F2639">
        <w:t xml:space="preserve">7 версии ядра </w:t>
      </w:r>
      <w:r w:rsidR="004A64B2">
        <w:t>3</w:t>
      </w:r>
      <w:r w:rsidR="009846C2" w:rsidRPr="009846C2">
        <w:t>2</w:t>
      </w:r>
      <w:r w:rsidR="004D275E" w:rsidRPr="004D275E">
        <w:t>.</w:t>
      </w:r>
      <w:r w:rsidR="006E32FF">
        <w:t>6</w:t>
      </w:r>
      <w:r w:rsidR="00945159">
        <w:t>.0</w:t>
      </w:r>
      <w:r w:rsidR="0057055B" w:rsidRPr="0057055B">
        <w:t xml:space="preserve"> </w:t>
      </w:r>
      <w:r>
        <w:t>версии программного обеспечения</w:t>
      </w:r>
      <w:r w:rsidRPr="00E12485">
        <w:t>.</w:t>
      </w:r>
    </w:p>
    <w:p w:rsidR="009C673C" w:rsidRDefault="009C673C" w:rsidP="009C673C">
      <w:pPr>
        <w:pStyle w:val="ASFKNormal"/>
      </w:pPr>
      <w:r w:rsidRPr="009C673C">
        <w:t xml:space="preserve">Документ относится к подсистеме </w:t>
      </w:r>
      <w:r w:rsidR="004B2C11">
        <w:t>«</w:t>
      </w:r>
      <w:r w:rsidR="00A40271">
        <w:t>СУФД</w:t>
      </w:r>
      <w:r w:rsidR="004B2C11">
        <w:t>»</w:t>
      </w:r>
      <w:r w:rsidRPr="009C673C">
        <w:t xml:space="preserve"> (модуль «</w:t>
      </w:r>
      <w:r w:rsidR="0000586E">
        <w:t>СУФД</w:t>
      </w:r>
      <w:r w:rsidRPr="009C673C">
        <w:t>»</w:t>
      </w:r>
      <w:r>
        <w:t>, модуль «</w:t>
      </w:r>
      <w:r w:rsidR="0000586E" w:rsidRPr="003E33D8">
        <w:t>СУФД-Портал</w:t>
      </w:r>
      <w:r>
        <w:t>», модуль «</w:t>
      </w:r>
      <w:r w:rsidR="0000586E">
        <w:t>Система сопряжения</w:t>
      </w:r>
      <w:r>
        <w:t>»</w:t>
      </w:r>
      <w:r w:rsidR="0000586E">
        <w:t>, модуль «</w:t>
      </w:r>
      <w:r w:rsidR="0000586E" w:rsidRPr="003E33D8">
        <w:t>Автоматизированное рабочее место органа ФК</w:t>
      </w:r>
      <w:r w:rsidR="0000586E">
        <w:t>», модуль «</w:t>
      </w:r>
      <w:r w:rsidR="0000586E" w:rsidRPr="003E33D8">
        <w:t>Логистика</w:t>
      </w:r>
      <w:r w:rsidR="0000586E">
        <w:t>», модуль «</w:t>
      </w:r>
      <w:r w:rsidR="0000586E" w:rsidRPr="003E33D8">
        <w:t>Автоматизированное рабочее место Офлайн-клиент ФК</w:t>
      </w:r>
      <w:r w:rsidR="0000586E">
        <w:t>»</w:t>
      </w:r>
      <w:r w:rsidRPr="009C673C">
        <w:t>)</w:t>
      </w:r>
      <w:r w:rsidR="004B2C11">
        <w:t xml:space="preserve"> </w:t>
      </w:r>
      <w:r w:rsidR="004B2C11" w:rsidRPr="004B2C11">
        <w:t>Автоматизированной системы Федерального казначейства</w:t>
      </w:r>
      <w:r w:rsidRPr="009C673C">
        <w:t>.</w:t>
      </w:r>
    </w:p>
    <w:p w:rsidR="00C24574" w:rsidRPr="00275417" w:rsidRDefault="00E0108C" w:rsidP="00F769CA">
      <w:pPr>
        <w:pStyle w:val="ASFKSign"/>
        <w:outlineLvl w:val="4"/>
      </w:pPr>
      <w:r>
        <w:rPr>
          <w:sz w:val="24"/>
        </w:rPr>
        <w:br w:type="page"/>
      </w:r>
      <w:r w:rsidR="00C24574" w:rsidRPr="00275417">
        <w:lastRenderedPageBreak/>
        <w:t>СОДЕРЖАНИЕ</w:t>
      </w:r>
    </w:p>
    <w:bookmarkStart w:id="7" w:name="_Toc182196480"/>
    <w:p w:rsidR="00A34761" w:rsidRPr="00352768" w:rsidRDefault="00C24574">
      <w:pPr>
        <w:pStyle w:val="10"/>
        <w:rPr>
          <w:rFonts w:ascii="Calibri" w:hAnsi="Calibri"/>
          <w:b w:val="0"/>
          <w:bCs w:val="0"/>
          <w:caps w:val="0"/>
          <w:sz w:val="22"/>
          <w:szCs w:val="22"/>
        </w:rPr>
      </w:pPr>
      <w:r>
        <w:fldChar w:fldCharType="begin"/>
      </w:r>
      <w:r w:rsidRPr="00C24574">
        <w:instrText xml:space="preserve"> TOC \o "1-3" \h \z \u </w:instrText>
      </w:r>
      <w:r>
        <w:fldChar w:fldCharType="separate"/>
      </w:r>
      <w:hyperlink w:anchor="_Toc71041778" w:history="1">
        <w:r w:rsidR="00A34761" w:rsidRPr="00F26A72">
          <w:rPr>
            <w:rStyle w:val="ab"/>
          </w:rPr>
          <w:t>Перечень таблиц</w:t>
        </w:r>
        <w:r w:rsidR="00A34761">
          <w:rPr>
            <w:webHidden/>
          </w:rPr>
          <w:tab/>
        </w:r>
        <w:r w:rsidR="00A34761">
          <w:rPr>
            <w:webHidden/>
          </w:rPr>
          <w:fldChar w:fldCharType="begin"/>
        </w:r>
        <w:r w:rsidR="00A34761">
          <w:rPr>
            <w:webHidden/>
          </w:rPr>
          <w:instrText xml:space="preserve"> PAGEREF _Toc71041778 \h </w:instrText>
        </w:r>
        <w:r w:rsidR="00A34761">
          <w:rPr>
            <w:webHidden/>
          </w:rPr>
        </w:r>
        <w:r w:rsidR="00A34761">
          <w:rPr>
            <w:webHidden/>
          </w:rPr>
          <w:fldChar w:fldCharType="separate"/>
        </w:r>
        <w:r w:rsidR="00A34761">
          <w:rPr>
            <w:webHidden/>
          </w:rPr>
          <w:t>6</w:t>
        </w:r>
        <w:r w:rsidR="00A34761">
          <w:rPr>
            <w:webHidden/>
          </w:rPr>
          <w:fldChar w:fldCharType="end"/>
        </w:r>
      </w:hyperlink>
    </w:p>
    <w:p w:rsidR="00A34761" w:rsidRPr="00352768" w:rsidRDefault="00A34761">
      <w:pPr>
        <w:pStyle w:val="10"/>
        <w:rPr>
          <w:rFonts w:ascii="Calibri" w:hAnsi="Calibri"/>
          <w:b w:val="0"/>
          <w:bCs w:val="0"/>
          <w:caps w:val="0"/>
          <w:sz w:val="22"/>
          <w:szCs w:val="22"/>
        </w:rPr>
      </w:pPr>
      <w:hyperlink w:anchor="_Toc71041779" w:history="1">
        <w:r w:rsidRPr="00F26A72">
          <w:rPr>
            <w:rStyle w:val="ab"/>
          </w:rPr>
          <w:t>Перечень рисунков</w:t>
        </w:r>
        <w:r>
          <w:rPr>
            <w:webHidden/>
          </w:rPr>
          <w:tab/>
        </w:r>
        <w:r>
          <w:rPr>
            <w:webHidden/>
          </w:rPr>
          <w:fldChar w:fldCharType="begin"/>
        </w:r>
        <w:r>
          <w:rPr>
            <w:webHidden/>
          </w:rPr>
          <w:instrText xml:space="preserve"> PAGEREF _Toc71041779 \h </w:instrText>
        </w:r>
        <w:r>
          <w:rPr>
            <w:webHidden/>
          </w:rPr>
        </w:r>
        <w:r>
          <w:rPr>
            <w:webHidden/>
          </w:rPr>
          <w:fldChar w:fldCharType="separate"/>
        </w:r>
        <w:r>
          <w:rPr>
            <w:webHidden/>
          </w:rPr>
          <w:t>10</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780" w:history="1">
        <w:r w:rsidRPr="00F26A72">
          <w:rPr>
            <w:rStyle w:val="ab"/>
          </w:rPr>
          <w:t>1.</w:t>
        </w:r>
        <w:r w:rsidRPr="00352768">
          <w:rPr>
            <w:rFonts w:ascii="Calibri" w:hAnsi="Calibri"/>
            <w:b w:val="0"/>
            <w:bCs w:val="0"/>
            <w:caps w:val="0"/>
            <w:sz w:val="22"/>
            <w:szCs w:val="22"/>
          </w:rPr>
          <w:tab/>
        </w:r>
        <w:r w:rsidRPr="00F26A72">
          <w:rPr>
            <w:rStyle w:val="ab"/>
          </w:rPr>
          <w:t>Введение</w:t>
        </w:r>
        <w:r>
          <w:rPr>
            <w:webHidden/>
          </w:rPr>
          <w:tab/>
        </w:r>
        <w:r>
          <w:rPr>
            <w:webHidden/>
          </w:rPr>
          <w:fldChar w:fldCharType="begin"/>
        </w:r>
        <w:r>
          <w:rPr>
            <w:webHidden/>
          </w:rPr>
          <w:instrText xml:space="preserve"> PAGEREF _Toc71041780 \h </w:instrText>
        </w:r>
        <w:r>
          <w:rPr>
            <w:webHidden/>
          </w:rPr>
        </w:r>
        <w:r>
          <w:rPr>
            <w:webHidden/>
          </w:rPr>
          <w:fldChar w:fldCharType="separate"/>
        </w:r>
        <w:r>
          <w:rPr>
            <w:webHidden/>
          </w:rPr>
          <w:t>16</w:t>
        </w:r>
        <w:r>
          <w:rPr>
            <w:webHidden/>
          </w:rPr>
          <w:fldChar w:fldCharType="end"/>
        </w:r>
      </w:hyperlink>
    </w:p>
    <w:p w:rsidR="00A34761" w:rsidRPr="00352768" w:rsidRDefault="00A34761">
      <w:pPr>
        <w:pStyle w:val="24"/>
        <w:rPr>
          <w:rFonts w:ascii="Calibri" w:hAnsi="Calibri"/>
          <w:bCs w:val="0"/>
          <w:sz w:val="22"/>
          <w:szCs w:val="22"/>
        </w:rPr>
      </w:pPr>
      <w:hyperlink w:anchor="_Toc71041781" w:history="1">
        <w:r w:rsidRPr="00F26A72">
          <w:rPr>
            <w:rStyle w:val="ab"/>
          </w:rPr>
          <w:t>1.1.</w:t>
        </w:r>
        <w:r w:rsidRPr="00352768">
          <w:rPr>
            <w:rFonts w:ascii="Calibri" w:hAnsi="Calibri"/>
            <w:bCs w:val="0"/>
            <w:sz w:val="22"/>
            <w:szCs w:val="22"/>
          </w:rPr>
          <w:tab/>
        </w:r>
        <w:r w:rsidRPr="00F26A72">
          <w:rPr>
            <w:rStyle w:val="ab"/>
          </w:rPr>
          <w:t>Область применения</w:t>
        </w:r>
        <w:r>
          <w:rPr>
            <w:webHidden/>
          </w:rPr>
          <w:tab/>
        </w:r>
        <w:r>
          <w:rPr>
            <w:webHidden/>
          </w:rPr>
          <w:fldChar w:fldCharType="begin"/>
        </w:r>
        <w:r>
          <w:rPr>
            <w:webHidden/>
          </w:rPr>
          <w:instrText xml:space="preserve"> PAGEREF _Toc71041781 \h </w:instrText>
        </w:r>
        <w:r>
          <w:rPr>
            <w:webHidden/>
          </w:rPr>
        </w:r>
        <w:r>
          <w:rPr>
            <w:webHidden/>
          </w:rPr>
          <w:fldChar w:fldCharType="separate"/>
        </w:r>
        <w:r>
          <w:rPr>
            <w:webHidden/>
          </w:rPr>
          <w:t>16</w:t>
        </w:r>
        <w:r>
          <w:rPr>
            <w:webHidden/>
          </w:rPr>
          <w:fldChar w:fldCharType="end"/>
        </w:r>
      </w:hyperlink>
    </w:p>
    <w:p w:rsidR="00A34761" w:rsidRPr="00352768" w:rsidRDefault="00A34761">
      <w:pPr>
        <w:pStyle w:val="24"/>
        <w:rPr>
          <w:rFonts w:ascii="Calibri" w:hAnsi="Calibri"/>
          <w:bCs w:val="0"/>
          <w:sz w:val="22"/>
          <w:szCs w:val="22"/>
        </w:rPr>
      </w:pPr>
      <w:hyperlink w:anchor="_Toc71041782" w:history="1">
        <w:r w:rsidRPr="00F26A72">
          <w:rPr>
            <w:rStyle w:val="ab"/>
          </w:rPr>
          <w:t>1.2.</w:t>
        </w:r>
        <w:r w:rsidRPr="00352768">
          <w:rPr>
            <w:rFonts w:ascii="Calibri" w:hAnsi="Calibri"/>
            <w:bCs w:val="0"/>
            <w:sz w:val="22"/>
            <w:szCs w:val="22"/>
          </w:rPr>
          <w:tab/>
        </w:r>
        <w:r w:rsidRPr="00F26A72">
          <w:rPr>
            <w:rStyle w:val="ab"/>
          </w:rPr>
          <w:t>Краткое описание возможностей</w:t>
        </w:r>
        <w:r>
          <w:rPr>
            <w:webHidden/>
          </w:rPr>
          <w:tab/>
        </w:r>
        <w:r>
          <w:rPr>
            <w:webHidden/>
          </w:rPr>
          <w:fldChar w:fldCharType="begin"/>
        </w:r>
        <w:r>
          <w:rPr>
            <w:webHidden/>
          </w:rPr>
          <w:instrText xml:space="preserve"> PAGEREF _Toc71041782 \h </w:instrText>
        </w:r>
        <w:r>
          <w:rPr>
            <w:webHidden/>
          </w:rPr>
        </w:r>
        <w:r>
          <w:rPr>
            <w:webHidden/>
          </w:rPr>
          <w:fldChar w:fldCharType="separate"/>
        </w:r>
        <w:r>
          <w:rPr>
            <w:webHidden/>
          </w:rPr>
          <w:t>16</w:t>
        </w:r>
        <w:r>
          <w:rPr>
            <w:webHidden/>
          </w:rPr>
          <w:fldChar w:fldCharType="end"/>
        </w:r>
      </w:hyperlink>
    </w:p>
    <w:p w:rsidR="00A34761" w:rsidRPr="00352768" w:rsidRDefault="00A34761">
      <w:pPr>
        <w:pStyle w:val="24"/>
        <w:rPr>
          <w:rFonts w:ascii="Calibri" w:hAnsi="Calibri"/>
          <w:bCs w:val="0"/>
          <w:sz w:val="22"/>
          <w:szCs w:val="22"/>
        </w:rPr>
      </w:pPr>
      <w:hyperlink w:anchor="_Toc71041783" w:history="1">
        <w:r w:rsidRPr="00F26A72">
          <w:rPr>
            <w:rStyle w:val="ab"/>
          </w:rPr>
          <w:t>1.3.</w:t>
        </w:r>
        <w:r w:rsidRPr="00352768">
          <w:rPr>
            <w:rFonts w:ascii="Calibri" w:hAnsi="Calibri"/>
            <w:bCs w:val="0"/>
            <w:sz w:val="22"/>
            <w:szCs w:val="22"/>
          </w:rPr>
          <w:tab/>
        </w:r>
        <w:r w:rsidRPr="00F26A72">
          <w:rPr>
            <w:rStyle w:val="ab"/>
          </w:rPr>
          <w:t>Уровень подготовки пользователя</w:t>
        </w:r>
        <w:r>
          <w:rPr>
            <w:webHidden/>
          </w:rPr>
          <w:tab/>
        </w:r>
        <w:r>
          <w:rPr>
            <w:webHidden/>
          </w:rPr>
          <w:fldChar w:fldCharType="begin"/>
        </w:r>
        <w:r>
          <w:rPr>
            <w:webHidden/>
          </w:rPr>
          <w:instrText xml:space="preserve"> PAGEREF _Toc71041783 \h </w:instrText>
        </w:r>
        <w:r>
          <w:rPr>
            <w:webHidden/>
          </w:rPr>
        </w:r>
        <w:r>
          <w:rPr>
            <w:webHidden/>
          </w:rPr>
          <w:fldChar w:fldCharType="separate"/>
        </w:r>
        <w:r>
          <w:rPr>
            <w:webHidden/>
          </w:rPr>
          <w:t>16</w:t>
        </w:r>
        <w:r>
          <w:rPr>
            <w:webHidden/>
          </w:rPr>
          <w:fldChar w:fldCharType="end"/>
        </w:r>
      </w:hyperlink>
    </w:p>
    <w:p w:rsidR="00A34761" w:rsidRPr="00352768" w:rsidRDefault="00A34761">
      <w:pPr>
        <w:pStyle w:val="24"/>
        <w:rPr>
          <w:rFonts w:ascii="Calibri" w:hAnsi="Calibri"/>
          <w:bCs w:val="0"/>
          <w:sz w:val="22"/>
          <w:szCs w:val="22"/>
        </w:rPr>
      </w:pPr>
      <w:hyperlink w:anchor="_Toc71041784" w:history="1">
        <w:r w:rsidRPr="00F26A72">
          <w:rPr>
            <w:rStyle w:val="ab"/>
          </w:rPr>
          <w:t>1.4.</w:t>
        </w:r>
        <w:r w:rsidRPr="00352768">
          <w:rPr>
            <w:rFonts w:ascii="Calibri" w:hAnsi="Calibri"/>
            <w:bCs w:val="0"/>
            <w:sz w:val="22"/>
            <w:szCs w:val="22"/>
          </w:rPr>
          <w:tab/>
        </w:r>
        <w:r w:rsidRPr="00F26A72">
          <w:rPr>
            <w:rStyle w:val="ab"/>
          </w:rPr>
          <w:t>Список принятых терминов и сокращений</w:t>
        </w:r>
        <w:r>
          <w:rPr>
            <w:webHidden/>
          </w:rPr>
          <w:tab/>
        </w:r>
        <w:r>
          <w:rPr>
            <w:webHidden/>
          </w:rPr>
          <w:fldChar w:fldCharType="begin"/>
        </w:r>
        <w:r>
          <w:rPr>
            <w:webHidden/>
          </w:rPr>
          <w:instrText xml:space="preserve"> PAGEREF _Toc71041784 \h </w:instrText>
        </w:r>
        <w:r>
          <w:rPr>
            <w:webHidden/>
          </w:rPr>
        </w:r>
        <w:r>
          <w:rPr>
            <w:webHidden/>
          </w:rPr>
          <w:fldChar w:fldCharType="separate"/>
        </w:r>
        <w:r>
          <w:rPr>
            <w:webHidden/>
          </w:rPr>
          <w:t>16</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785" w:history="1">
        <w:r w:rsidRPr="00F26A72">
          <w:rPr>
            <w:rStyle w:val="ab"/>
          </w:rPr>
          <w:t>2.</w:t>
        </w:r>
        <w:r w:rsidRPr="00352768">
          <w:rPr>
            <w:rFonts w:ascii="Calibri" w:hAnsi="Calibri"/>
            <w:b w:val="0"/>
            <w:bCs w:val="0"/>
            <w:caps w:val="0"/>
            <w:sz w:val="22"/>
            <w:szCs w:val="22"/>
          </w:rPr>
          <w:tab/>
        </w:r>
        <w:r w:rsidRPr="00F26A72">
          <w:rPr>
            <w:rStyle w:val="ab"/>
          </w:rPr>
          <w:t>Назначение и условия применения</w:t>
        </w:r>
        <w:r>
          <w:rPr>
            <w:webHidden/>
          </w:rPr>
          <w:tab/>
        </w:r>
        <w:r>
          <w:rPr>
            <w:webHidden/>
          </w:rPr>
          <w:fldChar w:fldCharType="begin"/>
        </w:r>
        <w:r>
          <w:rPr>
            <w:webHidden/>
          </w:rPr>
          <w:instrText xml:space="preserve"> PAGEREF _Toc71041785 \h </w:instrText>
        </w:r>
        <w:r>
          <w:rPr>
            <w:webHidden/>
          </w:rPr>
        </w:r>
        <w:r>
          <w:rPr>
            <w:webHidden/>
          </w:rPr>
          <w:fldChar w:fldCharType="separate"/>
        </w:r>
        <w:r>
          <w:rPr>
            <w:webHidden/>
          </w:rPr>
          <w:t>29</w:t>
        </w:r>
        <w:r>
          <w:rPr>
            <w:webHidden/>
          </w:rPr>
          <w:fldChar w:fldCharType="end"/>
        </w:r>
      </w:hyperlink>
    </w:p>
    <w:p w:rsidR="00A34761" w:rsidRPr="00352768" w:rsidRDefault="00A34761">
      <w:pPr>
        <w:pStyle w:val="24"/>
        <w:rPr>
          <w:rFonts w:ascii="Calibri" w:hAnsi="Calibri"/>
          <w:bCs w:val="0"/>
          <w:sz w:val="22"/>
          <w:szCs w:val="22"/>
        </w:rPr>
      </w:pPr>
      <w:hyperlink w:anchor="_Toc71041786" w:history="1">
        <w:r w:rsidRPr="00F26A72">
          <w:rPr>
            <w:rStyle w:val="ab"/>
          </w:rPr>
          <w:t>2.1.</w:t>
        </w:r>
        <w:r w:rsidRPr="00352768">
          <w:rPr>
            <w:rFonts w:ascii="Calibri" w:hAnsi="Calibri"/>
            <w:bCs w:val="0"/>
            <w:sz w:val="22"/>
            <w:szCs w:val="22"/>
          </w:rPr>
          <w:tab/>
        </w:r>
        <w:r w:rsidRPr="00F26A72">
          <w:rPr>
            <w:rStyle w:val="ab"/>
          </w:rPr>
          <w:t>Виды деятельности, функции</w:t>
        </w:r>
        <w:r>
          <w:rPr>
            <w:webHidden/>
          </w:rPr>
          <w:tab/>
        </w:r>
        <w:r>
          <w:rPr>
            <w:webHidden/>
          </w:rPr>
          <w:fldChar w:fldCharType="begin"/>
        </w:r>
        <w:r>
          <w:rPr>
            <w:webHidden/>
          </w:rPr>
          <w:instrText xml:space="preserve"> PAGEREF _Toc71041786 \h </w:instrText>
        </w:r>
        <w:r>
          <w:rPr>
            <w:webHidden/>
          </w:rPr>
        </w:r>
        <w:r>
          <w:rPr>
            <w:webHidden/>
          </w:rPr>
          <w:fldChar w:fldCharType="separate"/>
        </w:r>
        <w:r>
          <w:rPr>
            <w:webHidden/>
          </w:rPr>
          <w:t>29</w:t>
        </w:r>
        <w:r>
          <w:rPr>
            <w:webHidden/>
          </w:rPr>
          <w:fldChar w:fldCharType="end"/>
        </w:r>
      </w:hyperlink>
    </w:p>
    <w:p w:rsidR="00A34761" w:rsidRPr="00352768" w:rsidRDefault="00A34761">
      <w:pPr>
        <w:pStyle w:val="24"/>
        <w:rPr>
          <w:rFonts w:ascii="Calibri" w:hAnsi="Calibri"/>
          <w:bCs w:val="0"/>
          <w:sz w:val="22"/>
          <w:szCs w:val="22"/>
        </w:rPr>
      </w:pPr>
      <w:hyperlink w:anchor="_Toc71041787" w:history="1">
        <w:r w:rsidRPr="00F26A72">
          <w:rPr>
            <w:rStyle w:val="ab"/>
          </w:rPr>
          <w:t>2.2.</w:t>
        </w:r>
        <w:r w:rsidRPr="00352768">
          <w:rPr>
            <w:rFonts w:ascii="Calibri" w:hAnsi="Calibri"/>
            <w:bCs w:val="0"/>
            <w:sz w:val="22"/>
            <w:szCs w:val="22"/>
          </w:rPr>
          <w:tab/>
        </w:r>
        <w:r w:rsidRPr="00F26A72">
          <w:rPr>
            <w:rStyle w:val="ab"/>
          </w:rPr>
          <w:t>Программные и аппаратные требования к системе</w:t>
        </w:r>
        <w:r>
          <w:rPr>
            <w:webHidden/>
          </w:rPr>
          <w:tab/>
        </w:r>
        <w:r>
          <w:rPr>
            <w:webHidden/>
          </w:rPr>
          <w:fldChar w:fldCharType="begin"/>
        </w:r>
        <w:r>
          <w:rPr>
            <w:webHidden/>
          </w:rPr>
          <w:instrText xml:space="preserve"> PAGEREF _Toc71041787 \h </w:instrText>
        </w:r>
        <w:r>
          <w:rPr>
            <w:webHidden/>
          </w:rPr>
        </w:r>
        <w:r>
          <w:rPr>
            <w:webHidden/>
          </w:rPr>
          <w:fldChar w:fldCharType="separate"/>
        </w:r>
        <w:r>
          <w:rPr>
            <w:webHidden/>
          </w:rPr>
          <w:t>29</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788" w:history="1">
        <w:r w:rsidRPr="00F26A72">
          <w:rPr>
            <w:rStyle w:val="ab"/>
          </w:rPr>
          <w:t>3.</w:t>
        </w:r>
        <w:r w:rsidRPr="00352768">
          <w:rPr>
            <w:rFonts w:ascii="Calibri" w:hAnsi="Calibri"/>
            <w:b w:val="0"/>
            <w:bCs w:val="0"/>
            <w:caps w:val="0"/>
            <w:sz w:val="22"/>
            <w:szCs w:val="22"/>
          </w:rPr>
          <w:tab/>
        </w:r>
        <w:r w:rsidRPr="00F26A72">
          <w:rPr>
            <w:rStyle w:val="ab"/>
          </w:rPr>
          <w:t>Подготовка к работе</w:t>
        </w:r>
        <w:r>
          <w:rPr>
            <w:webHidden/>
          </w:rPr>
          <w:tab/>
        </w:r>
        <w:r>
          <w:rPr>
            <w:webHidden/>
          </w:rPr>
          <w:fldChar w:fldCharType="begin"/>
        </w:r>
        <w:r>
          <w:rPr>
            <w:webHidden/>
          </w:rPr>
          <w:instrText xml:space="preserve"> PAGEREF _Toc71041788 \h </w:instrText>
        </w:r>
        <w:r>
          <w:rPr>
            <w:webHidden/>
          </w:rPr>
        </w:r>
        <w:r>
          <w:rPr>
            <w:webHidden/>
          </w:rPr>
          <w:fldChar w:fldCharType="separate"/>
        </w:r>
        <w:r>
          <w:rPr>
            <w:webHidden/>
          </w:rPr>
          <w:t>30</w:t>
        </w:r>
        <w:r>
          <w:rPr>
            <w:webHidden/>
          </w:rPr>
          <w:fldChar w:fldCharType="end"/>
        </w:r>
      </w:hyperlink>
    </w:p>
    <w:p w:rsidR="00A34761" w:rsidRPr="00352768" w:rsidRDefault="00A34761">
      <w:pPr>
        <w:pStyle w:val="24"/>
        <w:rPr>
          <w:rFonts w:ascii="Calibri" w:hAnsi="Calibri"/>
          <w:bCs w:val="0"/>
          <w:sz w:val="22"/>
          <w:szCs w:val="22"/>
        </w:rPr>
      </w:pPr>
      <w:hyperlink w:anchor="_Toc71041789" w:history="1">
        <w:r w:rsidRPr="00F26A72">
          <w:rPr>
            <w:rStyle w:val="ab"/>
          </w:rPr>
          <w:t>3.1.</w:t>
        </w:r>
        <w:r w:rsidRPr="00352768">
          <w:rPr>
            <w:rFonts w:ascii="Calibri" w:hAnsi="Calibri"/>
            <w:bCs w:val="0"/>
            <w:sz w:val="22"/>
            <w:szCs w:val="22"/>
          </w:rPr>
          <w:tab/>
        </w:r>
        <w:r w:rsidRPr="00F26A72">
          <w:rPr>
            <w:rStyle w:val="ab"/>
          </w:rPr>
          <w:t>Порядок проверки работоспособности</w:t>
        </w:r>
        <w:r>
          <w:rPr>
            <w:webHidden/>
          </w:rPr>
          <w:tab/>
        </w:r>
        <w:r>
          <w:rPr>
            <w:webHidden/>
          </w:rPr>
          <w:fldChar w:fldCharType="begin"/>
        </w:r>
        <w:r>
          <w:rPr>
            <w:webHidden/>
          </w:rPr>
          <w:instrText xml:space="preserve"> PAGEREF _Toc71041789 \h </w:instrText>
        </w:r>
        <w:r>
          <w:rPr>
            <w:webHidden/>
          </w:rPr>
        </w:r>
        <w:r>
          <w:rPr>
            <w:webHidden/>
          </w:rPr>
          <w:fldChar w:fldCharType="separate"/>
        </w:r>
        <w:r>
          <w:rPr>
            <w:webHidden/>
          </w:rPr>
          <w:t>30</w:t>
        </w:r>
        <w:r>
          <w:rPr>
            <w:webHidden/>
          </w:rPr>
          <w:fldChar w:fldCharType="end"/>
        </w:r>
      </w:hyperlink>
    </w:p>
    <w:p w:rsidR="00A34761" w:rsidRPr="00352768" w:rsidRDefault="00A34761">
      <w:pPr>
        <w:pStyle w:val="24"/>
        <w:rPr>
          <w:rFonts w:ascii="Calibri" w:hAnsi="Calibri"/>
          <w:bCs w:val="0"/>
          <w:sz w:val="22"/>
          <w:szCs w:val="22"/>
        </w:rPr>
      </w:pPr>
      <w:hyperlink w:anchor="_Toc71041790" w:history="1">
        <w:r w:rsidRPr="00F26A72">
          <w:rPr>
            <w:rStyle w:val="ab"/>
          </w:rPr>
          <w:t>3.2.</w:t>
        </w:r>
        <w:r w:rsidRPr="00352768">
          <w:rPr>
            <w:rFonts w:ascii="Calibri" w:hAnsi="Calibri"/>
            <w:bCs w:val="0"/>
            <w:sz w:val="22"/>
            <w:szCs w:val="22"/>
          </w:rPr>
          <w:tab/>
        </w:r>
        <w:r w:rsidRPr="00F26A72">
          <w:rPr>
            <w:rStyle w:val="ab"/>
          </w:rPr>
          <w:t>Справочники системы</w:t>
        </w:r>
        <w:r>
          <w:rPr>
            <w:webHidden/>
          </w:rPr>
          <w:tab/>
        </w:r>
        <w:r>
          <w:rPr>
            <w:webHidden/>
          </w:rPr>
          <w:fldChar w:fldCharType="begin"/>
        </w:r>
        <w:r>
          <w:rPr>
            <w:webHidden/>
          </w:rPr>
          <w:instrText xml:space="preserve"> PAGEREF _Toc71041790 \h </w:instrText>
        </w:r>
        <w:r>
          <w:rPr>
            <w:webHidden/>
          </w:rPr>
        </w:r>
        <w:r>
          <w:rPr>
            <w:webHidden/>
          </w:rPr>
          <w:fldChar w:fldCharType="separate"/>
        </w:r>
        <w:r>
          <w:rPr>
            <w:webHidden/>
          </w:rPr>
          <w:t>30</w:t>
        </w:r>
        <w:r>
          <w:rPr>
            <w:webHidden/>
          </w:rPr>
          <w:fldChar w:fldCharType="end"/>
        </w:r>
      </w:hyperlink>
    </w:p>
    <w:p w:rsidR="00A34761" w:rsidRPr="00352768" w:rsidRDefault="00A34761">
      <w:pPr>
        <w:pStyle w:val="24"/>
        <w:rPr>
          <w:rFonts w:ascii="Calibri" w:hAnsi="Calibri"/>
          <w:bCs w:val="0"/>
          <w:sz w:val="22"/>
          <w:szCs w:val="22"/>
        </w:rPr>
      </w:pPr>
      <w:hyperlink w:anchor="_Toc71041791" w:history="1">
        <w:r w:rsidRPr="00F26A72">
          <w:rPr>
            <w:rStyle w:val="ab"/>
          </w:rPr>
          <w:t>3.3.</w:t>
        </w:r>
        <w:r w:rsidRPr="00352768">
          <w:rPr>
            <w:rFonts w:ascii="Calibri" w:hAnsi="Calibri"/>
            <w:bCs w:val="0"/>
            <w:sz w:val="22"/>
            <w:szCs w:val="22"/>
          </w:rPr>
          <w:tab/>
        </w:r>
        <w:r w:rsidRPr="00F26A72">
          <w:rPr>
            <w:rStyle w:val="ab"/>
          </w:rPr>
          <w:t>Функции системы</w:t>
        </w:r>
        <w:r>
          <w:rPr>
            <w:webHidden/>
          </w:rPr>
          <w:tab/>
        </w:r>
        <w:r>
          <w:rPr>
            <w:webHidden/>
          </w:rPr>
          <w:fldChar w:fldCharType="begin"/>
        </w:r>
        <w:r>
          <w:rPr>
            <w:webHidden/>
          </w:rPr>
          <w:instrText xml:space="preserve"> PAGEREF _Toc71041791 \h </w:instrText>
        </w:r>
        <w:r>
          <w:rPr>
            <w:webHidden/>
          </w:rPr>
        </w:r>
        <w:r>
          <w:rPr>
            <w:webHidden/>
          </w:rPr>
          <w:fldChar w:fldCharType="separate"/>
        </w:r>
        <w:r>
          <w:rPr>
            <w:webHidden/>
          </w:rPr>
          <w:t>30</w:t>
        </w:r>
        <w:r>
          <w:rPr>
            <w:webHidden/>
          </w:rPr>
          <w:fldChar w:fldCharType="end"/>
        </w:r>
      </w:hyperlink>
    </w:p>
    <w:p w:rsidR="00A34761" w:rsidRPr="00352768" w:rsidRDefault="00A34761">
      <w:pPr>
        <w:pStyle w:val="24"/>
        <w:rPr>
          <w:rFonts w:ascii="Calibri" w:hAnsi="Calibri"/>
          <w:bCs w:val="0"/>
          <w:sz w:val="22"/>
          <w:szCs w:val="22"/>
        </w:rPr>
      </w:pPr>
      <w:hyperlink w:anchor="_Toc71041792" w:history="1">
        <w:r w:rsidRPr="00F26A72">
          <w:rPr>
            <w:rStyle w:val="ab"/>
          </w:rPr>
          <w:t>3.4.</w:t>
        </w:r>
        <w:r w:rsidRPr="00352768">
          <w:rPr>
            <w:rFonts w:ascii="Calibri" w:hAnsi="Calibri"/>
            <w:bCs w:val="0"/>
            <w:sz w:val="22"/>
            <w:szCs w:val="22"/>
          </w:rPr>
          <w:tab/>
        </w:r>
        <w:r w:rsidRPr="00F26A72">
          <w:rPr>
            <w:rStyle w:val="ab"/>
          </w:rPr>
          <w:t>Дополнительные настройки системы</w:t>
        </w:r>
        <w:r>
          <w:rPr>
            <w:webHidden/>
          </w:rPr>
          <w:tab/>
        </w:r>
        <w:r>
          <w:rPr>
            <w:webHidden/>
          </w:rPr>
          <w:fldChar w:fldCharType="begin"/>
        </w:r>
        <w:r>
          <w:rPr>
            <w:webHidden/>
          </w:rPr>
          <w:instrText xml:space="preserve"> PAGEREF _Toc71041792 \h </w:instrText>
        </w:r>
        <w:r>
          <w:rPr>
            <w:webHidden/>
          </w:rPr>
        </w:r>
        <w:r>
          <w:rPr>
            <w:webHidden/>
          </w:rPr>
          <w:fldChar w:fldCharType="separate"/>
        </w:r>
        <w:r>
          <w:rPr>
            <w:webHidden/>
          </w:rPr>
          <w:t>31</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793" w:history="1">
        <w:r w:rsidRPr="00F26A72">
          <w:rPr>
            <w:rStyle w:val="ab"/>
          </w:rPr>
          <w:t>4.</w:t>
        </w:r>
        <w:r w:rsidRPr="00352768">
          <w:rPr>
            <w:rFonts w:ascii="Calibri" w:hAnsi="Calibri"/>
            <w:b w:val="0"/>
            <w:bCs w:val="0"/>
            <w:caps w:val="0"/>
            <w:sz w:val="22"/>
            <w:szCs w:val="22"/>
          </w:rPr>
          <w:tab/>
        </w:r>
        <w:r w:rsidRPr="00F26A72">
          <w:rPr>
            <w:rStyle w:val="ab"/>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_Toc71041793 \h </w:instrText>
        </w:r>
        <w:r>
          <w:rPr>
            <w:webHidden/>
          </w:rPr>
        </w:r>
        <w:r>
          <w:rPr>
            <w:webHidden/>
          </w:rPr>
          <w:fldChar w:fldCharType="separate"/>
        </w:r>
        <w:r>
          <w:rPr>
            <w:webHidden/>
          </w:rPr>
          <w:t>32</w:t>
        </w:r>
        <w:r>
          <w:rPr>
            <w:webHidden/>
          </w:rPr>
          <w:fldChar w:fldCharType="end"/>
        </w:r>
      </w:hyperlink>
    </w:p>
    <w:p w:rsidR="00A34761" w:rsidRPr="00352768" w:rsidRDefault="00A34761">
      <w:pPr>
        <w:pStyle w:val="24"/>
        <w:rPr>
          <w:rFonts w:ascii="Calibri" w:hAnsi="Calibri"/>
          <w:bCs w:val="0"/>
          <w:sz w:val="22"/>
          <w:szCs w:val="22"/>
        </w:rPr>
      </w:pPr>
      <w:hyperlink w:anchor="_Toc71041794" w:history="1">
        <w:r w:rsidRPr="00F26A72">
          <w:rPr>
            <w:rStyle w:val="ab"/>
          </w:rPr>
          <w:t>4.1.</w:t>
        </w:r>
        <w:r w:rsidRPr="00352768">
          <w:rPr>
            <w:rFonts w:ascii="Calibri" w:hAnsi="Calibri"/>
            <w:bCs w:val="0"/>
            <w:sz w:val="22"/>
            <w:szCs w:val="22"/>
          </w:rPr>
          <w:tab/>
        </w:r>
        <w:r w:rsidRPr="00F26A72">
          <w:rPr>
            <w:rStyle w:val="ab"/>
          </w:rPr>
          <w:t>Основные элементы интерфейса</w:t>
        </w:r>
        <w:r>
          <w:rPr>
            <w:webHidden/>
          </w:rPr>
          <w:tab/>
        </w:r>
        <w:r>
          <w:rPr>
            <w:webHidden/>
          </w:rPr>
          <w:fldChar w:fldCharType="begin"/>
        </w:r>
        <w:r>
          <w:rPr>
            <w:webHidden/>
          </w:rPr>
          <w:instrText xml:space="preserve"> PAGEREF _Toc71041794 \h </w:instrText>
        </w:r>
        <w:r>
          <w:rPr>
            <w:webHidden/>
          </w:rPr>
        </w:r>
        <w:r>
          <w:rPr>
            <w:webHidden/>
          </w:rPr>
          <w:fldChar w:fldCharType="separate"/>
        </w:r>
        <w:r>
          <w:rPr>
            <w:webHidden/>
          </w:rPr>
          <w:t>32</w:t>
        </w:r>
        <w:r>
          <w:rPr>
            <w:webHidden/>
          </w:rPr>
          <w:fldChar w:fldCharType="end"/>
        </w:r>
      </w:hyperlink>
    </w:p>
    <w:p w:rsidR="00A34761" w:rsidRPr="00352768" w:rsidRDefault="00A34761">
      <w:pPr>
        <w:pStyle w:val="33"/>
        <w:rPr>
          <w:rFonts w:ascii="Calibri" w:hAnsi="Calibri"/>
          <w:bCs w:val="0"/>
          <w:iCs w:val="0"/>
          <w:sz w:val="22"/>
          <w:szCs w:val="22"/>
        </w:rPr>
      </w:pPr>
      <w:hyperlink w:anchor="_Toc71041795" w:history="1">
        <w:r w:rsidRPr="00F26A72">
          <w:rPr>
            <w:rStyle w:val="ab"/>
          </w:rPr>
          <w:t>4.1.1.</w:t>
        </w:r>
        <w:r w:rsidRPr="00352768">
          <w:rPr>
            <w:rFonts w:ascii="Calibri" w:hAnsi="Calibri"/>
            <w:bCs w:val="0"/>
            <w:iCs w:val="0"/>
            <w:sz w:val="22"/>
            <w:szCs w:val="22"/>
          </w:rPr>
          <w:tab/>
        </w:r>
        <w:r w:rsidRPr="00F26A72">
          <w:rPr>
            <w:rStyle w:val="ab"/>
          </w:rPr>
          <w:t>Заголовок рабочего окна программы</w:t>
        </w:r>
        <w:r>
          <w:rPr>
            <w:webHidden/>
          </w:rPr>
          <w:tab/>
        </w:r>
        <w:r>
          <w:rPr>
            <w:webHidden/>
          </w:rPr>
          <w:fldChar w:fldCharType="begin"/>
        </w:r>
        <w:r>
          <w:rPr>
            <w:webHidden/>
          </w:rPr>
          <w:instrText xml:space="preserve"> PAGEREF _Toc71041795 \h </w:instrText>
        </w:r>
        <w:r>
          <w:rPr>
            <w:webHidden/>
          </w:rPr>
        </w:r>
        <w:r>
          <w:rPr>
            <w:webHidden/>
          </w:rPr>
          <w:fldChar w:fldCharType="separate"/>
        </w:r>
        <w:r>
          <w:rPr>
            <w:webHidden/>
          </w:rPr>
          <w:t>33</w:t>
        </w:r>
        <w:r>
          <w:rPr>
            <w:webHidden/>
          </w:rPr>
          <w:fldChar w:fldCharType="end"/>
        </w:r>
      </w:hyperlink>
    </w:p>
    <w:p w:rsidR="00A34761" w:rsidRPr="00352768" w:rsidRDefault="00A34761">
      <w:pPr>
        <w:pStyle w:val="33"/>
        <w:rPr>
          <w:rFonts w:ascii="Calibri" w:hAnsi="Calibri"/>
          <w:bCs w:val="0"/>
          <w:iCs w:val="0"/>
          <w:sz w:val="22"/>
          <w:szCs w:val="22"/>
        </w:rPr>
      </w:pPr>
      <w:hyperlink w:anchor="_Toc71041796" w:history="1">
        <w:r w:rsidRPr="00F26A72">
          <w:rPr>
            <w:rStyle w:val="ab"/>
          </w:rPr>
          <w:t>4.1.2.</w:t>
        </w:r>
        <w:r w:rsidRPr="00352768">
          <w:rPr>
            <w:rFonts w:ascii="Calibri" w:hAnsi="Calibri"/>
            <w:bCs w:val="0"/>
            <w:iCs w:val="0"/>
            <w:sz w:val="22"/>
            <w:szCs w:val="22"/>
          </w:rPr>
          <w:tab/>
        </w:r>
        <w:r w:rsidRPr="00F26A72">
          <w:rPr>
            <w:rStyle w:val="ab"/>
          </w:rPr>
          <w:t>Строка навигации</w:t>
        </w:r>
        <w:r>
          <w:rPr>
            <w:webHidden/>
          </w:rPr>
          <w:tab/>
        </w:r>
        <w:r>
          <w:rPr>
            <w:webHidden/>
          </w:rPr>
          <w:fldChar w:fldCharType="begin"/>
        </w:r>
        <w:r>
          <w:rPr>
            <w:webHidden/>
          </w:rPr>
          <w:instrText xml:space="preserve"> PAGEREF _Toc71041796 \h </w:instrText>
        </w:r>
        <w:r>
          <w:rPr>
            <w:webHidden/>
          </w:rPr>
        </w:r>
        <w:r>
          <w:rPr>
            <w:webHidden/>
          </w:rPr>
          <w:fldChar w:fldCharType="separate"/>
        </w:r>
        <w:r>
          <w:rPr>
            <w:webHidden/>
          </w:rPr>
          <w:t>33</w:t>
        </w:r>
        <w:r>
          <w:rPr>
            <w:webHidden/>
          </w:rPr>
          <w:fldChar w:fldCharType="end"/>
        </w:r>
      </w:hyperlink>
    </w:p>
    <w:p w:rsidR="00A34761" w:rsidRPr="00352768" w:rsidRDefault="00A34761">
      <w:pPr>
        <w:pStyle w:val="33"/>
        <w:rPr>
          <w:rFonts w:ascii="Calibri" w:hAnsi="Calibri"/>
          <w:bCs w:val="0"/>
          <w:iCs w:val="0"/>
          <w:sz w:val="22"/>
          <w:szCs w:val="22"/>
        </w:rPr>
      </w:pPr>
      <w:hyperlink w:anchor="_Toc71041797" w:history="1">
        <w:r w:rsidRPr="00F26A72">
          <w:rPr>
            <w:rStyle w:val="ab"/>
          </w:rPr>
          <w:t>4.1.3.</w:t>
        </w:r>
        <w:r w:rsidRPr="00352768">
          <w:rPr>
            <w:rFonts w:ascii="Calibri" w:hAnsi="Calibri"/>
            <w:bCs w:val="0"/>
            <w:iCs w:val="0"/>
            <w:sz w:val="22"/>
            <w:szCs w:val="22"/>
          </w:rPr>
          <w:tab/>
        </w:r>
        <w:r w:rsidRPr="00F26A72">
          <w:rPr>
            <w:rStyle w:val="ab"/>
          </w:rPr>
          <w:t>Поле выбора организации</w:t>
        </w:r>
        <w:r>
          <w:rPr>
            <w:webHidden/>
          </w:rPr>
          <w:tab/>
        </w:r>
        <w:r>
          <w:rPr>
            <w:webHidden/>
          </w:rPr>
          <w:fldChar w:fldCharType="begin"/>
        </w:r>
        <w:r>
          <w:rPr>
            <w:webHidden/>
          </w:rPr>
          <w:instrText xml:space="preserve"> PAGEREF _Toc71041797 \h </w:instrText>
        </w:r>
        <w:r>
          <w:rPr>
            <w:webHidden/>
          </w:rPr>
        </w:r>
        <w:r>
          <w:rPr>
            <w:webHidden/>
          </w:rPr>
          <w:fldChar w:fldCharType="separate"/>
        </w:r>
        <w:r>
          <w:rPr>
            <w:webHidden/>
          </w:rPr>
          <w:t>33</w:t>
        </w:r>
        <w:r>
          <w:rPr>
            <w:webHidden/>
          </w:rPr>
          <w:fldChar w:fldCharType="end"/>
        </w:r>
      </w:hyperlink>
    </w:p>
    <w:p w:rsidR="00A34761" w:rsidRPr="00352768" w:rsidRDefault="00A34761">
      <w:pPr>
        <w:pStyle w:val="33"/>
        <w:rPr>
          <w:rFonts w:ascii="Calibri" w:hAnsi="Calibri"/>
          <w:bCs w:val="0"/>
          <w:iCs w:val="0"/>
          <w:sz w:val="22"/>
          <w:szCs w:val="22"/>
        </w:rPr>
      </w:pPr>
      <w:hyperlink w:anchor="_Toc71041798" w:history="1">
        <w:r w:rsidRPr="00F26A72">
          <w:rPr>
            <w:rStyle w:val="ab"/>
          </w:rPr>
          <w:t>4.1.4.</w:t>
        </w:r>
        <w:r w:rsidRPr="00352768">
          <w:rPr>
            <w:rFonts w:ascii="Calibri" w:hAnsi="Calibri"/>
            <w:bCs w:val="0"/>
            <w:iCs w:val="0"/>
            <w:sz w:val="22"/>
            <w:szCs w:val="22"/>
          </w:rPr>
          <w:tab/>
        </w:r>
        <w:r w:rsidRPr="00F26A72">
          <w:rPr>
            <w:rStyle w:val="ab"/>
          </w:rPr>
          <w:t>Переключатели содержимого панели навигации</w:t>
        </w:r>
        <w:r>
          <w:rPr>
            <w:webHidden/>
          </w:rPr>
          <w:tab/>
        </w:r>
        <w:r>
          <w:rPr>
            <w:webHidden/>
          </w:rPr>
          <w:fldChar w:fldCharType="begin"/>
        </w:r>
        <w:r>
          <w:rPr>
            <w:webHidden/>
          </w:rPr>
          <w:instrText xml:space="preserve"> PAGEREF _Toc71041798 \h </w:instrText>
        </w:r>
        <w:r>
          <w:rPr>
            <w:webHidden/>
          </w:rPr>
        </w:r>
        <w:r>
          <w:rPr>
            <w:webHidden/>
          </w:rPr>
          <w:fldChar w:fldCharType="separate"/>
        </w:r>
        <w:r>
          <w:rPr>
            <w:webHidden/>
          </w:rPr>
          <w:t>33</w:t>
        </w:r>
        <w:r>
          <w:rPr>
            <w:webHidden/>
          </w:rPr>
          <w:fldChar w:fldCharType="end"/>
        </w:r>
      </w:hyperlink>
    </w:p>
    <w:p w:rsidR="00A34761" w:rsidRPr="00352768" w:rsidRDefault="00A34761">
      <w:pPr>
        <w:pStyle w:val="33"/>
        <w:rPr>
          <w:rFonts w:ascii="Calibri" w:hAnsi="Calibri"/>
          <w:bCs w:val="0"/>
          <w:iCs w:val="0"/>
          <w:sz w:val="22"/>
          <w:szCs w:val="22"/>
        </w:rPr>
      </w:pPr>
      <w:hyperlink w:anchor="_Toc71041799" w:history="1">
        <w:r w:rsidRPr="00F26A72">
          <w:rPr>
            <w:rStyle w:val="ab"/>
          </w:rPr>
          <w:t>4.1.5.</w:t>
        </w:r>
        <w:r w:rsidRPr="00352768">
          <w:rPr>
            <w:rFonts w:ascii="Calibri" w:hAnsi="Calibri"/>
            <w:bCs w:val="0"/>
            <w:iCs w:val="0"/>
            <w:sz w:val="22"/>
            <w:szCs w:val="22"/>
          </w:rPr>
          <w:tab/>
        </w:r>
        <w:r w:rsidRPr="00F26A72">
          <w:rPr>
            <w:rStyle w:val="ab"/>
          </w:rPr>
          <w:t>Поле поиска</w:t>
        </w:r>
        <w:r>
          <w:rPr>
            <w:webHidden/>
          </w:rPr>
          <w:tab/>
        </w:r>
        <w:r>
          <w:rPr>
            <w:webHidden/>
          </w:rPr>
          <w:fldChar w:fldCharType="begin"/>
        </w:r>
        <w:r>
          <w:rPr>
            <w:webHidden/>
          </w:rPr>
          <w:instrText xml:space="preserve"> PAGEREF _Toc71041799 \h </w:instrText>
        </w:r>
        <w:r>
          <w:rPr>
            <w:webHidden/>
          </w:rPr>
        </w:r>
        <w:r>
          <w:rPr>
            <w:webHidden/>
          </w:rPr>
          <w:fldChar w:fldCharType="separate"/>
        </w:r>
        <w:r>
          <w:rPr>
            <w:webHidden/>
          </w:rPr>
          <w:t>33</w:t>
        </w:r>
        <w:r>
          <w:rPr>
            <w:webHidden/>
          </w:rPr>
          <w:fldChar w:fldCharType="end"/>
        </w:r>
      </w:hyperlink>
    </w:p>
    <w:p w:rsidR="00A34761" w:rsidRPr="00352768" w:rsidRDefault="00A34761">
      <w:pPr>
        <w:pStyle w:val="33"/>
        <w:rPr>
          <w:rFonts w:ascii="Calibri" w:hAnsi="Calibri"/>
          <w:bCs w:val="0"/>
          <w:iCs w:val="0"/>
          <w:sz w:val="22"/>
          <w:szCs w:val="22"/>
        </w:rPr>
      </w:pPr>
      <w:hyperlink w:anchor="_Toc71041800" w:history="1">
        <w:r w:rsidRPr="00F26A72">
          <w:rPr>
            <w:rStyle w:val="ab"/>
          </w:rPr>
          <w:t>4.1.6.</w:t>
        </w:r>
        <w:r w:rsidRPr="00352768">
          <w:rPr>
            <w:rFonts w:ascii="Calibri" w:hAnsi="Calibri"/>
            <w:bCs w:val="0"/>
            <w:iCs w:val="0"/>
            <w:sz w:val="22"/>
            <w:szCs w:val="22"/>
          </w:rPr>
          <w:tab/>
        </w:r>
        <w:r w:rsidRPr="00F26A72">
          <w:rPr>
            <w:rStyle w:val="ab"/>
          </w:rPr>
          <w:t>Панель навигации</w:t>
        </w:r>
        <w:r>
          <w:rPr>
            <w:webHidden/>
          </w:rPr>
          <w:tab/>
        </w:r>
        <w:r>
          <w:rPr>
            <w:webHidden/>
          </w:rPr>
          <w:fldChar w:fldCharType="begin"/>
        </w:r>
        <w:r>
          <w:rPr>
            <w:webHidden/>
          </w:rPr>
          <w:instrText xml:space="preserve"> PAGEREF _Toc71041800 \h </w:instrText>
        </w:r>
        <w:r>
          <w:rPr>
            <w:webHidden/>
          </w:rPr>
        </w:r>
        <w:r>
          <w:rPr>
            <w:webHidden/>
          </w:rPr>
          <w:fldChar w:fldCharType="separate"/>
        </w:r>
        <w:r>
          <w:rPr>
            <w:webHidden/>
          </w:rPr>
          <w:t>33</w:t>
        </w:r>
        <w:r>
          <w:rPr>
            <w:webHidden/>
          </w:rPr>
          <w:fldChar w:fldCharType="end"/>
        </w:r>
      </w:hyperlink>
    </w:p>
    <w:p w:rsidR="00A34761" w:rsidRPr="00352768" w:rsidRDefault="00A34761">
      <w:pPr>
        <w:pStyle w:val="33"/>
        <w:rPr>
          <w:rFonts w:ascii="Calibri" w:hAnsi="Calibri"/>
          <w:bCs w:val="0"/>
          <w:iCs w:val="0"/>
          <w:sz w:val="22"/>
          <w:szCs w:val="22"/>
        </w:rPr>
      </w:pPr>
      <w:hyperlink w:anchor="_Toc71041801" w:history="1">
        <w:r w:rsidRPr="00F26A72">
          <w:rPr>
            <w:rStyle w:val="ab"/>
          </w:rPr>
          <w:t>4.1.7.</w:t>
        </w:r>
        <w:r w:rsidRPr="00352768">
          <w:rPr>
            <w:rFonts w:ascii="Calibri" w:hAnsi="Calibri"/>
            <w:bCs w:val="0"/>
            <w:iCs w:val="0"/>
            <w:sz w:val="22"/>
            <w:szCs w:val="22"/>
          </w:rPr>
          <w:tab/>
        </w:r>
        <w:r w:rsidRPr="00F26A72">
          <w:rPr>
            <w:rStyle w:val="ab"/>
          </w:rPr>
          <w:t>Область пользовательских представлений</w:t>
        </w:r>
        <w:r>
          <w:rPr>
            <w:webHidden/>
          </w:rPr>
          <w:tab/>
        </w:r>
        <w:r>
          <w:rPr>
            <w:webHidden/>
          </w:rPr>
          <w:fldChar w:fldCharType="begin"/>
        </w:r>
        <w:r>
          <w:rPr>
            <w:webHidden/>
          </w:rPr>
          <w:instrText xml:space="preserve"> PAGEREF _Toc71041801 \h </w:instrText>
        </w:r>
        <w:r>
          <w:rPr>
            <w:webHidden/>
          </w:rPr>
        </w:r>
        <w:r>
          <w:rPr>
            <w:webHidden/>
          </w:rPr>
          <w:fldChar w:fldCharType="separate"/>
        </w:r>
        <w:r>
          <w:rPr>
            <w:webHidden/>
          </w:rPr>
          <w:t>34</w:t>
        </w:r>
        <w:r>
          <w:rPr>
            <w:webHidden/>
          </w:rPr>
          <w:fldChar w:fldCharType="end"/>
        </w:r>
      </w:hyperlink>
    </w:p>
    <w:p w:rsidR="00A34761" w:rsidRPr="00352768" w:rsidRDefault="00A34761">
      <w:pPr>
        <w:pStyle w:val="33"/>
        <w:rPr>
          <w:rFonts w:ascii="Calibri" w:hAnsi="Calibri"/>
          <w:bCs w:val="0"/>
          <w:iCs w:val="0"/>
          <w:sz w:val="22"/>
          <w:szCs w:val="22"/>
        </w:rPr>
      </w:pPr>
      <w:hyperlink w:anchor="_Toc71041802" w:history="1">
        <w:r w:rsidRPr="00F26A72">
          <w:rPr>
            <w:rStyle w:val="ab"/>
          </w:rPr>
          <w:t>4.1.8.</w:t>
        </w:r>
        <w:r w:rsidRPr="00352768">
          <w:rPr>
            <w:rFonts w:ascii="Calibri" w:hAnsi="Calibri"/>
            <w:bCs w:val="0"/>
            <w:iCs w:val="0"/>
            <w:sz w:val="22"/>
            <w:szCs w:val="22"/>
          </w:rPr>
          <w:tab/>
        </w:r>
        <w:r w:rsidRPr="00F26A72">
          <w:rPr>
            <w:rStyle w:val="ab"/>
          </w:rPr>
          <w:t>Кнопка настроек параметров программы</w:t>
        </w:r>
        <w:r>
          <w:rPr>
            <w:webHidden/>
          </w:rPr>
          <w:tab/>
        </w:r>
        <w:r>
          <w:rPr>
            <w:webHidden/>
          </w:rPr>
          <w:fldChar w:fldCharType="begin"/>
        </w:r>
        <w:r>
          <w:rPr>
            <w:webHidden/>
          </w:rPr>
          <w:instrText xml:space="preserve"> PAGEREF _Toc71041802 \h </w:instrText>
        </w:r>
        <w:r>
          <w:rPr>
            <w:webHidden/>
          </w:rPr>
        </w:r>
        <w:r>
          <w:rPr>
            <w:webHidden/>
          </w:rPr>
          <w:fldChar w:fldCharType="separate"/>
        </w:r>
        <w:r>
          <w:rPr>
            <w:webHidden/>
          </w:rPr>
          <w:t>34</w:t>
        </w:r>
        <w:r>
          <w:rPr>
            <w:webHidden/>
          </w:rPr>
          <w:fldChar w:fldCharType="end"/>
        </w:r>
      </w:hyperlink>
    </w:p>
    <w:p w:rsidR="00A34761" w:rsidRPr="00352768" w:rsidRDefault="00A34761">
      <w:pPr>
        <w:pStyle w:val="33"/>
        <w:rPr>
          <w:rFonts w:ascii="Calibri" w:hAnsi="Calibri"/>
          <w:bCs w:val="0"/>
          <w:iCs w:val="0"/>
          <w:sz w:val="22"/>
          <w:szCs w:val="22"/>
        </w:rPr>
      </w:pPr>
      <w:hyperlink w:anchor="_Toc71041803" w:history="1">
        <w:r w:rsidRPr="00F26A72">
          <w:rPr>
            <w:rStyle w:val="ab"/>
          </w:rPr>
          <w:t>4.1.9.</w:t>
        </w:r>
        <w:r w:rsidRPr="00352768">
          <w:rPr>
            <w:rFonts w:ascii="Calibri" w:hAnsi="Calibri"/>
            <w:bCs w:val="0"/>
            <w:iCs w:val="0"/>
            <w:sz w:val="22"/>
            <w:szCs w:val="22"/>
          </w:rPr>
          <w:tab/>
        </w:r>
        <w:r w:rsidRPr="00F26A72">
          <w:rPr>
            <w:rStyle w:val="ab"/>
          </w:rPr>
          <w:t>Кнопка настройки автоматического импорта/экспорта</w:t>
        </w:r>
        <w:r>
          <w:rPr>
            <w:webHidden/>
          </w:rPr>
          <w:tab/>
        </w:r>
        <w:r>
          <w:rPr>
            <w:webHidden/>
          </w:rPr>
          <w:fldChar w:fldCharType="begin"/>
        </w:r>
        <w:r>
          <w:rPr>
            <w:webHidden/>
          </w:rPr>
          <w:instrText xml:space="preserve"> PAGEREF _Toc71041803 \h </w:instrText>
        </w:r>
        <w:r>
          <w:rPr>
            <w:webHidden/>
          </w:rPr>
        </w:r>
        <w:r>
          <w:rPr>
            <w:webHidden/>
          </w:rPr>
          <w:fldChar w:fldCharType="separate"/>
        </w:r>
        <w:r>
          <w:rPr>
            <w:webHidden/>
          </w:rPr>
          <w:t>34</w:t>
        </w:r>
        <w:r>
          <w:rPr>
            <w:webHidden/>
          </w:rPr>
          <w:fldChar w:fldCharType="end"/>
        </w:r>
      </w:hyperlink>
    </w:p>
    <w:p w:rsidR="00A34761" w:rsidRPr="00352768" w:rsidRDefault="00A34761">
      <w:pPr>
        <w:pStyle w:val="33"/>
        <w:rPr>
          <w:rFonts w:ascii="Calibri" w:hAnsi="Calibri"/>
          <w:bCs w:val="0"/>
          <w:iCs w:val="0"/>
          <w:sz w:val="22"/>
          <w:szCs w:val="22"/>
        </w:rPr>
      </w:pPr>
      <w:hyperlink w:anchor="_Toc71041804" w:history="1">
        <w:r w:rsidRPr="00F26A72">
          <w:rPr>
            <w:rStyle w:val="ab"/>
          </w:rPr>
          <w:t>4.1.10.</w:t>
        </w:r>
        <w:r w:rsidRPr="00352768">
          <w:rPr>
            <w:rFonts w:ascii="Calibri" w:hAnsi="Calibri"/>
            <w:bCs w:val="0"/>
            <w:iCs w:val="0"/>
            <w:sz w:val="22"/>
            <w:szCs w:val="22"/>
          </w:rPr>
          <w:tab/>
        </w:r>
        <w:r w:rsidRPr="00F26A72">
          <w:rPr>
            <w:rStyle w:val="ab"/>
          </w:rPr>
          <w:t>Кнопка вызова окна «Диспетчер задач»</w:t>
        </w:r>
        <w:r>
          <w:rPr>
            <w:webHidden/>
          </w:rPr>
          <w:tab/>
        </w:r>
        <w:r>
          <w:rPr>
            <w:webHidden/>
          </w:rPr>
          <w:fldChar w:fldCharType="begin"/>
        </w:r>
        <w:r>
          <w:rPr>
            <w:webHidden/>
          </w:rPr>
          <w:instrText xml:space="preserve"> PAGEREF _Toc71041804 \h </w:instrText>
        </w:r>
        <w:r>
          <w:rPr>
            <w:webHidden/>
          </w:rPr>
        </w:r>
        <w:r>
          <w:rPr>
            <w:webHidden/>
          </w:rPr>
          <w:fldChar w:fldCharType="separate"/>
        </w:r>
        <w:r>
          <w:rPr>
            <w:webHidden/>
          </w:rPr>
          <w:t>35</w:t>
        </w:r>
        <w:r>
          <w:rPr>
            <w:webHidden/>
          </w:rPr>
          <w:fldChar w:fldCharType="end"/>
        </w:r>
      </w:hyperlink>
    </w:p>
    <w:p w:rsidR="00A34761" w:rsidRPr="00352768" w:rsidRDefault="00A34761">
      <w:pPr>
        <w:pStyle w:val="33"/>
        <w:rPr>
          <w:rFonts w:ascii="Calibri" w:hAnsi="Calibri"/>
          <w:bCs w:val="0"/>
          <w:iCs w:val="0"/>
          <w:sz w:val="22"/>
          <w:szCs w:val="22"/>
        </w:rPr>
      </w:pPr>
      <w:hyperlink w:anchor="_Toc71041805" w:history="1">
        <w:r w:rsidRPr="00F26A72">
          <w:rPr>
            <w:rStyle w:val="ab"/>
          </w:rPr>
          <w:t>4.1.11.</w:t>
        </w:r>
        <w:r w:rsidRPr="00352768">
          <w:rPr>
            <w:rFonts w:ascii="Calibri" w:hAnsi="Calibri"/>
            <w:bCs w:val="0"/>
            <w:iCs w:val="0"/>
            <w:sz w:val="22"/>
            <w:szCs w:val="22"/>
          </w:rPr>
          <w:tab/>
        </w:r>
        <w:r w:rsidRPr="00F26A72">
          <w:rPr>
            <w:rStyle w:val="ab"/>
          </w:rPr>
          <w:t>Рабочая область</w:t>
        </w:r>
        <w:r>
          <w:rPr>
            <w:webHidden/>
          </w:rPr>
          <w:tab/>
        </w:r>
        <w:r>
          <w:rPr>
            <w:webHidden/>
          </w:rPr>
          <w:fldChar w:fldCharType="begin"/>
        </w:r>
        <w:r>
          <w:rPr>
            <w:webHidden/>
          </w:rPr>
          <w:instrText xml:space="preserve"> PAGEREF _Toc71041805 \h </w:instrText>
        </w:r>
        <w:r>
          <w:rPr>
            <w:webHidden/>
          </w:rPr>
        </w:r>
        <w:r>
          <w:rPr>
            <w:webHidden/>
          </w:rPr>
          <w:fldChar w:fldCharType="separate"/>
        </w:r>
        <w:r>
          <w:rPr>
            <w:webHidden/>
          </w:rPr>
          <w:t>36</w:t>
        </w:r>
        <w:r>
          <w:rPr>
            <w:webHidden/>
          </w:rPr>
          <w:fldChar w:fldCharType="end"/>
        </w:r>
      </w:hyperlink>
    </w:p>
    <w:p w:rsidR="00A34761" w:rsidRPr="00352768" w:rsidRDefault="00A34761">
      <w:pPr>
        <w:pStyle w:val="24"/>
        <w:rPr>
          <w:rFonts w:ascii="Calibri" w:hAnsi="Calibri"/>
          <w:bCs w:val="0"/>
          <w:sz w:val="22"/>
          <w:szCs w:val="22"/>
        </w:rPr>
      </w:pPr>
      <w:hyperlink w:anchor="_Toc71041806" w:history="1">
        <w:r w:rsidRPr="00F26A72">
          <w:rPr>
            <w:rStyle w:val="ab"/>
          </w:rPr>
          <w:t>4.2.</w:t>
        </w:r>
        <w:r w:rsidRPr="00352768">
          <w:rPr>
            <w:rFonts w:ascii="Calibri" w:hAnsi="Calibri"/>
            <w:bCs w:val="0"/>
            <w:sz w:val="22"/>
            <w:szCs w:val="22"/>
          </w:rPr>
          <w:tab/>
        </w:r>
        <w:r w:rsidRPr="00F26A72">
          <w:rPr>
            <w:rStyle w:val="ab"/>
          </w:rPr>
          <w:t>Описание типовых операций и приемов работы</w:t>
        </w:r>
        <w:r>
          <w:rPr>
            <w:webHidden/>
          </w:rPr>
          <w:tab/>
        </w:r>
        <w:r>
          <w:rPr>
            <w:webHidden/>
          </w:rPr>
          <w:fldChar w:fldCharType="begin"/>
        </w:r>
        <w:r>
          <w:rPr>
            <w:webHidden/>
          </w:rPr>
          <w:instrText xml:space="preserve"> PAGEREF _Toc71041806 \h </w:instrText>
        </w:r>
        <w:r>
          <w:rPr>
            <w:webHidden/>
          </w:rPr>
        </w:r>
        <w:r>
          <w:rPr>
            <w:webHidden/>
          </w:rPr>
          <w:fldChar w:fldCharType="separate"/>
        </w:r>
        <w:r>
          <w:rPr>
            <w:webHidden/>
          </w:rPr>
          <w:t>36</w:t>
        </w:r>
        <w:r>
          <w:rPr>
            <w:webHidden/>
          </w:rPr>
          <w:fldChar w:fldCharType="end"/>
        </w:r>
      </w:hyperlink>
    </w:p>
    <w:p w:rsidR="00A34761" w:rsidRPr="00352768" w:rsidRDefault="00A34761">
      <w:pPr>
        <w:pStyle w:val="33"/>
        <w:rPr>
          <w:rFonts w:ascii="Calibri" w:hAnsi="Calibri"/>
          <w:bCs w:val="0"/>
          <w:iCs w:val="0"/>
          <w:sz w:val="22"/>
          <w:szCs w:val="22"/>
        </w:rPr>
      </w:pPr>
      <w:hyperlink w:anchor="_Toc71041807" w:history="1">
        <w:r w:rsidRPr="00F26A72">
          <w:rPr>
            <w:rStyle w:val="ab"/>
          </w:rPr>
          <w:t>4.2.1.</w:t>
        </w:r>
        <w:r w:rsidRPr="00352768">
          <w:rPr>
            <w:rFonts w:ascii="Calibri" w:hAnsi="Calibri"/>
            <w:bCs w:val="0"/>
            <w:iCs w:val="0"/>
            <w:sz w:val="22"/>
            <w:szCs w:val="22"/>
          </w:rPr>
          <w:tab/>
        </w:r>
        <w:r w:rsidRPr="00F26A72">
          <w:rPr>
            <w:rStyle w:val="ab"/>
          </w:rPr>
          <w:t>Операции доступные на главной панели инструментов</w:t>
        </w:r>
        <w:r>
          <w:rPr>
            <w:webHidden/>
          </w:rPr>
          <w:tab/>
        </w:r>
        <w:r>
          <w:rPr>
            <w:webHidden/>
          </w:rPr>
          <w:fldChar w:fldCharType="begin"/>
        </w:r>
        <w:r>
          <w:rPr>
            <w:webHidden/>
          </w:rPr>
          <w:instrText xml:space="preserve"> PAGEREF _Toc71041807 \h </w:instrText>
        </w:r>
        <w:r>
          <w:rPr>
            <w:webHidden/>
          </w:rPr>
        </w:r>
        <w:r>
          <w:rPr>
            <w:webHidden/>
          </w:rPr>
          <w:fldChar w:fldCharType="separate"/>
        </w:r>
        <w:r>
          <w:rPr>
            <w:webHidden/>
          </w:rPr>
          <w:t>36</w:t>
        </w:r>
        <w:r>
          <w:rPr>
            <w:webHidden/>
          </w:rPr>
          <w:fldChar w:fldCharType="end"/>
        </w:r>
      </w:hyperlink>
    </w:p>
    <w:p w:rsidR="00A34761" w:rsidRPr="00352768" w:rsidRDefault="00A34761">
      <w:pPr>
        <w:pStyle w:val="33"/>
        <w:rPr>
          <w:rFonts w:ascii="Calibri" w:hAnsi="Calibri"/>
          <w:bCs w:val="0"/>
          <w:iCs w:val="0"/>
          <w:sz w:val="22"/>
          <w:szCs w:val="22"/>
        </w:rPr>
      </w:pPr>
      <w:hyperlink w:anchor="_Toc71041808" w:history="1">
        <w:r w:rsidRPr="00F26A72">
          <w:rPr>
            <w:rStyle w:val="ab"/>
          </w:rPr>
          <w:t>4.2.2.</w:t>
        </w:r>
        <w:r w:rsidRPr="00352768">
          <w:rPr>
            <w:rFonts w:ascii="Calibri" w:hAnsi="Calibri"/>
            <w:bCs w:val="0"/>
            <w:iCs w:val="0"/>
            <w:sz w:val="22"/>
            <w:szCs w:val="22"/>
          </w:rPr>
          <w:tab/>
        </w:r>
        <w:r w:rsidRPr="00F26A72">
          <w:rPr>
            <w:rStyle w:val="ab"/>
          </w:rPr>
          <w:t>Использование «горячих клавиш»</w:t>
        </w:r>
        <w:r>
          <w:rPr>
            <w:webHidden/>
          </w:rPr>
          <w:tab/>
        </w:r>
        <w:r>
          <w:rPr>
            <w:webHidden/>
          </w:rPr>
          <w:fldChar w:fldCharType="begin"/>
        </w:r>
        <w:r>
          <w:rPr>
            <w:webHidden/>
          </w:rPr>
          <w:instrText xml:space="preserve"> PAGEREF _Toc71041808 \h </w:instrText>
        </w:r>
        <w:r>
          <w:rPr>
            <w:webHidden/>
          </w:rPr>
        </w:r>
        <w:r>
          <w:rPr>
            <w:webHidden/>
          </w:rPr>
          <w:fldChar w:fldCharType="separate"/>
        </w:r>
        <w:r>
          <w:rPr>
            <w:webHidden/>
          </w:rPr>
          <w:t>38</w:t>
        </w:r>
        <w:r>
          <w:rPr>
            <w:webHidden/>
          </w:rPr>
          <w:fldChar w:fldCharType="end"/>
        </w:r>
      </w:hyperlink>
    </w:p>
    <w:p w:rsidR="00A34761" w:rsidRPr="00352768" w:rsidRDefault="00A34761">
      <w:pPr>
        <w:pStyle w:val="33"/>
        <w:rPr>
          <w:rFonts w:ascii="Calibri" w:hAnsi="Calibri"/>
          <w:bCs w:val="0"/>
          <w:iCs w:val="0"/>
          <w:sz w:val="22"/>
          <w:szCs w:val="22"/>
        </w:rPr>
      </w:pPr>
      <w:hyperlink w:anchor="_Toc71041809" w:history="1">
        <w:r w:rsidRPr="00F26A72">
          <w:rPr>
            <w:rStyle w:val="ab"/>
          </w:rPr>
          <w:t>4.2.3.</w:t>
        </w:r>
        <w:r w:rsidRPr="00352768">
          <w:rPr>
            <w:rFonts w:ascii="Calibri" w:hAnsi="Calibri"/>
            <w:bCs w:val="0"/>
            <w:iCs w:val="0"/>
            <w:sz w:val="22"/>
            <w:szCs w:val="22"/>
          </w:rPr>
          <w:tab/>
        </w:r>
        <w:r w:rsidRPr="00F26A72">
          <w:rPr>
            <w:rStyle w:val="ab"/>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_Toc71041809 \h </w:instrText>
        </w:r>
        <w:r>
          <w:rPr>
            <w:webHidden/>
          </w:rPr>
        </w:r>
        <w:r>
          <w:rPr>
            <w:webHidden/>
          </w:rPr>
          <w:fldChar w:fldCharType="separate"/>
        </w:r>
        <w:r>
          <w:rPr>
            <w:webHidden/>
          </w:rPr>
          <w:t>39</w:t>
        </w:r>
        <w:r>
          <w:rPr>
            <w:webHidden/>
          </w:rPr>
          <w:fldChar w:fldCharType="end"/>
        </w:r>
      </w:hyperlink>
    </w:p>
    <w:p w:rsidR="00A34761" w:rsidRPr="00352768" w:rsidRDefault="00A34761">
      <w:pPr>
        <w:pStyle w:val="33"/>
        <w:rPr>
          <w:rFonts w:ascii="Calibri" w:hAnsi="Calibri"/>
          <w:bCs w:val="0"/>
          <w:iCs w:val="0"/>
          <w:sz w:val="22"/>
          <w:szCs w:val="22"/>
        </w:rPr>
      </w:pPr>
      <w:hyperlink w:anchor="_Toc71041810" w:history="1">
        <w:r w:rsidRPr="00F26A72">
          <w:rPr>
            <w:rStyle w:val="ab"/>
          </w:rPr>
          <w:t>4.2.4.</w:t>
        </w:r>
        <w:r w:rsidRPr="00352768">
          <w:rPr>
            <w:rFonts w:ascii="Calibri" w:hAnsi="Calibri"/>
            <w:bCs w:val="0"/>
            <w:iCs w:val="0"/>
            <w:sz w:val="22"/>
            <w:szCs w:val="22"/>
          </w:rPr>
          <w:tab/>
        </w:r>
        <w:r w:rsidRPr="00F26A72">
          <w:rPr>
            <w:rStyle w:val="ab"/>
          </w:rPr>
          <w:t>Работа с табличными записями</w:t>
        </w:r>
        <w:r>
          <w:rPr>
            <w:webHidden/>
          </w:rPr>
          <w:tab/>
        </w:r>
        <w:r>
          <w:rPr>
            <w:webHidden/>
          </w:rPr>
          <w:fldChar w:fldCharType="begin"/>
        </w:r>
        <w:r>
          <w:rPr>
            <w:webHidden/>
          </w:rPr>
          <w:instrText xml:space="preserve"> PAGEREF _Toc71041810 \h </w:instrText>
        </w:r>
        <w:r>
          <w:rPr>
            <w:webHidden/>
          </w:rPr>
        </w:r>
        <w:r>
          <w:rPr>
            <w:webHidden/>
          </w:rPr>
          <w:fldChar w:fldCharType="separate"/>
        </w:r>
        <w:r>
          <w:rPr>
            <w:webHidden/>
          </w:rPr>
          <w:t>40</w:t>
        </w:r>
        <w:r>
          <w:rPr>
            <w:webHidden/>
          </w:rPr>
          <w:fldChar w:fldCharType="end"/>
        </w:r>
      </w:hyperlink>
    </w:p>
    <w:p w:rsidR="00A34761" w:rsidRPr="00352768" w:rsidRDefault="00A34761">
      <w:pPr>
        <w:pStyle w:val="33"/>
        <w:rPr>
          <w:rFonts w:ascii="Calibri" w:hAnsi="Calibri"/>
          <w:bCs w:val="0"/>
          <w:iCs w:val="0"/>
          <w:sz w:val="22"/>
          <w:szCs w:val="22"/>
        </w:rPr>
      </w:pPr>
      <w:hyperlink w:anchor="_Toc71041811" w:history="1">
        <w:r w:rsidRPr="00F26A72">
          <w:rPr>
            <w:rStyle w:val="ab"/>
          </w:rPr>
          <w:t>4.2.5.</w:t>
        </w:r>
        <w:r w:rsidRPr="00352768">
          <w:rPr>
            <w:rFonts w:ascii="Calibri" w:hAnsi="Calibri"/>
            <w:bCs w:val="0"/>
            <w:iCs w:val="0"/>
            <w:sz w:val="22"/>
            <w:szCs w:val="22"/>
          </w:rPr>
          <w:tab/>
        </w:r>
        <w:r w:rsidRPr="00F26A72">
          <w:rPr>
            <w:rStyle w:val="ab"/>
          </w:rPr>
          <w:t>Контекстное меню</w:t>
        </w:r>
        <w:r>
          <w:rPr>
            <w:webHidden/>
          </w:rPr>
          <w:tab/>
        </w:r>
        <w:r>
          <w:rPr>
            <w:webHidden/>
          </w:rPr>
          <w:fldChar w:fldCharType="begin"/>
        </w:r>
        <w:r>
          <w:rPr>
            <w:webHidden/>
          </w:rPr>
          <w:instrText xml:space="preserve"> PAGEREF _Toc71041811 \h </w:instrText>
        </w:r>
        <w:r>
          <w:rPr>
            <w:webHidden/>
          </w:rPr>
        </w:r>
        <w:r>
          <w:rPr>
            <w:webHidden/>
          </w:rPr>
          <w:fldChar w:fldCharType="separate"/>
        </w:r>
        <w:r>
          <w:rPr>
            <w:webHidden/>
          </w:rPr>
          <w:t>41</w:t>
        </w:r>
        <w:r>
          <w:rPr>
            <w:webHidden/>
          </w:rPr>
          <w:fldChar w:fldCharType="end"/>
        </w:r>
      </w:hyperlink>
    </w:p>
    <w:p w:rsidR="00A34761" w:rsidRPr="00352768" w:rsidRDefault="00A34761">
      <w:pPr>
        <w:pStyle w:val="33"/>
        <w:rPr>
          <w:rFonts w:ascii="Calibri" w:hAnsi="Calibri"/>
          <w:bCs w:val="0"/>
          <w:iCs w:val="0"/>
          <w:sz w:val="22"/>
          <w:szCs w:val="22"/>
        </w:rPr>
      </w:pPr>
      <w:hyperlink w:anchor="_Toc71041812" w:history="1">
        <w:r w:rsidRPr="00F26A72">
          <w:rPr>
            <w:rStyle w:val="ab"/>
          </w:rPr>
          <w:t>4.2.6.</w:t>
        </w:r>
        <w:r w:rsidRPr="00352768">
          <w:rPr>
            <w:rFonts w:ascii="Calibri" w:hAnsi="Calibri"/>
            <w:bCs w:val="0"/>
            <w:iCs w:val="0"/>
            <w:sz w:val="22"/>
            <w:szCs w:val="22"/>
          </w:rPr>
          <w:tab/>
        </w:r>
        <w:r w:rsidRPr="00F26A72">
          <w:rPr>
            <w:rStyle w:val="ab"/>
          </w:rPr>
          <w:t>Панели сортировки и фильтров</w:t>
        </w:r>
        <w:r>
          <w:rPr>
            <w:webHidden/>
          </w:rPr>
          <w:tab/>
        </w:r>
        <w:r>
          <w:rPr>
            <w:webHidden/>
          </w:rPr>
          <w:fldChar w:fldCharType="begin"/>
        </w:r>
        <w:r>
          <w:rPr>
            <w:webHidden/>
          </w:rPr>
          <w:instrText xml:space="preserve"> PAGEREF _Toc71041812 \h </w:instrText>
        </w:r>
        <w:r>
          <w:rPr>
            <w:webHidden/>
          </w:rPr>
        </w:r>
        <w:r>
          <w:rPr>
            <w:webHidden/>
          </w:rPr>
          <w:fldChar w:fldCharType="separate"/>
        </w:r>
        <w:r>
          <w:rPr>
            <w:webHidden/>
          </w:rPr>
          <w:t>42</w:t>
        </w:r>
        <w:r>
          <w:rPr>
            <w:webHidden/>
          </w:rPr>
          <w:fldChar w:fldCharType="end"/>
        </w:r>
      </w:hyperlink>
    </w:p>
    <w:p w:rsidR="00A34761" w:rsidRPr="00352768" w:rsidRDefault="00A34761">
      <w:pPr>
        <w:pStyle w:val="33"/>
        <w:rPr>
          <w:rFonts w:ascii="Calibri" w:hAnsi="Calibri"/>
          <w:bCs w:val="0"/>
          <w:iCs w:val="0"/>
          <w:sz w:val="22"/>
          <w:szCs w:val="22"/>
        </w:rPr>
      </w:pPr>
      <w:hyperlink w:anchor="_Toc71041813" w:history="1">
        <w:r w:rsidRPr="00F26A72">
          <w:rPr>
            <w:rStyle w:val="ab"/>
          </w:rPr>
          <w:t>4.2.7.</w:t>
        </w:r>
        <w:r w:rsidRPr="00352768">
          <w:rPr>
            <w:rFonts w:ascii="Calibri" w:hAnsi="Calibri"/>
            <w:bCs w:val="0"/>
            <w:iCs w:val="0"/>
            <w:sz w:val="22"/>
            <w:szCs w:val="22"/>
          </w:rPr>
          <w:tab/>
        </w:r>
        <w:r w:rsidRPr="00F26A72">
          <w:rPr>
            <w:rStyle w:val="ab"/>
          </w:rPr>
          <w:t>Перемещение по списку документов</w:t>
        </w:r>
        <w:r>
          <w:rPr>
            <w:webHidden/>
          </w:rPr>
          <w:tab/>
        </w:r>
        <w:r>
          <w:rPr>
            <w:webHidden/>
          </w:rPr>
          <w:fldChar w:fldCharType="begin"/>
        </w:r>
        <w:r>
          <w:rPr>
            <w:webHidden/>
          </w:rPr>
          <w:instrText xml:space="preserve"> PAGEREF _Toc71041813 \h </w:instrText>
        </w:r>
        <w:r>
          <w:rPr>
            <w:webHidden/>
          </w:rPr>
        </w:r>
        <w:r>
          <w:rPr>
            <w:webHidden/>
          </w:rPr>
          <w:fldChar w:fldCharType="separate"/>
        </w:r>
        <w:r>
          <w:rPr>
            <w:webHidden/>
          </w:rPr>
          <w:t>43</w:t>
        </w:r>
        <w:r>
          <w:rPr>
            <w:webHidden/>
          </w:rPr>
          <w:fldChar w:fldCharType="end"/>
        </w:r>
      </w:hyperlink>
    </w:p>
    <w:p w:rsidR="00A34761" w:rsidRPr="00352768" w:rsidRDefault="00A34761">
      <w:pPr>
        <w:pStyle w:val="33"/>
        <w:rPr>
          <w:rFonts w:ascii="Calibri" w:hAnsi="Calibri"/>
          <w:bCs w:val="0"/>
          <w:iCs w:val="0"/>
          <w:sz w:val="22"/>
          <w:szCs w:val="22"/>
        </w:rPr>
      </w:pPr>
      <w:hyperlink w:anchor="_Toc71041814" w:history="1">
        <w:r w:rsidRPr="00F26A72">
          <w:rPr>
            <w:rStyle w:val="ab"/>
          </w:rPr>
          <w:t>4.2.8.</w:t>
        </w:r>
        <w:r w:rsidRPr="00352768">
          <w:rPr>
            <w:rFonts w:ascii="Calibri" w:hAnsi="Calibri"/>
            <w:bCs w:val="0"/>
            <w:iCs w:val="0"/>
            <w:sz w:val="22"/>
            <w:szCs w:val="22"/>
          </w:rPr>
          <w:tab/>
        </w:r>
        <w:r w:rsidRPr="00F26A72">
          <w:rPr>
            <w:rStyle w:val="ab"/>
          </w:rPr>
          <w:t>Выделение документов в списке</w:t>
        </w:r>
        <w:r>
          <w:rPr>
            <w:webHidden/>
          </w:rPr>
          <w:tab/>
        </w:r>
        <w:r>
          <w:rPr>
            <w:webHidden/>
          </w:rPr>
          <w:fldChar w:fldCharType="begin"/>
        </w:r>
        <w:r>
          <w:rPr>
            <w:webHidden/>
          </w:rPr>
          <w:instrText xml:space="preserve"> PAGEREF _Toc71041814 \h </w:instrText>
        </w:r>
        <w:r>
          <w:rPr>
            <w:webHidden/>
          </w:rPr>
        </w:r>
        <w:r>
          <w:rPr>
            <w:webHidden/>
          </w:rPr>
          <w:fldChar w:fldCharType="separate"/>
        </w:r>
        <w:r>
          <w:rPr>
            <w:webHidden/>
          </w:rPr>
          <w:t>43</w:t>
        </w:r>
        <w:r>
          <w:rPr>
            <w:webHidden/>
          </w:rPr>
          <w:fldChar w:fldCharType="end"/>
        </w:r>
      </w:hyperlink>
    </w:p>
    <w:p w:rsidR="00A34761" w:rsidRPr="00352768" w:rsidRDefault="00A34761">
      <w:pPr>
        <w:pStyle w:val="33"/>
        <w:rPr>
          <w:rFonts w:ascii="Calibri" w:hAnsi="Calibri"/>
          <w:bCs w:val="0"/>
          <w:iCs w:val="0"/>
          <w:sz w:val="22"/>
          <w:szCs w:val="22"/>
        </w:rPr>
      </w:pPr>
      <w:hyperlink w:anchor="_Toc71041815" w:history="1">
        <w:r w:rsidRPr="00F26A72">
          <w:rPr>
            <w:rStyle w:val="ab"/>
          </w:rPr>
          <w:t>4.2.9.</w:t>
        </w:r>
        <w:r w:rsidRPr="00352768">
          <w:rPr>
            <w:rFonts w:ascii="Calibri" w:hAnsi="Calibri"/>
            <w:bCs w:val="0"/>
            <w:iCs w:val="0"/>
            <w:sz w:val="22"/>
            <w:szCs w:val="22"/>
          </w:rPr>
          <w:tab/>
        </w:r>
        <w:r w:rsidRPr="00F26A72">
          <w:rPr>
            <w:rStyle w:val="ab"/>
          </w:rPr>
          <w:t>Отображение статистических данных</w:t>
        </w:r>
        <w:r>
          <w:rPr>
            <w:webHidden/>
          </w:rPr>
          <w:tab/>
        </w:r>
        <w:r>
          <w:rPr>
            <w:webHidden/>
          </w:rPr>
          <w:fldChar w:fldCharType="begin"/>
        </w:r>
        <w:r>
          <w:rPr>
            <w:webHidden/>
          </w:rPr>
          <w:instrText xml:space="preserve"> PAGEREF _Toc71041815 \h </w:instrText>
        </w:r>
        <w:r>
          <w:rPr>
            <w:webHidden/>
          </w:rPr>
        </w:r>
        <w:r>
          <w:rPr>
            <w:webHidden/>
          </w:rPr>
          <w:fldChar w:fldCharType="separate"/>
        </w:r>
        <w:r>
          <w:rPr>
            <w:webHidden/>
          </w:rPr>
          <w:t>44</w:t>
        </w:r>
        <w:r>
          <w:rPr>
            <w:webHidden/>
          </w:rPr>
          <w:fldChar w:fldCharType="end"/>
        </w:r>
      </w:hyperlink>
    </w:p>
    <w:p w:rsidR="00A34761" w:rsidRPr="00352768" w:rsidRDefault="00A34761">
      <w:pPr>
        <w:pStyle w:val="33"/>
        <w:rPr>
          <w:rFonts w:ascii="Calibri" w:hAnsi="Calibri"/>
          <w:bCs w:val="0"/>
          <w:iCs w:val="0"/>
          <w:sz w:val="22"/>
          <w:szCs w:val="22"/>
        </w:rPr>
      </w:pPr>
      <w:hyperlink w:anchor="_Toc71041816" w:history="1">
        <w:r w:rsidRPr="00F26A72">
          <w:rPr>
            <w:rStyle w:val="ab"/>
          </w:rPr>
          <w:t>4.2.10.</w:t>
        </w:r>
        <w:r w:rsidRPr="00352768">
          <w:rPr>
            <w:rFonts w:ascii="Calibri" w:hAnsi="Calibri"/>
            <w:bCs w:val="0"/>
            <w:iCs w:val="0"/>
            <w:sz w:val="22"/>
            <w:szCs w:val="22"/>
          </w:rPr>
          <w:tab/>
        </w:r>
        <w:r w:rsidRPr="00F26A72">
          <w:rPr>
            <w:rStyle w:val="ab"/>
          </w:rPr>
          <w:t>Информационная панель</w:t>
        </w:r>
        <w:r>
          <w:rPr>
            <w:webHidden/>
          </w:rPr>
          <w:tab/>
        </w:r>
        <w:r>
          <w:rPr>
            <w:webHidden/>
          </w:rPr>
          <w:fldChar w:fldCharType="begin"/>
        </w:r>
        <w:r>
          <w:rPr>
            <w:webHidden/>
          </w:rPr>
          <w:instrText xml:space="preserve"> PAGEREF _Toc71041816 \h </w:instrText>
        </w:r>
        <w:r>
          <w:rPr>
            <w:webHidden/>
          </w:rPr>
        </w:r>
        <w:r>
          <w:rPr>
            <w:webHidden/>
          </w:rPr>
          <w:fldChar w:fldCharType="separate"/>
        </w:r>
        <w:r>
          <w:rPr>
            <w:webHidden/>
          </w:rPr>
          <w:t>44</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817" w:history="1">
        <w:r w:rsidRPr="00F26A72">
          <w:rPr>
            <w:rStyle w:val="ab"/>
          </w:rPr>
          <w:t>5.</w:t>
        </w:r>
        <w:r w:rsidRPr="00352768">
          <w:rPr>
            <w:rFonts w:ascii="Calibri" w:hAnsi="Calibri"/>
            <w:b w:val="0"/>
            <w:bCs w:val="0"/>
            <w:caps w:val="0"/>
            <w:sz w:val="22"/>
            <w:szCs w:val="22"/>
          </w:rPr>
          <w:tab/>
        </w:r>
        <w:r w:rsidRPr="00F26A72">
          <w:rPr>
            <w:rStyle w:val="ab"/>
          </w:rPr>
          <w:t>Описание операций и экранных форм</w:t>
        </w:r>
        <w:r>
          <w:rPr>
            <w:webHidden/>
          </w:rPr>
          <w:tab/>
        </w:r>
        <w:r>
          <w:rPr>
            <w:webHidden/>
          </w:rPr>
          <w:fldChar w:fldCharType="begin"/>
        </w:r>
        <w:r>
          <w:rPr>
            <w:webHidden/>
          </w:rPr>
          <w:instrText xml:space="preserve"> PAGEREF _Toc71041817 \h </w:instrText>
        </w:r>
        <w:r>
          <w:rPr>
            <w:webHidden/>
          </w:rPr>
        </w:r>
        <w:r>
          <w:rPr>
            <w:webHidden/>
          </w:rPr>
          <w:fldChar w:fldCharType="separate"/>
        </w:r>
        <w:r>
          <w:rPr>
            <w:webHidden/>
          </w:rPr>
          <w:t>46</w:t>
        </w:r>
        <w:r>
          <w:rPr>
            <w:webHidden/>
          </w:rPr>
          <w:fldChar w:fldCharType="end"/>
        </w:r>
      </w:hyperlink>
    </w:p>
    <w:p w:rsidR="00A34761" w:rsidRPr="00352768" w:rsidRDefault="00A34761">
      <w:pPr>
        <w:pStyle w:val="24"/>
        <w:rPr>
          <w:rFonts w:ascii="Calibri" w:hAnsi="Calibri"/>
          <w:bCs w:val="0"/>
          <w:sz w:val="22"/>
          <w:szCs w:val="22"/>
        </w:rPr>
      </w:pPr>
      <w:hyperlink w:anchor="_Toc71041818" w:history="1">
        <w:r w:rsidRPr="00F26A72">
          <w:rPr>
            <w:rStyle w:val="ab"/>
          </w:rPr>
          <w:t>5.1.</w:t>
        </w:r>
        <w:r w:rsidRPr="00352768">
          <w:rPr>
            <w:rFonts w:ascii="Calibri" w:hAnsi="Calibri"/>
            <w:bCs w:val="0"/>
            <w:sz w:val="22"/>
            <w:szCs w:val="22"/>
          </w:rPr>
          <w:tab/>
        </w:r>
        <w:r w:rsidRPr="00F26A72">
          <w:rPr>
            <w:rStyle w:val="ab"/>
          </w:rPr>
          <w:t>Группа документов «Регистрация и учет обязательств»</w:t>
        </w:r>
        <w:r>
          <w:rPr>
            <w:webHidden/>
          </w:rPr>
          <w:tab/>
        </w:r>
        <w:r>
          <w:rPr>
            <w:webHidden/>
          </w:rPr>
          <w:fldChar w:fldCharType="begin"/>
        </w:r>
        <w:r>
          <w:rPr>
            <w:webHidden/>
          </w:rPr>
          <w:instrText xml:space="preserve"> PAGEREF _Toc71041818 \h </w:instrText>
        </w:r>
        <w:r>
          <w:rPr>
            <w:webHidden/>
          </w:rPr>
        </w:r>
        <w:r>
          <w:rPr>
            <w:webHidden/>
          </w:rPr>
          <w:fldChar w:fldCharType="separate"/>
        </w:r>
        <w:r>
          <w:rPr>
            <w:webHidden/>
          </w:rPr>
          <w:t>46</w:t>
        </w:r>
        <w:r>
          <w:rPr>
            <w:webHidden/>
          </w:rPr>
          <w:fldChar w:fldCharType="end"/>
        </w:r>
      </w:hyperlink>
    </w:p>
    <w:p w:rsidR="00A34761" w:rsidRPr="00352768" w:rsidRDefault="00A34761">
      <w:pPr>
        <w:pStyle w:val="33"/>
        <w:rPr>
          <w:rFonts w:ascii="Calibri" w:hAnsi="Calibri"/>
          <w:bCs w:val="0"/>
          <w:iCs w:val="0"/>
          <w:sz w:val="22"/>
          <w:szCs w:val="22"/>
        </w:rPr>
      </w:pPr>
      <w:hyperlink w:anchor="_Toc71041819" w:history="1">
        <w:r w:rsidRPr="00F26A72">
          <w:rPr>
            <w:rStyle w:val="ab"/>
          </w:rPr>
          <w:t>5.1.1.</w:t>
        </w:r>
        <w:r w:rsidRPr="00352768">
          <w:rPr>
            <w:rFonts w:ascii="Calibri" w:hAnsi="Calibri"/>
            <w:bCs w:val="0"/>
            <w:iCs w:val="0"/>
            <w:sz w:val="22"/>
            <w:szCs w:val="22"/>
          </w:rPr>
          <w:tab/>
        </w:r>
        <w:r w:rsidRPr="00F26A72">
          <w:rPr>
            <w:rStyle w:val="ab"/>
          </w:rPr>
          <w:t>Заявление на проведение операций с иностранной валютой</w:t>
        </w:r>
        <w:r>
          <w:rPr>
            <w:webHidden/>
          </w:rPr>
          <w:tab/>
        </w:r>
        <w:r>
          <w:rPr>
            <w:webHidden/>
          </w:rPr>
          <w:fldChar w:fldCharType="begin"/>
        </w:r>
        <w:r>
          <w:rPr>
            <w:webHidden/>
          </w:rPr>
          <w:instrText xml:space="preserve"> PAGEREF _Toc71041819 \h </w:instrText>
        </w:r>
        <w:r>
          <w:rPr>
            <w:webHidden/>
          </w:rPr>
        </w:r>
        <w:r>
          <w:rPr>
            <w:webHidden/>
          </w:rPr>
          <w:fldChar w:fldCharType="separate"/>
        </w:r>
        <w:r>
          <w:rPr>
            <w:webHidden/>
          </w:rPr>
          <w:t>46</w:t>
        </w:r>
        <w:r>
          <w:rPr>
            <w:webHidden/>
          </w:rPr>
          <w:fldChar w:fldCharType="end"/>
        </w:r>
      </w:hyperlink>
    </w:p>
    <w:p w:rsidR="00A34761" w:rsidRPr="00352768" w:rsidRDefault="00A34761">
      <w:pPr>
        <w:pStyle w:val="33"/>
        <w:rPr>
          <w:rFonts w:ascii="Calibri" w:hAnsi="Calibri"/>
          <w:bCs w:val="0"/>
          <w:iCs w:val="0"/>
          <w:sz w:val="22"/>
          <w:szCs w:val="22"/>
        </w:rPr>
      </w:pPr>
      <w:hyperlink w:anchor="_Toc71041820" w:history="1">
        <w:r w:rsidRPr="00F26A72">
          <w:rPr>
            <w:rStyle w:val="ab"/>
          </w:rPr>
          <w:t>5.1.2.</w:t>
        </w:r>
        <w:r w:rsidRPr="00352768">
          <w:rPr>
            <w:rFonts w:ascii="Calibri" w:hAnsi="Calibri"/>
            <w:bCs w:val="0"/>
            <w:iCs w:val="0"/>
            <w:sz w:val="22"/>
            <w:szCs w:val="22"/>
          </w:rPr>
          <w:tab/>
        </w:r>
        <w:r w:rsidRPr="00F26A72">
          <w:rPr>
            <w:rStyle w:val="ab"/>
          </w:rPr>
          <w:t>Казначейское обеспечение обязательств</w:t>
        </w:r>
        <w:r>
          <w:rPr>
            <w:webHidden/>
          </w:rPr>
          <w:tab/>
        </w:r>
        <w:r>
          <w:rPr>
            <w:webHidden/>
          </w:rPr>
          <w:fldChar w:fldCharType="begin"/>
        </w:r>
        <w:r>
          <w:rPr>
            <w:webHidden/>
          </w:rPr>
          <w:instrText xml:space="preserve"> PAGEREF _Toc71041820 \h </w:instrText>
        </w:r>
        <w:r>
          <w:rPr>
            <w:webHidden/>
          </w:rPr>
        </w:r>
        <w:r>
          <w:rPr>
            <w:webHidden/>
          </w:rPr>
          <w:fldChar w:fldCharType="separate"/>
        </w:r>
        <w:r>
          <w:rPr>
            <w:webHidden/>
          </w:rPr>
          <w:t>58</w:t>
        </w:r>
        <w:r>
          <w:rPr>
            <w:webHidden/>
          </w:rPr>
          <w:fldChar w:fldCharType="end"/>
        </w:r>
      </w:hyperlink>
    </w:p>
    <w:p w:rsidR="00A34761" w:rsidRPr="00352768" w:rsidRDefault="00A34761">
      <w:pPr>
        <w:pStyle w:val="24"/>
        <w:rPr>
          <w:rFonts w:ascii="Calibri" w:hAnsi="Calibri"/>
          <w:bCs w:val="0"/>
          <w:sz w:val="22"/>
          <w:szCs w:val="22"/>
        </w:rPr>
      </w:pPr>
      <w:hyperlink w:anchor="_Toc71041821" w:history="1">
        <w:r w:rsidRPr="00F26A72">
          <w:rPr>
            <w:rStyle w:val="ab"/>
          </w:rPr>
          <w:t>5.2.</w:t>
        </w:r>
        <w:r w:rsidRPr="00352768">
          <w:rPr>
            <w:rFonts w:ascii="Calibri" w:hAnsi="Calibri"/>
            <w:bCs w:val="0"/>
            <w:sz w:val="22"/>
            <w:szCs w:val="22"/>
          </w:rPr>
          <w:tab/>
        </w:r>
        <w:r w:rsidRPr="00F26A72">
          <w:rPr>
            <w:rStyle w:val="ab"/>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_Toc71041821 \h </w:instrText>
        </w:r>
        <w:r>
          <w:rPr>
            <w:webHidden/>
          </w:rPr>
        </w:r>
        <w:r>
          <w:rPr>
            <w:webHidden/>
          </w:rPr>
          <w:fldChar w:fldCharType="separate"/>
        </w:r>
        <w:r>
          <w:rPr>
            <w:webHidden/>
          </w:rPr>
          <w:t>65</w:t>
        </w:r>
        <w:r>
          <w:rPr>
            <w:webHidden/>
          </w:rPr>
          <w:fldChar w:fldCharType="end"/>
        </w:r>
      </w:hyperlink>
    </w:p>
    <w:p w:rsidR="00A34761" w:rsidRPr="00352768" w:rsidRDefault="00A34761">
      <w:pPr>
        <w:pStyle w:val="33"/>
        <w:rPr>
          <w:rFonts w:ascii="Calibri" w:hAnsi="Calibri"/>
          <w:bCs w:val="0"/>
          <w:iCs w:val="0"/>
          <w:sz w:val="22"/>
          <w:szCs w:val="22"/>
        </w:rPr>
      </w:pPr>
      <w:hyperlink w:anchor="_Toc71041822" w:history="1">
        <w:r w:rsidRPr="00F26A72">
          <w:rPr>
            <w:rStyle w:val="ab"/>
          </w:rPr>
          <w:t>5.2.1.</w:t>
        </w:r>
        <w:r w:rsidRPr="00352768">
          <w:rPr>
            <w:rFonts w:ascii="Calibri" w:hAnsi="Calibri"/>
            <w:bCs w:val="0"/>
            <w:iCs w:val="0"/>
            <w:sz w:val="22"/>
            <w:szCs w:val="22"/>
          </w:rPr>
          <w:tab/>
        </w:r>
        <w:r w:rsidRPr="00F26A72">
          <w:rPr>
            <w:rStyle w:val="ab"/>
          </w:rPr>
          <w:t>Реестр администрируемых доходов</w:t>
        </w:r>
        <w:r>
          <w:rPr>
            <w:webHidden/>
          </w:rPr>
          <w:tab/>
        </w:r>
        <w:r>
          <w:rPr>
            <w:webHidden/>
          </w:rPr>
          <w:fldChar w:fldCharType="begin"/>
        </w:r>
        <w:r>
          <w:rPr>
            <w:webHidden/>
          </w:rPr>
          <w:instrText xml:space="preserve"> PAGEREF _Toc71041822 \h </w:instrText>
        </w:r>
        <w:r>
          <w:rPr>
            <w:webHidden/>
          </w:rPr>
        </w:r>
        <w:r>
          <w:rPr>
            <w:webHidden/>
          </w:rPr>
          <w:fldChar w:fldCharType="separate"/>
        </w:r>
        <w:r>
          <w:rPr>
            <w:webHidden/>
          </w:rPr>
          <w:t>65</w:t>
        </w:r>
        <w:r>
          <w:rPr>
            <w:webHidden/>
          </w:rPr>
          <w:fldChar w:fldCharType="end"/>
        </w:r>
      </w:hyperlink>
    </w:p>
    <w:p w:rsidR="00A34761" w:rsidRPr="00352768" w:rsidRDefault="00A34761">
      <w:pPr>
        <w:pStyle w:val="24"/>
        <w:rPr>
          <w:rFonts w:ascii="Calibri" w:hAnsi="Calibri"/>
          <w:bCs w:val="0"/>
          <w:sz w:val="22"/>
          <w:szCs w:val="22"/>
        </w:rPr>
      </w:pPr>
      <w:hyperlink w:anchor="_Toc71041823" w:history="1">
        <w:r w:rsidRPr="00F26A72">
          <w:rPr>
            <w:rStyle w:val="ab"/>
          </w:rPr>
          <w:t>5.3.</w:t>
        </w:r>
        <w:r w:rsidRPr="00352768">
          <w:rPr>
            <w:rFonts w:ascii="Calibri" w:hAnsi="Calibri"/>
            <w:bCs w:val="0"/>
            <w:sz w:val="22"/>
            <w:szCs w:val="22"/>
          </w:rPr>
          <w:tab/>
        </w:r>
        <w:r w:rsidRPr="00F26A72">
          <w:rPr>
            <w:rStyle w:val="ab"/>
          </w:rPr>
          <w:t>Группа документов «Ведение СРРПБС»</w:t>
        </w:r>
        <w:r>
          <w:rPr>
            <w:webHidden/>
          </w:rPr>
          <w:tab/>
        </w:r>
        <w:r>
          <w:rPr>
            <w:webHidden/>
          </w:rPr>
          <w:fldChar w:fldCharType="begin"/>
        </w:r>
        <w:r>
          <w:rPr>
            <w:webHidden/>
          </w:rPr>
          <w:instrText xml:space="preserve"> PAGEREF _Toc71041823 \h </w:instrText>
        </w:r>
        <w:r>
          <w:rPr>
            <w:webHidden/>
          </w:rPr>
        </w:r>
        <w:r>
          <w:rPr>
            <w:webHidden/>
          </w:rPr>
          <w:fldChar w:fldCharType="separate"/>
        </w:r>
        <w:r>
          <w:rPr>
            <w:webHidden/>
          </w:rPr>
          <w:t>73</w:t>
        </w:r>
        <w:r>
          <w:rPr>
            <w:webHidden/>
          </w:rPr>
          <w:fldChar w:fldCharType="end"/>
        </w:r>
      </w:hyperlink>
    </w:p>
    <w:p w:rsidR="00A34761" w:rsidRPr="00352768" w:rsidRDefault="00A34761">
      <w:pPr>
        <w:pStyle w:val="33"/>
        <w:rPr>
          <w:rFonts w:ascii="Calibri" w:hAnsi="Calibri"/>
          <w:bCs w:val="0"/>
          <w:iCs w:val="0"/>
          <w:sz w:val="22"/>
          <w:szCs w:val="22"/>
        </w:rPr>
      </w:pPr>
      <w:hyperlink w:anchor="_Toc71041824" w:history="1">
        <w:r w:rsidRPr="00F26A72">
          <w:rPr>
            <w:rStyle w:val="ab"/>
          </w:rPr>
          <w:t>5.3.1.</w:t>
        </w:r>
        <w:r w:rsidRPr="00352768">
          <w:rPr>
            <w:rFonts w:ascii="Calibri" w:hAnsi="Calibri"/>
            <w:bCs w:val="0"/>
            <w:iCs w:val="0"/>
            <w:sz w:val="22"/>
            <w:szCs w:val="22"/>
          </w:rPr>
          <w:tab/>
        </w:r>
        <w:r w:rsidRPr="00F26A72">
          <w:rPr>
            <w:rStyle w:val="ab"/>
          </w:rPr>
          <w:t>Заявка на внесение/изменение реквизитов УБП в СРРПБС</w:t>
        </w:r>
        <w:r>
          <w:rPr>
            <w:webHidden/>
          </w:rPr>
          <w:tab/>
        </w:r>
        <w:r>
          <w:rPr>
            <w:webHidden/>
          </w:rPr>
          <w:fldChar w:fldCharType="begin"/>
        </w:r>
        <w:r>
          <w:rPr>
            <w:webHidden/>
          </w:rPr>
          <w:instrText xml:space="preserve"> PAGEREF _Toc71041824 \h </w:instrText>
        </w:r>
        <w:r>
          <w:rPr>
            <w:webHidden/>
          </w:rPr>
        </w:r>
        <w:r>
          <w:rPr>
            <w:webHidden/>
          </w:rPr>
          <w:fldChar w:fldCharType="separate"/>
        </w:r>
        <w:r>
          <w:rPr>
            <w:webHidden/>
          </w:rPr>
          <w:t>73</w:t>
        </w:r>
        <w:r>
          <w:rPr>
            <w:webHidden/>
          </w:rPr>
          <w:fldChar w:fldCharType="end"/>
        </w:r>
      </w:hyperlink>
    </w:p>
    <w:p w:rsidR="00A34761" w:rsidRPr="00352768" w:rsidRDefault="00A34761">
      <w:pPr>
        <w:pStyle w:val="33"/>
        <w:rPr>
          <w:rFonts w:ascii="Calibri" w:hAnsi="Calibri"/>
          <w:bCs w:val="0"/>
          <w:iCs w:val="0"/>
          <w:sz w:val="22"/>
          <w:szCs w:val="22"/>
        </w:rPr>
      </w:pPr>
      <w:hyperlink w:anchor="_Toc71041825" w:history="1">
        <w:r w:rsidRPr="00F26A72">
          <w:rPr>
            <w:rStyle w:val="ab"/>
          </w:rPr>
          <w:t>5.3.2.</w:t>
        </w:r>
        <w:r w:rsidRPr="00352768">
          <w:rPr>
            <w:rFonts w:ascii="Calibri" w:hAnsi="Calibri"/>
            <w:bCs w:val="0"/>
            <w:iCs w:val="0"/>
            <w:sz w:val="22"/>
            <w:szCs w:val="22"/>
          </w:rPr>
          <w:tab/>
        </w:r>
        <w:r w:rsidRPr="00F26A72">
          <w:rPr>
            <w:rStyle w:val="ab"/>
          </w:rPr>
          <w:t>Заявка на исключение реквизитов УБП в СРРПБС</w:t>
        </w:r>
        <w:r>
          <w:rPr>
            <w:webHidden/>
          </w:rPr>
          <w:tab/>
        </w:r>
        <w:r>
          <w:rPr>
            <w:webHidden/>
          </w:rPr>
          <w:fldChar w:fldCharType="begin"/>
        </w:r>
        <w:r>
          <w:rPr>
            <w:webHidden/>
          </w:rPr>
          <w:instrText xml:space="preserve"> PAGEREF _Toc71041825 \h </w:instrText>
        </w:r>
        <w:r>
          <w:rPr>
            <w:webHidden/>
          </w:rPr>
        </w:r>
        <w:r>
          <w:rPr>
            <w:webHidden/>
          </w:rPr>
          <w:fldChar w:fldCharType="separate"/>
        </w:r>
        <w:r>
          <w:rPr>
            <w:webHidden/>
          </w:rPr>
          <w:t>78</w:t>
        </w:r>
        <w:r>
          <w:rPr>
            <w:webHidden/>
          </w:rPr>
          <w:fldChar w:fldCharType="end"/>
        </w:r>
      </w:hyperlink>
    </w:p>
    <w:p w:rsidR="00A34761" w:rsidRPr="00352768" w:rsidRDefault="00A34761">
      <w:pPr>
        <w:pStyle w:val="33"/>
        <w:rPr>
          <w:rFonts w:ascii="Calibri" w:hAnsi="Calibri"/>
          <w:bCs w:val="0"/>
          <w:iCs w:val="0"/>
          <w:sz w:val="22"/>
          <w:szCs w:val="22"/>
        </w:rPr>
      </w:pPr>
      <w:hyperlink w:anchor="_Toc71041826" w:history="1">
        <w:r w:rsidRPr="00F26A72">
          <w:rPr>
            <w:rStyle w:val="ab"/>
          </w:rPr>
          <w:t>5.3.3.</w:t>
        </w:r>
        <w:r w:rsidRPr="00352768">
          <w:rPr>
            <w:rFonts w:ascii="Calibri" w:hAnsi="Calibri"/>
            <w:bCs w:val="0"/>
            <w:iCs w:val="0"/>
            <w:sz w:val="22"/>
            <w:szCs w:val="22"/>
          </w:rPr>
          <w:tab/>
        </w:r>
        <w:r w:rsidRPr="00F26A72">
          <w:rPr>
            <w:rStyle w:val="ab"/>
          </w:rPr>
          <w:t>Уведомление о подтверждении, аннулировании заявки на изменение РУБП (исходящие/входящие)</w:t>
        </w:r>
        <w:r>
          <w:rPr>
            <w:webHidden/>
          </w:rPr>
          <w:tab/>
        </w:r>
        <w:r>
          <w:rPr>
            <w:webHidden/>
          </w:rPr>
          <w:fldChar w:fldCharType="begin"/>
        </w:r>
        <w:r>
          <w:rPr>
            <w:webHidden/>
          </w:rPr>
          <w:instrText xml:space="preserve"> PAGEREF _Toc71041826 \h </w:instrText>
        </w:r>
        <w:r>
          <w:rPr>
            <w:webHidden/>
          </w:rPr>
        </w:r>
        <w:r>
          <w:rPr>
            <w:webHidden/>
          </w:rPr>
          <w:fldChar w:fldCharType="separate"/>
        </w:r>
        <w:r>
          <w:rPr>
            <w:webHidden/>
          </w:rPr>
          <w:t>83</w:t>
        </w:r>
        <w:r>
          <w:rPr>
            <w:webHidden/>
          </w:rPr>
          <w:fldChar w:fldCharType="end"/>
        </w:r>
      </w:hyperlink>
    </w:p>
    <w:p w:rsidR="00A34761" w:rsidRPr="00352768" w:rsidRDefault="00A34761">
      <w:pPr>
        <w:pStyle w:val="33"/>
        <w:rPr>
          <w:rFonts w:ascii="Calibri" w:hAnsi="Calibri"/>
          <w:bCs w:val="0"/>
          <w:iCs w:val="0"/>
          <w:sz w:val="22"/>
          <w:szCs w:val="22"/>
        </w:rPr>
      </w:pPr>
      <w:hyperlink w:anchor="_Toc71041827" w:history="1">
        <w:r w:rsidRPr="00F26A72">
          <w:rPr>
            <w:rStyle w:val="ab"/>
          </w:rPr>
          <w:t>5.3.4.</w:t>
        </w:r>
        <w:r w:rsidRPr="00352768">
          <w:rPr>
            <w:rFonts w:ascii="Calibri" w:hAnsi="Calibri"/>
            <w:bCs w:val="0"/>
            <w:iCs w:val="0"/>
            <w:sz w:val="22"/>
            <w:szCs w:val="22"/>
          </w:rPr>
          <w:tab/>
        </w:r>
        <w:r w:rsidRPr="00F26A72">
          <w:rPr>
            <w:rStyle w:val="ab"/>
          </w:rPr>
          <w:t>Список извещений об изменении РУБП</w:t>
        </w:r>
        <w:r>
          <w:rPr>
            <w:webHidden/>
          </w:rPr>
          <w:tab/>
        </w:r>
        <w:r>
          <w:rPr>
            <w:webHidden/>
          </w:rPr>
          <w:fldChar w:fldCharType="begin"/>
        </w:r>
        <w:r>
          <w:rPr>
            <w:webHidden/>
          </w:rPr>
          <w:instrText xml:space="preserve"> PAGEREF _Toc71041827 \h </w:instrText>
        </w:r>
        <w:r>
          <w:rPr>
            <w:webHidden/>
          </w:rPr>
        </w:r>
        <w:r>
          <w:rPr>
            <w:webHidden/>
          </w:rPr>
          <w:fldChar w:fldCharType="separate"/>
        </w:r>
        <w:r>
          <w:rPr>
            <w:webHidden/>
          </w:rPr>
          <w:t>86</w:t>
        </w:r>
        <w:r>
          <w:rPr>
            <w:webHidden/>
          </w:rPr>
          <w:fldChar w:fldCharType="end"/>
        </w:r>
      </w:hyperlink>
    </w:p>
    <w:p w:rsidR="00A34761" w:rsidRPr="00352768" w:rsidRDefault="00A34761">
      <w:pPr>
        <w:pStyle w:val="24"/>
        <w:rPr>
          <w:rFonts w:ascii="Calibri" w:hAnsi="Calibri"/>
          <w:bCs w:val="0"/>
          <w:sz w:val="22"/>
          <w:szCs w:val="22"/>
        </w:rPr>
      </w:pPr>
      <w:hyperlink w:anchor="_Toc71041828" w:history="1">
        <w:r w:rsidRPr="00F26A72">
          <w:rPr>
            <w:rStyle w:val="ab"/>
          </w:rPr>
          <w:t>5.4.</w:t>
        </w:r>
        <w:r w:rsidRPr="00352768">
          <w:rPr>
            <w:rFonts w:ascii="Calibri" w:hAnsi="Calibri"/>
            <w:bCs w:val="0"/>
            <w:sz w:val="22"/>
            <w:szCs w:val="22"/>
          </w:rPr>
          <w:tab/>
        </w:r>
        <w:r w:rsidRPr="00F26A72">
          <w:rPr>
            <w:rStyle w:val="ab"/>
          </w:rPr>
          <w:t>Группа документов «Обработка и учет поступлений»</w:t>
        </w:r>
        <w:r>
          <w:rPr>
            <w:webHidden/>
          </w:rPr>
          <w:tab/>
        </w:r>
        <w:r>
          <w:rPr>
            <w:webHidden/>
          </w:rPr>
          <w:fldChar w:fldCharType="begin"/>
        </w:r>
        <w:r>
          <w:rPr>
            <w:webHidden/>
          </w:rPr>
          <w:instrText xml:space="preserve"> PAGEREF _Toc71041828 \h </w:instrText>
        </w:r>
        <w:r>
          <w:rPr>
            <w:webHidden/>
          </w:rPr>
        </w:r>
        <w:r>
          <w:rPr>
            <w:webHidden/>
          </w:rPr>
          <w:fldChar w:fldCharType="separate"/>
        </w:r>
        <w:r>
          <w:rPr>
            <w:webHidden/>
          </w:rPr>
          <w:t>87</w:t>
        </w:r>
        <w:r>
          <w:rPr>
            <w:webHidden/>
          </w:rPr>
          <w:fldChar w:fldCharType="end"/>
        </w:r>
      </w:hyperlink>
    </w:p>
    <w:p w:rsidR="00A34761" w:rsidRPr="00352768" w:rsidRDefault="00A34761">
      <w:pPr>
        <w:pStyle w:val="33"/>
        <w:rPr>
          <w:rFonts w:ascii="Calibri" w:hAnsi="Calibri"/>
          <w:bCs w:val="0"/>
          <w:iCs w:val="0"/>
          <w:sz w:val="22"/>
          <w:szCs w:val="22"/>
        </w:rPr>
      </w:pPr>
      <w:hyperlink w:anchor="_Toc71041829" w:history="1">
        <w:r w:rsidRPr="00F26A72">
          <w:rPr>
            <w:rStyle w:val="ab"/>
          </w:rPr>
          <w:t>5.4.1.</w:t>
        </w:r>
        <w:r w:rsidRPr="00352768">
          <w:rPr>
            <w:rFonts w:ascii="Calibri" w:hAnsi="Calibri"/>
            <w:bCs w:val="0"/>
            <w:iCs w:val="0"/>
            <w:sz w:val="22"/>
            <w:szCs w:val="22"/>
          </w:rPr>
          <w:tab/>
        </w:r>
        <w:r w:rsidRPr="00F26A72">
          <w:rPr>
            <w:rStyle w:val="ab"/>
          </w:rPr>
          <w:t>Запрос на выяснение принадлежности платежа</w:t>
        </w:r>
        <w:r>
          <w:rPr>
            <w:webHidden/>
          </w:rPr>
          <w:tab/>
        </w:r>
        <w:r>
          <w:rPr>
            <w:webHidden/>
          </w:rPr>
          <w:fldChar w:fldCharType="begin"/>
        </w:r>
        <w:r>
          <w:rPr>
            <w:webHidden/>
          </w:rPr>
          <w:instrText xml:space="preserve"> PAGEREF _Toc71041829 \h </w:instrText>
        </w:r>
        <w:r>
          <w:rPr>
            <w:webHidden/>
          </w:rPr>
        </w:r>
        <w:r>
          <w:rPr>
            <w:webHidden/>
          </w:rPr>
          <w:fldChar w:fldCharType="separate"/>
        </w:r>
        <w:r>
          <w:rPr>
            <w:webHidden/>
          </w:rPr>
          <w:t>87</w:t>
        </w:r>
        <w:r>
          <w:rPr>
            <w:webHidden/>
          </w:rPr>
          <w:fldChar w:fldCharType="end"/>
        </w:r>
      </w:hyperlink>
    </w:p>
    <w:p w:rsidR="00A34761" w:rsidRPr="00352768" w:rsidRDefault="00A34761">
      <w:pPr>
        <w:pStyle w:val="33"/>
        <w:rPr>
          <w:rFonts w:ascii="Calibri" w:hAnsi="Calibri"/>
          <w:bCs w:val="0"/>
          <w:iCs w:val="0"/>
          <w:sz w:val="22"/>
          <w:szCs w:val="22"/>
        </w:rPr>
      </w:pPr>
      <w:hyperlink w:anchor="_Toc71041830" w:history="1">
        <w:r w:rsidRPr="00F26A72">
          <w:rPr>
            <w:rStyle w:val="ab"/>
          </w:rPr>
          <w:t>5.4.2.</w:t>
        </w:r>
        <w:r w:rsidRPr="00352768">
          <w:rPr>
            <w:rFonts w:ascii="Calibri" w:hAnsi="Calibri"/>
            <w:bCs w:val="0"/>
            <w:iCs w:val="0"/>
            <w:sz w:val="22"/>
            <w:szCs w:val="22"/>
          </w:rPr>
          <w:tab/>
        </w:r>
        <w:r w:rsidRPr="00F26A72">
          <w:rPr>
            <w:rStyle w:val="ab"/>
          </w:rPr>
          <w:t>Уведомление об уточнении вида и принадлежности платежа (доходы/расходы)</w:t>
        </w:r>
        <w:r>
          <w:rPr>
            <w:webHidden/>
          </w:rPr>
          <w:tab/>
        </w:r>
        <w:r>
          <w:rPr>
            <w:webHidden/>
          </w:rPr>
          <w:fldChar w:fldCharType="begin"/>
        </w:r>
        <w:r>
          <w:rPr>
            <w:webHidden/>
          </w:rPr>
          <w:instrText xml:space="preserve"> PAGEREF _Toc71041830 \h </w:instrText>
        </w:r>
        <w:r>
          <w:rPr>
            <w:webHidden/>
          </w:rPr>
        </w:r>
        <w:r>
          <w:rPr>
            <w:webHidden/>
          </w:rPr>
          <w:fldChar w:fldCharType="separate"/>
        </w:r>
        <w:r>
          <w:rPr>
            <w:webHidden/>
          </w:rPr>
          <w:t>92</w:t>
        </w:r>
        <w:r>
          <w:rPr>
            <w:webHidden/>
          </w:rPr>
          <w:fldChar w:fldCharType="end"/>
        </w:r>
      </w:hyperlink>
    </w:p>
    <w:p w:rsidR="00A34761" w:rsidRPr="00352768" w:rsidRDefault="00A34761">
      <w:pPr>
        <w:pStyle w:val="33"/>
        <w:rPr>
          <w:rFonts w:ascii="Calibri" w:hAnsi="Calibri"/>
          <w:bCs w:val="0"/>
          <w:iCs w:val="0"/>
          <w:sz w:val="22"/>
          <w:szCs w:val="22"/>
        </w:rPr>
      </w:pPr>
      <w:hyperlink w:anchor="_Toc71041831" w:history="1">
        <w:r w:rsidRPr="00F26A72">
          <w:rPr>
            <w:rStyle w:val="ab"/>
          </w:rPr>
          <w:t>5.4.3.</w:t>
        </w:r>
        <w:r w:rsidRPr="00352768">
          <w:rPr>
            <w:rFonts w:ascii="Calibri" w:hAnsi="Calibri"/>
            <w:bCs w:val="0"/>
            <w:iCs w:val="0"/>
            <w:sz w:val="22"/>
            <w:szCs w:val="22"/>
          </w:rPr>
          <w:tab/>
        </w:r>
        <w:r w:rsidRPr="00F26A72">
          <w:rPr>
            <w:rStyle w:val="ab"/>
          </w:rPr>
          <w:t>Уведомление о зачете</w:t>
        </w:r>
        <w:r>
          <w:rPr>
            <w:webHidden/>
          </w:rPr>
          <w:tab/>
        </w:r>
        <w:r>
          <w:rPr>
            <w:webHidden/>
          </w:rPr>
          <w:fldChar w:fldCharType="begin"/>
        </w:r>
        <w:r>
          <w:rPr>
            <w:webHidden/>
          </w:rPr>
          <w:instrText xml:space="preserve"> PAGEREF _Toc71041831 \h </w:instrText>
        </w:r>
        <w:r>
          <w:rPr>
            <w:webHidden/>
          </w:rPr>
        </w:r>
        <w:r>
          <w:rPr>
            <w:webHidden/>
          </w:rPr>
          <w:fldChar w:fldCharType="separate"/>
        </w:r>
        <w:r>
          <w:rPr>
            <w:webHidden/>
          </w:rPr>
          <w:t>104</w:t>
        </w:r>
        <w:r>
          <w:rPr>
            <w:webHidden/>
          </w:rPr>
          <w:fldChar w:fldCharType="end"/>
        </w:r>
      </w:hyperlink>
    </w:p>
    <w:p w:rsidR="00A34761" w:rsidRPr="00352768" w:rsidRDefault="00A34761">
      <w:pPr>
        <w:pStyle w:val="33"/>
        <w:rPr>
          <w:rFonts w:ascii="Calibri" w:hAnsi="Calibri"/>
          <w:bCs w:val="0"/>
          <w:iCs w:val="0"/>
          <w:sz w:val="22"/>
          <w:szCs w:val="22"/>
        </w:rPr>
      </w:pPr>
      <w:hyperlink w:anchor="_Toc71041832" w:history="1">
        <w:r w:rsidRPr="00F26A72">
          <w:rPr>
            <w:rStyle w:val="ab"/>
          </w:rPr>
          <w:t>5.4.4.</w:t>
        </w:r>
        <w:r w:rsidRPr="00352768">
          <w:rPr>
            <w:rFonts w:ascii="Calibri" w:hAnsi="Calibri"/>
            <w:bCs w:val="0"/>
            <w:iCs w:val="0"/>
            <w:sz w:val="22"/>
            <w:szCs w:val="22"/>
          </w:rPr>
          <w:tab/>
        </w:r>
        <w:r w:rsidRPr="00F26A72">
          <w:rPr>
            <w:rStyle w:val="ab"/>
          </w:rPr>
          <w:t>Заявка на возврат</w:t>
        </w:r>
        <w:r>
          <w:rPr>
            <w:webHidden/>
          </w:rPr>
          <w:tab/>
        </w:r>
        <w:r>
          <w:rPr>
            <w:webHidden/>
          </w:rPr>
          <w:fldChar w:fldCharType="begin"/>
        </w:r>
        <w:r>
          <w:rPr>
            <w:webHidden/>
          </w:rPr>
          <w:instrText xml:space="preserve"> PAGEREF _Toc71041832 \h </w:instrText>
        </w:r>
        <w:r>
          <w:rPr>
            <w:webHidden/>
          </w:rPr>
        </w:r>
        <w:r>
          <w:rPr>
            <w:webHidden/>
          </w:rPr>
          <w:fldChar w:fldCharType="separate"/>
        </w:r>
        <w:r>
          <w:rPr>
            <w:webHidden/>
          </w:rPr>
          <w:t>112</w:t>
        </w:r>
        <w:r>
          <w:rPr>
            <w:webHidden/>
          </w:rPr>
          <w:fldChar w:fldCharType="end"/>
        </w:r>
      </w:hyperlink>
    </w:p>
    <w:p w:rsidR="00A34761" w:rsidRPr="00352768" w:rsidRDefault="00A34761">
      <w:pPr>
        <w:pStyle w:val="33"/>
        <w:rPr>
          <w:rFonts w:ascii="Calibri" w:hAnsi="Calibri"/>
          <w:bCs w:val="0"/>
          <w:iCs w:val="0"/>
          <w:sz w:val="22"/>
          <w:szCs w:val="22"/>
        </w:rPr>
      </w:pPr>
      <w:hyperlink w:anchor="_Toc71041833" w:history="1">
        <w:r w:rsidRPr="00F26A72">
          <w:rPr>
            <w:rStyle w:val="ab"/>
          </w:rPr>
          <w:t>5.4.5.</w:t>
        </w:r>
        <w:r w:rsidRPr="00352768">
          <w:rPr>
            <w:rFonts w:ascii="Calibri" w:hAnsi="Calibri"/>
            <w:bCs w:val="0"/>
            <w:iCs w:val="0"/>
            <w:sz w:val="22"/>
            <w:szCs w:val="22"/>
          </w:rPr>
          <w:tab/>
        </w:r>
        <w:r w:rsidRPr="00F26A72">
          <w:rPr>
            <w:rStyle w:val="ab"/>
          </w:rPr>
          <w:t>Сообщение администратора</w:t>
        </w:r>
        <w:r>
          <w:rPr>
            <w:webHidden/>
          </w:rPr>
          <w:tab/>
        </w:r>
        <w:r>
          <w:rPr>
            <w:webHidden/>
          </w:rPr>
          <w:fldChar w:fldCharType="begin"/>
        </w:r>
        <w:r>
          <w:rPr>
            <w:webHidden/>
          </w:rPr>
          <w:instrText xml:space="preserve"> PAGEREF _Toc71041833 \h </w:instrText>
        </w:r>
        <w:r>
          <w:rPr>
            <w:webHidden/>
          </w:rPr>
        </w:r>
        <w:r>
          <w:rPr>
            <w:webHidden/>
          </w:rPr>
          <w:fldChar w:fldCharType="separate"/>
        </w:r>
        <w:r>
          <w:rPr>
            <w:webHidden/>
          </w:rPr>
          <w:t>122</w:t>
        </w:r>
        <w:r>
          <w:rPr>
            <w:webHidden/>
          </w:rPr>
          <w:fldChar w:fldCharType="end"/>
        </w:r>
      </w:hyperlink>
    </w:p>
    <w:p w:rsidR="00A34761" w:rsidRPr="00352768" w:rsidRDefault="00A34761">
      <w:pPr>
        <w:pStyle w:val="33"/>
        <w:rPr>
          <w:rFonts w:ascii="Calibri" w:hAnsi="Calibri"/>
          <w:bCs w:val="0"/>
          <w:iCs w:val="0"/>
          <w:sz w:val="22"/>
          <w:szCs w:val="22"/>
        </w:rPr>
      </w:pPr>
      <w:hyperlink w:anchor="_Toc71041834" w:history="1">
        <w:r w:rsidRPr="00F26A72">
          <w:rPr>
            <w:rStyle w:val="ab"/>
          </w:rPr>
          <w:t>5.4.6.</w:t>
        </w:r>
        <w:r w:rsidRPr="00352768">
          <w:rPr>
            <w:rFonts w:ascii="Calibri" w:hAnsi="Calibri"/>
            <w:bCs w:val="0"/>
            <w:iCs w:val="0"/>
            <w:sz w:val="22"/>
            <w:szCs w:val="22"/>
          </w:rPr>
          <w:tab/>
        </w:r>
        <w:r w:rsidRPr="00F26A72">
          <w:rPr>
            <w:rStyle w:val="ab"/>
          </w:rPr>
          <w:t>Платежное поручение на возврат</w:t>
        </w:r>
        <w:r>
          <w:rPr>
            <w:webHidden/>
          </w:rPr>
          <w:tab/>
        </w:r>
        <w:r>
          <w:rPr>
            <w:webHidden/>
          </w:rPr>
          <w:fldChar w:fldCharType="begin"/>
        </w:r>
        <w:r>
          <w:rPr>
            <w:webHidden/>
          </w:rPr>
          <w:instrText xml:space="preserve"> PAGEREF _Toc71041834 \h </w:instrText>
        </w:r>
        <w:r>
          <w:rPr>
            <w:webHidden/>
          </w:rPr>
        </w:r>
        <w:r>
          <w:rPr>
            <w:webHidden/>
          </w:rPr>
          <w:fldChar w:fldCharType="separate"/>
        </w:r>
        <w:r>
          <w:rPr>
            <w:webHidden/>
          </w:rPr>
          <w:t>127</w:t>
        </w:r>
        <w:r>
          <w:rPr>
            <w:webHidden/>
          </w:rPr>
          <w:fldChar w:fldCharType="end"/>
        </w:r>
      </w:hyperlink>
    </w:p>
    <w:p w:rsidR="00A34761" w:rsidRPr="00352768" w:rsidRDefault="00A34761">
      <w:pPr>
        <w:pStyle w:val="33"/>
        <w:rPr>
          <w:rFonts w:ascii="Calibri" w:hAnsi="Calibri"/>
          <w:bCs w:val="0"/>
          <w:iCs w:val="0"/>
          <w:sz w:val="22"/>
          <w:szCs w:val="22"/>
        </w:rPr>
      </w:pPr>
      <w:hyperlink w:anchor="_Toc71041835" w:history="1">
        <w:r w:rsidRPr="00F26A72">
          <w:rPr>
            <w:rStyle w:val="ab"/>
          </w:rPr>
          <w:t>5.4.7.</w:t>
        </w:r>
        <w:r w:rsidRPr="00352768">
          <w:rPr>
            <w:rFonts w:ascii="Calibri" w:hAnsi="Calibri"/>
            <w:bCs w:val="0"/>
            <w:iCs w:val="0"/>
            <w:sz w:val="22"/>
            <w:szCs w:val="22"/>
          </w:rPr>
          <w:tab/>
        </w:r>
        <w:r w:rsidRPr="00F26A72">
          <w:rPr>
            <w:rStyle w:val="ab"/>
          </w:rPr>
          <w:t>Распоряжение о возврате</w:t>
        </w:r>
        <w:r>
          <w:rPr>
            <w:webHidden/>
          </w:rPr>
          <w:tab/>
        </w:r>
        <w:r>
          <w:rPr>
            <w:webHidden/>
          </w:rPr>
          <w:fldChar w:fldCharType="begin"/>
        </w:r>
        <w:r>
          <w:rPr>
            <w:webHidden/>
          </w:rPr>
          <w:instrText xml:space="preserve"> PAGEREF _Toc71041835 \h </w:instrText>
        </w:r>
        <w:r>
          <w:rPr>
            <w:webHidden/>
          </w:rPr>
        </w:r>
        <w:r>
          <w:rPr>
            <w:webHidden/>
          </w:rPr>
          <w:fldChar w:fldCharType="separate"/>
        </w:r>
        <w:r>
          <w:rPr>
            <w:webHidden/>
          </w:rPr>
          <w:t>132</w:t>
        </w:r>
        <w:r>
          <w:rPr>
            <w:webHidden/>
          </w:rPr>
          <w:fldChar w:fldCharType="end"/>
        </w:r>
      </w:hyperlink>
    </w:p>
    <w:p w:rsidR="00A34761" w:rsidRPr="00352768" w:rsidRDefault="00A34761">
      <w:pPr>
        <w:pStyle w:val="33"/>
        <w:rPr>
          <w:rFonts w:ascii="Calibri" w:hAnsi="Calibri"/>
          <w:bCs w:val="0"/>
          <w:iCs w:val="0"/>
          <w:sz w:val="22"/>
          <w:szCs w:val="22"/>
        </w:rPr>
      </w:pPr>
      <w:hyperlink w:anchor="_Toc71041836" w:history="1">
        <w:r w:rsidRPr="00F26A72">
          <w:rPr>
            <w:rStyle w:val="ab"/>
          </w:rPr>
          <w:t>5.4.8.</w:t>
        </w:r>
        <w:r w:rsidRPr="00352768">
          <w:rPr>
            <w:rFonts w:ascii="Calibri" w:hAnsi="Calibri"/>
            <w:bCs w:val="0"/>
            <w:iCs w:val="0"/>
            <w:sz w:val="22"/>
            <w:szCs w:val="22"/>
          </w:rPr>
          <w:tab/>
        </w:r>
        <w:r w:rsidRPr="00F26A72">
          <w:rPr>
            <w:rStyle w:val="ab"/>
          </w:rPr>
          <w:t>Уведомление о межрегиональном зачете</w:t>
        </w:r>
        <w:r>
          <w:rPr>
            <w:webHidden/>
          </w:rPr>
          <w:tab/>
        </w:r>
        <w:r>
          <w:rPr>
            <w:webHidden/>
          </w:rPr>
          <w:fldChar w:fldCharType="begin"/>
        </w:r>
        <w:r>
          <w:rPr>
            <w:webHidden/>
          </w:rPr>
          <w:instrText xml:space="preserve"> PAGEREF _Toc71041836 \h </w:instrText>
        </w:r>
        <w:r>
          <w:rPr>
            <w:webHidden/>
          </w:rPr>
        </w:r>
        <w:r>
          <w:rPr>
            <w:webHidden/>
          </w:rPr>
          <w:fldChar w:fldCharType="separate"/>
        </w:r>
        <w:r>
          <w:rPr>
            <w:webHidden/>
          </w:rPr>
          <w:t>136</w:t>
        </w:r>
        <w:r>
          <w:rPr>
            <w:webHidden/>
          </w:rPr>
          <w:fldChar w:fldCharType="end"/>
        </w:r>
      </w:hyperlink>
    </w:p>
    <w:p w:rsidR="00A34761" w:rsidRPr="00352768" w:rsidRDefault="00A34761">
      <w:pPr>
        <w:pStyle w:val="24"/>
        <w:rPr>
          <w:rFonts w:ascii="Calibri" w:hAnsi="Calibri"/>
          <w:bCs w:val="0"/>
          <w:sz w:val="22"/>
          <w:szCs w:val="22"/>
        </w:rPr>
      </w:pPr>
      <w:hyperlink w:anchor="_Toc71041837" w:history="1">
        <w:r w:rsidRPr="00F26A72">
          <w:rPr>
            <w:rStyle w:val="ab"/>
          </w:rPr>
          <w:t>5.5.</w:t>
        </w:r>
        <w:r w:rsidRPr="00352768">
          <w:rPr>
            <w:rFonts w:ascii="Calibri" w:hAnsi="Calibri"/>
            <w:bCs w:val="0"/>
            <w:sz w:val="22"/>
            <w:szCs w:val="22"/>
          </w:rPr>
          <w:tab/>
        </w:r>
        <w:r w:rsidRPr="00F26A72">
          <w:rPr>
            <w:rStyle w:val="ab"/>
          </w:rPr>
          <w:t>Группа документов «Отзыв документа»</w:t>
        </w:r>
        <w:r>
          <w:rPr>
            <w:webHidden/>
          </w:rPr>
          <w:tab/>
        </w:r>
        <w:r>
          <w:rPr>
            <w:webHidden/>
          </w:rPr>
          <w:fldChar w:fldCharType="begin"/>
        </w:r>
        <w:r>
          <w:rPr>
            <w:webHidden/>
          </w:rPr>
          <w:instrText xml:space="preserve"> PAGEREF _Toc71041837 \h </w:instrText>
        </w:r>
        <w:r>
          <w:rPr>
            <w:webHidden/>
          </w:rPr>
        </w:r>
        <w:r>
          <w:rPr>
            <w:webHidden/>
          </w:rPr>
          <w:fldChar w:fldCharType="separate"/>
        </w:r>
        <w:r>
          <w:rPr>
            <w:webHidden/>
          </w:rPr>
          <w:t>145</w:t>
        </w:r>
        <w:r>
          <w:rPr>
            <w:webHidden/>
          </w:rPr>
          <w:fldChar w:fldCharType="end"/>
        </w:r>
      </w:hyperlink>
    </w:p>
    <w:p w:rsidR="00A34761" w:rsidRPr="00352768" w:rsidRDefault="00A34761">
      <w:pPr>
        <w:pStyle w:val="33"/>
        <w:rPr>
          <w:rFonts w:ascii="Calibri" w:hAnsi="Calibri"/>
          <w:bCs w:val="0"/>
          <w:iCs w:val="0"/>
          <w:sz w:val="22"/>
          <w:szCs w:val="22"/>
        </w:rPr>
      </w:pPr>
      <w:hyperlink w:anchor="_Toc71041838" w:history="1">
        <w:r w:rsidRPr="00F26A72">
          <w:rPr>
            <w:rStyle w:val="ab"/>
          </w:rPr>
          <w:t>5.5.1.</w:t>
        </w:r>
        <w:r w:rsidRPr="00352768">
          <w:rPr>
            <w:rFonts w:ascii="Calibri" w:hAnsi="Calibri"/>
            <w:bCs w:val="0"/>
            <w:iCs w:val="0"/>
            <w:sz w:val="22"/>
            <w:szCs w:val="22"/>
          </w:rPr>
          <w:tab/>
        </w:r>
        <w:r w:rsidRPr="00F26A72">
          <w:rPr>
            <w:rStyle w:val="ab"/>
          </w:rPr>
          <w:t>Запрос на отзыв распоряжения (запрос на аннулирование)</w:t>
        </w:r>
        <w:r>
          <w:rPr>
            <w:webHidden/>
          </w:rPr>
          <w:tab/>
        </w:r>
        <w:r>
          <w:rPr>
            <w:webHidden/>
          </w:rPr>
          <w:fldChar w:fldCharType="begin"/>
        </w:r>
        <w:r>
          <w:rPr>
            <w:webHidden/>
          </w:rPr>
          <w:instrText xml:space="preserve"> PAGEREF _Toc71041838 \h </w:instrText>
        </w:r>
        <w:r>
          <w:rPr>
            <w:webHidden/>
          </w:rPr>
        </w:r>
        <w:r>
          <w:rPr>
            <w:webHidden/>
          </w:rPr>
          <w:fldChar w:fldCharType="separate"/>
        </w:r>
        <w:r>
          <w:rPr>
            <w:webHidden/>
          </w:rPr>
          <w:t>145</w:t>
        </w:r>
        <w:r>
          <w:rPr>
            <w:webHidden/>
          </w:rPr>
          <w:fldChar w:fldCharType="end"/>
        </w:r>
      </w:hyperlink>
    </w:p>
    <w:p w:rsidR="00A34761" w:rsidRPr="00352768" w:rsidRDefault="00A34761">
      <w:pPr>
        <w:pStyle w:val="24"/>
        <w:rPr>
          <w:rFonts w:ascii="Calibri" w:hAnsi="Calibri"/>
          <w:bCs w:val="0"/>
          <w:sz w:val="22"/>
          <w:szCs w:val="22"/>
        </w:rPr>
      </w:pPr>
      <w:hyperlink w:anchor="_Toc71041839" w:history="1">
        <w:r w:rsidRPr="00F26A72">
          <w:rPr>
            <w:rStyle w:val="ab"/>
          </w:rPr>
          <w:t>5.6.</w:t>
        </w:r>
        <w:r w:rsidRPr="00352768">
          <w:rPr>
            <w:rFonts w:ascii="Calibri" w:hAnsi="Calibri"/>
            <w:bCs w:val="0"/>
            <w:sz w:val="22"/>
            <w:szCs w:val="22"/>
          </w:rPr>
          <w:tab/>
        </w:r>
        <w:r w:rsidRPr="00F26A72">
          <w:rPr>
            <w:rStyle w:val="ab"/>
          </w:rPr>
          <w:t>Группа документов «Реорганизация»</w:t>
        </w:r>
        <w:r>
          <w:rPr>
            <w:webHidden/>
          </w:rPr>
          <w:tab/>
        </w:r>
        <w:r>
          <w:rPr>
            <w:webHidden/>
          </w:rPr>
          <w:fldChar w:fldCharType="begin"/>
        </w:r>
        <w:r>
          <w:rPr>
            <w:webHidden/>
          </w:rPr>
          <w:instrText xml:space="preserve"> PAGEREF _Toc71041839 \h </w:instrText>
        </w:r>
        <w:r>
          <w:rPr>
            <w:webHidden/>
          </w:rPr>
        </w:r>
        <w:r>
          <w:rPr>
            <w:webHidden/>
          </w:rPr>
          <w:fldChar w:fldCharType="separate"/>
        </w:r>
        <w:r>
          <w:rPr>
            <w:webHidden/>
          </w:rPr>
          <w:t>152</w:t>
        </w:r>
        <w:r>
          <w:rPr>
            <w:webHidden/>
          </w:rPr>
          <w:fldChar w:fldCharType="end"/>
        </w:r>
      </w:hyperlink>
    </w:p>
    <w:p w:rsidR="00A34761" w:rsidRPr="00352768" w:rsidRDefault="00A34761">
      <w:pPr>
        <w:pStyle w:val="33"/>
        <w:rPr>
          <w:rFonts w:ascii="Calibri" w:hAnsi="Calibri"/>
          <w:bCs w:val="0"/>
          <w:iCs w:val="0"/>
          <w:sz w:val="22"/>
          <w:szCs w:val="22"/>
        </w:rPr>
      </w:pPr>
      <w:hyperlink w:anchor="_Toc71041840" w:history="1">
        <w:r w:rsidRPr="00F26A72">
          <w:rPr>
            <w:rStyle w:val="ab"/>
          </w:rPr>
          <w:t>5.6.1.</w:t>
        </w:r>
        <w:r w:rsidRPr="00352768">
          <w:rPr>
            <w:rFonts w:ascii="Calibri" w:hAnsi="Calibri"/>
            <w:bCs w:val="0"/>
            <w:iCs w:val="0"/>
            <w:sz w:val="22"/>
            <w:szCs w:val="22"/>
          </w:rPr>
          <w:tab/>
        </w:r>
        <w:r w:rsidRPr="00F26A72">
          <w:rPr>
            <w:rStyle w:val="ab"/>
          </w:rPr>
          <w:t>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_Toc71041840 \h </w:instrText>
        </w:r>
        <w:r>
          <w:rPr>
            <w:webHidden/>
          </w:rPr>
        </w:r>
        <w:r>
          <w:rPr>
            <w:webHidden/>
          </w:rPr>
          <w:fldChar w:fldCharType="separate"/>
        </w:r>
        <w:r>
          <w:rPr>
            <w:webHidden/>
          </w:rPr>
          <w:t>152</w:t>
        </w:r>
        <w:r>
          <w:rPr>
            <w:webHidden/>
          </w:rPr>
          <w:fldChar w:fldCharType="end"/>
        </w:r>
      </w:hyperlink>
    </w:p>
    <w:p w:rsidR="00A34761" w:rsidRPr="00352768" w:rsidRDefault="00A34761">
      <w:pPr>
        <w:pStyle w:val="33"/>
        <w:rPr>
          <w:rFonts w:ascii="Calibri" w:hAnsi="Calibri"/>
          <w:bCs w:val="0"/>
          <w:iCs w:val="0"/>
          <w:sz w:val="22"/>
          <w:szCs w:val="22"/>
        </w:rPr>
      </w:pPr>
      <w:hyperlink w:anchor="_Toc71041841" w:history="1">
        <w:r w:rsidRPr="00F26A72">
          <w:rPr>
            <w:rStyle w:val="ab"/>
          </w:rPr>
          <w:t>5.6.2.</w:t>
        </w:r>
        <w:r w:rsidRPr="00352768">
          <w:rPr>
            <w:rFonts w:ascii="Calibri" w:hAnsi="Calibri"/>
            <w:bCs w:val="0"/>
            <w:iCs w:val="0"/>
            <w:sz w:val="22"/>
            <w:szCs w:val="22"/>
          </w:rPr>
          <w:tab/>
        </w:r>
        <w:r w:rsidRPr="00F26A72">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Pr>
            <w:webHidden/>
          </w:rPr>
          <w:tab/>
        </w:r>
        <w:r>
          <w:rPr>
            <w:webHidden/>
          </w:rPr>
          <w:fldChar w:fldCharType="begin"/>
        </w:r>
        <w:r>
          <w:rPr>
            <w:webHidden/>
          </w:rPr>
          <w:instrText xml:space="preserve"> PAGEREF _Toc71041841 \h </w:instrText>
        </w:r>
        <w:r>
          <w:rPr>
            <w:webHidden/>
          </w:rPr>
        </w:r>
        <w:r>
          <w:rPr>
            <w:webHidden/>
          </w:rPr>
          <w:fldChar w:fldCharType="separate"/>
        </w:r>
        <w:r>
          <w:rPr>
            <w:webHidden/>
          </w:rPr>
          <w:t>158</w:t>
        </w:r>
        <w:r>
          <w:rPr>
            <w:webHidden/>
          </w:rPr>
          <w:fldChar w:fldCharType="end"/>
        </w:r>
      </w:hyperlink>
    </w:p>
    <w:p w:rsidR="00A34761" w:rsidRPr="00352768" w:rsidRDefault="00A34761">
      <w:pPr>
        <w:pStyle w:val="24"/>
        <w:rPr>
          <w:rFonts w:ascii="Calibri" w:hAnsi="Calibri"/>
          <w:bCs w:val="0"/>
          <w:sz w:val="22"/>
          <w:szCs w:val="22"/>
        </w:rPr>
      </w:pPr>
      <w:hyperlink w:anchor="_Toc71041842" w:history="1">
        <w:r w:rsidRPr="00F26A72">
          <w:rPr>
            <w:rStyle w:val="ab"/>
          </w:rPr>
          <w:t>5.7.</w:t>
        </w:r>
        <w:r w:rsidRPr="00352768">
          <w:rPr>
            <w:rFonts w:ascii="Calibri" w:hAnsi="Calibri"/>
            <w:bCs w:val="0"/>
            <w:sz w:val="22"/>
            <w:szCs w:val="22"/>
          </w:rPr>
          <w:tab/>
        </w:r>
        <w:r w:rsidRPr="00F26A72">
          <w:rPr>
            <w:rStyle w:val="ab"/>
          </w:rPr>
          <w:t>Группа документов «Неисполненные»</w:t>
        </w:r>
        <w:r>
          <w:rPr>
            <w:webHidden/>
          </w:rPr>
          <w:tab/>
        </w:r>
        <w:r>
          <w:rPr>
            <w:webHidden/>
          </w:rPr>
          <w:fldChar w:fldCharType="begin"/>
        </w:r>
        <w:r>
          <w:rPr>
            <w:webHidden/>
          </w:rPr>
          <w:instrText xml:space="preserve"> PAGEREF _Toc71041842 \h </w:instrText>
        </w:r>
        <w:r>
          <w:rPr>
            <w:webHidden/>
          </w:rPr>
        </w:r>
        <w:r>
          <w:rPr>
            <w:webHidden/>
          </w:rPr>
          <w:fldChar w:fldCharType="separate"/>
        </w:r>
        <w:r>
          <w:rPr>
            <w:webHidden/>
          </w:rPr>
          <w:t>168</w:t>
        </w:r>
        <w:r>
          <w:rPr>
            <w:webHidden/>
          </w:rPr>
          <w:fldChar w:fldCharType="end"/>
        </w:r>
      </w:hyperlink>
    </w:p>
    <w:p w:rsidR="00A34761" w:rsidRPr="00352768" w:rsidRDefault="00A34761">
      <w:pPr>
        <w:pStyle w:val="33"/>
        <w:rPr>
          <w:rFonts w:ascii="Calibri" w:hAnsi="Calibri"/>
          <w:bCs w:val="0"/>
          <w:iCs w:val="0"/>
          <w:sz w:val="22"/>
          <w:szCs w:val="22"/>
        </w:rPr>
      </w:pPr>
      <w:hyperlink w:anchor="_Toc71041843" w:history="1">
        <w:r w:rsidRPr="00F26A72">
          <w:rPr>
            <w:rStyle w:val="ab"/>
          </w:rPr>
          <w:t>5.7.1.</w:t>
        </w:r>
        <w:r w:rsidRPr="00352768">
          <w:rPr>
            <w:rFonts w:ascii="Calibri" w:hAnsi="Calibri"/>
            <w:bCs w:val="0"/>
            <w:iCs w:val="0"/>
            <w:sz w:val="22"/>
            <w:szCs w:val="22"/>
          </w:rPr>
          <w:tab/>
        </w:r>
        <w:r w:rsidRPr="00F26A72">
          <w:rPr>
            <w:rStyle w:val="ab"/>
          </w:rPr>
          <w:t>Входящее уведомление (протокол)</w:t>
        </w:r>
        <w:r>
          <w:rPr>
            <w:webHidden/>
          </w:rPr>
          <w:tab/>
        </w:r>
        <w:r>
          <w:rPr>
            <w:webHidden/>
          </w:rPr>
          <w:fldChar w:fldCharType="begin"/>
        </w:r>
        <w:r>
          <w:rPr>
            <w:webHidden/>
          </w:rPr>
          <w:instrText xml:space="preserve"> PAGEREF _Toc71041843 \h </w:instrText>
        </w:r>
        <w:r>
          <w:rPr>
            <w:webHidden/>
          </w:rPr>
        </w:r>
        <w:r>
          <w:rPr>
            <w:webHidden/>
          </w:rPr>
          <w:fldChar w:fldCharType="separate"/>
        </w:r>
        <w:r>
          <w:rPr>
            <w:webHidden/>
          </w:rPr>
          <w:t>168</w:t>
        </w:r>
        <w:r>
          <w:rPr>
            <w:webHidden/>
          </w:rPr>
          <w:fldChar w:fldCharType="end"/>
        </w:r>
      </w:hyperlink>
    </w:p>
    <w:p w:rsidR="00A34761" w:rsidRPr="00352768" w:rsidRDefault="00A34761">
      <w:pPr>
        <w:pStyle w:val="33"/>
        <w:rPr>
          <w:rFonts w:ascii="Calibri" w:hAnsi="Calibri"/>
          <w:bCs w:val="0"/>
          <w:iCs w:val="0"/>
          <w:sz w:val="22"/>
          <w:szCs w:val="22"/>
        </w:rPr>
      </w:pPr>
      <w:hyperlink w:anchor="_Toc71041844" w:history="1">
        <w:r w:rsidRPr="00F26A72">
          <w:rPr>
            <w:rStyle w:val="ab"/>
          </w:rPr>
          <w:t>5.7.2.</w:t>
        </w:r>
        <w:r w:rsidRPr="00352768">
          <w:rPr>
            <w:rFonts w:ascii="Calibri" w:hAnsi="Calibri"/>
            <w:bCs w:val="0"/>
            <w:iCs w:val="0"/>
            <w:sz w:val="22"/>
            <w:szCs w:val="22"/>
          </w:rPr>
          <w:tab/>
        </w:r>
        <w:r w:rsidRPr="00F26A72">
          <w:rPr>
            <w:rStyle w:val="ab"/>
          </w:rPr>
          <w:t>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_Toc71041844 \h </w:instrText>
        </w:r>
        <w:r>
          <w:rPr>
            <w:webHidden/>
          </w:rPr>
        </w:r>
        <w:r>
          <w:rPr>
            <w:webHidden/>
          </w:rPr>
          <w:fldChar w:fldCharType="separate"/>
        </w:r>
        <w:r>
          <w:rPr>
            <w:webHidden/>
          </w:rPr>
          <w:t>172</w:t>
        </w:r>
        <w:r>
          <w:rPr>
            <w:webHidden/>
          </w:rPr>
          <w:fldChar w:fldCharType="end"/>
        </w:r>
      </w:hyperlink>
    </w:p>
    <w:p w:rsidR="00A34761" w:rsidRPr="00352768" w:rsidRDefault="00A34761">
      <w:pPr>
        <w:pStyle w:val="24"/>
        <w:rPr>
          <w:rFonts w:ascii="Calibri" w:hAnsi="Calibri"/>
          <w:bCs w:val="0"/>
          <w:sz w:val="22"/>
          <w:szCs w:val="22"/>
        </w:rPr>
      </w:pPr>
      <w:hyperlink w:anchor="_Toc71041845" w:history="1">
        <w:r w:rsidRPr="00F26A72">
          <w:rPr>
            <w:rStyle w:val="ab"/>
          </w:rPr>
          <w:t>5.8.</w:t>
        </w:r>
        <w:r w:rsidRPr="00352768">
          <w:rPr>
            <w:rFonts w:ascii="Calibri" w:hAnsi="Calibri"/>
            <w:bCs w:val="0"/>
            <w:sz w:val="22"/>
            <w:szCs w:val="22"/>
          </w:rPr>
          <w:tab/>
        </w:r>
        <w:r w:rsidRPr="00F26A72">
          <w:rPr>
            <w:rStyle w:val="ab"/>
          </w:rPr>
          <w:t>Группа документов «Периодическая отчетность»</w:t>
        </w:r>
        <w:r>
          <w:rPr>
            <w:webHidden/>
          </w:rPr>
          <w:tab/>
        </w:r>
        <w:r>
          <w:rPr>
            <w:webHidden/>
          </w:rPr>
          <w:fldChar w:fldCharType="begin"/>
        </w:r>
        <w:r>
          <w:rPr>
            <w:webHidden/>
          </w:rPr>
          <w:instrText xml:space="preserve"> PAGEREF _Toc71041845 \h </w:instrText>
        </w:r>
        <w:r>
          <w:rPr>
            <w:webHidden/>
          </w:rPr>
        </w:r>
        <w:r>
          <w:rPr>
            <w:webHidden/>
          </w:rPr>
          <w:fldChar w:fldCharType="separate"/>
        </w:r>
        <w:r>
          <w:rPr>
            <w:webHidden/>
          </w:rPr>
          <w:t>178</w:t>
        </w:r>
        <w:r>
          <w:rPr>
            <w:webHidden/>
          </w:rPr>
          <w:fldChar w:fldCharType="end"/>
        </w:r>
      </w:hyperlink>
    </w:p>
    <w:p w:rsidR="00A34761" w:rsidRPr="00352768" w:rsidRDefault="00A34761">
      <w:pPr>
        <w:pStyle w:val="33"/>
        <w:rPr>
          <w:rFonts w:ascii="Calibri" w:hAnsi="Calibri"/>
          <w:bCs w:val="0"/>
          <w:iCs w:val="0"/>
          <w:sz w:val="22"/>
          <w:szCs w:val="22"/>
        </w:rPr>
      </w:pPr>
      <w:hyperlink w:anchor="_Toc71041846" w:history="1">
        <w:r w:rsidRPr="00F26A72">
          <w:rPr>
            <w:rStyle w:val="ab"/>
          </w:rPr>
          <w:t>5.8.1.</w:t>
        </w:r>
        <w:r w:rsidRPr="00352768">
          <w:rPr>
            <w:rFonts w:ascii="Calibri" w:hAnsi="Calibri"/>
            <w:bCs w:val="0"/>
            <w:iCs w:val="0"/>
            <w:sz w:val="22"/>
            <w:szCs w:val="22"/>
          </w:rPr>
          <w:tab/>
        </w:r>
        <w:r w:rsidRPr="00F26A72">
          <w:rPr>
            <w:rStyle w:val="ab"/>
          </w:rPr>
          <w:t>Периодические отчеты</w:t>
        </w:r>
        <w:r>
          <w:rPr>
            <w:webHidden/>
          </w:rPr>
          <w:tab/>
        </w:r>
        <w:r>
          <w:rPr>
            <w:webHidden/>
          </w:rPr>
          <w:fldChar w:fldCharType="begin"/>
        </w:r>
        <w:r>
          <w:rPr>
            <w:webHidden/>
          </w:rPr>
          <w:instrText xml:space="preserve"> PAGEREF _Toc71041846 \h </w:instrText>
        </w:r>
        <w:r>
          <w:rPr>
            <w:webHidden/>
          </w:rPr>
        </w:r>
        <w:r>
          <w:rPr>
            <w:webHidden/>
          </w:rPr>
          <w:fldChar w:fldCharType="separate"/>
        </w:r>
        <w:r>
          <w:rPr>
            <w:webHidden/>
          </w:rPr>
          <w:t>178</w:t>
        </w:r>
        <w:r>
          <w:rPr>
            <w:webHidden/>
          </w:rPr>
          <w:fldChar w:fldCharType="end"/>
        </w:r>
      </w:hyperlink>
    </w:p>
    <w:p w:rsidR="00A34761" w:rsidRPr="00352768" w:rsidRDefault="00A34761">
      <w:pPr>
        <w:pStyle w:val="24"/>
        <w:rPr>
          <w:rFonts w:ascii="Calibri" w:hAnsi="Calibri"/>
          <w:bCs w:val="0"/>
          <w:sz w:val="22"/>
          <w:szCs w:val="22"/>
        </w:rPr>
      </w:pPr>
      <w:hyperlink w:anchor="_Toc71041847" w:history="1">
        <w:r w:rsidRPr="00F26A72">
          <w:rPr>
            <w:rStyle w:val="ab"/>
          </w:rPr>
          <w:t>5.9.</w:t>
        </w:r>
        <w:r w:rsidRPr="00352768">
          <w:rPr>
            <w:rFonts w:ascii="Calibri" w:hAnsi="Calibri"/>
            <w:bCs w:val="0"/>
            <w:sz w:val="22"/>
            <w:szCs w:val="22"/>
          </w:rPr>
          <w:tab/>
        </w:r>
        <w:r w:rsidRPr="00F26A72">
          <w:rPr>
            <w:rStyle w:val="ab"/>
          </w:rPr>
          <w:t>Группа документов «Управление платежами»</w:t>
        </w:r>
        <w:r>
          <w:rPr>
            <w:webHidden/>
          </w:rPr>
          <w:tab/>
        </w:r>
        <w:r>
          <w:rPr>
            <w:webHidden/>
          </w:rPr>
          <w:fldChar w:fldCharType="begin"/>
        </w:r>
        <w:r>
          <w:rPr>
            <w:webHidden/>
          </w:rPr>
          <w:instrText xml:space="preserve"> PAGEREF _Toc71041847 \h </w:instrText>
        </w:r>
        <w:r>
          <w:rPr>
            <w:webHidden/>
          </w:rPr>
        </w:r>
        <w:r>
          <w:rPr>
            <w:webHidden/>
          </w:rPr>
          <w:fldChar w:fldCharType="separate"/>
        </w:r>
        <w:r>
          <w:rPr>
            <w:webHidden/>
          </w:rPr>
          <w:t>183</w:t>
        </w:r>
        <w:r>
          <w:rPr>
            <w:webHidden/>
          </w:rPr>
          <w:fldChar w:fldCharType="end"/>
        </w:r>
      </w:hyperlink>
    </w:p>
    <w:p w:rsidR="00A34761" w:rsidRPr="00352768" w:rsidRDefault="00A34761">
      <w:pPr>
        <w:pStyle w:val="33"/>
        <w:rPr>
          <w:rFonts w:ascii="Calibri" w:hAnsi="Calibri"/>
          <w:bCs w:val="0"/>
          <w:iCs w:val="0"/>
          <w:sz w:val="22"/>
          <w:szCs w:val="22"/>
        </w:rPr>
      </w:pPr>
      <w:hyperlink w:anchor="_Toc71041848" w:history="1">
        <w:r w:rsidRPr="00F26A72">
          <w:rPr>
            <w:rStyle w:val="ab"/>
          </w:rPr>
          <w:t>5.9.1.</w:t>
        </w:r>
        <w:r w:rsidRPr="00352768">
          <w:rPr>
            <w:rFonts w:ascii="Calibri" w:hAnsi="Calibri"/>
            <w:bCs w:val="0"/>
            <w:iCs w:val="0"/>
            <w:sz w:val="22"/>
            <w:szCs w:val="22"/>
          </w:rPr>
          <w:tab/>
        </w:r>
        <w:r w:rsidRPr="00F26A72">
          <w:rPr>
            <w:rStyle w:val="ab"/>
          </w:rPr>
          <w:t>Сообщение для передачи инкассо</w:t>
        </w:r>
        <w:r>
          <w:rPr>
            <w:webHidden/>
          </w:rPr>
          <w:tab/>
        </w:r>
        <w:r>
          <w:rPr>
            <w:webHidden/>
          </w:rPr>
          <w:fldChar w:fldCharType="begin"/>
        </w:r>
        <w:r>
          <w:rPr>
            <w:webHidden/>
          </w:rPr>
          <w:instrText xml:space="preserve"> PAGEREF _Toc71041848 \h </w:instrText>
        </w:r>
        <w:r>
          <w:rPr>
            <w:webHidden/>
          </w:rPr>
        </w:r>
        <w:r>
          <w:rPr>
            <w:webHidden/>
          </w:rPr>
          <w:fldChar w:fldCharType="separate"/>
        </w:r>
        <w:r>
          <w:rPr>
            <w:webHidden/>
          </w:rPr>
          <w:t>183</w:t>
        </w:r>
        <w:r>
          <w:rPr>
            <w:webHidden/>
          </w:rPr>
          <w:fldChar w:fldCharType="end"/>
        </w:r>
      </w:hyperlink>
    </w:p>
    <w:p w:rsidR="00A34761" w:rsidRPr="00352768" w:rsidRDefault="00A34761">
      <w:pPr>
        <w:pStyle w:val="33"/>
        <w:rPr>
          <w:rFonts w:ascii="Calibri" w:hAnsi="Calibri"/>
          <w:bCs w:val="0"/>
          <w:iCs w:val="0"/>
          <w:sz w:val="22"/>
          <w:szCs w:val="22"/>
        </w:rPr>
      </w:pPr>
      <w:hyperlink w:anchor="_Toc71041849" w:history="1">
        <w:r w:rsidRPr="00F26A72">
          <w:rPr>
            <w:rStyle w:val="ab"/>
          </w:rPr>
          <w:t>5.9.2.</w:t>
        </w:r>
        <w:r w:rsidRPr="00352768">
          <w:rPr>
            <w:rFonts w:ascii="Calibri" w:hAnsi="Calibri"/>
            <w:bCs w:val="0"/>
            <w:iCs w:val="0"/>
            <w:sz w:val="22"/>
            <w:szCs w:val="22"/>
          </w:rPr>
          <w:tab/>
        </w:r>
        <w:r w:rsidRPr="00F26A72">
          <w:rPr>
            <w:rStyle w:val="ab"/>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_Toc71041849 \h </w:instrText>
        </w:r>
        <w:r>
          <w:rPr>
            <w:webHidden/>
          </w:rPr>
        </w:r>
        <w:r>
          <w:rPr>
            <w:webHidden/>
          </w:rPr>
          <w:fldChar w:fldCharType="separate"/>
        </w:r>
        <w:r>
          <w:rPr>
            <w:webHidden/>
          </w:rPr>
          <w:t>188</w:t>
        </w:r>
        <w:r>
          <w:rPr>
            <w:webHidden/>
          </w:rPr>
          <w:fldChar w:fldCharType="end"/>
        </w:r>
      </w:hyperlink>
    </w:p>
    <w:p w:rsidR="00A34761" w:rsidRPr="00352768" w:rsidRDefault="00A34761">
      <w:pPr>
        <w:pStyle w:val="33"/>
        <w:rPr>
          <w:rFonts w:ascii="Calibri" w:hAnsi="Calibri"/>
          <w:bCs w:val="0"/>
          <w:iCs w:val="0"/>
          <w:sz w:val="22"/>
          <w:szCs w:val="22"/>
        </w:rPr>
      </w:pPr>
      <w:hyperlink w:anchor="_Toc71041850" w:history="1">
        <w:r w:rsidRPr="00F26A72">
          <w:rPr>
            <w:rStyle w:val="ab"/>
          </w:rPr>
          <w:t>5.9.3.</w:t>
        </w:r>
        <w:r w:rsidRPr="00352768">
          <w:rPr>
            <w:rFonts w:ascii="Calibri" w:hAnsi="Calibri"/>
            <w:bCs w:val="0"/>
            <w:iCs w:val="0"/>
            <w:sz w:val="22"/>
            <w:szCs w:val="22"/>
          </w:rPr>
          <w:tab/>
        </w:r>
        <w:r w:rsidRPr="00F26A72">
          <w:rPr>
            <w:rStyle w:val="ab"/>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_Toc71041850 \h </w:instrText>
        </w:r>
        <w:r>
          <w:rPr>
            <w:webHidden/>
          </w:rPr>
        </w:r>
        <w:r>
          <w:rPr>
            <w:webHidden/>
          </w:rPr>
          <w:fldChar w:fldCharType="separate"/>
        </w:r>
        <w:r>
          <w:rPr>
            <w:webHidden/>
          </w:rPr>
          <w:t>192</w:t>
        </w:r>
        <w:r>
          <w:rPr>
            <w:webHidden/>
          </w:rPr>
          <w:fldChar w:fldCharType="end"/>
        </w:r>
      </w:hyperlink>
    </w:p>
    <w:p w:rsidR="00A34761" w:rsidRPr="00352768" w:rsidRDefault="00A34761">
      <w:pPr>
        <w:pStyle w:val="33"/>
        <w:rPr>
          <w:rFonts w:ascii="Calibri" w:hAnsi="Calibri"/>
          <w:bCs w:val="0"/>
          <w:iCs w:val="0"/>
          <w:sz w:val="22"/>
          <w:szCs w:val="22"/>
        </w:rPr>
      </w:pPr>
      <w:hyperlink w:anchor="_Toc71041851" w:history="1">
        <w:r w:rsidRPr="00F26A72">
          <w:rPr>
            <w:rStyle w:val="ab"/>
          </w:rPr>
          <w:t>5.9.4.</w:t>
        </w:r>
        <w:r w:rsidRPr="00352768">
          <w:rPr>
            <w:rFonts w:ascii="Calibri" w:hAnsi="Calibri"/>
            <w:bCs w:val="0"/>
            <w:iCs w:val="0"/>
            <w:sz w:val="22"/>
            <w:szCs w:val="22"/>
          </w:rPr>
          <w:tab/>
        </w:r>
        <w:r w:rsidRPr="00F26A72">
          <w:rPr>
            <w:rStyle w:val="ab"/>
          </w:rPr>
          <w:t>Запрос о получении информации по ЭПС участника</w:t>
        </w:r>
        <w:r>
          <w:rPr>
            <w:webHidden/>
          </w:rPr>
          <w:tab/>
        </w:r>
        <w:r>
          <w:rPr>
            <w:webHidden/>
          </w:rPr>
          <w:fldChar w:fldCharType="begin"/>
        </w:r>
        <w:r>
          <w:rPr>
            <w:webHidden/>
          </w:rPr>
          <w:instrText xml:space="preserve"> PAGEREF _Toc71041851 \h </w:instrText>
        </w:r>
        <w:r>
          <w:rPr>
            <w:webHidden/>
          </w:rPr>
        </w:r>
        <w:r>
          <w:rPr>
            <w:webHidden/>
          </w:rPr>
          <w:fldChar w:fldCharType="separate"/>
        </w:r>
        <w:r>
          <w:rPr>
            <w:webHidden/>
          </w:rPr>
          <w:t>197</w:t>
        </w:r>
        <w:r>
          <w:rPr>
            <w:webHidden/>
          </w:rPr>
          <w:fldChar w:fldCharType="end"/>
        </w:r>
      </w:hyperlink>
    </w:p>
    <w:p w:rsidR="00A34761" w:rsidRPr="00352768" w:rsidRDefault="00A34761">
      <w:pPr>
        <w:pStyle w:val="33"/>
        <w:rPr>
          <w:rFonts w:ascii="Calibri" w:hAnsi="Calibri"/>
          <w:bCs w:val="0"/>
          <w:iCs w:val="0"/>
          <w:sz w:val="22"/>
          <w:szCs w:val="22"/>
        </w:rPr>
      </w:pPr>
      <w:hyperlink w:anchor="_Toc71041852" w:history="1">
        <w:r w:rsidRPr="00F26A72">
          <w:rPr>
            <w:rStyle w:val="ab"/>
          </w:rPr>
          <w:t>5.9.5.</w:t>
        </w:r>
        <w:r w:rsidRPr="00352768">
          <w:rPr>
            <w:rFonts w:ascii="Calibri" w:hAnsi="Calibri"/>
            <w:bCs w:val="0"/>
            <w:iCs w:val="0"/>
            <w:sz w:val="22"/>
            <w:szCs w:val="22"/>
          </w:rPr>
          <w:tab/>
        </w:r>
        <w:r w:rsidRPr="00F26A72">
          <w:rPr>
            <w:rStyle w:val="ab"/>
          </w:rPr>
          <w:t>Ответ на запрос (уведомление) по ЭПС участника</w:t>
        </w:r>
        <w:r>
          <w:rPr>
            <w:webHidden/>
          </w:rPr>
          <w:tab/>
        </w:r>
        <w:r>
          <w:rPr>
            <w:webHidden/>
          </w:rPr>
          <w:fldChar w:fldCharType="begin"/>
        </w:r>
        <w:r>
          <w:rPr>
            <w:webHidden/>
          </w:rPr>
          <w:instrText xml:space="preserve"> PAGEREF _Toc71041852 \h </w:instrText>
        </w:r>
        <w:r>
          <w:rPr>
            <w:webHidden/>
          </w:rPr>
        </w:r>
        <w:r>
          <w:rPr>
            <w:webHidden/>
          </w:rPr>
          <w:fldChar w:fldCharType="separate"/>
        </w:r>
        <w:r>
          <w:rPr>
            <w:webHidden/>
          </w:rPr>
          <w:t>203</w:t>
        </w:r>
        <w:r>
          <w:rPr>
            <w:webHidden/>
          </w:rPr>
          <w:fldChar w:fldCharType="end"/>
        </w:r>
      </w:hyperlink>
    </w:p>
    <w:p w:rsidR="00A34761" w:rsidRPr="00352768" w:rsidRDefault="00A34761">
      <w:pPr>
        <w:pStyle w:val="24"/>
        <w:rPr>
          <w:rFonts w:ascii="Calibri" w:hAnsi="Calibri"/>
          <w:bCs w:val="0"/>
          <w:sz w:val="22"/>
          <w:szCs w:val="22"/>
        </w:rPr>
      </w:pPr>
      <w:hyperlink w:anchor="_Toc71041853" w:history="1">
        <w:r w:rsidRPr="00F26A72">
          <w:rPr>
            <w:rStyle w:val="ab"/>
          </w:rPr>
          <w:t>5.10.</w:t>
        </w:r>
        <w:r w:rsidRPr="00352768">
          <w:rPr>
            <w:rFonts w:ascii="Calibri" w:hAnsi="Calibri"/>
            <w:bCs w:val="0"/>
            <w:sz w:val="22"/>
            <w:szCs w:val="22"/>
          </w:rPr>
          <w:tab/>
        </w:r>
        <w:r w:rsidRPr="00F26A72">
          <w:rPr>
            <w:rStyle w:val="ab"/>
          </w:rPr>
          <w:t>Группа документов «Служебные»</w:t>
        </w:r>
        <w:r>
          <w:rPr>
            <w:webHidden/>
          </w:rPr>
          <w:tab/>
        </w:r>
        <w:r>
          <w:rPr>
            <w:webHidden/>
          </w:rPr>
          <w:fldChar w:fldCharType="begin"/>
        </w:r>
        <w:r>
          <w:rPr>
            <w:webHidden/>
          </w:rPr>
          <w:instrText xml:space="preserve"> PAGEREF _Toc71041853 \h </w:instrText>
        </w:r>
        <w:r>
          <w:rPr>
            <w:webHidden/>
          </w:rPr>
        </w:r>
        <w:r>
          <w:rPr>
            <w:webHidden/>
          </w:rPr>
          <w:fldChar w:fldCharType="separate"/>
        </w:r>
        <w:r>
          <w:rPr>
            <w:webHidden/>
          </w:rPr>
          <w:t>207</w:t>
        </w:r>
        <w:r>
          <w:rPr>
            <w:webHidden/>
          </w:rPr>
          <w:fldChar w:fldCharType="end"/>
        </w:r>
      </w:hyperlink>
    </w:p>
    <w:p w:rsidR="00A34761" w:rsidRPr="00352768" w:rsidRDefault="00A34761">
      <w:pPr>
        <w:pStyle w:val="33"/>
        <w:rPr>
          <w:rFonts w:ascii="Calibri" w:hAnsi="Calibri"/>
          <w:bCs w:val="0"/>
          <w:iCs w:val="0"/>
          <w:sz w:val="22"/>
          <w:szCs w:val="22"/>
        </w:rPr>
      </w:pPr>
      <w:hyperlink w:anchor="_Toc71041854" w:history="1">
        <w:r w:rsidRPr="00F26A72">
          <w:rPr>
            <w:rStyle w:val="ab"/>
          </w:rPr>
          <w:t>5.10.1.</w:t>
        </w:r>
        <w:r w:rsidRPr="00352768">
          <w:rPr>
            <w:rFonts w:ascii="Calibri" w:hAnsi="Calibri"/>
            <w:bCs w:val="0"/>
            <w:iCs w:val="0"/>
            <w:sz w:val="22"/>
            <w:szCs w:val="22"/>
          </w:rPr>
          <w:tab/>
        </w:r>
        <w:r w:rsidRPr="00F26A72">
          <w:rPr>
            <w:rStyle w:val="ab"/>
          </w:rPr>
          <w:t>Анкета</w:t>
        </w:r>
        <w:r>
          <w:rPr>
            <w:webHidden/>
          </w:rPr>
          <w:tab/>
        </w:r>
        <w:r>
          <w:rPr>
            <w:webHidden/>
          </w:rPr>
          <w:fldChar w:fldCharType="begin"/>
        </w:r>
        <w:r>
          <w:rPr>
            <w:webHidden/>
          </w:rPr>
          <w:instrText xml:space="preserve"> PAGEREF _Toc71041854 \h </w:instrText>
        </w:r>
        <w:r>
          <w:rPr>
            <w:webHidden/>
          </w:rPr>
        </w:r>
        <w:r>
          <w:rPr>
            <w:webHidden/>
          </w:rPr>
          <w:fldChar w:fldCharType="separate"/>
        </w:r>
        <w:r>
          <w:rPr>
            <w:webHidden/>
          </w:rPr>
          <w:t>207</w:t>
        </w:r>
        <w:r>
          <w:rPr>
            <w:webHidden/>
          </w:rPr>
          <w:fldChar w:fldCharType="end"/>
        </w:r>
      </w:hyperlink>
    </w:p>
    <w:p w:rsidR="00A34761" w:rsidRPr="00352768" w:rsidRDefault="00A34761">
      <w:pPr>
        <w:pStyle w:val="33"/>
        <w:rPr>
          <w:rFonts w:ascii="Calibri" w:hAnsi="Calibri"/>
          <w:bCs w:val="0"/>
          <w:iCs w:val="0"/>
          <w:sz w:val="22"/>
          <w:szCs w:val="22"/>
        </w:rPr>
      </w:pPr>
      <w:hyperlink w:anchor="_Toc71041855" w:history="1">
        <w:r w:rsidRPr="00F26A72">
          <w:rPr>
            <w:rStyle w:val="ab"/>
          </w:rPr>
          <w:t>5.10.2.</w:t>
        </w:r>
        <w:r w:rsidRPr="00352768">
          <w:rPr>
            <w:rFonts w:ascii="Calibri" w:hAnsi="Calibri"/>
            <w:bCs w:val="0"/>
            <w:iCs w:val="0"/>
            <w:sz w:val="22"/>
            <w:szCs w:val="22"/>
          </w:rPr>
          <w:tab/>
        </w:r>
        <w:r w:rsidRPr="00F26A72">
          <w:rPr>
            <w:rStyle w:val="ab"/>
          </w:rPr>
          <w:t>Способы автоматического импорта файлов</w:t>
        </w:r>
        <w:r>
          <w:rPr>
            <w:webHidden/>
          </w:rPr>
          <w:tab/>
        </w:r>
        <w:r>
          <w:rPr>
            <w:webHidden/>
          </w:rPr>
          <w:fldChar w:fldCharType="begin"/>
        </w:r>
        <w:r>
          <w:rPr>
            <w:webHidden/>
          </w:rPr>
          <w:instrText xml:space="preserve"> PAGEREF _Toc71041855 \h </w:instrText>
        </w:r>
        <w:r>
          <w:rPr>
            <w:webHidden/>
          </w:rPr>
        </w:r>
        <w:r>
          <w:rPr>
            <w:webHidden/>
          </w:rPr>
          <w:fldChar w:fldCharType="separate"/>
        </w:r>
        <w:r>
          <w:rPr>
            <w:webHidden/>
          </w:rPr>
          <w:t>209</w:t>
        </w:r>
        <w:r>
          <w:rPr>
            <w:webHidden/>
          </w:rPr>
          <w:fldChar w:fldCharType="end"/>
        </w:r>
      </w:hyperlink>
    </w:p>
    <w:p w:rsidR="00A34761" w:rsidRPr="00352768" w:rsidRDefault="00A34761">
      <w:pPr>
        <w:pStyle w:val="33"/>
        <w:rPr>
          <w:rFonts w:ascii="Calibri" w:hAnsi="Calibri"/>
          <w:bCs w:val="0"/>
          <w:iCs w:val="0"/>
          <w:sz w:val="22"/>
          <w:szCs w:val="22"/>
        </w:rPr>
      </w:pPr>
      <w:hyperlink w:anchor="_Toc71041856" w:history="1">
        <w:r w:rsidRPr="00F26A72">
          <w:rPr>
            <w:rStyle w:val="ab"/>
          </w:rPr>
          <w:t>5.10.3.</w:t>
        </w:r>
        <w:r w:rsidRPr="00352768">
          <w:rPr>
            <w:rFonts w:ascii="Calibri" w:hAnsi="Calibri"/>
            <w:bCs w:val="0"/>
            <w:iCs w:val="0"/>
            <w:sz w:val="22"/>
            <w:szCs w:val="22"/>
          </w:rPr>
          <w:tab/>
        </w:r>
        <w:r w:rsidRPr="00F26A72">
          <w:rPr>
            <w:rStyle w:val="ab"/>
          </w:rPr>
          <w:t>Способы автоматического экспорта документов</w:t>
        </w:r>
        <w:r>
          <w:rPr>
            <w:webHidden/>
          </w:rPr>
          <w:tab/>
        </w:r>
        <w:r>
          <w:rPr>
            <w:webHidden/>
          </w:rPr>
          <w:fldChar w:fldCharType="begin"/>
        </w:r>
        <w:r>
          <w:rPr>
            <w:webHidden/>
          </w:rPr>
          <w:instrText xml:space="preserve"> PAGEREF _Toc71041856 \h </w:instrText>
        </w:r>
        <w:r>
          <w:rPr>
            <w:webHidden/>
          </w:rPr>
        </w:r>
        <w:r>
          <w:rPr>
            <w:webHidden/>
          </w:rPr>
          <w:fldChar w:fldCharType="separate"/>
        </w:r>
        <w:r>
          <w:rPr>
            <w:webHidden/>
          </w:rPr>
          <w:t>214</w:t>
        </w:r>
        <w:r>
          <w:rPr>
            <w:webHidden/>
          </w:rPr>
          <w:fldChar w:fldCharType="end"/>
        </w:r>
      </w:hyperlink>
    </w:p>
    <w:p w:rsidR="00A34761" w:rsidRPr="00352768" w:rsidRDefault="00A34761">
      <w:pPr>
        <w:pStyle w:val="24"/>
        <w:rPr>
          <w:rFonts w:ascii="Calibri" w:hAnsi="Calibri"/>
          <w:bCs w:val="0"/>
          <w:sz w:val="22"/>
          <w:szCs w:val="22"/>
        </w:rPr>
      </w:pPr>
      <w:hyperlink w:anchor="_Toc71041857" w:history="1">
        <w:r w:rsidRPr="00F26A72">
          <w:rPr>
            <w:rStyle w:val="ab"/>
          </w:rPr>
          <w:t>5.11.</w:t>
        </w:r>
        <w:r w:rsidRPr="00352768">
          <w:rPr>
            <w:rFonts w:ascii="Calibri" w:hAnsi="Calibri"/>
            <w:bCs w:val="0"/>
            <w:sz w:val="22"/>
            <w:szCs w:val="22"/>
          </w:rPr>
          <w:tab/>
        </w:r>
        <w:r w:rsidRPr="00F26A72">
          <w:rPr>
            <w:rStyle w:val="ab"/>
          </w:rPr>
          <w:t>Группа документов «Оперативная отчетность»</w:t>
        </w:r>
        <w:r>
          <w:rPr>
            <w:webHidden/>
          </w:rPr>
          <w:tab/>
        </w:r>
        <w:r>
          <w:rPr>
            <w:webHidden/>
          </w:rPr>
          <w:fldChar w:fldCharType="begin"/>
        </w:r>
        <w:r>
          <w:rPr>
            <w:webHidden/>
          </w:rPr>
          <w:instrText xml:space="preserve"> PAGEREF _Toc71041857 \h </w:instrText>
        </w:r>
        <w:r>
          <w:rPr>
            <w:webHidden/>
          </w:rPr>
        </w:r>
        <w:r>
          <w:rPr>
            <w:webHidden/>
          </w:rPr>
          <w:fldChar w:fldCharType="separate"/>
        </w:r>
        <w:r>
          <w:rPr>
            <w:webHidden/>
          </w:rPr>
          <w:t>221</w:t>
        </w:r>
        <w:r>
          <w:rPr>
            <w:webHidden/>
          </w:rPr>
          <w:fldChar w:fldCharType="end"/>
        </w:r>
      </w:hyperlink>
    </w:p>
    <w:p w:rsidR="00A34761" w:rsidRPr="00352768" w:rsidRDefault="00A34761">
      <w:pPr>
        <w:pStyle w:val="33"/>
        <w:rPr>
          <w:rFonts w:ascii="Calibri" w:hAnsi="Calibri"/>
          <w:bCs w:val="0"/>
          <w:iCs w:val="0"/>
          <w:sz w:val="22"/>
          <w:szCs w:val="22"/>
        </w:rPr>
      </w:pPr>
      <w:hyperlink w:anchor="_Toc71041858" w:history="1">
        <w:r w:rsidRPr="00F26A72">
          <w:rPr>
            <w:rStyle w:val="ab"/>
          </w:rPr>
          <w:t>5.11.1.</w:t>
        </w:r>
        <w:r w:rsidRPr="00352768">
          <w:rPr>
            <w:rFonts w:ascii="Calibri" w:hAnsi="Calibri"/>
            <w:bCs w:val="0"/>
            <w:iCs w:val="0"/>
            <w:sz w:val="22"/>
            <w:szCs w:val="22"/>
          </w:rPr>
          <w:tab/>
        </w:r>
        <w:r w:rsidRPr="00F26A72">
          <w:rPr>
            <w:rStyle w:val="ab"/>
          </w:rPr>
          <w:t>Запрос РПБС/АП/АИФ</w:t>
        </w:r>
        <w:r>
          <w:rPr>
            <w:webHidden/>
          </w:rPr>
          <w:tab/>
        </w:r>
        <w:r>
          <w:rPr>
            <w:webHidden/>
          </w:rPr>
          <w:fldChar w:fldCharType="begin"/>
        </w:r>
        <w:r>
          <w:rPr>
            <w:webHidden/>
          </w:rPr>
          <w:instrText xml:space="preserve"> PAGEREF _Toc71041858 \h </w:instrText>
        </w:r>
        <w:r>
          <w:rPr>
            <w:webHidden/>
          </w:rPr>
        </w:r>
        <w:r>
          <w:rPr>
            <w:webHidden/>
          </w:rPr>
          <w:fldChar w:fldCharType="separate"/>
        </w:r>
        <w:r>
          <w:rPr>
            <w:webHidden/>
          </w:rPr>
          <w:t>221</w:t>
        </w:r>
        <w:r>
          <w:rPr>
            <w:webHidden/>
          </w:rPr>
          <w:fldChar w:fldCharType="end"/>
        </w:r>
      </w:hyperlink>
    </w:p>
    <w:p w:rsidR="00A34761" w:rsidRPr="00352768" w:rsidRDefault="00A34761">
      <w:pPr>
        <w:pStyle w:val="33"/>
        <w:rPr>
          <w:rFonts w:ascii="Calibri" w:hAnsi="Calibri"/>
          <w:bCs w:val="0"/>
          <w:iCs w:val="0"/>
          <w:sz w:val="22"/>
          <w:szCs w:val="22"/>
        </w:rPr>
      </w:pPr>
      <w:hyperlink w:anchor="_Toc71041859" w:history="1">
        <w:r w:rsidRPr="00F26A72">
          <w:rPr>
            <w:rStyle w:val="ab"/>
          </w:rPr>
          <w:t>5.11.2.</w:t>
        </w:r>
        <w:r w:rsidRPr="00352768">
          <w:rPr>
            <w:rFonts w:ascii="Calibri" w:hAnsi="Calibri"/>
            <w:bCs w:val="0"/>
            <w:iCs w:val="0"/>
            <w:sz w:val="22"/>
            <w:szCs w:val="22"/>
          </w:rPr>
          <w:tab/>
        </w:r>
        <w:r w:rsidRPr="00F26A72">
          <w:rPr>
            <w:rStyle w:val="ab"/>
          </w:rPr>
          <w:t>Отчеты</w:t>
        </w:r>
        <w:r>
          <w:rPr>
            <w:webHidden/>
          </w:rPr>
          <w:tab/>
        </w:r>
        <w:r>
          <w:rPr>
            <w:webHidden/>
          </w:rPr>
          <w:fldChar w:fldCharType="begin"/>
        </w:r>
        <w:r>
          <w:rPr>
            <w:webHidden/>
          </w:rPr>
          <w:instrText xml:space="preserve"> PAGEREF _Toc71041859 \h </w:instrText>
        </w:r>
        <w:r>
          <w:rPr>
            <w:webHidden/>
          </w:rPr>
        </w:r>
        <w:r>
          <w:rPr>
            <w:webHidden/>
          </w:rPr>
          <w:fldChar w:fldCharType="separate"/>
        </w:r>
        <w:r>
          <w:rPr>
            <w:webHidden/>
          </w:rPr>
          <w:t>223</w:t>
        </w:r>
        <w:r>
          <w:rPr>
            <w:webHidden/>
          </w:rPr>
          <w:fldChar w:fldCharType="end"/>
        </w:r>
      </w:hyperlink>
    </w:p>
    <w:p w:rsidR="00A34761" w:rsidRPr="00352768" w:rsidRDefault="00A34761">
      <w:pPr>
        <w:pStyle w:val="33"/>
        <w:rPr>
          <w:rFonts w:ascii="Calibri" w:hAnsi="Calibri"/>
          <w:bCs w:val="0"/>
          <w:iCs w:val="0"/>
          <w:sz w:val="22"/>
          <w:szCs w:val="22"/>
        </w:rPr>
      </w:pPr>
      <w:hyperlink w:anchor="_Toc71041860" w:history="1">
        <w:r w:rsidRPr="00F26A72">
          <w:rPr>
            <w:rStyle w:val="ab"/>
          </w:rPr>
          <w:t>5.11.3.</w:t>
        </w:r>
        <w:r w:rsidRPr="00352768">
          <w:rPr>
            <w:rFonts w:ascii="Calibri" w:hAnsi="Calibri"/>
            <w:bCs w:val="0"/>
            <w:iCs w:val="0"/>
            <w:sz w:val="22"/>
            <w:szCs w:val="22"/>
          </w:rPr>
          <w:tab/>
        </w:r>
        <w:r w:rsidRPr="00F26A72">
          <w:rPr>
            <w:rStyle w:val="ab"/>
          </w:rPr>
          <w:t>Информация из РД</w:t>
        </w:r>
        <w:r>
          <w:rPr>
            <w:webHidden/>
          </w:rPr>
          <w:tab/>
        </w:r>
        <w:r>
          <w:rPr>
            <w:webHidden/>
          </w:rPr>
          <w:fldChar w:fldCharType="begin"/>
        </w:r>
        <w:r>
          <w:rPr>
            <w:webHidden/>
          </w:rPr>
          <w:instrText xml:space="preserve"> PAGEREF _Toc71041860 \h </w:instrText>
        </w:r>
        <w:r>
          <w:rPr>
            <w:webHidden/>
          </w:rPr>
        </w:r>
        <w:r>
          <w:rPr>
            <w:webHidden/>
          </w:rPr>
          <w:fldChar w:fldCharType="separate"/>
        </w:r>
        <w:r>
          <w:rPr>
            <w:webHidden/>
          </w:rPr>
          <w:t>229</w:t>
        </w:r>
        <w:r>
          <w:rPr>
            <w:webHidden/>
          </w:rPr>
          <w:fldChar w:fldCharType="end"/>
        </w:r>
      </w:hyperlink>
    </w:p>
    <w:p w:rsidR="00A34761" w:rsidRPr="00352768" w:rsidRDefault="00A34761">
      <w:pPr>
        <w:pStyle w:val="33"/>
        <w:rPr>
          <w:rFonts w:ascii="Calibri" w:hAnsi="Calibri"/>
          <w:bCs w:val="0"/>
          <w:iCs w:val="0"/>
          <w:sz w:val="22"/>
          <w:szCs w:val="22"/>
        </w:rPr>
      </w:pPr>
      <w:hyperlink w:anchor="_Toc71041861" w:history="1">
        <w:r w:rsidRPr="00F26A72">
          <w:rPr>
            <w:rStyle w:val="ab"/>
          </w:rPr>
          <w:t>5.11.4.</w:t>
        </w:r>
        <w:r w:rsidRPr="00352768">
          <w:rPr>
            <w:rFonts w:ascii="Calibri" w:hAnsi="Calibri"/>
            <w:bCs w:val="0"/>
            <w:iCs w:val="0"/>
            <w:sz w:val="22"/>
            <w:szCs w:val="22"/>
          </w:rPr>
          <w:tab/>
        </w:r>
        <w:r w:rsidRPr="00F26A72">
          <w:rPr>
            <w:rStyle w:val="ab"/>
          </w:rPr>
          <w:t>Запрос на предоставление отчета клиента</w:t>
        </w:r>
        <w:r>
          <w:rPr>
            <w:webHidden/>
          </w:rPr>
          <w:tab/>
        </w:r>
        <w:r>
          <w:rPr>
            <w:webHidden/>
          </w:rPr>
          <w:fldChar w:fldCharType="begin"/>
        </w:r>
        <w:r>
          <w:rPr>
            <w:webHidden/>
          </w:rPr>
          <w:instrText xml:space="preserve"> PAGEREF _Toc71041861 \h </w:instrText>
        </w:r>
        <w:r>
          <w:rPr>
            <w:webHidden/>
          </w:rPr>
        </w:r>
        <w:r>
          <w:rPr>
            <w:webHidden/>
          </w:rPr>
          <w:fldChar w:fldCharType="separate"/>
        </w:r>
        <w:r>
          <w:rPr>
            <w:webHidden/>
          </w:rPr>
          <w:t>237</w:t>
        </w:r>
        <w:r>
          <w:rPr>
            <w:webHidden/>
          </w:rPr>
          <w:fldChar w:fldCharType="end"/>
        </w:r>
      </w:hyperlink>
    </w:p>
    <w:p w:rsidR="00A34761" w:rsidRPr="00352768" w:rsidRDefault="00A34761">
      <w:pPr>
        <w:pStyle w:val="33"/>
        <w:rPr>
          <w:rFonts w:ascii="Calibri" w:hAnsi="Calibri"/>
          <w:bCs w:val="0"/>
          <w:iCs w:val="0"/>
          <w:sz w:val="22"/>
          <w:szCs w:val="22"/>
        </w:rPr>
      </w:pPr>
      <w:hyperlink w:anchor="_Toc71041862" w:history="1">
        <w:r w:rsidRPr="00F26A72">
          <w:rPr>
            <w:rStyle w:val="ab"/>
          </w:rPr>
          <w:t>5.11.5.</w:t>
        </w:r>
        <w:r w:rsidRPr="00352768">
          <w:rPr>
            <w:rFonts w:ascii="Calibri" w:hAnsi="Calibri"/>
            <w:bCs w:val="0"/>
            <w:iCs w:val="0"/>
            <w:sz w:val="22"/>
            <w:szCs w:val="22"/>
          </w:rPr>
          <w:tab/>
        </w:r>
        <w:r w:rsidRPr="00F26A72">
          <w:rPr>
            <w:rStyle w:val="ab"/>
          </w:rPr>
          <w:t>Отчетность ПУР</w:t>
        </w:r>
        <w:r>
          <w:rPr>
            <w:webHidden/>
          </w:rPr>
          <w:tab/>
        </w:r>
        <w:r>
          <w:rPr>
            <w:webHidden/>
          </w:rPr>
          <w:fldChar w:fldCharType="begin"/>
        </w:r>
        <w:r>
          <w:rPr>
            <w:webHidden/>
          </w:rPr>
          <w:instrText xml:space="preserve"> PAGEREF _Toc71041862 \h </w:instrText>
        </w:r>
        <w:r>
          <w:rPr>
            <w:webHidden/>
          </w:rPr>
        </w:r>
        <w:r>
          <w:rPr>
            <w:webHidden/>
          </w:rPr>
          <w:fldChar w:fldCharType="separate"/>
        </w:r>
        <w:r>
          <w:rPr>
            <w:webHidden/>
          </w:rPr>
          <w:t>243</w:t>
        </w:r>
        <w:r>
          <w:rPr>
            <w:webHidden/>
          </w:rPr>
          <w:fldChar w:fldCharType="end"/>
        </w:r>
      </w:hyperlink>
    </w:p>
    <w:p w:rsidR="00A34761" w:rsidRPr="00352768" w:rsidRDefault="00A34761">
      <w:pPr>
        <w:pStyle w:val="33"/>
        <w:rPr>
          <w:rFonts w:ascii="Calibri" w:hAnsi="Calibri"/>
          <w:bCs w:val="0"/>
          <w:iCs w:val="0"/>
          <w:sz w:val="22"/>
          <w:szCs w:val="22"/>
        </w:rPr>
      </w:pPr>
      <w:hyperlink w:anchor="_Toc71041863" w:history="1">
        <w:r w:rsidRPr="00F26A72">
          <w:rPr>
            <w:rStyle w:val="ab"/>
          </w:rPr>
          <w:t>5.11.6.</w:t>
        </w:r>
        <w:r w:rsidRPr="00352768">
          <w:rPr>
            <w:rFonts w:ascii="Calibri" w:hAnsi="Calibri"/>
            <w:bCs w:val="0"/>
            <w:iCs w:val="0"/>
            <w:sz w:val="22"/>
            <w:szCs w:val="22"/>
          </w:rPr>
          <w:tab/>
        </w:r>
        <w:r w:rsidRPr="00F26A72">
          <w:rPr>
            <w:rStyle w:val="ab"/>
          </w:rPr>
          <w:t>Сервисный документ доставки шаблона отчета</w:t>
        </w:r>
        <w:r>
          <w:rPr>
            <w:webHidden/>
          </w:rPr>
          <w:tab/>
        </w:r>
        <w:r>
          <w:rPr>
            <w:webHidden/>
          </w:rPr>
          <w:fldChar w:fldCharType="begin"/>
        </w:r>
        <w:r>
          <w:rPr>
            <w:webHidden/>
          </w:rPr>
          <w:instrText xml:space="preserve"> PAGEREF _Toc71041863 \h </w:instrText>
        </w:r>
        <w:r>
          <w:rPr>
            <w:webHidden/>
          </w:rPr>
        </w:r>
        <w:r>
          <w:rPr>
            <w:webHidden/>
          </w:rPr>
          <w:fldChar w:fldCharType="separate"/>
        </w:r>
        <w:r>
          <w:rPr>
            <w:webHidden/>
          </w:rPr>
          <w:t>245</w:t>
        </w:r>
        <w:r>
          <w:rPr>
            <w:webHidden/>
          </w:rPr>
          <w:fldChar w:fldCharType="end"/>
        </w:r>
      </w:hyperlink>
    </w:p>
    <w:p w:rsidR="00A34761" w:rsidRPr="00352768" w:rsidRDefault="00A34761">
      <w:pPr>
        <w:pStyle w:val="24"/>
        <w:rPr>
          <w:rFonts w:ascii="Calibri" w:hAnsi="Calibri"/>
          <w:bCs w:val="0"/>
          <w:sz w:val="22"/>
          <w:szCs w:val="22"/>
        </w:rPr>
      </w:pPr>
      <w:hyperlink w:anchor="_Toc71041864" w:history="1">
        <w:r w:rsidRPr="00F26A72">
          <w:rPr>
            <w:rStyle w:val="ab"/>
          </w:rPr>
          <w:t>5.12.</w:t>
        </w:r>
        <w:r w:rsidRPr="00352768">
          <w:rPr>
            <w:rFonts w:ascii="Calibri" w:hAnsi="Calibri"/>
            <w:bCs w:val="0"/>
            <w:sz w:val="22"/>
            <w:szCs w:val="22"/>
          </w:rPr>
          <w:tab/>
        </w:r>
        <w:r w:rsidRPr="00F26A72">
          <w:rPr>
            <w:rStyle w:val="ab"/>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_Toc71041864 \h </w:instrText>
        </w:r>
        <w:r>
          <w:rPr>
            <w:webHidden/>
          </w:rPr>
        </w:r>
        <w:r>
          <w:rPr>
            <w:webHidden/>
          </w:rPr>
          <w:fldChar w:fldCharType="separate"/>
        </w:r>
        <w:r>
          <w:rPr>
            <w:webHidden/>
          </w:rPr>
          <w:t>248</w:t>
        </w:r>
        <w:r>
          <w:rPr>
            <w:webHidden/>
          </w:rPr>
          <w:fldChar w:fldCharType="end"/>
        </w:r>
      </w:hyperlink>
    </w:p>
    <w:p w:rsidR="00A34761" w:rsidRPr="00352768" w:rsidRDefault="00A34761">
      <w:pPr>
        <w:pStyle w:val="33"/>
        <w:rPr>
          <w:rFonts w:ascii="Calibri" w:hAnsi="Calibri"/>
          <w:bCs w:val="0"/>
          <w:iCs w:val="0"/>
          <w:sz w:val="22"/>
          <w:szCs w:val="22"/>
        </w:rPr>
      </w:pPr>
      <w:hyperlink w:anchor="_Toc71041865" w:history="1">
        <w:r w:rsidRPr="00F26A72">
          <w:rPr>
            <w:rStyle w:val="ab"/>
          </w:rPr>
          <w:t>5.12.1.</w:t>
        </w:r>
        <w:r w:rsidRPr="00352768">
          <w:rPr>
            <w:rFonts w:ascii="Calibri" w:hAnsi="Calibri"/>
            <w:bCs w:val="0"/>
            <w:iCs w:val="0"/>
            <w:sz w:val="22"/>
            <w:szCs w:val="22"/>
          </w:rPr>
          <w:tab/>
        </w:r>
        <w:r w:rsidRPr="00F26A72">
          <w:rPr>
            <w:rStyle w:val="ab"/>
          </w:rPr>
          <w:t>Сообщение об изменении реквизитов Л/С для ФНС</w:t>
        </w:r>
        <w:r>
          <w:rPr>
            <w:webHidden/>
          </w:rPr>
          <w:tab/>
        </w:r>
        <w:r>
          <w:rPr>
            <w:webHidden/>
          </w:rPr>
          <w:fldChar w:fldCharType="begin"/>
        </w:r>
        <w:r>
          <w:rPr>
            <w:webHidden/>
          </w:rPr>
          <w:instrText xml:space="preserve"> PAGEREF _Toc71041865 \h </w:instrText>
        </w:r>
        <w:r>
          <w:rPr>
            <w:webHidden/>
          </w:rPr>
        </w:r>
        <w:r>
          <w:rPr>
            <w:webHidden/>
          </w:rPr>
          <w:fldChar w:fldCharType="separate"/>
        </w:r>
        <w:r>
          <w:rPr>
            <w:webHidden/>
          </w:rPr>
          <w:t>248</w:t>
        </w:r>
        <w:r>
          <w:rPr>
            <w:webHidden/>
          </w:rPr>
          <w:fldChar w:fldCharType="end"/>
        </w:r>
      </w:hyperlink>
    </w:p>
    <w:p w:rsidR="00A34761" w:rsidRPr="00352768" w:rsidRDefault="00A34761">
      <w:pPr>
        <w:pStyle w:val="33"/>
        <w:rPr>
          <w:rFonts w:ascii="Calibri" w:hAnsi="Calibri"/>
          <w:bCs w:val="0"/>
          <w:iCs w:val="0"/>
          <w:sz w:val="22"/>
          <w:szCs w:val="22"/>
        </w:rPr>
      </w:pPr>
      <w:hyperlink w:anchor="_Toc71041866" w:history="1">
        <w:r w:rsidRPr="00F26A72">
          <w:rPr>
            <w:rStyle w:val="ab"/>
          </w:rPr>
          <w:t>5.12.2.</w:t>
        </w:r>
        <w:r w:rsidRPr="00352768">
          <w:rPr>
            <w:rFonts w:ascii="Calibri" w:hAnsi="Calibri"/>
            <w:bCs w:val="0"/>
            <w:iCs w:val="0"/>
            <w:sz w:val="22"/>
            <w:szCs w:val="22"/>
          </w:rPr>
          <w:tab/>
        </w:r>
        <w:r w:rsidRPr="00F26A72">
          <w:rPr>
            <w:rStyle w:val="ab"/>
          </w:rPr>
          <w:t>Сообщение об открытии/закрытии Л/С для ФНС</w:t>
        </w:r>
        <w:r>
          <w:rPr>
            <w:webHidden/>
          </w:rPr>
          <w:tab/>
        </w:r>
        <w:r>
          <w:rPr>
            <w:webHidden/>
          </w:rPr>
          <w:fldChar w:fldCharType="begin"/>
        </w:r>
        <w:r>
          <w:rPr>
            <w:webHidden/>
          </w:rPr>
          <w:instrText xml:space="preserve"> PAGEREF _Toc71041866 \h </w:instrText>
        </w:r>
        <w:r>
          <w:rPr>
            <w:webHidden/>
          </w:rPr>
        </w:r>
        <w:r>
          <w:rPr>
            <w:webHidden/>
          </w:rPr>
          <w:fldChar w:fldCharType="separate"/>
        </w:r>
        <w:r>
          <w:rPr>
            <w:webHidden/>
          </w:rPr>
          <w:t>251</w:t>
        </w:r>
        <w:r>
          <w:rPr>
            <w:webHidden/>
          </w:rPr>
          <w:fldChar w:fldCharType="end"/>
        </w:r>
      </w:hyperlink>
    </w:p>
    <w:p w:rsidR="00A34761" w:rsidRPr="00352768" w:rsidRDefault="00A34761">
      <w:pPr>
        <w:pStyle w:val="33"/>
        <w:rPr>
          <w:rFonts w:ascii="Calibri" w:hAnsi="Calibri"/>
          <w:bCs w:val="0"/>
          <w:iCs w:val="0"/>
          <w:sz w:val="22"/>
          <w:szCs w:val="22"/>
        </w:rPr>
      </w:pPr>
      <w:hyperlink w:anchor="_Toc71041867" w:history="1">
        <w:r w:rsidRPr="00F26A72">
          <w:rPr>
            <w:rStyle w:val="ab"/>
          </w:rPr>
          <w:t>5.12.3.</w:t>
        </w:r>
        <w:r w:rsidRPr="00352768">
          <w:rPr>
            <w:rFonts w:ascii="Calibri" w:hAnsi="Calibri"/>
            <w:bCs w:val="0"/>
            <w:iCs w:val="0"/>
            <w:sz w:val="22"/>
            <w:szCs w:val="22"/>
          </w:rPr>
          <w:tab/>
        </w:r>
        <w:r w:rsidRPr="00F26A72">
          <w:rPr>
            <w:rStyle w:val="ab"/>
          </w:rPr>
          <w:t>Перечень участников бюджетного процесса</w:t>
        </w:r>
        <w:r>
          <w:rPr>
            <w:webHidden/>
          </w:rPr>
          <w:tab/>
        </w:r>
        <w:r>
          <w:rPr>
            <w:webHidden/>
          </w:rPr>
          <w:fldChar w:fldCharType="begin"/>
        </w:r>
        <w:r>
          <w:rPr>
            <w:webHidden/>
          </w:rPr>
          <w:instrText xml:space="preserve"> PAGEREF _Toc71041867 \h </w:instrText>
        </w:r>
        <w:r>
          <w:rPr>
            <w:webHidden/>
          </w:rPr>
        </w:r>
        <w:r>
          <w:rPr>
            <w:webHidden/>
          </w:rPr>
          <w:fldChar w:fldCharType="separate"/>
        </w:r>
        <w:r>
          <w:rPr>
            <w:webHidden/>
          </w:rPr>
          <w:t>254</w:t>
        </w:r>
        <w:r>
          <w:rPr>
            <w:webHidden/>
          </w:rPr>
          <w:fldChar w:fldCharType="end"/>
        </w:r>
      </w:hyperlink>
    </w:p>
    <w:p w:rsidR="00A34761" w:rsidRPr="00352768" w:rsidRDefault="00A34761">
      <w:pPr>
        <w:pStyle w:val="24"/>
        <w:rPr>
          <w:rFonts w:ascii="Calibri" w:hAnsi="Calibri"/>
          <w:bCs w:val="0"/>
          <w:sz w:val="22"/>
          <w:szCs w:val="22"/>
        </w:rPr>
      </w:pPr>
      <w:hyperlink w:anchor="_Toc71041868" w:history="1">
        <w:r w:rsidRPr="00F26A72">
          <w:rPr>
            <w:rStyle w:val="ab"/>
          </w:rPr>
          <w:t>5.13.</w:t>
        </w:r>
        <w:r w:rsidRPr="00352768">
          <w:rPr>
            <w:rFonts w:ascii="Calibri" w:hAnsi="Calibri"/>
            <w:bCs w:val="0"/>
            <w:sz w:val="22"/>
            <w:szCs w:val="22"/>
          </w:rPr>
          <w:tab/>
        </w:r>
        <w:r w:rsidRPr="00F26A72">
          <w:rPr>
            <w:rStyle w:val="ab"/>
          </w:rPr>
          <w:t>Группа документов «Произвольные»</w:t>
        </w:r>
        <w:r>
          <w:rPr>
            <w:webHidden/>
          </w:rPr>
          <w:tab/>
        </w:r>
        <w:r>
          <w:rPr>
            <w:webHidden/>
          </w:rPr>
          <w:fldChar w:fldCharType="begin"/>
        </w:r>
        <w:r>
          <w:rPr>
            <w:webHidden/>
          </w:rPr>
          <w:instrText xml:space="preserve"> PAGEREF _Toc71041868 \h </w:instrText>
        </w:r>
        <w:r>
          <w:rPr>
            <w:webHidden/>
          </w:rPr>
        </w:r>
        <w:r>
          <w:rPr>
            <w:webHidden/>
          </w:rPr>
          <w:fldChar w:fldCharType="separate"/>
        </w:r>
        <w:r>
          <w:rPr>
            <w:webHidden/>
          </w:rPr>
          <w:t>259</w:t>
        </w:r>
        <w:r>
          <w:rPr>
            <w:webHidden/>
          </w:rPr>
          <w:fldChar w:fldCharType="end"/>
        </w:r>
      </w:hyperlink>
    </w:p>
    <w:p w:rsidR="00A34761" w:rsidRPr="00352768" w:rsidRDefault="00A34761">
      <w:pPr>
        <w:pStyle w:val="33"/>
        <w:rPr>
          <w:rFonts w:ascii="Calibri" w:hAnsi="Calibri"/>
          <w:bCs w:val="0"/>
          <w:iCs w:val="0"/>
          <w:sz w:val="22"/>
          <w:szCs w:val="22"/>
        </w:rPr>
      </w:pPr>
      <w:hyperlink w:anchor="_Toc71041869" w:history="1">
        <w:r w:rsidRPr="00F26A72">
          <w:rPr>
            <w:rStyle w:val="ab"/>
          </w:rPr>
          <w:t>5.13.1.</w:t>
        </w:r>
        <w:r w:rsidRPr="00352768">
          <w:rPr>
            <w:rFonts w:ascii="Calibri" w:hAnsi="Calibri"/>
            <w:bCs w:val="0"/>
            <w:iCs w:val="0"/>
            <w:sz w:val="22"/>
            <w:szCs w:val="22"/>
          </w:rPr>
          <w:tab/>
        </w:r>
        <w:r w:rsidRPr="00F26A72">
          <w:rPr>
            <w:rStyle w:val="ab"/>
          </w:rPr>
          <w:t>Информационное сообщение</w:t>
        </w:r>
        <w:r>
          <w:rPr>
            <w:webHidden/>
          </w:rPr>
          <w:tab/>
        </w:r>
        <w:r>
          <w:rPr>
            <w:webHidden/>
          </w:rPr>
          <w:fldChar w:fldCharType="begin"/>
        </w:r>
        <w:r>
          <w:rPr>
            <w:webHidden/>
          </w:rPr>
          <w:instrText xml:space="preserve"> PAGEREF _Toc71041869 \h </w:instrText>
        </w:r>
        <w:r>
          <w:rPr>
            <w:webHidden/>
          </w:rPr>
        </w:r>
        <w:r>
          <w:rPr>
            <w:webHidden/>
          </w:rPr>
          <w:fldChar w:fldCharType="separate"/>
        </w:r>
        <w:r>
          <w:rPr>
            <w:webHidden/>
          </w:rPr>
          <w:t>259</w:t>
        </w:r>
        <w:r>
          <w:rPr>
            <w:webHidden/>
          </w:rPr>
          <w:fldChar w:fldCharType="end"/>
        </w:r>
      </w:hyperlink>
    </w:p>
    <w:p w:rsidR="00A34761" w:rsidRPr="00352768" w:rsidRDefault="00A34761">
      <w:pPr>
        <w:pStyle w:val="24"/>
        <w:rPr>
          <w:rFonts w:ascii="Calibri" w:hAnsi="Calibri"/>
          <w:bCs w:val="0"/>
          <w:sz w:val="22"/>
          <w:szCs w:val="22"/>
        </w:rPr>
      </w:pPr>
      <w:hyperlink w:anchor="_Toc71041870" w:history="1">
        <w:r w:rsidRPr="00F26A72">
          <w:rPr>
            <w:rStyle w:val="ab"/>
          </w:rPr>
          <w:t>5.14.</w:t>
        </w:r>
        <w:r w:rsidRPr="00352768">
          <w:rPr>
            <w:rFonts w:ascii="Calibri" w:hAnsi="Calibri"/>
            <w:bCs w:val="0"/>
            <w:sz w:val="22"/>
            <w:szCs w:val="22"/>
          </w:rPr>
          <w:tab/>
        </w:r>
        <w:r w:rsidRPr="00F26A72">
          <w:rPr>
            <w:rStyle w:val="ab"/>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_Toc71041870 \h </w:instrText>
        </w:r>
        <w:r>
          <w:rPr>
            <w:webHidden/>
          </w:rPr>
        </w:r>
        <w:r>
          <w:rPr>
            <w:webHidden/>
          </w:rPr>
          <w:fldChar w:fldCharType="separate"/>
        </w:r>
        <w:r>
          <w:rPr>
            <w:webHidden/>
          </w:rPr>
          <w:t>266</w:t>
        </w:r>
        <w:r>
          <w:rPr>
            <w:webHidden/>
          </w:rPr>
          <w:fldChar w:fldCharType="end"/>
        </w:r>
      </w:hyperlink>
    </w:p>
    <w:p w:rsidR="00A34761" w:rsidRPr="00352768" w:rsidRDefault="00A34761">
      <w:pPr>
        <w:pStyle w:val="33"/>
        <w:rPr>
          <w:rFonts w:ascii="Calibri" w:hAnsi="Calibri"/>
          <w:bCs w:val="0"/>
          <w:iCs w:val="0"/>
          <w:sz w:val="22"/>
          <w:szCs w:val="22"/>
        </w:rPr>
      </w:pPr>
      <w:hyperlink w:anchor="_Toc71041871" w:history="1">
        <w:r w:rsidRPr="00F26A72">
          <w:rPr>
            <w:rStyle w:val="ab"/>
          </w:rPr>
          <w:t>5.14.1.</w:t>
        </w:r>
        <w:r w:rsidRPr="00352768">
          <w:rPr>
            <w:rFonts w:ascii="Calibri" w:hAnsi="Calibri"/>
            <w:bCs w:val="0"/>
            <w:iCs w:val="0"/>
            <w:sz w:val="22"/>
            <w:szCs w:val="22"/>
          </w:rPr>
          <w:tab/>
        </w:r>
        <w:r w:rsidRPr="00F26A72">
          <w:rPr>
            <w:rStyle w:val="ab"/>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_Toc71041871 \h </w:instrText>
        </w:r>
        <w:r>
          <w:rPr>
            <w:webHidden/>
          </w:rPr>
        </w:r>
        <w:r>
          <w:rPr>
            <w:webHidden/>
          </w:rPr>
          <w:fldChar w:fldCharType="separate"/>
        </w:r>
        <w:r>
          <w:rPr>
            <w:webHidden/>
          </w:rPr>
          <w:t>266</w:t>
        </w:r>
        <w:r>
          <w:rPr>
            <w:webHidden/>
          </w:rPr>
          <w:fldChar w:fldCharType="end"/>
        </w:r>
      </w:hyperlink>
    </w:p>
    <w:p w:rsidR="00A34761" w:rsidRPr="00352768" w:rsidRDefault="00A34761">
      <w:pPr>
        <w:pStyle w:val="33"/>
        <w:rPr>
          <w:rFonts w:ascii="Calibri" w:hAnsi="Calibri"/>
          <w:bCs w:val="0"/>
          <w:iCs w:val="0"/>
          <w:sz w:val="22"/>
          <w:szCs w:val="22"/>
        </w:rPr>
      </w:pPr>
      <w:hyperlink w:anchor="_Toc71041872" w:history="1">
        <w:r w:rsidRPr="00F26A72">
          <w:rPr>
            <w:rStyle w:val="ab"/>
          </w:rPr>
          <w:t>5.14.2.</w:t>
        </w:r>
        <w:r w:rsidRPr="00352768">
          <w:rPr>
            <w:rFonts w:ascii="Calibri" w:hAnsi="Calibri"/>
            <w:bCs w:val="0"/>
            <w:iCs w:val="0"/>
            <w:sz w:val="22"/>
            <w:szCs w:val="22"/>
          </w:rPr>
          <w:tab/>
        </w:r>
        <w:r w:rsidRPr="00F26A72">
          <w:rPr>
            <w:rStyle w:val="ab"/>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_Toc71041872 \h </w:instrText>
        </w:r>
        <w:r>
          <w:rPr>
            <w:webHidden/>
          </w:rPr>
        </w:r>
        <w:r>
          <w:rPr>
            <w:webHidden/>
          </w:rPr>
          <w:fldChar w:fldCharType="separate"/>
        </w:r>
        <w:r>
          <w:rPr>
            <w:webHidden/>
          </w:rPr>
          <w:t>282</w:t>
        </w:r>
        <w:r>
          <w:rPr>
            <w:webHidden/>
          </w:rPr>
          <w:fldChar w:fldCharType="end"/>
        </w:r>
      </w:hyperlink>
    </w:p>
    <w:p w:rsidR="00A34761" w:rsidRPr="00352768" w:rsidRDefault="00A34761">
      <w:pPr>
        <w:pStyle w:val="33"/>
        <w:rPr>
          <w:rFonts w:ascii="Calibri" w:hAnsi="Calibri"/>
          <w:bCs w:val="0"/>
          <w:iCs w:val="0"/>
          <w:sz w:val="22"/>
          <w:szCs w:val="22"/>
        </w:rPr>
      </w:pPr>
      <w:hyperlink w:anchor="_Toc71041873" w:history="1">
        <w:r w:rsidRPr="00F26A72">
          <w:rPr>
            <w:rStyle w:val="ab"/>
          </w:rPr>
          <w:t>5.14.3.</w:t>
        </w:r>
        <w:r w:rsidRPr="00352768">
          <w:rPr>
            <w:rFonts w:ascii="Calibri" w:hAnsi="Calibri"/>
            <w:bCs w:val="0"/>
            <w:iCs w:val="0"/>
            <w:sz w:val="22"/>
            <w:szCs w:val="22"/>
          </w:rPr>
          <w:tab/>
        </w:r>
        <w:r w:rsidRPr="00F26A72">
          <w:rPr>
            <w:rStyle w:val="ab"/>
          </w:rPr>
          <w:t>Сведения об организации</w:t>
        </w:r>
        <w:r>
          <w:rPr>
            <w:webHidden/>
          </w:rPr>
          <w:tab/>
        </w:r>
        <w:r>
          <w:rPr>
            <w:webHidden/>
          </w:rPr>
          <w:fldChar w:fldCharType="begin"/>
        </w:r>
        <w:r>
          <w:rPr>
            <w:webHidden/>
          </w:rPr>
          <w:instrText xml:space="preserve"> PAGEREF _Toc71041873 \h </w:instrText>
        </w:r>
        <w:r>
          <w:rPr>
            <w:webHidden/>
          </w:rPr>
        </w:r>
        <w:r>
          <w:rPr>
            <w:webHidden/>
          </w:rPr>
          <w:fldChar w:fldCharType="separate"/>
        </w:r>
        <w:r>
          <w:rPr>
            <w:webHidden/>
          </w:rPr>
          <w:t>282</w:t>
        </w:r>
        <w:r>
          <w:rPr>
            <w:webHidden/>
          </w:rPr>
          <w:fldChar w:fldCharType="end"/>
        </w:r>
      </w:hyperlink>
    </w:p>
    <w:p w:rsidR="00A34761" w:rsidRPr="00352768" w:rsidRDefault="00A34761">
      <w:pPr>
        <w:pStyle w:val="33"/>
        <w:rPr>
          <w:rFonts w:ascii="Calibri" w:hAnsi="Calibri"/>
          <w:bCs w:val="0"/>
          <w:iCs w:val="0"/>
          <w:sz w:val="22"/>
          <w:szCs w:val="22"/>
        </w:rPr>
      </w:pPr>
      <w:hyperlink w:anchor="_Toc71041874" w:history="1">
        <w:r w:rsidRPr="00F26A72">
          <w:rPr>
            <w:rStyle w:val="ab"/>
          </w:rPr>
          <w:t>5.14.4.</w:t>
        </w:r>
        <w:r w:rsidRPr="00352768">
          <w:rPr>
            <w:rFonts w:ascii="Calibri" w:hAnsi="Calibri"/>
            <w:bCs w:val="0"/>
            <w:iCs w:val="0"/>
            <w:sz w:val="22"/>
            <w:szCs w:val="22"/>
          </w:rPr>
          <w:tab/>
        </w:r>
        <w:r w:rsidRPr="00F26A72">
          <w:rPr>
            <w:rStyle w:val="ab"/>
          </w:rPr>
          <w:t>Уведомление о подтверждении (аннулировании)</w:t>
        </w:r>
        <w:r>
          <w:rPr>
            <w:webHidden/>
          </w:rPr>
          <w:tab/>
        </w:r>
        <w:r>
          <w:rPr>
            <w:webHidden/>
          </w:rPr>
          <w:fldChar w:fldCharType="begin"/>
        </w:r>
        <w:r>
          <w:rPr>
            <w:webHidden/>
          </w:rPr>
          <w:instrText xml:space="preserve"> PAGEREF _Toc71041874 \h </w:instrText>
        </w:r>
        <w:r>
          <w:rPr>
            <w:webHidden/>
          </w:rPr>
        </w:r>
        <w:r>
          <w:rPr>
            <w:webHidden/>
          </w:rPr>
          <w:fldChar w:fldCharType="separate"/>
        </w:r>
        <w:r>
          <w:rPr>
            <w:webHidden/>
          </w:rPr>
          <w:t>300</w:t>
        </w:r>
        <w:r>
          <w:rPr>
            <w:webHidden/>
          </w:rPr>
          <w:fldChar w:fldCharType="end"/>
        </w:r>
      </w:hyperlink>
    </w:p>
    <w:p w:rsidR="00A34761" w:rsidRPr="00352768" w:rsidRDefault="00A34761">
      <w:pPr>
        <w:pStyle w:val="33"/>
        <w:rPr>
          <w:rFonts w:ascii="Calibri" w:hAnsi="Calibri"/>
          <w:bCs w:val="0"/>
          <w:iCs w:val="0"/>
          <w:sz w:val="22"/>
          <w:szCs w:val="22"/>
        </w:rPr>
      </w:pPr>
      <w:hyperlink w:anchor="_Toc71041875" w:history="1">
        <w:r w:rsidRPr="00F26A72">
          <w:rPr>
            <w:rStyle w:val="ab"/>
          </w:rPr>
          <w:t>5.14.5.</w:t>
        </w:r>
        <w:r w:rsidRPr="00352768">
          <w:rPr>
            <w:rFonts w:ascii="Calibri" w:hAnsi="Calibri"/>
            <w:bCs w:val="0"/>
            <w:iCs w:val="0"/>
            <w:sz w:val="22"/>
            <w:szCs w:val="22"/>
          </w:rPr>
          <w:tab/>
        </w:r>
        <w:r w:rsidRPr="00F26A72">
          <w:rPr>
            <w:rStyle w:val="ab"/>
          </w:rPr>
          <w:t>Запрос на подтверждение сведений об организации</w:t>
        </w:r>
        <w:r>
          <w:rPr>
            <w:webHidden/>
          </w:rPr>
          <w:tab/>
        </w:r>
        <w:r>
          <w:rPr>
            <w:webHidden/>
          </w:rPr>
          <w:fldChar w:fldCharType="begin"/>
        </w:r>
        <w:r>
          <w:rPr>
            <w:webHidden/>
          </w:rPr>
          <w:instrText xml:space="preserve"> PAGEREF _Toc71041875 \h </w:instrText>
        </w:r>
        <w:r>
          <w:rPr>
            <w:webHidden/>
          </w:rPr>
        </w:r>
        <w:r>
          <w:rPr>
            <w:webHidden/>
          </w:rPr>
          <w:fldChar w:fldCharType="separate"/>
        </w:r>
        <w:r>
          <w:rPr>
            <w:webHidden/>
          </w:rPr>
          <w:t>304</w:t>
        </w:r>
        <w:r>
          <w:rPr>
            <w:webHidden/>
          </w:rPr>
          <w:fldChar w:fldCharType="end"/>
        </w:r>
      </w:hyperlink>
    </w:p>
    <w:p w:rsidR="00A34761" w:rsidRPr="00352768" w:rsidRDefault="00A34761">
      <w:pPr>
        <w:pStyle w:val="24"/>
        <w:rPr>
          <w:rFonts w:ascii="Calibri" w:hAnsi="Calibri"/>
          <w:bCs w:val="0"/>
          <w:sz w:val="22"/>
          <w:szCs w:val="22"/>
        </w:rPr>
      </w:pPr>
      <w:hyperlink w:anchor="_Toc71041876" w:history="1">
        <w:r w:rsidRPr="00F26A72">
          <w:rPr>
            <w:rStyle w:val="ab"/>
          </w:rPr>
          <w:t>5.15.</w:t>
        </w:r>
        <w:r w:rsidRPr="00352768">
          <w:rPr>
            <w:rFonts w:ascii="Calibri" w:hAnsi="Calibri"/>
            <w:bCs w:val="0"/>
            <w:sz w:val="22"/>
            <w:szCs w:val="22"/>
          </w:rPr>
          <w:tab/>
        </w:r>
        <w:r w:rsidRPr="00F26A72">
          <w:rPr>
            <w:rStyle w:val="ab"/>
          </w:rPr>
          <w:t>Группа документов «Служебные документы»</w:t>
        </w:r>
        <w:r>
          <w:rPr>
            <w:webHidden/>
          </w:rPr>
          <w:tab/>
        </w:r>
        <w:r>
          <w:rPr>
            <w:webHidden/>
          </w:rPr>
          <w:fldChar w:fldCharType="begin"/>
        </w:r>
        <w:r>
          <w:rPr>
            <w:webHidden/>
          </w:rPr>
          <w:instrText xml:space="preserve"> PAGEREF _Toc71041876 \h </w:instrText>
        </w:r>
        <w:r>
          <w:rPr>
            <w:webHidden/>
          </w:rPr>
        </w:r>
        <w:r>
          <w:rPr>
            <w:webHidden/>
          </w:rPr>
          <w:fldChar w:fldCharType="separate"/>
        </w:r>
        <w:r>
          <w:rPr>
            <w:webHidden/>
          </w:rPr>
          <w:t>311</w:t>
        </w:r>
        <w:r>
          <w:rPr>
            <w:webHidden/>
          </w:rPr>
          <w:fldChar w:fldCharType="end"/>
        </w:r>
      </w:hyperlink>
    </w:p>
    <w:p w:rsidR="00A34761" w:rsidRPr="00352768" w:rsidRDefault="00A34761">
      <w:pPr>
        <w:pStyle w:val="33"/>
        <w:rPr>
          <w:rFonts w:ascii="Calibri" w:hAnsi="Calibri"/>
          <w:bCs w:val="0"/>
          <w:iCs w:val="0"/>
          <w:sz w:val="22"/>
          <w:szCs w:val="22"/>
        </w:rPr>
      </w:pPr>
      <w:hyperlink w:anchor="_Toc71041877" w:history="1">
        <w:r w:rsidRPr="00F26A72">
          <w:rPr>
            <w:rStyle w:val="ab"/>
          </w:rPr>
          <w:t>5.15.1.</w:t>
        </w:r>
        <w:r w:rsidRPr="00352768">
          <w:rPr>
            <w:rFonts w:ascii="Calibri" w:hAnsi="Calibri"/>
            <w:bCs w:val="0"/>
            <w:iCs w:val="0"/>
            <w:sz w:val="22"/>
            <w:szCs w:val="22"/>
          </w:rPr>
          <w:tab/>
        </w:r>
        <w:r w:rsidRPr="00F26A72">
          <w:rPr>
            <w:rStyle w:val="ab"/>
          </w:rPr>
          <w:t>Протокол операций импорта</w:t>
        </w:r>
        <w:r>
          <w:rPr>
            <w:webHidden/>
          </w:rPr>
          <w:tab/>
        </w:r>
        <w:r>
          <w:rPr>
            <w:webHidden/>
          </w:rPr>
          <w:fldChar w:fldCharType="begin"/>
        </w:r>
        <w:r>
          <w:rPr>
            <w:webHidden/>
          </w:rPr>
          <w:instrText xml:space="preserve"> PAGEREF _Toc71041877 \h </w:instrText>
        </w:r>
        <w:r>
          <w:rPr>
            <w:webHidden/>
          </w:rPr>
        </w:r>
        <w:r>
          <w:rPr>
            <w:webHidden/>
          </w:rPr>
          <w:fldChar w:fldCharType="separate"/>
        </w:r>
        <w:r>
          <w:rPr>
            <w:webHidden/>
          </w:rPr>
          <w:t>311</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878" w:history="1">
        <w:r w:rsidRPr="00F26A72">
          <w:rPr>
            <w:rStyle w:val="ab"/>
          </w:rPr>
          <w:t>СОСТАВИЛИ</w:t>
        </w:r>
        <w:r>
          <w:rPr>
            <w:webHidden/>
          </w:rPr>
          <w:tab/>
        </w:r>
        <w:r>
          <w:rPr>
            <w:webHidden/>
          </w:rPr>
          <w:fldChar w:fldCharType="begin"/>
        </w:r>
        <w:r>
          <w:rPr>
            <w:webHidden/>
          </w:rPr>
          <w:instrText xml:space="preserve"> PAGEREF _Toc71041878 \h </w:instrText>
        </w:r>
        <w:r>
          <w:rPr>
            <w:webHidden/>
          </w:rPr>
        </w:r>
        <w:r>
          <w:rPr>
            <w:webHidden/>
          </w:rPr>
          <w:fldChar w:fldCharType="separate"/>
        </w:r>
        <w:r>
          <w:rPr>
            <w:webHidden/>
          </w:rPr>
          <w:t>316</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879" w:history="1">
        <w:r w:rsidRPr="00F26A72">
          <w:rPr>
            <w:rStyle w:val="ab"/>
          </w:rPr>
          <w:t>СОГЛАСОВАНО</w:t>
        </w:r>
        <w:r>
          <w:rPr>
            <w:webHidden/>
          </w:rPr>
          <w:tab/>
        </w:r>
        <w:r>
          <w:rPr>
            <w:webHidden/>
          </w:rPr>
          <w:fldChar w:fldCharType="begin"/>
        </w:r>
        <w:r>
          <w:rPr>
            <w:webHidden/>
          </w:rPr>
          <w:instrText xml:space="preserve"> PAGEREF _Toc71041879 \h </w:instrText>
        </w:r>
        <w:r>
          <w:rPr>
            <w:webHidden/>
          </w:rPr>
        </w:r>
        <w:r>
          <w:rPr>
            <w:webHidden/>
          </w:rPr>
          <w:fldChar w:fldCharType="separate"/>
        </w:r>
        <w:r>
          <w:rPr>
            <w:webHidden/>
          </w:rPr>
          <w:t>317</w:t>
        </w:r>
        <w:r>
          <w:rPr>
            <w:webHidden/>
          </w:rPr>
          <w:fldChar w:fldCharType="end"/>
        </w:r>
      </w:hyperlink>
    </w:p>
    <w:p w:rsidR="00A34761" w:rsidRPr="00352768" w:rsidRDefault="00A34761">
      <w:pPr>
        <w:pStyle w:val="10"/>
        <w:rPr>
          <w:rFonts w:ascii="Calibri" w:hAnsi="Calibri"/>
          <w:b w:val="0"/>
          <w:bCs w:val="0"/>
          <w:caps w:val="0"/>
          <w:sz w:val="22"/>
          <w:szCs w:val="22"/>
        </w:rPr>
      </w:pPr>
      <w:hyperlink w:anchor="_Toc71041880" w:history="1">
        <w:r w:rsidRPr="00F26A72">
          <w:rPr>
            <w:rStyle w:val="ab"/>
          </w:rPr>
          <w:t>ЛИСТ РЕГИСТРАЦИИ ИЗМЕНЕНИЙ</w:t>
        </w:r>
        <w:r>
          <w:rPr>
            <w:webHidden/>
          </w:rPr>
          <w:tab/>
        </w:r>
        <w:r>
          <w:rPr>
            <w:webHidden/>
          </w:rPr>
          <w:fldChar w:fldCharType="begin"/>
        </w:r>
        <w:r>
          <w:rPr>
            <w:webHidden/>
          </w:rPr>
          <w:instrText xml:space="preserve"> PAGEREF _Toc71041880 \h </w:instrText>
        </w:r>
        <w:r>
          <w:rPr>
            <w:webHidden/>
          </w:rPr>
        </w:r>
        <w:r>
          <w:rPr>
            <w:webHidden/>
          </w:rPr>
          <w:fldChar w:fldCharType="separate"/>
        </w:r>
        <w:r>
          <w:rPr>
            <w:webHidden/>
          </w:rPr>
          <w:t>318</w:t>
        </w:r>
        <w:r>
          <w:rPr>
            <w:webHidden/>
          </w:rPr>
          <w:fldChar w:fldCharType="end"/>
        </w:r>
      </w:hyperlink>
    </w:p>
    <w:p w:rsidR="009C673C" w:rsidRDefault="00C24574" w:rsidP="009C673C">
      <w:pPr>
        <w:pStyle w:val="ASFKReg"/>
      </w:pPr>
      <w:r>
        <w:lastRenderedPageBreak/>
        <w:fldChar w:fldCharType="end"/>
      </w:r>
      <w:bookmarkStart w:id="8" w:name="_Toc71041778"/>
      <w:r w:rsidR="009C673C">
        <w:t>Перечень таблиц</w:t>
      </w:r>
      <w:bookmarkEnd w:id="8"/>
    </w:p>
    <w:p w:rsidR="00A34761" w:rsidRPr="00352768" w:rsidRDefault="009C673C">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71041881" w:history="1">
        <w:r w:rsidR="00A34761" w:rsidRPr="002C7424">
          <w:rPr>
            <w:rStyle w:val="ab"/>
          </w:rPr>
          <w:t>Таблица </w:t>
        </w:r>
        <w:r w:rsidR="00A34761" w:rsidRPr="00352768">
          <w:rPr>
            <w:rFonts w:ascii="Calibri" w:hAnsi="Calibri"/>
            <w:sz w:val="22"/>
            <w:szCs w:val="22"/>
          </w:rPr>
          <w:tab/>
        </w:r>
        <w:r w:rsidR="00A34761" w:rsidRPr="002C7424">
          <w:rPr>
            <w:rStyle w:val="ab"/>
          </w:rPr>
          <w:t>1. Условные обозначения и сокращения</w:t>
        </w:r>
        <w:r w:rsidR="00A34761">
          <w:rPr>
            <w:webHidden/>
          </w:rPr>
          <w:tab/>
        </w:r>
        <w:r w:rsidR="00A34761">
          <w:rPr>
            <w:webHidden/>
          </w:rPr>
          <w:fldChar w:fldCharType="begin"/>
        </w:r>
        <w:r w:rsidR="00A34761">
          <w:rPr>
            <w:webHidden/>
          </w:rPr>
          <w:instrText xml:space="preserve"> PAGEREF _Toc71041881 \h </w:instrText>
        </w:r>
        <w:r w:rsidR="00A34761">
          <w:rPr>
            <w:webHidden/>
          </w:rPr>
        </w:r>
        <w:r w:rsidR="00A34761">
          <w:rPr>
            <w:webHidden/>
          </w:rPr>
          <w:fldChar w:fldCharType="separate"/>
        </w:r>
        <w:r w:rsidR="00A34761">
          <w:rPr>
            <w:webHidden/>
          </w:rPr>
          <w:t>17</w:t>
        </w:r>
        <w:r w:rsidR="00A34761">
          <w:rPr>
            <w:webHidden/>
          </w:rPr>
          <w:fldChar w:fldCharType="end"/>
        </w:r>
      </w:hyperlink>
    </w:p>
    <w:p w:rsidR="00A34761" w:rsidRPr="00352768" w:rsidRDefault="00A34761">
      <w:pPr>
        <w:pStyle w:val="afff"/>
        <w:rPr>
          <w:rFonts w:ascii="Calibri" w:hAnsi="Calibri"/>
          <w:sz w:val="22"/>
          <w:szCs w:val="22"/>
        </w:rPr>
      </w:pPr>
      <w:hyperlink w:anchor="_Toc71041882" w:history="1">
        <w:r w:rsidRPr="002C7424">
          <w:rPr>
            <w:rStyle w:val="ab"/>
          </w:rPr>
          <w:t>Таблица </w:t>
        </w:r>
        <w:r w:rsidRPr="00352768">
          <w:rPr>
            <w:rFonts w:ascii="Calibri" w:hAnsi="Calibri"/>
            <w:sz w:val="22"/>
            <w:szCs w:val="22"/>
          </w:rPr>
          <w:tab/>
        </w:r>
        <w:r w:rsidRPr="002C7424">
          <w:rPr>
            <w:rStyle w:val="ab"/>
          </w:rPr>
          <w:t>2. Типовые операции над документами</w:t>
        </w:r>
        <w:r>
          <w:rPr>
            <w:webHidden/>
          </w:rPr>
          <w:tab/>
        </w:r>
        <w:r>
          <w:rPr>
            <w:webHidden/>
          </w:rPr>
          <w:fldChar w:fldCharType="begin"/>
        </w:r>
        <w:r>
          <w:rPr>
            <w:webHidden/>
          </w:rPr>
          <w:instrText xml:space="preserve"> PAGEREF _Toc71041882 \h </w:instrText>
        </w:r>
        <w:r>
          <w:rPr>
            <w:webHidden/>
          </w:rPr>
        </w:r>
        <w:r>
          <w:rPr>
            <w:webHidden/>
          </w:rPr>
          <w:fldChar w:fldCharType="separate"/>
        </w:r>
        <w:r>
          <w:rPr>
            <w:webHidden/>
          </w:rPr>
          <w:t>36</w:t>
        </w:r>
        <w:r>
          <w:rPr>
            <w:webHidden/>
          </w:rPr>
          <w:fldChar w:fldCharType="end"/>
        </w:r>
      </w:hyperlink>
    </w:p>
    <w:p w:rsidR="00A34761" w:rsidRPr="00352768" w:rsidRDefault="00A34761">
      <w:pPr>
        <w:pStyle w:val="afff"/>
        <w:rPr>
          <w:rFonts w:ascii="Calibri" w:hAnsi="Calibri"/>
          <w:sz w:val="22"/>
          <w:szCs w:val="22"/>
        </w:rPr>
      </w:pPr>
      <w:hyperlink w:anchor="_Toc71041883" w:history="1">
        <w:r w:rsidRPr="002C7424">
          <w:rPr>
            <w:rStyle w:val="ab"/>
          </w:rPr>
          <w:t>Таблица </w:t>
        </w:r>
        <w:r w:rsidRPr="00352768">
          <w:rPr>
            <w:rFonts w:ascii="Calibri" w:hAnsi="Calibri"/>
            <w:sz w:val="22"/>
            <w:szCs w:val="22"/>
          </w:rPr>
          <w:tab/>
        </w:r>
        <w:r w:rsidRPr="002C7424">
          <w:rPr>
            <w:rStyle w:val="ab"/>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_Toc71041883 \h </w:instrText>
        </w:r>
        <w:r>
          <w:rPr>
            <w:webHidden/>
          </w:rPr>
        </w:r>
        <w:r>
          <w:rPr>
            <w:webHidden/>
          </w:rPr>
          <w:fldChar w:fldCharType="separate"/>
        </w:r>
        <w:r>
          <w:rPr>
            <w:webHidden/>
          </w:rPr>
          <w:t>39</w:t>
        </w:r>
        <w:r>
          <w:rPr>
            <w:webHidden/>
          </w:rPr>
          <w:fldChar w:fldCharType="end"/>
        </w:r>
      </w:hyperlink>
    </w:p>
    <w:p w:rsidR="00A34761" w:rsidRPr="00352768" w:rsidRDefault="00A34761">
      <w:pPr>
        <w:pStyle w:val="afff"/>
        <w:rPr>
          <w:rFonts w:ascii="Calibri" w:hAnsi="Calibri"/>
          <w:sz w:val="22"/>
          <w:szCs w:val="22"/>
        </w:rPr>
      </w:pPr>
      <w:hyperlink w:anchor="_Toc71041884" w:history="1">
        <w:r w:rsidRPr="002C7424">
          <w:rPr>
            <w:rStyle w:val="ab"/>
          </w:rPr>
          <w:t>Таблица </w:t>
        </w:r>
        <w:r w:rsidRPr="00352768">
          <w:rPr>
            <w:rFonts w:ascii="Calibri" w:hAnsi="Calibri"/>
            <w:sz w:val="22"/>
            <w:szCs w:val="22"/>
          </w:rPr>
          <w:tab/>
        </w:r>
        <w:r w:rsidRPr="002C7424">
          <w:rPr>
            <w:rStyle w:val="ab"/>
          </w:rPr>
          <w:t>4. Описание кнопок панели инструментов табличного блока</w:t>
        </w:r>
        <w:r>
          <w:rPr>
            <w:webHidden/>
          </w:rPr>
          <w:tab/>
        </w:r>
        <w:r>
          <w:rPr>
            <w:webHidden/>
          </w:rPr>
          <w:fldChar w:fldCharType="begin"/>
        </w:r>
        <w:r>
          <w:rPr>
            <w:webHidden/>
          </w:rPr>
          <w:instrText xml:space="preserve"> PAGEREF _Toc71041884 \h </w:instrText>
        </w:r>
        <w:r>
          <w:rPr>
            <w:webHidden/>
          </w:rPr>
        </w:r>
        <w:r>
          <w:rPr>
            <w:webHidden/>
          </w:rPr>
          <w:fldChar w:fldCharType="separate"/>
        </w:r>
        <w:r>
          <w:rPr>
            <w:webHidden/>
          </w:rPr>
          <w:t>41</w:t>
        </w:r>
        <w:r>
          <w:rPr>
            <w:webHidden/>
          </w:rPr>
          <w:fldChar w:fldCharType="end"/>
        </w:r>
      </w:hyperlink>
    </w:p>
    <w:p w:rsidR="00A34761" w:rsidRPr="00352768" w:rsidRDefault="00A34761">
      <w:pPr>
        <w:pStyle w:val="afff"/>
        <w:rPr>
          <w:rFonts w:ascii="Calibri" w:hAnsi="Calibri"/>
          <w:sz w:val="22"/>
          <w:szCs w:val="22"/>
        </w:rPr>
      </w:pPr>
      <w:hyperlink w:anchor="_Toc71041885" w:history="1">
        <w:r w:rsidRPr="002C7424">
          <w:rPr>
            <w:rStyle w:val="ab"/>
          </w:rPr>
          <w:t>Таблица </w:t>
        </w:r>
        <w:r w:rsidRPr="00352768">
          <w:rPr>
            <w:rFonts w:ascii="Calibri" w:hAnsi="Calibri"/>
            <w:sz w:val="22"/>
            <w:szCs w:val="22"/>
          </w:rPr>
          <w:tab/>
        </w:r>
        <w:r w:rsidRPr="002C7424">
          <w:rPr>
            <w:rStyle w:val="ab"/>
          </w:rPr>
          <w:t>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_Toc71041885 \h </w:instrText>
        </w:r>
        <w:r>
          <w:rPr>
            <w:webHidden/>
          </w:rPr>
        </w:r>
        <w:r>
          <w:rPr>
            <w:webHidden/>
          </w:rPr>
          <w:fldChar w:fldCharType="separate"/>
        </w:r>
        <w:r>
          <w:rPr>
            <w:webHidden/>
          </w:rPr>
          <w:t>49</w:t>
        </w:r>
        <w:r>
          <w:rPr>
            <w:webHidden/>
          </w:rPr>
          <w:fldChar w:fldCharType="end"/>
        </w:r>
      </w:hyperlink>
    </w:p>
    <w:p w:rsidR="00A34761" w:rsidRPr="00352768" w:rsidRDefault="00A34761">
      <w:pPr>
        <w:pStyle w:val="afff"/>
        <w:rPr>
          <w:rFonts w:ascii="Calibri" w:hAnsi="Calibri"/>
          <w:sz w:val="22"/>
          <w:szCs w:val="22"/>
        </w:rPr>
      </w:pPr>
      <w:hyperlink w:anchor="_Toc71041886" w:history="1">
        <w:r w:rsidRPr="002C7424">
          <w:rPr>
            <w:rStyle w:val="ab"/>
          </w:rPr>
          <w:t>Таблица </w:t>
        </w:r>
        <w:r w:rsidRPr="00352768">
          <w:rPr>
            <w:rFonts w:ascii="Calibri" w:hAnsi="Calibri"/>
            <w:sz w:val="22"/>
            <w:szCs w:val="22"/>
          </w:rPr>
          <w:tab/>
        </w:r>
        <w:r w:rsidRPr="002C7424">
          <w:rPr>
            <w:rStyle w:val="ab"/>
          </w:rPr>
          <w:t>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_Toc71041886 \h </w:instrText>
        </w:r>
        <w:r>
          <w:rPr>
            <w:webHidden/>
          </w:rPr>
        </w:r>
        <w:r>
          <w:rPr>
            <w:webHidden/>
          </w:rPr>
          <w:fldChar w:fldCharType="separate"/>
        </w:r>
        <w:r>
          <w:rPr>
            <w:webHidden/>
          </w:rPr>
          <w:t>53</w:t>
        </w:r>
        <w:r>
          <w:rPr>
            <w:webHidden/>
          </w:rPr>
          <w:fldChar w:fldCharType="end"/>
        </w:r>
      </w:hyperlink>
    </w:p>
    <w:p w:rsidR="00A34761" w:rsidRPr="00352768" w:rsidRDefault="00A34761">
      <w:pPr>
        <w:pStyle w:val="afff"/>
        <w:rPr>
          <w:rFonts w:ascii="Calibri" w:hAnsi="Calibri"/>
          <w:sz w:val="22"/>
          <w:szCs w:val="22"/>
        </w:rPr>
      </w:pPr>
      <w:hyperlink w:anchor="_Toc71041887" w:history="1">
        <w:r w:rsidRPr="002C7424">
          <w:rPr>
            <w:rStyle w:val="ab"/>
          </w:rPr>
          <w:t>Таблица </w:t>
        </w:r>
        <w:r w:rsidRPr="00352768">
          <w:rPr>
            <w:rFonts w:ascii="Calibri" w:hAnsi="Calibri"/>
            <w:sz w:val="22"/>
            <w:szCs w:val="22"/>
          </w:rPr>
          <w:tab/>
        </w:r>
        <w:r w:rsidRPr="002C7424">
          <w:rPr>
            <w:rStyle w:val="ab"/>
          </w:rPr>
          <w:t>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_Toc71041887 \h </w:instrText>
        </w:r>
        <w:r>
          <w:rPr>
            <w:webHidden/>
          </w:rPr>
        </w:r>
        <w:r>
          <w:rPr>
            <w:webHidden/>
          </w:rPr>
          <w:fldChar w:fldCharType="separate"/>
        </w:r>
        <w:r>
          <w:rPr>
            <w:webHidden/>
          </w:rPr>
          <w:t>55</w:t>
        </w:r>
        <w:r>
          <w:rPr>
            <w:webHidden/>
          </w:rPr>
          <w:fldChar w:fldCharType="end"/>
        </w:r>
      </w:hyperlink>
    </w:p>
    <w:p w:rsidR="00A34761" w:rsidRPr="00352768" w:rsidRDefault="00A34761">
      <w:pPr>
        <w:pStyle w:val="afff"/>
        <w:rPr>
          <w:rFonts w:ascii="Calibri" w:hAnsi="Calibri"/>
          <w:sz w:val="22"/>
          <w:szCs w:val="22"/>
        </w:rPr>
      </w:pPr>
      <w:hyperlink w:anchor="_Toc71041888" w:history="1">
        <w:r w:rsidRPr="002C7424">
          <w:rPr>
            <w:rStyle w:val="ab"/>
          </w:rPr>
          <w:t>Таблица </w:t>
        </w:r>
        <w:r w:rsidRPr="00352768">
          <w:rPr>
            <w:rFonts w:ascii="Calibri" w:hAnsi="Calibri"/>
            <w:sz w:val="22"/>
            <w:szCs w:val="22"/>
          </w:rPr>
          <w:tab/>
        </w:r>
        <w:r w:rsidRPr="002C7424">
          <w:rPr>
            <w:rStyle w:val="ab"/>
          </w:rPr>
          <w:t>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_Toc71041888 \h </w:instrText>
        </w:r>
        <w:r>
          <w:rPr>
            <w:webHidden/>
          </w:rPr>
        </w:r>
        <w:r>
          <w:rPr>
            <w:webHidden/>
          </w:rPr>
          <w:fldChar w:fldCharType="separate"/>
        </w:r>
        <w:r>
          <w:rPr>
            <w:webHidden/>
          </w:rPr>
          <w:t>56</w:t>
        </w:r>
        <w:r>
          <w:rPr>
            <w:webHidden/>
          </w:rPr>
          <w:fldChar w:fldCharType="end"/>
        </w:r>
      </w:hyperlink>
    </w:p>
    <w:p w:rsidR="00A34761" w:rsidRPr="00352768" w:rsidRDefault="00A34761">
      <w:pPr>
        <w:pStyle w:val="afff"/>
        <w:rPr>
          <w:rFonts w:ascii="Calibri" w:hAnsi="Calibri"/>
          <w:sz w:val="22"/>
          <w:szCs w:val="22"/>
        </w:rPr>
      </w:pPr>
      <w:hyperlink w:anchor="_Toc71041889" w:history="1">
        <w:r w:rsidRPr="002C7424">
          <w:rPr>
            <w:rStyle w:val="ab"/>
          </w:rPr>
          <w:t>Таблица </w:t>
        </w:r>
        <w:r w:rsidRPr="00352768">
          <w:rPr>
            <w:rFonts w:ascii="Calibri" w:hAnsi="Calibri"/>
            <w:sz w:val="22"/>
            <w:szCs w:val="22"/>
          </w:rPr>
          <w:tab/>
        </w:r>
        <w:r w:rsidRPr="002C7424">
          <w:rPr>
            <w:rStyle w:val="ab"/>
          </w:rPr>
          <w:t>9.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_Toc71041889 \h </w:instrText>
        </w:r>
        <w:r>
          <w:rPr>
            <w:webHidden/>
          </w:rPr>
        </w:r>
        <w:r>
          <w:rPr>
            <w:webHidden/>
          </w:rPr>
          <w:fldChar w:fldCharType="separate"/>
        </w:r>
        <w:r>
          <w:rPr>
            <w:webHidden/>
          </w:rPr>
          <w:t>59</w:t>
        </w:r>
        <w:r>
          <w:rPr>
            <w:webHidden/>
          </w:rPr>
          <w:fldChar w:fldCharType="end"/>
        </w:r>
      </w:hyperlink>
    </w:p>
    <w:p w:rsidR="00A34761" w:rsidRPr="00352768" w:rsidRDefault="00A34761">
      <w:pPr>
        <w:pStyle w:val="afff"/>
        <w:rPr>
          <w:rFonts w:ascii="Calibri" w:hAnsi="Calibri"/>
          <w:sz w:val="22"/>
          <w:szCs w:val="22"/>
        </w:rPr>
      </w:pPr>
      <w:hyperlink w:anchor="_Toc71041890" w:history="1">
        <w:r w:rsidRPr="002C7424">
          <w:rPr>
            <w:rStyle w:val="ab"/>
          </w:rPr>
          <w:t>Таблица </w:t>
        </w:r>
        <w:r w:rsidRPr="00352768">
          <w:rPr>
            <w:rFonts w:ascii="Calibri" w:hAnsi="Calibri"/>
            <w:sz w:val="22"/>
            <w:szCs w:val="22"/>
          </w:rPr>
          <w:tab/>
        </w:r>
        <w:r w:rsidRPr="002C7424">
          <w:rPr>
            <w:rStyle w:val="ab"/>
          </w:rPr>
          <w:t>10.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_Toc71041890 \h </w:instrText>
        </w:r>
        <w:r>
          <w:rPr>
            <w:webHidden/>
          </w:rPr>
        </w:r>
        <w:r>
          <w:rPr>
            <w:webHidden/>
          </w:rPr>
          <w:fldChar w:fldCharType="separate"/>
        </w:r>
        <w:r>
          <w:rPr>
            <w:webHidden/>
          </w:rPr>
          <w:t>61</w:t>
        </w:r>
        <w:r>
          <w:rPr>
            <w:webHidden/>
          </w:rPr>
          <w:fldChar w:fldCharType="end"/>
        </w:r>
      </w:hyperlink>
    </w:p>
    <w:p w:rsidR="00A34761" w:rsidRPr="00352768" w:rsidRDefault="00A34761">
      <w:pPr>
        <w:pStyle w:val="afff"/>
        <w:rPr>
          <w:rFonts w:ascii="Calibri" w:hAnsi="Calibri"/>
          <w:sz w:val="22"/>
          <w:szCs w:val="22"/>
        </w:rPr>
      </w:pPr>
      <w:hyperlink w:anchor="_Toc71041891" w:history="1">
        <w:r w:rsidRPr="002C7424">
          <w:rPr>
            <w:rStyle w:val="ab"/>
          </w:rPr>
          <w:t>Таблица </w:t>
        </w:r>
        <w:r w:rsidRPr="00352768">
          <w:rPr>
            <w:rFonts w:ascii="Calibri" w:hAnsi="Calibri"/>
            <w:sz w:val="22"/>
            <w:szCs w:val="22"/>
          </w:rPr>
          <w:tab/>
        </w:r>
        <w:r w:rsidRPr="002C7424">
          <w:rPr>
            <w:rStyle w:val="ab"/>
          </w:rPr>
          <w:t>11.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_Toc71041891 \h </w:instrText>
        </w:r>
        <w:r>
          <w:rPr>
            <w:webHidden/>
          </w:rPr>
        </w:r>
        <w:r>
          <w:rPr>
            <w:webHidden/>
          </w:rPr>
          <w:fldChar w:fldCharType="separate"/>
        </w:r>
        <w:r>
          <w:rPr>
            <w:webHidden/>
          </w:rPr>
          <w:t>63</w:t>
        </w:r>
        <w:r>
          <w:rPr>
            <w:webHidden/>
          </w:rPr>
          <w:fldChar w:fldCharType="end"/>
        </w:r>
      </w:hyperlink>
    </w:p>
    <w:p w:rsidR="00A34761" w:rsidRPr="00352768" w:rsidRDefault="00A34761">
      <w:pPr>
        <w:pStyle w:val="afff"/>
        <w:rPr>
          <w:rFonts w:ascii="Calibri" w:hAnsi="Calibri"/>
          <w:sz w:val="22"/>
          <w:szCs w:val="22"/>
        </w:rPr>
      </w:pPr>
      <w:hyperlink w:anchor="_Toc71041892" w:history="1">
        <w:r w:rsidRPr="002C7424">
          <w:rPr>
            <w:rStyle w:val="ab"/>
          </w:rPr>
          <w:t>Таблица </w:t>
        </w:r>
        <w:r w:rsidRPr="00352768">
          <w:rPr>
            <w:rFonts w:ascii="Calibri" w:hAnsi="Calibri"/>
            <w:sz w:val="22"/>
            <w:szCs w:val="22"/>
          </w:rPr>
          <w:tab/>
        </w:r>
        <w:r w:rsidRPr="002C7424">
          <w:rPr>
            <w:rStyle w:val="ab"/>
          </w:rPr>
          <w:t>12.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_Toc71041892 \h </w:instrText>
        </w:r>
        <w:r>
          <w:rPr>
            <w:webHidden/>
          </w:rPr>
        </w:r>
        <w:r>
          <w:rPr>
            <w:webHidden/>
          </w:rPr>
          <w:fldChar w:fldCharType="separate"/>
        </w:r>
        <w:r>
          <w:rPr>
            <w:webHidden/>
          </w:rPr>
          <w:t>64</w:t>
        </w:r>
        <w:r>
          <w:rPr>
            <w:webHidden/>
          </w:rPr>
          <w:fldChar w:fldCharType="end"/>
        </w:r>
      </w:hyperlink>
    </w:p>
    <w:p w:rsidR="00A34761" w:rsidRPr="00352768" w:rsidRDefault="00A34761">
      <w:pPr>
        <w:pStyle w:val="afff"/>
        <w:rPr>
          <w:rFonts w:ascii="Calibri" w:hAnsi="Calibri"/>
          <w:sz w:val="22"/>
          <w:szCs w:val="22"/>
        </w:rPr>
      </w:pPr>
      <w:hyperlink w:anchor="_Toc71041893" w:history="1">
        <w:r w:rsidRPr="002C7424">
          <w:rPr>
            <w:rStyle w:val="ab"/>
          </w:rPr>
          <w:t>Таблица </w:t>
        </w:r>
        <w:r w:rsidRPr="00352768">
          <w:rPr>
            <w:rFonts w:ascii="Calibri" w:hAnsi="Calibri"/>
            <w:sz w:val="22"/>
            <w:szCs w:val="22"/>
          </w:rPr>
          <w:tab/>
        </w:r>
        <w:r w:rsidRPr="002C7424">
          <w:rPr>
            <w:rStyle w:val="ab"/>
          </w:rPr>
          <w:t>13.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_Toc71041893 \h </w:instrText>
        </w:r>
        <w:r>
          <w:rPr>
            <w:webHidden/>
          </w:rPr>
        </w:r>
        <w:r>
          <w:rPr>
            <w:webHidden/>
          </w:rPr>
          <w:fldChar w:fldCharType="separate"/>
        </w:r>
        <w:r>
          <w:rPr>
            <w:webHidden/>
          </w:rPr>
          <w:t>65</w:t>
        </w:r>
        <w:r>
          <w:rPr>
            <w:webHidden/>
          </w:rPr>
          <w:fldChar w:fldCharType="end"/>
        </w:r>
      </w:hyperlink>
    </w:p>
    <w:p w:rsidR="00A34761" w:rsidRPr="00352768" w:rsidRDefault="00A34761">
      <w:pPr>
        <w:pStyle w:val="afff"/>
        <w:rPr>
          <w:rFonts w:ascii="Calibri" w:hAnsi="Calibri"/>
          <w:sz w:val="22"/>
          <w:szCs w:val="22"/>
        </w:rPr>
      </w:pPr>
      <w:hyperlink w:anchor="_Toc71041894" w:history="1">
        <w:r w:rsidRPr="002C7424">
          <w:rPr>
            <w:rStyle w:val="ab"/>
          </w:rPr>
          <w:t>Таблица </w:t>
        </w:r>
        <w:r w:rsidRPr="00352768">
          <w:rPr>
            <w:rFonts w:ascii="Calibri" w:hAnsi="Calibri"/>
            <w:sz w:val="22"/>
            <w:szCs w:val="22"/>
          </w:rPr>
          <w:tab/>
        </w:r>
        <w:r w:rsidRPr="002C7424">
          <w:rPr>
            <w:rStyle w:val="ab"/>
          </w:rPr>
          <w:t>14.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_Toc71041894 \h </w:instrText>
        </w:r>
        <w:r>
          <w:rPr>
            <w:webHidden/>
          </w:rPr>
        </w:r>
        <w:r>
          <w:rPr>
            <w:webHidden/>
          </w:rPr>
          <w:fldChar w:fldCharType="separate"/>
        </w:r>
        <w:r>
          <w:rPr>
            <w:webHidden/>
          </w:rPr>
          <w:t>67</w:t>
        </w:r>
        <w:r>
          <w:rPr>
            <w:webHidden/>
          </w:rPr>
          <w:fldChar w:fldCharType="end"/>
        </w:r>
      </w:hyperlink>
    </w:p>
    <w:p w:rsidR="00A34761" w:rsidRPr="00352768" w:rsidRDefault="00A34761">
      <w:pPr>
        <w:pStyle w:val="afff"/>
        <w:rPr>
          <w:rFonts w:ascii="Calibri" w:hAnsi="Calibri"/>
          <w:sz w:val="22"/>
          <w:szCs w:val="22"/>
        </w:rPr>
      </w:pPr>
      <w:hyperlink w:anchor="_Toc71041895" w:history="1">
        <w:r w:rsidRPr="002C7424">
          <w:rPr>
            <w:rStyle w:val="ab"/>
          </w:rPr>
          <w:t>Таблица </w:t>
        </w:r>
        <w:r w:rsidRPr="00352768">
          <w:rPr>
            <w:rFonts w:ascii="Calibri" w:hAnsi="Calibri"/>
            <w:sz w:val="22"/>
            <w:szCs w:val="22"/>
          </w:rPr>
          <w:tab/>
        </w:r>
        <w:r w:rsidRPr="002C7424">
          <w:rPr>
            <w:rStyle w:val="ab"/>
          </w:rPr>
          <w:t>15.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_Toc71041895 \h </w:instrText>
        </w:r>
        <w:r>
          <w:rPr>
            <w:webHidden/>
          </w:rPr>
        </w:r>
        <w:r>
          <w:rPr>
            <w:webHidden/>
          </w:rPr>
          <w:fldChar w:fldCharType="separate"/>
        </w:r>
        <w:r>
          <w:rPr>
            <w:webHidden/>
          </w:rPr>
          <w:t>72</w:t>
        </w:r>
        <w:r>
          <w:rPr>
            <w:webHidden/>
          </w:rPr>
          <w:fldChar w:fldCharType="end"/>
        </w:r>
      </w:hyperlink>
    </w:p>
    <w:p w:rsidR="00A34761" w:rsidRPr="00352768" w:rsidRDefault="00A34761">
      <w:pPr>
        <w:pStyle w:val="afff"/>
        <w:rPr>
          <w:rFonts w:ascii="Calibri" w:hAnsi="Calibri"/>
          <w:sz w:val="22"/>
          <w:szCs w:val="22"/>
        </w:rPr>
      </w:pPr>
      <w:hyperlink w:anchor="_Toc71041896" w:history="1">
        <w:r w:rsidRPr="002C7424">
          <w:rPr>
            <w:rStyle w:val="ab"/>
          </w:rPr>
          <w:t>Таблица </w:t>
        </w:r>
        <w:r w:rsidRPr="00352768">
          <w:rPr>
            <w:rFonts w:ascii="Calibri" w:hAnsi="Calibri"/>
            <w:sz w:val="22"/>
            <w:szCs w:val="22"/>
          </w:rPr>
          <w:tab/>
        </w:r>
        <w:r w:rsidRPr="002C7424">
          <w:rPr>
            <w:rStyle w:val="ab"/>
          </w:rPr>
          <w:t>16.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_Toc71041896 \h </w:instrText>
        </w:r>
        <w:r>
          <w:rPr>
            <w:webHidden/>
          </w:rPr>
        </w:r>
        <w:r>
          <w:rPr>
            <w:webHidden/>
          </w:rPr>
          <w:fldChar w:fldCharType="separate"/>
        </w:r>
        <w:r>
          <w:rPr>
            <w:webHidden/>
          </w:rPr>
          <w:t>73</w:t>
        </w:r>
        <w:r>
          <w:rPr>
            <w:webHidden/>
          </w:rPr>
          <w:fldChar w:fldCharType="end"/>
        </w:r>
      </w:hyperlink>
    </w:p>
    <w:p w:rsidR="00A34761" w:rsidRPr="00352768" w:rsidRDefault="00A34761">
      <w:pPr>
        <w:pStyle w:val="afff"/>
        <w:rPr>
          <w:rFonts w:ascii="Calibri" w:hAnsi="Calibri"/>
          <w:sz w:val="22"/>
          <w:szCs w:val="22"/>
        </w:rPr>
      </w:pPr>
      <w:hyperlink w:anchor="_Toc71041897" w:history="1">
        <w:r w:rsidRPr="002C7424">
          <w:rPr>
            <w:rStyle w:val="ab"/>
          </w:rPr>
          <w:t>Таблица </w:t>
        </w:r>
        <w:r w:rsidRPr="00352768">
          <w:rPr>
            <w:rFonts w:ascii="Calibri" w:hAnsi="Calibri"/>
            <w:sz w:val="22"/>
            <w:szCs w:val="22"/>
          </w:rPr>
          <w:tab/>
        </w:r>
        <w:r w:rsidRPr="002C7424">
          <w:rPr>
            <w:rStyle w:val="ab"/>
          </w:rPr>
          <w:t>17.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_Toc71041897 \h </w:instrText>
        </w:r>
        <w:r>
          <w:rPr>
            <w:webHidden/>
          </w:rPr>
        </w:r>
        <w:r>
          <w:rPr>
            <w:webHidden/>
          </w:rPr>
          <w:fldChar w:fldCharType="separate"/>
        </w:r>
        <w:r>
          <w:rPr>
            <w:webHidden/>
          </w:rPr>
          <w:t>75</w:t>
        </w:r>
        <w:r>
          <w:rPr>
            <w:webHidden/>
          </w:rPr>
          <w:fldChar w:fldCharType="end"/>
        </w:r>
      </w:hyperlink>
    </w:p>
    <w:p w:rsidR="00A34761" w:rsidRPr="00352768" w:rsidRDefault="00A34761">
      <w:pPr>
        <w:pStyle w:val="afff"/>
        <w:rPr>
          <w:rFonts w:ascii="Calibri" w:hAnsi="Calibri"/>
          <w:sz w:val="22"/>
          <w:szCs w:val="22"/>
        </w:rPr>
      </w:pPr>
      <w:hyperlink w:anchor="_Toc71041898" w:history="1">
        <w:r w:rsidRPr="002C7424">
          <w:rPr>
            <w:rStyle w:val="ab"/>
          </w:rPr>
          <w:t>Таблица </w:t>
        </w:r>
        <w:r w:rsidRPr="00352768">
          <w:rPr>
            <w:rFonts w:ascii="Calibri" w:hAnsi="Calibri"/>
            <w:sz w:val="22"/>
            <w:szCs w:val="22"/>
          </w:rPr>
          <w:tab/>
        </w:r>
        <w:r w:rsidRPr="002C7424">
          <w:rPr>
            <w:rStyle w:val="ab"/>
          </w:rPr>
          <w:t>18.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_Toc71041898 \h </w:instrText>
        </w:r>
        <w:r>
          <w:rPr>
            <w:webHidden/>
          </w:rPr>
        </w:r>
        <w:r>
          <w:rPr>
            <w:webHidden/>
          </w:rPr>
          <w:fldChar w:fldCharType="separate"/>
        </w:r>
        <w:r>
          <w:rPr>
            <w:webHidden/>
          </w:rPr>
          <w:t>80</w:t>
        </w:r>
        <w:r>
          <w:rPr>
            <w:webHidden/>
          </w:rPr>
          <w:fldChar w:fldCharType="end"/>
        </w:r>
      </w:hyperlink>
    </w:p>
    <w:p w:rsidR="00A34761" w:rsidRPr="00352768" w:rsidRDefault="00A34761">
      <w:pPr>
        <w:pStyle w:val="afff"/>
        <w:rPr>
          <w:rFonts w:ascii="Calibri" w:hAnsi="Calibri"/>
          <w:sz w:val="22"/>
          <w:szCs w:val="22"/>
        </w:rPr>
      </w:pPr>
      <w:hyperlink w:anchor="_Toc71041899" w:history="1">
        <w:r w:rsidRPr="002C7424">
          <w:rPr>
            <w:rStyle w:val="ab"/>
          </w:rPr>
          <w:t>Таблица </w:t>
        </w:r>
        <w:r w:rsidRPr="00352768">
          <w:rPr>
            <w:rFonts w:ascii="Calibri" w:hAnsi="Calibri"/>
            <w:sz w:val="22"/>
            <w:szCs w:val="22"/>
          </w:rPr>
          <w:tab/>
        </w:r>
        <w:r w:rsidRPr="002C7424">
          <w:rPr>
            <w:rStyle w:val="ab"/>
          </w:rPr>
          <w:t>19.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_Toc71041899 \h </w:instrText>
        </w:r>
        <w:r>
          <w:rPr>
            <w:webHidden/>
          </w:rPr>
        </w:r>
        <w:r>
          <w:rPr>
            <w:webHidden/>
          </w:rPr>
          <w:fldChar w:fldCharType="separate"/>
        </w:r>
        <w:r>
          <w:rPr>
            <w:webHidden/>
          </w:rPr>
          <w:t>84</w:t>
        </w:r>
        <w:r>
          <w:rPr>
            <w:webHidden/>
          </w:rPr>
          <w:fldChar w:fldCharType="end"/>
        </w:r>
      </w:hyperlink>
    </w:p>
    <w:p w:rsidR="00A34761" w:rsidRPr="00352768" w:rsidRDefault="00A34761">
      <w:pPr>
        <w:pStyle w:val="afff"/>
        <w:rPr>
          <w:rFonts w:ascii="Calibri" w:hAnsi="Calibri"/>
          <w:sz w:val="22"/>
          <w:szCs w:val="22"/>
        </w:rPr>
      </w:pPr>
      <w:hyperlink w:anchor="_Toc71041900" w:history="1">
        <w:r w:rsidRPr="002C7424">
          <w:rPr>
            <w:rStyle w:val="ab"/>
          </w:rPr>
          <w:t>Таблица </w:t>
        </w:r>
        <w:r w:rsidRPr="00352768">
          <w:rPr>
            <w:rFonts w:ascii="Calibri" w:hAnsi="Calibri"/>
            <w:sz w:val="22"/>
            <w:szCs w:val="22"/>
          </w:rPr>
          <w:tab/>
        </w:r>
        <w:r w:rsidRPr="002C7424">
          <w:rPr>
            <w:rStyle w:val="ab"/>
          </w:rPr>
          <w:t>20. Описание полей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_Toc71041900 \h </w:instrText>
        </w:r>
        <w:r>
          <w:rPr>
            <w:webHidden/>
          </w:rPr>
        </w:r>
        <w:r>
          <w:rPr>
            <w:webHidden/>
          </w:rPr>
          <w:fldChar w:fldCharType="separate"/>
        </w:r>
        <w:r>
          <w:rPr>
            <w:webHidden/>
          </w:rPr>
          <w:t>88</w:t>
        </w:r>
        <w:r>
          <w:rPr>
            <w:webHidden/>
          </w:rPr>
          <w:fldChar w:fldCharType="end"/>
        </w:r>
      </w:hyperlink>
    </w:p>
    <w:p w:rsidR="00A34761" w:rsidRPr="00352768" w:rsidRDefault="00A34761">
      <w:pPr>
        <w:pStyle w:val="afff"/>
        <w:rPr>
          <w:rFonts w:ascii="Calibri" w:hAnsi="Calibri"/>
          <w:sz w:val="22"/>
          <w:szCs w:val="22"/>
        </w:rPr>
      </w:pPr>
      <w:hyperlink w:anchor="_Toc71041901" w:history="1">
        <w:r w:rsidRPr="002C7424">
          <w:rPr>
            <w:rStyle w:val="ab"/>
          </w:rPr>
          <w:t>Таблица </w:t>
        </w:r>
        <w:r w:rsidRPr="00352768">
          <w:rPr>
            <w:rFonts w:ascii="Calibri" w:hAnsi="Calibri"/>
            <w:sz w:val="22"/>
            <w:szCs w:val="22"/>
          </w:rPr>
          <w:tab/>
        </w:r>
        <w:r w:rsidRPr="002C7424">
          <w:rPr>
            <w:rStyle w:val="ab"/>
          </w:rPr>
          <w:t>21. Описание полей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_Toc71041901 \h </w:instrText>
        </w:r>
        <w:r>
          <w:rPr>
            <w:webHidden/>
          </w:rPr>
        </w:r>
        <w:r>
          <w:rPr>
            <w:webHidden/>
          </w:rPr>
          <w:fldChar w:fldCharType="separate"/>
        </w:r>
        <w:r>
          <w:rPr>
            <w:webHidden/>
          </w:rPr>
          <w:t>91</w:t>
        </w:r>
        <w:r>
          <w:rPr>
            <w:webHidden/>
          </w:rPr>
          <w:fldChar w:fldCharType="end"/>
        </w:r>
      </w:hyperlink>
    </w:p>
    <w:p w:rsidR="00A34761" w:rsidRPr="00352768" w:rsidRDefault="00A34761">
      <w:pPr>
        <w:pStyle w:val="afff"/>
        <w:rPr>
          <w:rFonts w:ascii="Calibri" w:hAnsi="Calibri"/>
          <w:sz w:val="22"/>
          <w:szCs w:val="22"/>
        </w:rPr>
      </w:pPr>
      <w:hyperlink w:anchor="_Toc71041902" w:history="1">
        <w:r w:rsidRPr="002C7424">
          <w:rPr>
            <w:rStyle w:val="ab"/>
          </w:rPr>
          <w:t>Таблица </w:t>
        </w:r>
        <w:r w:rsidRPr="00352768">
          <w:rPr>
            <w:rFonts w:ascii="Calibri" w:hAnsi="Calibri"/>
            <w:sz w:val="22"/>
            <w:szCs w:val="22"/>
          </w:rPr>
          <w:tab/>
        </w:r>
        <w:r w:rsidRPr="002C7424">
          <w:rPr>
            <w:rStyle w:val="ab"/>
          </w:rPr>
          <w:t>22. Описание полей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_Toc71041902 \h </w:instrText>
        </w:r>
        <w:r>
          <w:rPr>
            <w:webHidden/>
          </w:rPr>
        </w:r>
        <w:r>
          <w:rPr>
            <w:webHidden/>
          </w:rPr>
          <w:fldChar w:fldCharType="separate"/>
        </w:r>
        <w:r>
          <w:rPr>
            <w:webHidden/>
          </w:rPr>
          <w:t>95</w:t>
        </w:r>
        <w:r>
          <w:rPr>
            <w:webHidden/>
          </w:rPr>
          <w:fldChar w:fldCharType="end"/>
        </w:r>
      </w:hyperlink>
    </w:p>
    <w:p w:rsidR="00A34761" w:rsidRPr="00352768" w:rsidRDefault="00A34761">
      <w:pPr>
        <w:pStyle w:val="afff"/>
        <w:rPr>
          <w:rFonts w:ascii="Calibri" w:hAnsi="Calibri"/>
          <w:sz w:val="22"/>
          <w:szCs w:val="22"/>
        </w:rPr>
      </w:pPr>
      <w:hyperlink w:anchor="_Toc71041903" w:history="1">
        <w:r w:rsidRPr="002C7424">
          <w:rPr>
            <w:rStyle w:val="ab"/>
          </w:rPr>
          <w:t>Таблица </w:t>
        </w:r>
        <w:r w:rsidRPr="00352768">
          <w:rPr>
            <w:rFonts w:ascii="Calibri" w:hAnsi="Calibri"/>
            <w:sz w:val="22"/>
            <w:szCs w:val="22"/>
          </w:rPr>
          <w:tab/>
        </w:r>
        <w:r w:rsidRPr="002C7424">
          <w:rPr>
            <w:rStyle w:val="ab"/>
          </w:rPr>
          <w:t>23.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_Toc71041903 \h </w:instrText>
        </w:r>
        <w:r>
          <w:rPr>
            <w:webHidden/>
          </w:rPr>
        </w:r>
        <w:r>
          <w:rPr>
            <w:webHidden/>
          </w:rPr>
          <w:fldChar w:fldCharType="separate"/>
        </w:r>
        <w:r>
          <w:rPr>
            <w:webHidden/>
          </w:rPr>
          <w:t>98</w:t>
        </w:r>
        <w:r>
          <w:rPr>
            <w:webHidden/>
          </w:rPr>
          <w:fldChar w:fldCharType="end"/>
        </w:r>
      </w:hyperlink>
    </w:p>
    <w:p w:rsidR="00A34761" w:rsidRPr="00352768" w:rsidRDefault="00A34761">
      <w:pPr>
        <w:pStyle w:val="afff"/>
        <w:rPr>
          <w:rFonts w:ascii="Calibri" w:hAnsi="Calibri"/>
          <w:sz w:val="22"/>
          <w:szCs w:val="22"/>
        </w:rPr>
      </w:pPr>
      <w:hyperlink w:anchor="_Toc71041904" w:history="1">
        <w:r w:rsidRPr="002C7424">
          <w:rPr>
            <w:rStyle w:val="ab"/>
          </w:rPr>
          <w:t>Таблица </w:t>
        </w:r>
        <w:r w:rsidRPr="00352768">
          <w:rPr>
            <w:rFonts w:ascii="Calibri" w:hAnsi="Calibri"/>
            <w:sz w:val="22"/>
            <w:szCs w:val="22"/>
          </w:rPr>
          <w:tab/>
        </w:r>
        <w:r w:rsidRPr="002C7424">
          <w:rPr>
            <w:rStyle w:val="ab"/>
          </w:rPr>
          <w:t>24. Описание полей документа «Уведомление об уточнении вида и принадлежности платежа», закладки «Документ», вкладки «Дополнительные атрибуты (3)»</w:t>
        </w:r>
        <w:r>
          <w:rPr>
            <w:webHidden/>
          </w:rPr>
          <w:tab/>
        </w:r>
        <w:r>
          <w:rPr>
            <w:webHidden/>
          </w:rPr>
          <w:fldChar w:fldCharType="begin"/>
        </w:r>
        <w:r>
          <w:rPr>
            <w:webHidden/>
          </w:rPr>
          <w:instrText xml:space="preserve"> PAGEREF _Toc71041904 \h </w:instrText>
        </w:r>
        <w:r>
          <w:rPr>
            <w:webHidden/>
          </w:rPr>
        </w:r>
        <w:r>
          <w:rPr>
            <w:webHidden/>
          </w:rPr>
          <w:fldChar w:fldCharType="separate"/>
        </w:r>
        <w:r>
          <w:rPr>
            <w:webHidden/>
          </w:rPr>
          <w:t>103</w:t>
        </w:r>
        <w:r>
          <w:rPr>
            <w:webHidden/>
          </w:rPr>
          <w:fldChar w:fldCharType="end"/>
        </w:r>
      </w:hyperlink>
    </w:p>
    <w:p w:rsidR="00A34761" w:rsidRPr="00352768" w:rsidRDefault="00A34761">
      <w:pPr>
        <w:pStyle w:val="afff"/>
        <w:rPr>
          <w:rFonts w:ascii="Calibri" w:hAnsi="Calibri"/>
          <w:sz w:val="22"/>
          <w:szCs w:val="22"/>
        </w:rPr>
      </w:pPr>
      <w:hyperlink w:anchor="_Toc71041905" w:history="1">
        <w:r w:rsidRPr="002C7424">
          <w:rPr>
            <w:rStyle w:val="ab"/>
          </w:rPr>
          <w:t>Таблица </w:t>
        </w:r>
        <w:r w:rsidRPr="00352768">
          <w:rPr>
            <w:rFonts w:ascii="Calibri" w:hAnsi="Calibri"/>
            <w:sz w:val="22"/>
            <w:szCs w:val="22"/>
          </w:rPr>
          <w:tab/>
        </w:r>
        <w:r w:rsidRPr="002C7424">
          <w:rPr>
            <w:rStyle w:val="ab"/>
          </w:rPr>
          <w:t>25. Описание полей документа «Уведомление о зачете», закладки «Основные атрибуты»</w:t>
        </w:r>
        <w:r>
          <w:rPr>
            <w:webHidden/>
          </w:rPr>
          <w:tab/>
        </w:r>
        <w:r>
          <w:rPr>
            <w:webHidden/>
          </w:rPr>
          <w:fldChar w:fldCharType="begin"/>
        </w:r>
        <w:r>
          <w:rPr>
            <w:webHidden/>
          </w:rPr>
          <w:instrText xml:space="preserve"> PAGEREF _Toc71041905 \h </w:instrText>
        </w:r>
        <w:r>
          <w:rPr>
            <w:webHidden/>
          </w:rPr>
        </w:r>
        <w:r>
          <w:rPr>
            <w:webHidden/>
          </w:rPr>
          <w:fldChar w:fldCharType="separate"/>
        </w:r>
        <w:r>
          <w:rPr>
            <w:webHidden/>
          </w:rPr>
          <w:t>107</w:t>
        </w:r>
        <w:r>
          <w:rPr>
            <w:webHidden/>
          </w:rPr>
          <w:fldChar w:fldCharType="end"/>
        </w:r>
      </w:hyperlink>
    </w:p>
    <w:p w:rsidR="00A34761" w:rsidRPr="00352768" w:rsidRDefault="00A34761">
      <w:pPr>
        <w:pStyle w:val="afff"/>
        <w:rPr>
          <w:rFonts w:ascii="Calibri" w:hAnsi="Calibri"/>
          <w:sz w:val="22"/>
          <w:szCs w:val="22"/>
        </w:rPr>
      </w:pPr>
      <w:hyperlink w:anchor="_Toc71041906" w:history="1">
        <w:r w:rsidRPr="002C7424">
          <w:rPr>
            <w:rStyle w:val="ab"/>
          </w:rPr>
          <w:t>Таблица </w:t>
        </w:r>
        <w:r w:rsidRPr="00352768">
          <w:rPr>
            <w:rFonts w:ascii="Calibri" w:hAnsi="Calibri"/>
            <w:sz w:val="22"/>
            <w:szCs w:val="22"/>
          </w:rPr>
          <w:tab/>
        </w:r>
        <w:r w:rsidRPr="002C7424">
          <w:rPr>
            <w:rStyle w:val="ab"/>
          </w:rPr>
          <w:t>26. Описание полей документа «Уведомление о зачете», закладки «Дополнительные атрибуты»</w:t>
        </w:r>
        <w:r>
          <w:rPr>
            <w:webHidden/>
          </w:rPr>
          <w:tab/>
        </w:r>
        <w:r>
          <w:rPr>
            <w:webHidden/>
          </w:rPr>
          <w:fldChar w:fldCharType="begin"/>
        </w:r>
        <w:r>
          <w:rPr>
            <w:webHidden/>
          </w:rPr>
          <w:instrText xml:space="preserve"> PAGEREF _Toc71041906 \h </w:instrText>
        </w:r>
        <w:r>
          <w:rPr>
            <w:webHidden/>
          </w:rPr>
        </w:r>
        <w:r>
          <w:rPr>
            <w:webHidden/>
          </w:rPr>
          <w:fldChar w:fldCharType="separate"/>
        </w:r>
        <w:r>
          <w:rPr>
            <w:webHidden/>
          </w:rPr>
          <w:t>112</w:t>
        </w:r>
        <w:r>
          <w:rPr>
            <w:webHidden/>
          </w:rPr>
          <w:fldChar w:fldCharType="end"/>
        </w:r>
      </w:hyperlink>
    </w:p>
    <w:p w:rsidR="00A34761" w:rsidRPr="00352768" w:rsidRDefault="00A34761">
      <w:pPr>
        <w:pStyle w:val="afff"/>
        <w:rPr>
          <w:rFonts w:ascii="Calibri" w:hAnsi="Calibri"/>
          <w:sz w:val="22"/>
          <w:szCs w:val="22"/>
        </w:rPr>
      </w:pPr>
      <w:hyperlink w:anchor="_Toc71041907" w:history="1">
        <w:r w:rsidRPr="002C7424">
          <w:rPr>
            <w:rStyle w:val="ab"/>
          </w:rPr>
          <w:t>Таблица </w:t>
        </w:r>
        <w:r w:rsidRPr="00352768">
          <w:rPr>
            <w:rFonts w:ascii="Calibri" w:hAnsi="Calibri"/>
            <w:sz w:val="22"/>
            <w:szCs w:val="22"/>
          </w:rPr>
          <w:tab/>
        </w:r>
        <w:r w:rsidRPr="002C7424">
          <w:rPr>
            <w:rStyle w:val="ab"/>
          </w:rPr>
          <w:t>27. Описание полей документа «Заявка на возврат», закладки «Раздел 1, 2 (1)»</w:t>
        </w:r>
        <w:r>
          <w:rPr>
            <w:webHidden/>
          </w:rPr>
          <w:tab/>
        </w:r>
        <w:r>
          <w:rPr>
            <w:webHidden/>
          </w:rPr>
          <w:fldChar w:fldCharType="begin"/>
        </w:r>
        <w:r>
          <w:rPr>
            <w:webHidden/>
          </w:rPr>
          <w:instrText xml:space="preserve"> PAGEREF _Toc71041907 \h </w:instrText>
        </w:r>
        <w:r>
          <w:rPr>
            <w:webHidden/>
          </w:rPr>
        </w:r>
        <w:r>
          <w:rPr>
            <w:webHidden/>
          </w:rPr>
          <w:fldChar w:fldCharType="separate"/>
        </w:r>
        <w:r>
          <w:rPr>
            <w:webHidden/>
          </w:rPr>
          <w:t>115</w:t>
        </w:r>
        <w:r>
          <w:rPr>
            <w:webHidden/>
          </w:rPr>
          <w:fldChar w:fldCharType="end"/>
        </w:r>
      </w:hyperlink>
    </w:p>
    <w:p w:rsidR="00A34761" w:rsidRPr="00352768" w:rsidRDefault="00A34761">
      <w:pPr>
        <w:pStyle w:val="afff"/>
        <w:rPr>
          <w:rFonts w:ascii="Calibri" w:hAnsi="Calibri"/>
          <w:sz w:val="22"/>
          <w:szCs w:val="22"/>
        </w:rPr>
      </w:pPr>
      <w:hyperlink w:anchor="_Toc71041908" w:history="1">
        <w:r w:rsidRPr="002C7424">
          <w:rPr>
            <w:rStyle w:val="ab"/>
          </w:rPr>
          <w:t>Таблица </w:t>
        </w:r>
        <w:r w:rsidRPr="00352768">
          <w:rPr>
            <w:rFonts w:ascii="Calibri" w:hAnsi="Calibri"/>
            <w:sz w:val="22"/>
            <w:szCs w:val="22"/>
          </w:rPr>
          <w:tab/>
        </w:r>
        <w:r w:rsidRPr="002C7424">
          <w:rPr>
            <w:rStyle w:val="ab"/>
          </w:rPr>
          <w:t>28. Описание полей документа «Заявка на возврат», закладки «Раздел 3 (2)»</w:t>
        </w:r>
        <w:r>
          <w:rPr>
            <w:webHidden/>
          </w:rPr>
          <w:tab/>
        </w:r>
        <w:r>
          <w:rPr>
            <w:webHidden/>
          </w:rPr>
          <w:fldChar w:fldCharType="begin"/>
        </w:r>
        <w:r>
          <w:rPr>
            <w:webHidden/>
          </w:rPr>
          <w:instrText xml:space="preserve"> PAGEREF _Toc71041908 \h </w:instrText>
        </w:r>
        <w:r>
          <w:rPr>
            <w:webHidden/>
          </w:rPr>
        </w:r>
        <w:r>
          <w:rPr>
            <w:webHidden/>
          </w:rPr>
          <w:fldChar w:fldCharType="separate"/>
        </w:r>
        <w:r>
          <w:rPr>
            <w:webHidden/>
          </w:rPr>
          <w:t>120</w:t>
        </w:r>
        <w:r>
          <w:rPr>
            <w:webHidden/>
          </w:rPr>
          <w:fldChar w:fldCharType="end"/>
        </w:r>
      </w:hyperlink>
    </w:p>
    <w:p w:rsidR="00A34761" w:rsidRPr="00352768" w:rsidRDefault="00A34761">
      <w:pPr>
        <w:pStyle w:val="afff"/>
        <w:rPr>
          <w:rFonts w:ascii="Calibri" w:hAnsi="Calibri"/>
          <w:sz w:val="22"/>
          <w:szCs w:val="22"/>
        </w:rPr>
      </w:pPr>
      <w:hyperlink w:anchor="_Toc71041909" w:history="1">
        <w:r w:rsidRPr="002C7424">
          <w:rPr>
            <w:rStyle w:val="ab"/>
          </w:rPr>
          <w:t>Таблица </w:t>
        </w:r>
        <w:r w:rsidRPr="00352768">
          <w:rPr>
            <w:rFonts w:ascii="Calibri" w:hAnsi="Calibri"/>
            <w:sz w:val="22"/>
            <w:szCs w:val="22"/>
          </w:rPr>
          <w:tab/>
        </w:r>
        <w:r w:rsidRPr="002C7424">
          <w:rPr>
            <w:rStyle w:val="ab"/>
          </w:rPr>
          <w:t>29. Описание полей документа «Сообщение администратора»</w:t>
        </w:r>
        <w:r>
          <w:rPr>
            <w:webHidden/>
          </w:rPr>
          <w:tab/>
        </w:r>
        <w:r>
          <w:rPr>
            <w:webHidden/>
          </w:rPr>
          <w:fldChar w:fldCharType="begin"/>
        </w:r>
        <w:r>
          <w:rPr>
            <w:webHidden/>
          </w:rPr>
          <w:instrText xml:space="preserve"> PAGEREF _Toc71041909 \h </w:instrText>
        </w:r>
        <w:r>
          <w:rPr>
            <w:webHidden/>
          </w:rPr>
        </w:r>
        <w:r>
          <w:rPr>
            <w:webHidden/>
          </w:rPr>
          <w:fldChar w:fldCharType="separate"/>
        </w:r>
        <w:r>
          <w:rPr>
            <w:webHidden/>
          </w:rPr>
          <w:t>125</w:t>
        </w:r>
        <w:r>
          <w:rPr>
            <w:webHidden/>
          </w:rPr>
          <w:fldChar w:fldCharType="end"/>
        </w:r>
      </w:hyperlink>
    </w:p>
    <w:p w:rsidR="00A34761" w:rsidRPr="00352768" w:rsidRDefault="00A34761">
      <w:pPr>
        <w:pStyle w:val="afff"/>
        <w:rPr>
          <w:rFonts w:ascii="Calibri" w:hAnsi="Calibri"/>
          <w:sz w:val="22"/>
          <w:szCs w:val="22"/>
        </w:rPr>
      </w:pPr>
      <w:hyperlink w:anchor="_Toc71041910" w:history="1">
        <w:r w:rsidRPr="002C7424">
          <w:rPr>
            <w:rStyle w:val="ab"/>
          </w:rPr>
          <w:t>Таблица </w:t>
        </w:r>
        <w:r w:rsidRPr="00352768">
          <w:rPr>
            <w:rFonts w:ascii="Calibri" w:hAnsi="Calibri"/>
            <w:sz w:val="22"/>
            <w:szCs w:val="22"/>
          </w:rPr>
          <w:tab/>
        </w:r>
        <w:r w:rsidRPr="002C7424">
          <w:rPr>
            <w:rStyle w:val="ab"/>
          </w:rPr>
          <w:t>30. Описание полей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_Toc71041910 \h </w:instrText>
        </w:r>
        <w:r>
          <w:rPr>
            <w:webHidden/>
          </w:rPr>
        </w:r>
        <w:r>
          <w:rPr>
            <w:webHidden/>
          </w:rPr>
          <w:fldChar w:fldCharType="separate"/>
        </w:r>
        <w:r>
          <w:rPr>
            <w:webHidden/>
          </w:rPr>
          <w:t>129</w:t>
        </w:r>
        <w:r>
          <w:rPr>
            <w:webHidden/>
          </w:rPr>
          <w:fldChar w:fldCharType="end"/>
        </w:r>
      </w:hyperlink>
    </w:p>
    <w:p w:rsidR="00A34761" w:rsidRPr="00352768" w:rsidRDefault="00A34761">
      <w:pPr>
        <w:pStyle w:val="afff"/>
        <w:rPr>
          <w:rFonts w:ascii="Calibri" w:hAnsi="Calibri"/>
          <w:sz w:val="22"/>
          <w:szCs w:val="22"/>
        </w:rPr>
      </w:pPr>
      <w:hyperlink w:anchor="_Toc71041911" w:history="1">
        <w:r w:rsidRPr="002C7424">
          <w:rPr>
            <w:rStyle w:val="ab"/>
          </w:rPr>
          <w:t>Таблица </w:t>
        </w:r>
        <w:r w:rsidRPr="00352768">
          <w:rPr>
            <w:rFonts w:ascii="Calibri" w:hAnsi="Calibri"/>
            <w:sz w:val="22"/>
            <w:szCs w:val="22"/>
          </w:rPr>
          <w:tab/>
        </w:r>
        <w:r w:rsidRPr="002C7424">
          <w:rPr>
            <w:rStyle w:val="ab"/>
          </w:rPr>
          <w:t>31. Описание полей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_Toc71041911 \h </w:instrText>
        </w:r>
        <w:r>
          <w:rPr>
            <w:webHidden/>
          </w:rPr>
        </w:r>
        <w:r>
          <w:rPr>
            <w:webHidden/>
          </w:rPr>
          <w:fldChar w:fldCharType="separate"/>
        </w:r>
        <w:r>
          <w:rPr>
            <w:webHidden/>
          </w:rPr>
          <w:t>132</w:t>
        </w:r>
        <w:r>
          <w:rPr>
            <w:webHidden/>
          </w:rPr>
          <w:fldChar w:fldCharType="end"/>
        </w:r>
      </w:hyperlink>
    </w:p>
    <w:p w:rsidR="00A34761" w:rsidRPr="00352768" w:rsidRDefault="00A34761">
      <w:pPr>
        <w:pStyle w:val="afff"/>
        <w:rPr>
          <w:rFonts w:ascii="Calibri" w:hAnsi="Calibri"/>
          <w:sz w:val="22"/>
          <w:szCs w:val="22"/>
        </w:rPr>
      </w:pPr>
      <w:hyperlink w:anchor="_Toc71041912" w:history="1">
        <w:r w:rsidRPr="002C7424">
          <w:rPr>
            <w:rStyle w:val="ab"/>
          </w:rPr>
          <w:t>Таблица </w:t>
        </w:r>
        <w:r w:rsidRPr="00352768">
          <w:rPr>
            <w:rFonts w:ascii="Calibri" w:hAnsi="Calibri"/>
            <w:sz w:val="22"/>
            <w:szCs w:val="22"/>
          </w:rPr>
          <w:tab/>
        </w:r>
        <w:r w:rsidRPr="002C7424">
          <w:rPr>
            <w:rStyle w:val="ab"/>
          </w:rPr>
          <w:t>32. Описание полей документа «Распоряжение о возврате»</w:t>
        </w:r>
        <w:r>
          <w:rPr>
            <w:webHidden/>
          </w:rPr>
          <w:tab/>
        </w:r>
        <w:r>
          <w:rPr>
            <w:webHidden/>
          </w:rPr>
          <w:fldChar w:fldCharType="begin"/>
        </w:r>
        <w:r>
          <w:rPr>
            <w:webHidden/>
          </w:rPr>
          <w:instrText xml:space="preserve"> PAGEREF _Toc71041912 \h </w:instrText>
        </w:r>
        <w:r>
          <w:rPr>
            <w:webHidden/>
          </w:rPr>
        </w:r>
        <w:r>
          <w:rPr>
            <w:webHidden/>
          </w:rPr>
          <w:fldChar w:fldCharType="separate"/>
        </w:r>
        <w:r>
          <w:rPr>
            <w:webHidden/>
          </w:rPr>
          <w:t>134</w:t>
        </w:r>
        <w:r>
          <w:rPr>
            <w:webHidden/>
          </w:rPr>
          <w:fldChar w:fldCharType="end"/>
        </w:r>
      </w:hyperlink>
    </w:p>
    <w:p w:rsidR="00A34761" w:rsidRPr="00352768" w:rsidRDefault="00A34761">
      <w:pPr>
        <w:pStyle w:val="afff"/>
        <w:rPr>
          <w:rFonts w:ascii="Calibri" w:hAnsi="Calibri"/>
          <w:sz w:val="22"/>
          <w:szCs w:val="22"/>
        </w:rPr>
      </w:pPr>
      <w:hyperlink w:anchor="_Toc71041913" w:history="1">
        <w:r w:rsidRPr="002C7424">
          <w:rPr>
            <w:rStyle w:val="ab"/>
          </w:rPr>
          <w:t>Таблица </w:t>
        </w:r>
        <w:r w:rsidRPr="00352768">
          <w:rPr>
            <w:rFonts w:ascii="Calibri" w:hAnsi="Calibri"/>
            <w:sz w:val="22"/>
            <w:szCs w:val="22"/>
          </w:rPr>
          <w:tab/>
        </w:r>
        <w:r w:rsidRPr="002C7424">
          <w:rPr>
            <w:rStyle w:val="ab"/>
          </w:rPr>
          <w:t>33. Описание полей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_Toc71041913 \h </w:instrText>
        </w:r>
        <w:r>
          <w:rPr>
            <w:webHidden/>
          </w:rPr>
        </w:r>
        <w:r>
          <w:rPr>
            <w:webHidden/>
          </w:rPr>
          <w:fldChar w:fldCharType="separate"/>
        </w:r>
        <w:r>
          <w:rPr>
            <w:webHidden/>
          </w:rPr>
          <w:t>140</w:t>
        </w:r>
        <w:r>
          <w:rPr>
            <w:webHidden/>
          </w:rPr>
          <w:fldChar w:fldCharType="end"/>
        </w:r>
      </w:hyperlink>
    </w:p>
    <w:p w:rsidR="00A34761" w:rsidRPr="00352768" w:rsidRDefault="00A34761">
      <w:pPr>
        <w:pStyle w:val="afff"/>
        <w:rPr>
          <w:rFonts w:ascii="Calibri" w:hAnsi="Calibri"/>
          <w:sz w:val="22"/>
          <w:szCs w:val="22"/>
        </w:rPr>
      </w:pPr>
      <w:hyperlink w:anchor="_Toc71041914" w:history="1">
        <w:r w:rsidRPr="002C7424">
          <w:rPr>
            <w:rStyle w:val="ab"/>
          </w:rPr>
          <w:t>Таблица </w:t>
        </w:r>
        <w:r w:rsidRPr="00352768">
          <w:rPr>
            <w:rFonts w:ascii="Calibri" w:hAnsi="Calibri"/>
            <w:sz w:val="22"/>
            <w:szCs w:val="22"/>
          </w:rPr>
          <w:tab/>
        </w:r>
        <w:r w:rsidRPr="002C7424">
          <w:rPr>
            <w:rStyle w:val="ab"/>
          </w:rPr>
          <w:t>34. Описание полей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_Toc71041914 \h </w:instrText>
        </w:r>
        <w:r>
          <w:rPr>
            <w:webHidden/>
          </w:rPr>
        </w:r>
        <w:r>
          <w:rPr>
            <w:webHidden/>
          </w:rPr>
          <w:fldChar w:fldCharType="separate"/>
        </w:r>
        <w:r>
          <w:rPr>
            <w:webHidden/>
          </w:rPr>
          <w:t>145</w:t>
        </w:r>
        <w:r>
          <w:rPr>
            <w:webHidden/>
          </w:rPr>
          <w:fldChar w:fldCharType="end"/>
        </w:r>
      </w:hyperlink>
    </w:p>
    <w:p w:rsidR="00A34761" w:rsidRPr="00352768" w:rsidRDefault="00A34761">
      <w:pPr>
        <w:pStyle w:val="afff"/>
        <w:rPr>
          <w:rFonts w:ascii="Calibri" w:hAnsi="Calibri"/>
          <w:sz w:val="22"/>
          <w:szCs w:val="22"/>
        </w:rPr>
      </w:pPr>
      <w:hyperlink w:anchor="_Toc71041915" w:history="1">
        <w:r w:rsidRPr="002C7424">
          <w:rPr>
            <w:rStyle w:val="ab"/>
          </w:rPr>
          <w:t>Таблица </w:t>
        </w:r>
        <w:r w:rsidRPr="00352768">
          <w:rPr>
            <w:rFonts w:ascii="Calibri" w:hAnsi="Calibri"/>
            <w:sz w:val="22"/>
            <w:szCs w:val="22"/>
          </w:rPr>
          <w:tab/>
        </w:r>
        <w:r w:rsidRPr="002C7424">
          <w:rPr>
            <w:rStyle w:val="ab"/>
          </w:rPr>
          <w:t>35.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_Toc71041915 \h </w:instrText>
        </w:r>
        <w:r>
          <w:rPr>
            <w:webHidden/>
          </w:rPr>
        </w:r>
        <w:r>
          <w:rPr>
            <w:webHidden/>
          </w:rPr>
          <w:fldChar w:fldCharType="separate"/>
        </w:r>
        <w:r>
          <w:rPr>
            <w:webHidden/>
          </w:rPr>
          <w:t>148</w:t>
        </w:r>
        <w:r>
          <w:rPr>
            <w:webHidden/>
          </w:rPr>
          <w:fldChar w:fldCharType="end"/>
        </w:r>
      </w:hyperlink>
    </w:p>
    <w:p w:rsidR="00A34761" w:rsidRPr="00352768" w:rsidRDefault="00A34761">
      <w:pPr>
        <w:pStyle w:val="afff"/>
        <w:rPr>
          <w:rFonts w:ascii="Calibri" w:hAnsi="Calibri"/>
          <w:sz w:val="22"/>
          <w:szCs w:val="22"/>
        </w:rPr>
      </w:pPr>
      <w:hyperlink w:anchor="_Toc71041916" w:history="1">
        <w:r w:rsidRPr="002C7424">
          <w:rPr>
            <w:rStyle w:val="ab"/>
          </w:rPr>
          <w:t>Таблица </w:t>
        </w:r>
        <w:r w:rsidRPr="00352768">
          <w:rPr>
            <w:rFonts w:ascii="Calibri" w:hAnsi="Calibri"/>
            <w:sz w:val="22"/>
            <w:szCs w:val="22"/>
          </w:rPr>
          <w:tab/>
        </w:r>
        <w:r w:rsidRPr="002C7424">
          <w:rPr>
            <w:rStyle w:val="ab"/>
          </w:rPr>
          <w:t>36. Описание полей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_Toc71041916 \h </w:instrText>
        </w:r>
        <w:r>
          <w:rPr>
            <w:webHidden/>
          </w:rPr>
        </w:r>
        <w:r>
          <w:rPr>
            <w:webHidden/>
          </w:rPr>
          <w:fldChar w:fldCharType="separate"/>
        </w:r>
        <w:r>
          <w:rPr>
            <w:webHidden/>
          </w:rPr>
          <w:t>154</w:t>
        </w:r>
        <w:r>
          <w:rPr>
            <w:webHidden/>
          </w:rPr>
          <w:fldChar w:fldCharType="end"/>
        </w:r>
      </w:hyperlink>
    </w:p>
    <w:p w:rsidR="00A34761" w:rsidRPr="00352768" w:rsidRDefault="00A34761">
      <w:pPr>
        <w:pStyle w:val="afff"/>
        <w:rPr>
          <w:rFonts w:ascii="Calibri" w:hAnsi="Calibri"/>
          <w:sz w:val="22"/>
          <w:szCs w:val="22"/>
        </w:rPr>
      </w:pPr>
      <w:hyperlink w:anchor="_Toc71041917" w:history="1">
        <w:r w:rsidRPr="002C7424">
          <w:rPr>
            <w:rStyle w:val="ab"/>
          </w:rPr>
          <w:t>Таблица </w:t>
        </w:r>
        <w:r w:rsidRPr="00352768">
          <w:rPr>
            <w:rFonts w:ascii="Calibri" w:hAnsi="Calibri"/>
            <w:sz w:val="22"/>
            <w:szCs w:val="22"/>
          </w:rPr>
          <w:tab/>
        </w:r>
        <w:r w:rsidRPr="002C7424">
          <w:rPr>
            <w:rStyle w:val="ab"/>
          </w:rPr>
          <w:t>37.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_Toc71041917 \h </w:instrText>
        </w:r>
        <w:r>
          <w:rPr>
            <w:webHidden/>
          </w:rPr>
        </w:r>
        <w:r>
          <w:rPr>
            <w:webHidden/>
          </w:rPr>
          <w:fldChar w:fldCharType="separate"/>
        </w:r>
        <w:r>
          <w:rPr>
            <w:webHidden/>
          </w:rPr>
          <w:t>156</w:t>
        </w:r>
        <w:r>
          <w:rPr>
            <w:webHidden/>
          </w:rPr>
          <w:fldChar w:fldCharType="end"/>
        </w:r>
      </w:hyperlink>
    </w:p>
    <w:p w:rsidR="00A34761" w:rsidRPr="00352768" w:rsidRDefault="00A34761">
      <w:pPr>
        <w:pStyle w:val="afff"/>
        <w:rPr>
          <w:rFonts w:ascii="Calibri" w:hAnsi="Calibri"/>
          <w:sz w:val="22"/>
          <w:szCs w:val="22"/>
        </w:rPr>
      </w:pPr>
      <w:hyperlink w:anchor="_Toc71041918" w:history="1">
        <w:r w:rsidRPr="002C7424">
          <w:rPr>
            <w:rStyle w:val="ab"/>
          </w:rPr>
          <w:t>Таблица </w:t>
        </w:r>
        <w:r w:rsidRPr="00352768">
          <w:rPr>
            <w:rFonts w:ascii="Calibri" w:hAnsi="Calibri"/>
            <w:sz w:val="22"/>
            <w:szCs w:val="22"/>
          </w:rPr>
          <w:tab/>
        </w:r>
        <w:r w:rsidRPr="002C7424">
          <w:rPr>
            <w:rStyle w:val="ab"/>
          </w:rPr>
          <w:t>38. Описание полей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_Toc71041918 \h </w:instrText>
        </w:r>
        <w:r>
          <w:rPr>
            <w:webHidden/>
          </w:rPr>
        </w:r>
        <w:r>
          <w:rPr>
            <w:webHidden/>
          </w:rPr>
          <w:fldChar w:fldCharType="separate"/>
        </w:r>
        <w:r>
          <w:rPr>
            <w:webHidden/>
          </w:rPr>
          <w:t>157</w:t>
        </w:r>
        <w:r>
          <w:rPr>
            <w:webHidden/>
          </w:rPr>
          <w:fldChar w:fldCharType="end"/>
        </w:r>
      </w:hyperlink>
    </w:p>
    <w:p w:rsidR="00A34761" w:rsidRPr="00352768" w:rsidRDefault="00A34761">
      <w:pPr>
        <w:pStyle w:val="afff"/>
        <w:rPr>
          <w:rFonts w:ascii="Calibri" w:hAnsi="Calibri"/>
          <w:sz w:val="22"/>
          <w:szCs w:val="22"/>
        </w:rPr>
      </w:pPr>
      <w:hyperlink w:anchor="_Toc71041919" w:history="1">
        <w:r w:rsidRPr="002C7424">
          <w:rPr>
            <w:rStyle w:val="ab"/>
          </w:rPr>
          <w:t>Таблица </w:t>
        </w:r>
        <w:r w:rsidRPr="00352768">
          <w:rPr>
            <w:rFonts w:ascii="Calibri" w:hAnsi="Calibri"/>
            <w:sz w:val="22"/>
            <w:szCs w:val="22"/>
          </w:rPr>
          <w:tab/>
        </w:r>
        <w:r w:rsidRPr="002C7424">
          <w:rPr>
            <w:rStyle w:val="ab"/>
          </w:rPr>
          <w:t>39.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Pr>
            <w:webHidden/>
          </w:rPr>
          <w:tab/>
        </w:r>
        <w:r>
          <w:rPr>
            <w:webHidden/>
          </w:rPr>
          <w:fldChar w:fldCharType="begin"/>
        </w:r>
        <w:r>
          <w:rPr>
            <w:webHidden/>
          </w:rPr>
          <w:instrText xml:space="preserve"> PAGEREF _Toc71041919 \h </w:instrText>
        </w:r>
        <w:r>
          <w:rPr>
            <w:webHidden/>
          </w:rPr>
        </w:r>
        <w:r>
          <w:rPr>
            <w:webHidden/>
          </w:rPr>
          <w:fldChar w:fldCharType="separate"/>
        </w:r>
        <w:r>
          <w:rPr>
            <w:webHidden/>
          </w:rPr>
          <w:t>160</w:t>
        </w:r>
        <w:r>
          <w:rPr>
            <w:webHidden/>
          </w:rPr>
          <w:fldChar w:fldCharType="end"/>
        </w:r>
      </w:hyperlink>
    </w:p>
    <w:p w:rsidR="00A34761" w:rsidRPr="00352768" w:rsidRDefault="00A34761">
      <w:pPr>
        <w:pStyle w:val="afff"/>
        <w:rPr>
          <w:rFonts w:ascii="Calibri" w:hAnsi="Calibri"/>
          <w:sz w:val="22"/>
          <w:szCs w:val="22"/>
        </w:rPr>
      </w:pPr>
      <w:hyperlink w:anchor="_Toc71041920" w:history="1">
        <w:r w:rsidRPr="002C7424">
          <w:rPr>
            <w:rStyle w:val="ab"/>
          </w:rPr>
          <w:t>Таблица </w:t>
        </w:r>
        <w:r w:rsidRPr="00352768">
          <w:rPr>
            <w:rFonts w:ascii="Calibri" w:hAnsi="Calibri"/>
            <w:sz w:val="22"/>
            <w:szCs w:val="22"/>
          </w:rPr>
          <w:tab/>
        </w:r>
        <w:r w:rsidRPr="002C7424">
          <w:rPr>
            <w:rStyle w:val="ab"/>
          </w:rPr>
          <w:t>40.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_Toc71041920 \h </w:instrText>
        </w:r>
        <w:r>
          <w:rPr>
            <w:webHidden/>
          </w:rPr>
        </w:r>
        <w:r>
          <w:rPr>
            <w:webHidden/>
          </w:rPr>
          <w:fldChar w:fldCharType="separate"/>
        </w:r>
        <w:r>
          <w:rPr>
            <w:webHidden/>
          </w:rPr>
          <w:t>165</w:t>
        </w:r>
        <w:r>
          <w:rPr>
            <w:webHidden/>
          </w:rPr>
          <w:fldChar w:fldCharType="end"/>
        </w:r>
      </w:hyperlink>
    </w:p>
    <w:p w:rsidR="00A34761" w:rsidRPr="00352768" w:rsidRDefault="00A34761">
      <w:pPr>
        <w:pStyle w:val="afff"/>
        <w:rPr>
          <w:rFonts w:ascii="Calibri" w:hAnsi="Calibri"/>
          <w:sz w:val="22"/>
          <w:szCs w:val="22"/>
        </w:rPr>
      </w:pPr>
      <w:hyperlink w:anchor="_Toc71041921" w:history="1">
        <w:r w:rsidRPr="002C7424">
          <w:rPr>
            <w:rStyle w:val="ab"/>
          </w:rPr>
          <w:t>Таблица </w:t>
        </w:r>
        <w:r w:rsidRPr="00352768">
          <w:rPr>
            <w:rFonts w:ascii="Calibri" w:hAnsi="Calibri"/>
            <w:sz w:val="22"/>
            <w:szCs w:val="22"/>
          </w:rPr>
          <w:tab/>
        </w:r>
        <w:r w:rsidRPr="002C7424">
          <w:rPr>
            <w:rStyle w:val="ab"/>
          </w:rPr>
          <w:t>41.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_Toc71041921 \h </w:instrText>
        </w:r>
        <w:r>
          <w:rPr>
            <w:webHidden/>
          </w:rPr>
        </w:r>
        <w:r>
          <w:rPr>
            <w:webHidden/>
          </w:rPr>
          <w:fldChar w:fldCharType="separate"/>
        </w:r>
        <w:r>
          <w:rPr>
            <w:webHidden/>
          </w:rPr>
          <w:t>167</w:t>
        </w:r>
        <w:r>
          <w:rPr>
            <w:webHidden/>
          </w:rPr>
          <w:fldChar w:fldCharType="end"/>
        </w:r>
      </w:hyperlink>
    </w:p>
    <w:p w:rsidR="00A34761" w:rsidRPr="00352768" w:rsidRDefault="00A34761">
      <w:pPr>
        <w:pStyle w:val="afff"/>
        <w:rPr>
          <w:rFonts w:ascii="Calibri" w:hAnsi="Calibri"/>
          <w:sz w:val="22"/>
          <w:szCs w:val="22"/>
        </w:rPr>
      </w:pPr>
      <w:hyperlink w:anchor="_Toc71041922" w:history="1">
        <w:r w:rsidRPr="002C7424">
          <w:rPr>
            <w:rStyle w:val="ab"/>
          </w:rPr>
          <w:t>Таблица </w:t>
        </w:r>
        <w:r w:rsidRPr="00352768">
          <w:rPr>
            <w:rFonts w:ascii="Calibri" w:hAnsi="Calibri"/>
            <w:sz w:val="22"/>
            <w:szCs w:val="22"/>
          </w:rPr>
          <w:tab/>
        </w:r>
        <w:r w:rsidRPr="002C7424">
          <w:rPr>
            <w:rStyle w:val="ab"/>
          </w:rPr>
          <w:t>42. Описание полей документа «Уведомление (протокол)», закладки «Основные»</w:t>
        </w:r>
        <w:r>
          <w:rPr>
            <w:webHidden/>
          </w:rPr>
          <w:tab/>
        </w:r>
        <w:r>
          <w:rPr>
            <w:webHidden/>
          </w:rPr>
          <w:fldChar w:fldCharType="begin"/>
        </w:r>
        <w:r>
          <w:rPr>
            <w:webHidden/>
          </w:rPr>
          <w:instrText xml:space="preserve"> PAGEREF _Toc71041922 \h </w:instrText>
        </w:r>
        <w:r>
          <w:rPr>
            <w:webHidden/>
          </w:rPr>
        </w:r>
        <w:r>
          <w:rPr>
            <w:webHidden/>
          </w:rPr>
          <w:fldChar w:fldCharType="separate"/>
        </w:r>
        <w:r>
          <w:rPr>
            <w:webHidden/>
          </w:rPr>
          <w:t>170</w:t>
        </w:r>
        <w:r>
          <w:rPr>
            <w:webHidden/>
          </w:rPr>
          <w:fldChar w:fldCharType="end"/>
        </w:r>
      </w:hyperlink>
    </w:p>
    <w:p w:rsidR="00A34761" w:rsidRPr="00352768" w:rsidRDefault="00A34761">
      <w:pPr>
        <w:pStyle w:val="afff"/>
        <w:rPr>
          <w:rFonts w:ascii="Calibri" w:hAnsi="Calibri"/>
          <w:sz w:val="22"/>
          <w:szCs w:val="22"/>
        </w:rPr>
      </w:pPr>
      <w:hyperlink w:anchor="_Toc71041923" w:history="1">
        <w:r w:rsidRPr="002C7424">
          <w:rPr>
            <w:rStyle w:val="ab"/>
          </w:rPr>
          <w:t>Таблица </w:t>
        </w:r>
        <w:r w:rsidRPr="00352768">
          <w:rPr>
            <w:rFonts w:ascii="Calibri" w:hAnsi="Calibri"/>
            <w:sz w:val="22"/>
            <w:szCs w:val="22"/>
          </w:rPr>
          <w:tab/>
        </w:r>
        <w:r w:rsidRPr="002C7424">
          <w:rPr>
            <w:rStyle w:val="ab"/>
          </w:rPr>
          <w:t>43. Описание полей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_Toc71041923 \h </w:instrText>
        </w:r>
        <w:r>
          <w:rPr>
            <w:webHidden/>
          </w:rPr>
        </w:r>
        <w:r>
          <w:rPr>
            <w:webHidden/>
          </w:rPr>
          <w:fldChar w:fldCharType="separate"/>
        </w:r>
        <w:r>
          <w:rPr>
            <w:webHidden/>
          </w:rPr>
          <w:t>174</w:t>
        </w:r>
        <w:r>
          <w:rPr>
            <w:webHidden/>
          </w:rPr>
          <w:fldChar w:fldCharType="end"/>
        </w:r>
      </w:hyperlink>
    </w:p>
    <w:p w:rsidR="00A34761" w:rsidRPr="00352768" w:rsidRDefault="00A34761">
      <w:pPr>
        <w:pStyle w:val="afff"/>
        <w:rPr>
          <w:rFonts w:ascii="Calibri" w:hAnsi="Calibri"/>
          <w:sz w:val="22"/>
          <w:szCs w:val="22"/>
        </w:rPr>
      </w:pPr>
      <w:hyperlink w:anchor="_Toc71041924" w:history="1">
        <w:r w:rsidRPr="002C7424">
          <w:rPr>
            <w:rStyle w:val="ab"/>
          </w:rPr>
          <w:t>Таблица </w:t>
        </w:r>
        <w:r w:rsidRPr="00352768">
          <w:rPr>
            <w:rFonts w:ascii="Calibri" w:hAnsi="Calibri"/>
            <w:sz w:val="22"/>
            <w:szCs w:val="22"/>
          </w:rPr>
          <w:tab/>
        </w:r>
        <w:r w:rsidRPr="002C7424">
          <w:rPr>
            <w:rStyle w:val="ab"/>
          </w:rPr>
          <w:t>44.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_Toc71041924 \h </w:instrText>
        </w:r>
        <w:r>
          <w:rPr>
            <w:webHidden/>
          </w:rPr>
        </w:r>
        <w:r>
          <w:rPr>
            <w:webHidden/>
          </w:rPr>
          <w:fldChar w:fldCharType="separate"/>
        </w:r>
        <w:r>
          <w:rPr>
            <w:webHidden/>
          </w:rPr>
          <w:t>180</w:t>
        </w:r>
        <w:r>
          <w:rPr>
            <w:webHidden/>
          </w:rPr>
          <w:fldChar w:fldCharType="end"/>
        </w:r>
      </w:hyperlink>
    </w:p>
    <w:p w:rsidR="00A34761" w:rsidRPr="00352768" w:rsidRDefault="00A34761">
      <w:pPr>
        <w:pStyle w:val="afff"/>
        <w:rPr>
          <w:rFonts w:ascii="Calibri" w:hAnsi="Calibri"/>
          <w:sz w:val="22"/>
          <w:szCs w:val="22"/>
        </w:rPr>
      </w:pPr>
      <w:hyperlink w:anchor="_Toc71041925" w:history="1">
        <w:r w:rsidRPr="002C7424">
          <w:rPr>
            <w:rStyle w:val="ab"/>
          </w:rPr>
          <w:t>Таблица </w:t>
        </w:r>
        <w:r w:rsidRPr="00352768">
          <w:rPr>
            <w:rFonts w:ascii="Calibri" w:hAnsi="Calibri"/>
            <w:sz w:val="22"/>
            <w:szCs w:val="22"/>
          </w:rPr>
          <w:tab/>
        </w:r>
        <w:r w:rsidRPr="002C7424">
          <w:rPr>
            <w:rStyle w:val="ab"/>
          </w:rPr>
          <w:t>45.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_Toc71041925 \h </w:instrText>
        </w:r>
        <w:r>
          <w:rPr>
            <w:webHidden/>
          </w:rPr>
        </w:r>
        <w:r>
          <w:rPr>
            <w:webHidden/>
          </w:rPr>
          <w:fldChar w:fldCharType="separate"/>
        </w:r>
        <w:r>
          <w:rPr>
            <w:webHidden/>
          </w:rPr>
          <w:t>181</w:t>
        </w:r>
        <w:r>
          <w:rPr>
            <w:webHidden/>
          </w:rPr>
          <w:fldChar w:fldCharType="end"/>
        </w:r>
      </w:hyperlink>
    </w:p>
    <w:p w:rsidR="00A34761" w:rsidRPr="00352768" w:rsidRDefault="00A34761">
      <w:pPr>
        <w:pStyle w:val="afff"/>
        <w:rPr>
          <w:rFonts w:ascii="Calibri" w:hAnsi="Calibri"/>
          <w:sz w:val="22"/>
          <w:szCs w:val="22"/>
        </w:rPr>
      </w:pPr>
      <w:hyperlink w:anchor="_Toc71041926" w:history="1">
        <w:r w:rsidRPr="002C7424">
          <w:rPr>
            <w:rStyle w:val="ab"/>
          </w:rPr>
          <w:t>Таблица </w:t>
        </w:r>
        <w:r w:rsidRPr="00352768">
          <w:rPr>
            <w:rFonts w:ascii="Calibri" w:hAnsi="Calibri"/>
            <w:sz w:val="22"/>
            <w:szCs w:val="22"/>
          </w:rPr>
          <w:tab/>
        </w:r>
        <w:r w:rsidRPr="002C7424">
          <w:rPr>
            <w:rStyle w:val="ab"/>
          </w:rPr>
          <w:t>46.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_Toc71041926 \h </w:instrText>
        </w:r>
        <w:r>
          <w:rPr>
            <w:webHidden/>
          </w:rPr>
        </w:r>
        <w:r>
          <w:rPr>
            <w:webHidden/>
          </w:rPr>
          <w:fldChar w:fldCharType="separate"/>
        </w:r>
        <w:r>
          <w:rPr>
            <w:webHidden/>
          </w:rPr>
          <w:t>182</w:t>
        </w:r>
        <w:r>
          <w:rPr>
            <w:webHidden/>
          </w:rPr>
          <w:fldChar w:fldCharType="end"/>
        </w:r>
      </w:hyperlink>
    </w:p>
    <w:p w:rsidR="00A34761" w:rsidRPr="00352768" w:rsidRDefault="00A34761">
      <w:pPr>
        <w:pStyle w:val="afff"/>
        <w:rPr>
          <w:rFonts w:ascii="Calibri" w:hAnsi="Calibri"/>
          <w:sz w:val="22"/>
          <w:szCs w:val="22"/>
        </w:rPr>
      </w:pPr>
      <w:hyperlink w:anchor="_Toc71041927" w:history="1">
        <w:r w:rsidRPr="002C7424">
          <w:rPr>
            <w:rStyle w:val="ab"/>
          </w:rPr>
          <w:t>Таблица </w:t>
        </w:r>
        <w:r w:rsidRPr="00352768">
          <w:rPr>
            <w:rFonts w:ascii="Calibri" w:hAnsi="Calibri"/>
            <w:sz w:val="22"/>
            <w:szCs w:val="22"/>
          </w:rPr>
          <w:tab/>
        </w:r>
        <w:r w:rsidRPr="002C7424">
          <w:rPr>
            <w:rStyle w:val="ab"/>
          </w:rPr>
          <w:t>47. Описание полей документа «Сообщение для передачи инкассо»</w:t>
        </w:r>
        <w:r>
          <w:rPr>
            <w:webHidden/>
          </w:rPr>
          <w:tab/>
        </w:r>
        <w:r>
          <w:rPr>
            <w:webHidden/>
          </w:rPr>
          <w:fldChar w:fldCharType="begin"/>
        </w:r>
        <w:r>
          <w:rPr>
            <w:webHidden/>
          </w:rPr>
          <w:instrText xml:space="preserve"> PAGEREF _Toc71041927 \h </w:instrText>
        </w:r>
        <w:r>
          <w:rPr>
            <w:webHidden/>
          </w:rPr>
        </w:r>
        <w:r>
          <w:rPr>
            <w:webHidden/>
          </w:rPr>
          <w:fldChar w:fldCharType="separate"/>
        </w:r>
        <w:r>
          <w:rPr>
            <w:webHidden/>
          </w:rPr>
          <w:t>184</w:t>
        </w:r>
        <w:r>
          <w:rPr>
            <w:webHidden/>
          </w:rPr>
          <w:fldChar w:fldCharType="end"/>
        </w:r>
      </w:hyperlink>
    </w:p>
    <w:p w:rsidR="00A34761" w:rsidRPr="00352768" w:rsidRDefault="00A34761">
      <w:pPr>
        <w:pStyle w:val="afff"/>
        <w:rPr>
          <w:rFonts w:ascii="Calibri" w:hAnsi="Calibri"/>
          <w:sz w:val="22"/>
          <w:szCs w:val="22"/>
        </w:rPr>
      </w:pPr>
      <w:hyperlink w:anchor="_Toc71041928" w:history="1">
        <w:r w:rsidRPr="002C7424">
          <w:rPr>
            <w:rStyle w:val="ab"/>
          </w:rPr>
          <w:t>Таблица </w:t>
        </w:r>
        <w:r w:rsidRPr="00352768">
          <w:rPr>
            <w:rFonts w:ascii="Calibri" w:hAnsi="Calibri"/>
            <w:sz w:val="22"/>
            <w:szCs w:val="22"/>
          </w:rPr>
          <w:tab/>
        </w:r>
        <w:r w:rsidRPr="002C7424">
          <w:rPr>
            <w:rStyle w:val="ab"/>
          </w:rPr>
          <w:t>48. Описание полей документа «Сообщение для передачи инкассо», закладки «Вложения»</w:t>
        </w:r>
        <w:r>
          <w:rPr>
            <w:webHidden/>
          </w:rPr>
          <w:tab/>
        </w:r>
        <w:r>
          <w:rPr>
            <w:webHidden/>
          </w:rPr>
          <w:fldChar w:fldCharType="begin"/>
        </w:r>
        <w:r>
          <w:rPr>
            <w:webHidden/>
          </w:rPr>
          <w:instrText xml:space="preserve"> PAGEREF _Toc71041928 \h </w:instrText>
        </w:r>
        <w:r>
          <w:rPr>
            <w:webHidden/>
          </w:rPr>
        </w:r>
        <w:r>
          <w:rPr>
            <w:webHidden/>
          </w:rPr>
          <w:fldChar w:fldCharType="separate"/>
        </w:r>
        <w:r>
          <w:rPr>
            <w:webHidden/>
          </w:rPr>
          <w:t>188</w:t>
        </w:r>
        <w:r>
          <w:rPr>
            <w:webHidden/>
          </w:rPr>
          <w:fldChar w:fldCharType="end"/>
        </w:r>
      </w:hyperlink>
    </w:p>
    <w:p w:rsidR="00A34761" w:rsidRPr="00352768" w:rsidRDefault="00A34761">
      <w:pPr>
        <w:pStyle w:val="afff"/>
        <w:rPr>
          <w:rFonts w:ascii="Calibri" w:hAnsi="Calibri"/>
          <w:sz w:val="22"/>
          <w:szCs w:val="22"/>
        </w:rPr>
      </w:pPr>
      <w:hyperlink w:anchor="_Toc71041929" w:history="1">
        <w:r w:rsidRPr="002C7424">
          <w:rPr>
            <w:rStyle w:val="ab"/>
          </w:rPr>
          <w:t>Таблица </w:t>
        </w:r>
        <w:r w:rsidRPr="00352768">
          <w:rPr>
            <w:rFonts w:ascii="Calibri" w:hAnsi="Calibri"/>
            <w:sz w:val="22"/>
            <w:szCs w:val="22"/>
          </w:rPr>
          <w:tab/>
        </w:r>
        <w:r w:rsidRPr="002C7424">
          <w:rPr>
            <w:rStyle w:val="ab"/>
          </w:rPr>
          <w:t>49.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_Toc71041929 \h </w:instrText>
        </w:r>
        <w:r>
          <w:rPr>
            <w:webHidden/>
          </w:rPr>
        </w:r>
        <w:r>
          <w:rPr>
            <w:webHidden/>
          </w:rPr>
          <w:fldChar w:fldCharType="separate"/>
        </w:r>
        <w:r>
          <w:rPr>
            <w:webHidden/>
          </w:rPr>
          <w:t>190</w:t>
        </w:r>
        <w:r>
          <w:rPr>
            <w:webHidden/>
          </w:rPr>
          <w:fldChar w:fldCharType="end"/>
        </w:r>
      </w:hyperlink>
    </w:p>
    <w:p w:rsidR="00A34761" w:rsidRPr="00352768" w:rsidRDefault="00A34761">
      <w:pPr>
        <w:pStyle w:val="afff"/>
        <w:rPr>
          <w:rFonts w:ascii="Calibri" w:hAnsi="Calibri"/>
          <w:sz w:val="22"/>
          <w:szCs w:val="22"/>
        </w:rPr>
      </w:pPr>
      <w:hyperlink w:anchor="_Toc71041930" w:history="1">
        <w:r w:rsidRPr="002C7424">
          <w:rPr>
            <w:rStyle w:val="ab"/>
          </w:rPr>
          <w:t>Таблица </w:t>
        </w:r>
        <w:r w:rsidRPr="00352768">
          <w:rPr>
            <w:rFonts w:ascii="Calibri" w:hAnsi="Calibri"/>
            <w:sz w:val="22"/>
            <w:szCs w:val="22"/>
          </w:rPr>
          <w:tab/>
        </w:r>
        <w:r w:rsidRPr="002C7424">
          <w:rPr>
            <w:rStyle w:val="ab"/>
          </w:rPr>
          <w:t>50.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_Toc71041930 \h </w:instrText>
        </w:r>
        <w:r>
          <w:rPr>
            <w:webHidden/>
          </w:rPr>
        </w:r>
        <w:r>
          <w:rPr>
            <w:webHidden/>
          </w:rPr>
          <w:fldChar w:fldCharType="separate"/>
        </w:r>
        <w:r>
          <w:rPr>
            <w:webHidden/>
          </w:rPr>
          <w:t>194</w:t>
        </w:r>
        <w:r>
          <w:rPr>
            <w:webHidden/>
          </w:rPr>
          <w:fldChar w:fldCharType="end"/>
        </w:r>
      </w:hyperlink>
    </w:p>
    <w:p w:rsidR="00A34761" w:rsidRPr="00352768" w:rsidRDefault="00A34761">
      <w:pPr>
        <w:pStyle w:val="afff"/>
        <w:rPr>
          <w:rFonts w:ascii="Calibri" w:hAnsi="Calibri"/>
          <w:sz w:val="22"/>
          <w:szCs w:val="22"/>
        </w:rPr>
      </w:pPr>
      <w:hyperlink w:anchor="_Toc71041931" w:history="1">
        <w:r w:rsidRPr="002C7424">
          <w:rPr>
            <w:rStyle w:val="ab"/>
          </w:rPr>
          <w:t>Таблица </w:t>
        </w:r>
        <w:r w:rsidRPr="00352768">
          <w:rPr>
            <w:rFonts w:ascii="Calibri" w:hAnsi="Calibri"/>
            <w:sz w:val="22"/>
            <w:szCs w:val="22"/>
          </w:rPr>
          <w:tab/>
        </w:r>
        <w:r w:rsidRPr="002C7424">
          <w:rPr>
            <w:rStyle w:val="ab"/>
          </w:rPr>
          <w:t>51.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_Toc71041931 \h </w:instrText>
        </w:r>
        <w:r>
          <w:rPr>
            <w:webHidden/>
          </w:rPr>
        </w:r>
        <w:r>
          <w:rPr>
            <w:webHidden/>
          </w:rPr>
          <w:fldChar w:fldCharType="separate"/>
        </w:r>
        <w:r>
          <w:rPr>
            <w:webHidden/>
          </w:rPr>
          <w:t>199</w:t>
        </w:r>
        <w:r>
          <w:rPr>
            <w:webHidden/>
          </w:rPr>
          <w:fldChar w:fldCharType="end"/>
        </w:r>
      </w:hyperlink>
    </w:p>
    <w:p w:rsidR="00A34761" w:rsidRPr="00352768" w:rsidRDefault="00A34761">
      <w:pPr>
        <w:pStyle w:val="afff"/>
        <w:rPr>
          <w:rFonts w:ascii="Calibri" w:hAnsi="Calibri"/>
          <w:sz w:val="22"/>
          <w:szCs w:val="22"/>
        </w:rPr>
      </w:pPr>
      <w:hyperlink w:anchor="_Toc71041932" w:history="1">
        <w:r w:rsidRPr="002C7424">
          <w:rPr>
            <w:rStyle w:val="ab"/>
          </w:rPr>
          <w:t>Таблица </w:t>
        </w:r>
        <w:r w:rsidRPr="00352768">
          <w:rPr>
            <w:rFonts w:ascii="Calibri" w:hAnsi="Calibri"/>
            <w:sz w:val="22"/>
            <w:szCs w:val="22"/>
          </w:rPr>
          <w:tab/>
        </w:r>
        <w:r w:rsidRPr="002C7424">
          <w:rPr>
            <w:rStyle w:val="ab"/>
          </w:rPr>
          <w:t>52.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_Toc71041932 \h </w:instrText>
        </w:r>
        <w:r>
          <w:rPr>
            <w:webHidden/>
          </w:rPr>
        </w:r>
        <w:r>
          <w:rPr>
            <w:webHidden/>
          </w:rPr>
          <w:fldChar w:fldCharType="separate"/>
        </w:r>
        <w:r>
          <w:rPr>
            <w:webHidden/>
          </w:rPr>
          <w:t>206</w:t>
        </w:r>
        <w:r>
          <w:rPr>
            <w:webHidden/>
          </w:rPr>
          <w:fldChar w:fldCharType="end"/>
        </w:r>
      </w:hyperlink>
    </w:p>
    <w:p w:rsidR="00A34761" w:rsidRPr="00352768" w:rsidRDefault="00A34761">
      <w:pPr>
        <w:pStyle w:val="afff"/>
        <w:rPr>
          <w:rFonts w:ascii="Calibri" w:hAnsi="Calibri"/>
          <w:sz w:val="22"/>
          <w:szCs w:val="22"/>
        </w:rPr>
      </w:pPr>
      <w:hyperlink w:anchor="_Toc71041933" w:history="1">
        <w:r w:rsidRPr="002C7424">
          <w:rPr>
            <w:rStyle w:val="ab"/>
          </w:rPr>
          <w:t>Таблица </w:t>
        </w:r>
        <w:r w:rsidRPr="00352768">
          <w:rPr>
            <w:rFonts w:ascii="Calibri" w:hAnsi="Calibri"/>
            <w:sz w:val="22"/>
            <w:szCs w:val="22"/>
          </w:rPr>
          <w:tab/>
        </w:r>
        <w:r w:rsidRPr="002C7424">
          <w:rPr>
            <w:rStyle w:val="ab"/>
          </w:rPr>
          <w:t>53.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_Toc71041933 \h </w:instrText>
        </w:r>
        <w:r>
          <w:rPr>
            <w:webHidden/>
          </w:rPr>
        </w:r>
        <w:r>
          <w:rPr>
            <w:webHidden/>
          </w:rPr>
          <w:fldChar w:fldCharType="separate"/>
        </w:r>
        <w:r>
          <w:rPr>
            <w:webHidden/>
          </w:rPr>
          <w:t>212</w:t>
        </w:r>
        <w:r>
          <w:rPr>
            <w:webHidden/>
          </w:rPr>
          <w:fldChar w:fldCharType="end"/>
        </w:r>
      </w:hyperlink>
    </w:p>
    <w:p w:rsidR="00A34761" w:rsidRPr="00352768" w:rsidRDefault="00A34761">
      <w:pPr>
        <w:pStyle w:val="afff"/>
        <w:rPr>
          <w:rFonts w:ascii="Calibri" w:hAnsi="Calibri"/>
          <w:sz w:val="22"/>
          <w:szCs w:val="22"/>
        </w:rPr>
      </w:pPr>
      <w:hyperlink w:anchor="_Toc71041934" w:history="1">
        <w:r w:rsidRPr="002C7424">
          <w:rPr>
            <w:rStyle w:val="ab"/>
          </w:rPr>
          <w:t>Таблица </w:t>
        </w:r>
        <w:r w:rsidRPr="00352768">
          <w:rPr>
            <w:rFonts w:ascii="Calibri" w:hAnsi="Calibri"/>
            <w:sz w:val="22"/>
            <w:szCs w:val="22"/>
          </w:rPr>
          <w:tab/>
        </w:r>
        <w:r w:rsidRPr="002C7424">
          <w:rPr>
            <w:rStyle w:val="ab"/>
          </w:rPr>
          <w:t>54.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_Toc71041934 \h </w:instrText>
        </w:r>
        <w:r>
          <w:rPr>
            <w:webHidden/>
          </w:rPr>
        </w:r>
        <w:r>
          <w:rPr>
            <w:webHidden/>
          </w:rPr>
          <w:fldChar w:fldCharType="separate"/>
        </w:r>
        <w:r>
          <w:rPr>
            <w:webHidden/>
          </w:rPr>
          <w:t>214</w:t>
        </w:r>
        <w:r>
          <w:rPr>
            <w:webHidden/>
          </w:rPr>
          <w:fldChar w:fldCharType="end"/>
        </w:r>
      </w:hyperlink>
    </w:p>
    <w:p w:rsidR="00A34761" w:rsidRPr="00352768" w:rsidRDefault="00A34761">
      <w:pPr>
        <w:pStyle w:val="afff"/>
        <w:rPr>
          <w:rFonts w:ascii="Calibri" w:hAnsi="Calibri"/>
          <w:sz w:val="22"/>
          <w:szCs w:val="22"/>
        </w:rPr>
      </w:pPr>
      <w:hyperlink w:anchor="_Toc71041935" w:history="1">
        <w:r w:rsidRPr="002C7424">
          <w:rPr>
            <w:rStyle w:val="ab"/>
          </w:rPr>
          <w:t>Таблица </w:t>
        </w:r>
        <w:r w:rsidRPr="00352768">
          <w:rPr>
            <w:rFonts w:ascii="Calibri" w:hAnsi="Calibri"/>
            <w:sz w:val="22"/>
            <w:szCs w:val="22"/>
          </w:rPr>
          <w:tab/>
        </w:r>
        <w:r w:rsidRPr="002C7424">
          <w:rPr>
            <w:rStyle w:val="ab"/>
          </w:rPr>
          <w:t>55.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_Toc71041935 \h </w:instrText>
        </w:r>
        <w:r>
          <w:rPr>
            <w:webHidden/>
          </w:rPr>
        </w:r>
        <w:r>
          <w:rPr>
            <w:webHidden/>
          </w:rPr>
          <w:fldChar w:fldCharType="separate"/>
        </w:r>
        <w:r>
          <w:rPr>
            <w:webHidden/>
          </w:rPr>
          <w:t>214</w:t>
        </w:r>
        <w:r>
          <w:rPr>
            <w:webHidden/>
          </w:rPr>
          <w:fldChar w:fldCharType="end"/>
        </w:r>
      </w:hyperlink>
    </w:p>
    <w:p w:rsidR="00A34761" w:rsidRPr="00352768" w:rsidRDefault="00A34761">
      <w:pPr>
        <w:pStyle w:val="afff"/>
        <w:rPr>
          <w:rFonts w:ascii="Calibri" w:hAnsi="Calibri"/>
          <w:sz w:val="22"/>
          <w:szCs w:val="22"/>
        </w:rPr>
      </w:pPr>
      <w:hyperlink w:anchor="_Toc71041936" w:history="1">
        <w:r w:rsidRPr="002C7424">
          <w:rPr>
            <w:rStyle w:val="ab"/>
          </w:rPr>
          <w:t>Таблица </w:t>
        </w:r>
        <w:r w:rsidRPr="00352768">
          <w:rPr>
            <w:rFonts w:ascii="Calibri" w:hAnsi="Calibri"/>
            <w:sz w:val="22"/>
            <w:szCs w:val="22"/>
          </w:rPr>
          <w:tab/>
        </w:r>
        <w:r w:rsidRPr="002C7424">
          <w:rPr>
            <w:rStyle w:val="ab"/>
          </w:rPr>
          <w:t>56.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_Toc71041936 \h </w:instrText>
        </w:r>
        <w:r>
          <w:rPr>
            <w:webHidden/>
          </w:rPr>
        </w:r>
        <w:r>
          <w:rPr>
            <w:webHidden/>
          </w:rPr>
          <w:fldChar w:fldCharType="separate"/>
        </w:r>
        <w:r>
          <w:rPr>
            <w:webHidden/>
          </w:rPr>
          <w:t>218</w:t>
        </w:r>
        <w:r>
          <w:rPr>
            <w:webHidden/>
          </w:rPr>
          <w:fldChar w:fldCharType="end"/>
        </w:r>
      </w:hyperlink>
    </w:p>
    <w:p w:rsidR="00A34761" w:rsidRPr="00352768" w:rsidRDefault="00A34761">
      <w:pPr>
        <w:pStyle w:val="afff"/>
        <w:rPr>
          <w:rFonts w:ascii="Calibri" w:hAnsi="Calibri"/>
          <w:sz w:val="22"/>
          <w:szCs w:val="22"/>
        </w:rPr>
      </w:pPr>
      <w:hyperlink w:anchor="_Toc71041937" w:history="1">
        <w:r w:rsidRPr="002C7424">
          <w:rPr>
            <w:rStyle w:val="ab"/>
          </w:rPr>
          <w:t>Таблица </w:t>
        </w:r>
        <w:r w:rsidRPr="00352768">
          <w:rPr>
            <w:rFonts w:ascii="Calibri" w:hAnsi="Calibri"/>
            <w:sz w:val="22"/>
            <w:szCs w:val="22"/>
          </w:rPr>
          <w:tab/>
        </w:r>
        <w:r w:rsidRPr="002C7424">
          <w:rPr>
            <w:rStyle w:val="ab"/>
          </w:rPr>
          <w:t>57. Описание полей документа «Запрос РПБС/АП/ТОАИФ»</w:t>
        </w:r>
        <w:r>
          <w:rPr>
            <w:webHidden/>
          </w:rPr>
          <w:tab/>
        </w:r>
        <w:r>
          <w:rPr>
            <w:webHidden/>
          </w:rPr>
          <w:fldChar w:fldCharType="begin"/>
        </w:r>
        <w:r>
          <w:rPr>
            <w:webHidden/>
          </w:rPr>
          <w:instrText xml:space="preserve"> PAGEREF _Toc71041937 \h </w:instrText>
        </w:r>
        <w:r>
          <w:rPr>
            <w:webHidden/>
          </w:rPr>
        </w:r>
        <w:r>
          <w:rPr>
            <w:webHidden/>
          </w:rPr>
          <w:fldChar w:fldCharType="separate"/>
        </w:r>
        <w:r>
          <w:rPr>
            <w:webHidden/>
          </w:rPr>
          <w:t>223</w:t>
        </w:r>
        <w:r>
          <w:rPr>
            <w:webHidden/>
          </w:rPr>
          <w:fldChar w:fldCharType="end"/>
        </w:r>
      </w:hyperlink>
    </w:p>
    <w:p w:rsidR="00A34761" w:rsidRPr="00352768" w:rsidRDefault="00A34761">
      <w:pPr>
        <w:pStyle w:val="afff"/>
        <w:rPr>
          <w:rFonts w:ascii="Calibri" w:hAnsi="Calibri"/>
          <w:sz w:val="22"/>
          <w:szCs w:val="22"/>
        </w:rPr>
      </w:pPr>
      <w:hyperlink w:anchor="_Toc71041938" w:history="1">
        <w:r w:rsidRPr="002C7424">
          <w:rPr>
            <w:rStyle w:val="ab"/>
          </w:rPr>
          <w:t>Таблица </w:t>
        </w:r>
        <w:r w:rsidRPr="00352768">
          <w:rPr>
            <w:rFonts w:ascii="Calibri" w:hAnsi="Calibri"/>
            <w:sz w:val="22"/>
            <w:szCs w:val="22"/>
          </w:rPr>
          <w:tab/>
        </w:r>
        <w:r w:rsidRPr="002C7424">
          <w:rPr>
            <w:rStyle w:val="ab"/>
          </w:rPr>
          <w:t>58. Описание полей документа «Отчеты», закладки «Основные атрибуты»</w:t>
        </w:r>
        <w:r>
          <w:rPr>
            <w:webHidden/>
          </w:rPr>
          <w:tab/>
        </w:r>
        <w:r>
          <w:rPr>
            <w:webHidden/>
          </w:rPr>
          <w:fldChar w:fldCharType="begin"/>
        </w:r>
        <w:r>
          <w:rPr>
            <w:webHidden/>
          </w:rPr>
          <w:instrText xml:space="preserve"> PAGEREF _Toc71041938 \h </w:instrText>
        </w:r>
        <w:r>
          <w:rPr>
            <w:webHidden/>
          </w:rPr>
        </w:r>
        <w:r>
          <w:rPr>
            <w:webHidden/>
          </w:rPr>
          <w:fldChar w:fldCharType="separate"/>
        </w:r>
        <w:r>
          <w:rPr>
            <w:webHidden/>
          </w:rPr>
          <w:t>226</w:t>
        </w:r>
        <w:r>
          <w:rPr>
            <w:webHidden/>
          </w:rPr>
          <w:fldChar w:fldCharType="end"/>
        </w:r>
      </w:hyperlink>
    </w:p>
    <w:p w:rsidR="00A34761" w:rsidRPr="00352768" w:rsidRDefault="00A34761">
      <w:pPr>
        <w:pStyle w:val="afff"/>
        <w:rPr>
          <w:rFonts w:ascii="Calibri" w:hAnsi="Calibri"/>
          <w:sz w:val="22"/>
          <w:szCs w:val="22"/>
        </w:rPr>
      </w:pPr>
      <w:hyperlink w:anchor="_Toc71041939" w:history="1">
        <w:r w:rsidRPr="002C7424">
          <w:rPr>
            <w:rStyle w:val="ab"/>
          </w:rPr>
          <w:t>Таблица </w:t>
        </w:r>
        <w:r w:rsidRPr="00352768">
          <w:rPr>
            <w:rFonts w:ascii="Calibri" w:hAnsi="Calibri"/>
            <w:sz w:val="22"/>
            <w:szCs w:val="22"/>
          </w:rPr>
          <w:tab/>
        </w:r>
        <w:r w:rsidRPr="002C7424">
          <w:rPr>
            <w:rStyle w:val="ab"/>
          </w:rPr>
          <w:t>59. Описание полей документа «Отчеты», закладки «Вложения»</w:t>
        </w:r>
        <w:r>
          <w:rPr>
            <w:webHidden/>
          </w:rPr>
          <w:tab/>
        </w:r>
        <w:r>
          <w:rPr>
            <w:webHidden/>
          </w:rPr>
          <w:fldChar w:fldCharType="begin"/>
        </w:r>
        <w:r>
          <w:rPr>
            <w:webHidden/>
          </w:rPr>
          <w:instrText xml:space="preserve"> PAGEREF _Toc71041939 \h </w:instrText>
        </w:r>
        <w:r>
          <w:rPr>
            <w:webHidden/>
          </w:rPr>
        </w:r>
        <w:r>
          <w:rPr>
            <w:webHidden/>
          </w:rPr>
          <w:fldChar w:fldCharType="separate"/>
        </w:r>
        <w:r>
          <w:rPr>
            <w:webHidden/>
          </w:rPr>
          <w:t>227</w:t>
        </w:r>
        <w:r>
          <w:rPr>
            <w:webHidden/>
          </w:rPr>
          <w:fldChar w:fldCharType="end"/>
        </w:r>
      </w:hyperlink>
    </w:p>
    <w:p w:rsidR="00A34761" w:rsidRPr="00352768" w:rsidRDefault="00A34761">
      <w:pPr>
        <w:pStyle w:val="afff"/>
        <w:rPr>
          <w:rFonts w:ascii="Calibri" w:hAnsi="Calibri"/>
          <w:sz w:val="22"/>
          <w:szCs w:val="22"/>
        </w:rPr>
      </w:pPr>
      <w:hyperlink w:anchor="_Toc71041940" w:history="1">
        <w:r w:rsidRPr="002C7424">
          <w:rPr>
            <w:rStyle w:val="ab"/>
          </w:rPr>
          <w:t>Таблица </w:t>
        </w:r>
        <w:r w:rsidRPr="00352768">
          <w:rPr>
            <w:rFonts w:ascii="Calibri" w:hAnsi="Calibri"/>
            <w:sz w:val="22"/>
            <w:szCs w:val="22"/>
          </w:rPr>
          <w:tab/>
        </w:r>
        <w:r w:rsidRPr="002C7424">
          <w:rPr>
            <w:rStyle w:val="ab"/>
          </w:rPr>
          <w:t>60.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_Toc71041940 \h </w:instrText>
        </w:r>
        <w:r>
          <w:rPr>
            <w:webHidden/>
          </w:rPr>
        </w:r>
        <w:r>
          <w:rPr>
            <w:webHidden/>
          </w:rPr>
          <w:fldChar w:fldCharType="separate"/>
        </w:r>
        <w:r>
          <w:rPr>
            <w:webHidden/>
          </w:rPr>
          <w:t>228</w:t>
        </w:r>
        <w:r>
          <w:rPr>
            <w:webHidden/>
          </w:rPr>
          <w:fldChar w:fldCharType="end"/>
        </w:r>
      </w:hyperlink>
    </w:p>
    <w:p w:rsidR="00A34761" w:rsidRPr="00352768" w:rsidRDefault="00A34761">
      <w:pPr>
        <w:pStyle w:val="afff"/>
        <w:rPr>
          <w:rFonts w:ascii="Calibri" w:hAnsi="Calibri"/>
          <w:sz w:val="22"/>
          <w:szCs w:val="22"/>
        </w:rPr>
      </w:pPr>
      <w:hyperlink w:anchor="_Toc71041941" w:history="1">
        <w:r w:rsidRPr="002C7424">
          <w:rPr>
            <w:rStyle w:val="ab"/>
          </w:rPr>
          <w:t>Таблица </w:t>
        </w:r>
        <w:r w:rsidRPr="00352768">
          <w:rPr>
            <w:rFonts w:ascii="Calibri" w:hAnsi="Calibri"/>
            <w:sz w:val="22"/>
            <w:szCs w:val="22"/>
          </w:rPr>
          <w:tab/>
        </w:r>
        <w:r w:rsidRPr="002C7424">
          <w:rPr>
            <w:rStyle w:val="ab"/>
          </w:rPr>
          <w:t>61. Описание полей документа «Информация из расчетных документов»</w:t>
        </w:r>
        <w:r>
          <w:rPr>
            <w:webHidden/>
          </w:rPr>
          <w:tab/>
        </w:r>
        <w:r>
          <w:rPr>
            <w:webHidden/>
          </w:rPr>
          <w:fldChar w:fldCharType="begin"/>
        </w:r>
        <w:r>
          <w:rPr>
            <w:webHidden/>
          </w:rPr>
          <w:instrText xml:space="preserve"> PAGEREF _Toc71041941 \h </w:instrText>
        </w:r>
        <w:r>
          <w:rPr>
            <w:webHidden/>
          </w:rPr>
        </w:r>
        <w:r>
          <w:rPr>
            <w:webHidden/>
          </w:rPr>
          <w:fldChar w:fldCharType="separate"/>
        </w:r>
        <w:r>
          <w:rPr>
            <w:webHidden/>
          </w:rPr>
          <w:t>230</w:t>
        </w:r>
        <w:r>
          <w:rPr>
            <w:webHidden/>
          </w:rPr>
          <w:fldChar w:fldCharType="end"/>
        </w:r>
      </w:hyperlink>
    </w:p>
    <w:p w:rsidR="00A34761" w:rsidRPr="00352768" w:rsidRDefault="00A34761">
      <w:pPr>
        <w:pStyle w:val="afff"/>
        <w:rPr>
          <w:rFonts w:ascii="Calibri" w:hAnsi="Calibri"/>
          <w:sz w:val="22"/>
          <w:szCs w:val="22"/>
        </w:rPr>
      </w:pPr>
      <w:hyperlink w:anchor="_Toc71041942" w:history="1">
        <w:r w:rsidRPr="002C7424">
          <w:rPr>
            <w:rStyle w:val="ab"/>
          </w:rPr>
          <w:t>Таблица </w:t>
        </w:r>
        <w:r w:rsidRPr="00352768">
          <w:rPr>
            <w:rFonts w:ascii="Calibri" w:hAnsi="Calibri"/>
            <w:sz w:val="22"/>
            <w:szCs w:val="22"/>
          </w:rPr>
          <w:tab/>
        </w:r>
        <w:r w:rsidRPr="002C7424">
          <w:rPr>
            <w:rStyle w:val="ab"/>
          </w:rPr>
          <w:t>62.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_Toc71041942 \h </w:instrText>
        </w:r>
        <w:r>
          <w:rPr>
            <w:webHidden/>
          </w:rPr>
        </w:r>
        <w:r>
          <w:rPr>
            <w:webHidden/>
          </w:rPr>
          <w:fldChar w:fldCharType="separate"/>
        </w:r>
        <w:r>
          <w:rPr>
            <w:webHidden/>
          </w:rPr>
          <w:t>234</w:t>
        </w:r>
        <w:r>
          <w:rPr>
            <w:webHidden/>
          </w:rPr>
          <w:fldChar w:fldCharType="end"/>
        </w:r>
      </w:hyperlink>
    </w:p>
    <w:p w:rsidR="00A34761" w:rsidRPr="00352768" w:rsidRDefault="00A34761">
      <w:pPr>
        <w:pStyle w:val="afff"/>
        <w:rPr>
          <w:rFonts w:ascii="Calibri" w:hAnsi="Calibri"/>
          <w:sz w:val="22"/>
          <w:szCs w:val="22"/>
        </w:rPr>
      </w:pPr>
      <w:hyperlink w:anchor="_Toc71041943" w:history="1">
        <w:r w:rsidRPr="002C7424">
          <w:rPr>
            <w:rStyle w:val="ab"/>
          </w:rPr>
          <w:t>Таблица </w:t>
        </w:r>
        <w:r w:rsidRPr="00352768">
          <w:rPr>
            <w:rFonts w:ascii="Calibri" w:hAnsi="Calibri"/>
            <w:sz w:val="22"/>
            <w:szCs w:val="22"/>
          </w:rPr>
          <w:tab/>
        </w:r>
        <w:r w:rsidRPr="002C7424">
          <w:rPr>
            <w:rStyle w:val="ab"/>
          </w:rPr>
          <w:t>63.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_Toc71041943 \h </w:instrText>
        </w:r>
        <w:r>
          <w:rPr>
            <w:webHidden/>
          </w:rPr>
        </w:r>
        <w:r>
          <w:rPr>
            <w:webHidden/>
          </w:rPr>
          <w:fldChar w:fldCharType="separate"/>
        </w:r>
        <w:r>
          <w:rPr>
            <w:webHidden/>
          </w:rPr>
          <w:t>239</w:t>
        </w:r>
        <w:r>
          <w:rPr>
            <w:webHidden/>
          </w:rPr>
          <w:fldChar w:fldCharType="end"/>
        </w:r>
      </w:hyperlink>
    </w:p>
    <w:p w:rsidR="00A34761" w:rsidRPr="00352768" w:rsidRDefault="00A34761">
      <w:pPr>
        <w:pStyle w:val="afff"/>
        <w:rPr>
          <w:rFonts w:ascii="Calibri" w:hAnsi="Calibri"/>
          <w:sz w:val="22"/>
          <w:szCs w:val="22"/>
        </w:rPr>
      </w:pPr>
      <w:hyperlink w:anchor="_Toc71041944" w:history="1">
        <w:r w:rsidRPr="002C7424">
          <w:rPr>
            <w:rStyle w:val="ab"/>
          </w:rPr>
          <w:t>Таблица </w:t>
        </w:r>
        <w:r w:rsidRPr="00352768">
          <w:rPr>
            <w:rFonts w:ascii="Calibri" w:hAnsi="Calibri"/>
            <w:sz w:val="22"/>
            <w:szCs w:val="22"/>
          </w:rPr>
          <w:tab/>
        </w:r>
        <w:r w:rsidRPr="002C7424">
          <w:rPr>
            <w:rStyle w:val="ab"/>
          </w:rPr>
          <w:t>64.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_Toc71041944 \h </w:instrText>
        </w:r>
        <w:r>
          <w:rPr>
            <w:webHidden/>
          </w:rPr>
        </w:r>
        <w:r>
          <w:rPr>
            <w:webHidden/>
          </w:rPr>
          <w:fldChar w:fldCharType="separate"/>
        </w:r>
        <w:r>
          <w:rPr>
            <w:webHidden/>
          </w:rPr>
          <w:t>241</w:t>
        </w:r>
        <w:r>
          <w:rPr>
            <w:webHidden/>
          </w:rPr>
          <w:fldChar w:fldCharType="end"/>
        </w:r>
      </w:hyperlink>
    </w:p>
    <w:p w:rsidR="00A34761" w:rsidRPr="00352768" w:rsidRDefault="00A34761">
      <w:pPr>
        <w:pStyle w:val="afff"/>
        <w:rPr>
          <w:rFonts w:ascii="Calibri" w:hAnsi="Calibri"/>
          <w:sz w:val="22"/>
          <w:szCs w:val="22"/>
        </w:rPr>
      </w:pPr>
      <w:hyperlink w:anchor="_Toc71041945" w:history="1">
        <w:r w:rsidRPr="002C7424">
          <w:rPr>
            <w:rStyle w:val="ab"/>
          </w:rPr>
          <w:t>Таблица </w:t>
        </w:r>
        <w:r w:rsidRPr="00352768">
          <w:rPr>
            <w:rFonts w:ascii="Calibri" w:hAnsi="Calibri"/>
            <w:sz w:val="22"/>
            <w:szCs w:val="22"/>
          </w:rPr>
          <w:tab/>
        </w:r>
        <w:r w:rsidRPr="002C7424">
          <w:rPr>
            <w:rStyle w:val="ab"/>
          </w:rPr>
          <w:t>65.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_Toc71041945 \h </w:instrText>
        </w:r>
        <w:r>
          <w:rPr>
            <w:webHidden/>
          </w:rPr>
        </w:r>
        <w:r>
          <w:rPr>
            <w:webHidden/>
          </w:rPr>
          <w:fldChar w:fldCharType="separate"/>
        </w:r>
        <w:r>
          <w:rPr>
            <w:webHidden/>
          </w:rPr>
          <w:t>243</w:t>
        </w:r>
        <w:r>
          <w:rPr>
            <w:webHidden/>
          </w:rPr>
          <w:fldChar w:fldCharType="end"/>
        </w:r>
      </w:hyperlink>
    </w:p>
    <w:p w:rsidR="00A34761" w:rsidRPr="00352768" w:rsidRDefault="00A34761">
      <w:pPr>
        <w:pStyle w:val="afff"/>
        <w:rPr>
          <w:rFonts w:ascii="Calibri" w:hAnsi="Calibri"/>
          <w:sz w:val="22"/>
          <w:szCs w:val="22"/>
        </w:rPr>
      </w:pPr>
      <w:hyperlink w:anchor="_Toc71041946" w:history="1">
        <w:r w:rsidRPr="002C7424">
          <w:rPr>
            <w:rStyle w:val="ab"/>
          </w:rPr>
          <w:t>Таблица </w:t>
        </w:r>
        <w:r w:rsidRPr="00352768">
          <w:rPr>
            <w:rFonts w:ascii="Calibri" w:hAnsi="Calibri"/>
            <w:sz w:val="22"/>
            <w:szCs w:val="22"/>
          </w:rPr>
          <w:tab/>
        </w:r>
        <w:r w:rsidRPr="002C7424">
          <w:rPr>
            <w:rStyle w:val="ab"/>
          </w:rPr>
          <w:t>66. Описание полей документа «Отчетность ПУР»</w:t>
        </w:r>
        <w:r>
          <w:rPr>
            <w:webHidden/>
          </w:rPr>
          <w:tab/>
        </w:r>
        <w:r>
          <w:rPr>
            <w:webHidden/>
          </w:rPr>
          <w:fldChar w:fldCharType="begin"/>
        </w:r>
        <w:r>
          <w:rPr>
            <w:webHidden/>
          </w:rPr>
          <w:instrText xml:space="preserve"> PAGEREF _Toc71041946 \h </w:instrText>
        </w:r>
        <w:r>
          <w:rPr>
            <w:webHidden/>
          </w:rPr>
        </w:r>
        <w:r>
          <w:rPr>
            <w:webHidden/>
          </w:rPr>
          <w:fldChar w:fldCharType="separate"/>
        </w:r>
        <w:r>
          <w:rPr>
            <w:webHidden/>
          </w:rPr>
          <w:t>245</w:t>
        </w:r>
        <w:r>
          <w:rPr>
            <w:webHidden/>
          </w:rPr>
          <w:fldChar w:fldCharType="end"/>
        </w:r>
      </w:hyperlink>
    </w:p>
    <w:p w:rsidR="00A34761" w:rsidRPr="00352768" w:rsidRDefault="00A34761">
      <w:pPr>
        <w:pStyle w:val="afff"/>
        <w:rPr>
          <w:rFonts w:ascii="Calibri" w:hAnsi="Calibri"/>
          <w:sz w:val="22"/>
          <w:szCs w:val="22"/>
        </w:rPr>
      </w:pPr>
      <w:hyperlink w:anchor="_Toc71041947" w:history="1">
        <w:r w:rsidRPr="002C7424">
          <w:rPr>
            <w:rStyle w:val="ab"/>
          </w:rPr>
          <w:t>Таблица </w:t>
        </w:r>
        <w:r w:rsidRPr="00352768">
          <w:rPr>
            <w:rFonts w:ascii="Calibri" w:hAnsi="Calibri"/>
            <w:sz w:val="22"/>
            <w:szCs w:val="22"/>
          </w:rPr>
          <w:tab/>
        </w:r>
        <w:r w:rsidRPr="002C7424">
          <w:rPr>
            <w:rStyle w:val="ab"/>
          </w:rPr>
          <w:t>67.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_Toc71041947 \h </w:instrText>
        </w:r>
        <w:r>
          <w:rPr>
            <w:webHidden/>
          </w:rPr>
        </w:r>
        <w:r>
          <w:rPr>
            <w:webHidden/>
          </w:rPr>
          <w:fldChar w:fldCharType="separate"/>
        </w:r>
        <w:r>
          <w:rPr>
            <w:webHidden/>
          </w:rPr>
          <w:t>247</w:t>
        </w:r>
        <w:r>
          <w:rPr>
            <w:webHidden/>
          </w:rPr>
          <w:fldChar w:fldCharType="end"/>
        </w:r>
      </w:hyperlink>
    </w:p>
    <w:p w:rsidR="00A34761" w:rsidRPr="00352768" w:rsidRDefault="00A34761">
      <w:pPr>
        <w:pStyle w:val="afff"/>
        <w:rPr>
          <w:rFonts w:ascii="Calibri" w:hAnsi="Calibri"/>
          <w:sz w:val="22"/>
          <w:szCs w:val="22"/>
        </w:rPr>
      </w:pPr>
      <w:hyperlink w:anchor="_Toc71041948" w:history="1">
        <w:r w:rsidRPr="002C7424">
          <w:rPr>
            <w:rStyle w:val="ab"/>
          </w:rPr>
          <w:t>Таблица </w:t>
        </w:r>
        <w:r w:rsidRPr="00352768">
          <w:rPr>
            <w:rFonts w:ascii="Calibri" w:hAnsi="Calibri"/>
            <w:sz w:val="22"/>
            <w:szCs w:val="22"/>
          </w:rPr>
          <w:tab/>
        </w:r>
        <w:r w:rsidRPr="002C7424">
          <w:rPr>
            <w:rStyle w:val="ab"/>
          </w:rPr>
          <w:t>68. Описание полей документа «Сообщение об изменении реквизитов Л/С для ФНС»</w:t>
        </w:r>
        <w:r>
          <w:rPr>
            <w:webHidden/>
          </w:rPr>
          <w:tab/>
        </w:r>
        <w:r>
          <w:rPr>
            <w:webHidden/>
          </w:rPr>
          <w:fldChar w:fldCharType="begin"/>
        </w:r>
        <w:r>
          <w:rPr>
            <w:webHidden/>
          </w:rPr>
          <w:instrText xml:space="preserve"> PAGEREF _Toc71041948 \h </w:instrText>
        </w:r>
        <w:r>
          <w:rPr>
            <w:webHidden/>
          </w:rPr>
        </w:r>
        <w:r>
          <w:rPr>
            <w:webHidden/>
          </w:rPr>
          <w:fldChar w:fldCharType="separate"/>
        </w:r>
        <w:r>
          <w:rPr>
            <w:webHidden/>
          </w:rPr>
          <w:t>250</w:t>
        </w:r>
        <w:r>
          <w:rPr>
            <w:webHidden/>
          </w:rPr>
          <w:fldChar w:fldCharType="end"/>
        </w:r>
      </w:hyperlink>
    </w:p>
    <w:p w:rsidR="00A34761" w:rsidRPr="00352768" w:rsidRDefault="00A34761">
      <w:pPr>
        <w:pStyle w:val="afff"/>
        <w:rPr>
          <w:rFonts w:ascii="Calibri" w:hAnsi="Calibri"/>
          <w:sz w:val="22"/>
          <w:szCs w:val="22"/>
        </w:rPr>
      </w:pPr>
      <w:hyperlink w:anchor="_Toc71041949" w:history="1">
        <w:r w:rsidRPr="002C7424">
          <w:rPr>
            <w:rStyle w:val="ab"/>
          </w:rPr>
          <w:t>Таблица </w:t>
        </w:r>
        <w:r w:rsidRPr="00352768">
          <w:rPr>
            <w:rFonts w:ascii="Calibri" w:hAnsi="Calibri"/>
            <w:sz w:val="22"/>
            <w:szCs w:val="22"/>
          </w:rPr>
          <w:tab/>
        </w:r>
        <w:r w:rsidRPr="002C7424">
          <w:rPr>
            <w:rStyle w:val="ab"/>
          </w:rPr>
          <w:t>69. Описание полей документа «Сообщение об открытии/закрытии Л/С для ФНС»</w:t>
        </w:r>
        <w:r>
          <w:rPr>
            <w:webHidden/>
          </w:rPr>
          <w:tab/>
        </w:r>
        <w:r>
          <w:rPr>
            <w:webHidden/>
          </w:rPr>
          <w:fldChar w:fldCharType="begin"/>
        </w:r>
        <w:r>
          <w:rPr>
            <w:webHidden/>
          </w:rPr>
          <w:instrText xml:space="preserve"> PAGEREF _Toc71041949 \h </w:instrText>
        </w:r>
        <w:r>
          <w:rPr>
            <w:webHidden/>
          </w:rPr>
        </w:r>
        <w:r>
          <w:rPr>
            <w:webHidden/>
          </w:rPr>
          <w:fldChar w:fldCharType="separate"/>
        </w:r>
        <w:r>
          <w:rPr>
            <w:webHidden/>
          </w:rPr>
          <w:t>253</w:t>
        </w:r>
        <w:r>
          <w:rPr>
            <w:webHidden/>
          </w:rPr>
          <w:fldChar w:fldCharType="end"/>
        </w:r>
      </w:hyperlink>
    </w:p>
    <w:p w:rsidR="00A34761" w:rsidRPr="00352768" w:rsidRDefault="00A34761">
      <w:pPr>
        <w:pStyle w:val="afff"/>
        <w:rPr>
          <w:rFonts w:ascii="Calibri" w:hAnsi="Calibri"/>
          <w:sz w:val="22"/>
          <w:szCs w:val="22"/>
        </w:rPr>
      </w:pPr>
      <w:hyperlink w:anchor="_Toc71041950" w:history="1">
        <w:r w:rsidRPr="002C7424">
          <w:rPr>
            <w:rStyle w:val="ab"/>
          </w:rPr>
          <w:t>Таблица </w:t>
        </w:r>
        <w:r w:rsidRPr="00352768">
          <w:rPr>
            <w:rFonts w:ascii="Calibri" w:hAnsi="Calibri"/>
            <w:sz w:val="22"/>
            <w:szCs w:val="22"/>
          </w:rPr>
          <w:tab/>
        </w:r>
        <w:r w:rsidRPr="002C7424">
          <w:rPr>
            <w:rStyle w:val="ab"/>
          </w:rPr>
          <w:t>70.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_Toc71041950 \h </w:instrText>
        </w:r>
        <w:r>
          <w:rPr>
            <w:webHidden/>
          </w:rPr>
        </w:r>
        <w:r>
          <w:rPr>
            <w:webHidden/>
          </w:rPr>
          <w:fldChar w:fldCharType="separate"/>
        </w:r>
        <w:r>
          <w:rPr>
            <w:webHidden/>
          </w:rPr>
          <w:t>256</w:t>
        </w:r>
        <w:r>
          <w:rPr>
            <w:webHidden/>
          </w:rPr>
          <w:fldChar w:fldCharType="end"/>
        </w:r>
      </w:hyperlink>
    </w:p>
    <w:p w:rsidR="00A34761" w:rsidRPr="00352768" w:rsidRDefault="00A34761">
      <w:pPr>
        <w:pStyle w:val="afff"/>
        <w:rPr>
          <w:rFonts w:ascii="Calibri" w:hAnsi="Calibri"/>
          <w:sz w:val="22"/>
          <w:szCs w:val="22"/>
        </w:rPr>
      </w:pPr>
      <w:hyperlink w:anchor="_Toc71041951" w:history="1">
        <w:r w:rsidRPr="002C7424">
          <w:rPr>
            <w:rStyle w:val="ab"/>
          </w:rPr>
          <w:t>Таблица </w:t>
        </w:r>
        <w:r w:rsidRPr="00352768">
          <w:rPr>
            <w:rFonts w:ascii="Calibri" w:hAnsi="Calibri"/>
            <w:sz w:val="22"/>
            <w:szCs w:val="22"/>
          </w:rPr>
          <w:tab/>
        </w:r>
        <w:r w:rsidRPr="002C7424">
          <w:rPr>
            <w:rStyle w:val="ab"/>
          </w:rPr>
          <w:t>71.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_Toc71041951 \h </w:instrText>
        </w:r>
        <w:r>
          <w:rPr>
            <w:webHidden/>
          </w:rPr>
        </w:r>
        <w:r>
          <w:rPr>
            <w:webHidden/>
          </w:rPr>
          <w:fldChar w:fldCharType="separate"/>
        </w:r>
        <w:r>
          <w:rPr>
            <w:webHidden/>
          </w:rPr>
          <w:t>259</w:t>
        </w:r>
        <w:r>
          <w:rPr>
            <w:webHidden/>
          </w:rPr>
          <w:fldChar w:fldCharType="end"/>
        </w:r>
      </w:hyperlink>
    </w:p>
    <w:p w:rsidR="00A34761" w:rsidRPr="00352768" w:rsidRDefault="00A34761">
      <w:pPr>
        <w:pStyle w:val="afff"/>
        <w:rPr>
          <w:rFonts w:ascii="Calibri" w:hAnsi="Calibri"/>
          <w:sz w:val="22"/>
          <w:szCs w:val="22"/>
        </w:rPr>
      </w:pPr>
      <w:hyperlink w:anchor="_Toc71041952" w:history="1">
        <w:r w:rsidRPr="002C7424">
          <w:rPr>
            <w:rStyle w:val="ab"/>
          </w:rPr>
          <w:t>Таблица </w:t>
        </w:r>
        <w:r w:rsidRPr="00352768">
          <w:rPr>
            <w:rFonts w:ascii="Calibri" w:hAnsi="Calibri"/>
            <w:sz w:val="22"/>
            <w:szCs w:val="22"/>
          </w:rPr>
          <w:tab/>
        </w:r>
        <w:r w:rsidRPr="002C7424">
          <w:rPr>
            <w:rStyle w:val="ab"/>
          </w:rPr>
          <w:t>72. Описание полей документа «Информационное сообщение»</w:t>
        </w:r>
        <w:r>
          <w:rPr>
            <w:webHidden/>
          </w:rPr>
          <w:tab/>
        </w:r>
        <w:r>
          <w:rPr>
            <w:webHidden/>
          </w:rPr>
          <w:fldChar w:fldCharType="begin"/>
        </w:r>
        <w:r>
          <w:rPr>
            <w:webHidden/>
          </w:rPr>
          <w:instrText xml:space="preserve"> PAGEREF _Toc71041952 \h </w:instrText>
        </w:r>
        <w:r>
          <w:rPr>
            <w:webHidden/>
          </w:rPr>
        </w:r>
        <w:r>
          <w:rPr>
            <w:webHidden/>
          </w:rPr>
          <w:fldChar w:fldCharType="separate"/>
        </w:r>
        <w:r>
          <w:rPr>
            <w:webHidden/>
          </w:rPr>
          <w:t>262</w:t>
        </w:r>
        <w:r>
          <w:rPr>
            <w:webHidden/>
          </w:rPr>
          <w:fldChar w:fldCharType="end"/>
        </w:r>
      </w:hyperlink>
    </w:p>
    <w:p w:rsidR="00A34761" w:rsidRPr="00352768" w:rsidRDefault="00A34761">
      <w:pPr>
        <w:pStyle w:val="afff"/>
        <w:rPr>
          <w:rFonts w:ascii="Calibri" w:hAnsi="Calibri"/>
          <w:sz w:val="22"/>
          <w:szCs w:val="22"/>
        </w:rPr>
      </w:pPr>
      <w:hyperlink w:anchor="_Toc71041953" w:history="1">
        <w:r w:rsidRPr="002C7424">
          <w:rPr>
            <w:rStyle w:val="ab"/>
          </w:rPr>
          <w:t>Таблица </w:t>
        </w:r>
        <w:r w:rsidRPr="00352768">
          <w:rPr>
            <w:rFonts w:ascii="Calibri" w:hAnsi="Calibri"/>
            <w:sz w:val="22"/>
            <w:szCs w:val="22"/>
          </w:rPr>
          <w:tab/>
        </w:r>
        <w:r w:rsidRPr="002C7424">
          <w:rPr>
            <w:rStyle w:val="ab"/>
          </w:rPr>
          <w:t>73.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_Toc71041953 \h </w:instrText>
        </w:r>
        <w:r>
          <w:rPr>
            <w:webHidden/>
          </w:rPr>
        </w:r>
        <w:r>
          <w:rPr>
            <w:webHidden/>
          </w:rPr>
          <w:fldChar w:fldCharType="separate"/>
        </w:r>
        <w:r>
          <w:rPr>
            <w:webHidden/>
          </w:rPr>
          <w:t>268</w:t>
        </w:r>
        <w:r>
          <w:rPr>
            <w:webHidden/>
          </w:rPr>
          <w:fldChar w:fldCharType="end"/>
        </w:r>
      </w:hyperlink>
    </w:p>
    <w:p w:rsidR="00A34761" w:rsidRPr="00352768" w:rsidRDefault="00A34761">
      <w:pPr>
        <w:pStyle w:val="afff"/>
        <w:rPr>
          <w:rFonts w:ascii="Calibri" w:hAnsi="Calibri"/>
          <w:sz w:val="22"/>
          <w:szCs w:val="22"/>
        </w:rPr>
      </w:pPr>
      <w:hyperlink w:anchor="_Toc71041954" w:history="1">
        <w:r w:rsidRPr="002C7424">
          <w:rPr>
            <w:rStyle w:val="ab"/>
          </w:rPr>
          <w:t>Таблица </w:t>
        </w:r>
        <w:r w:rsidRPr="00352768">
          <w:rPr>
            <w:rFonts w:ascii="Calibri" w:hAnsi="Calibri"/>
            <w:sz w:val="22"/>
            <w:szCs w:val="22"/>
          </w:rPr>
          <w:tab/>
        </w:r>
        <w:r w:rsidRPr="002C7424">
          <w:rPr>
            <w:rStyle w:val="ab"/>
          </w:rPr>
          <w:t>74.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_Toc71041954 \h </w:instrText>
        </w:r>
        <w:r>
          <w:rPr>
            <w:webHidden/>
          </w:rPr>
        </w:r>
        <w:r>
          <w:rPr>
            <w:webHidden/>
          </w:rPr>
          <w:fldChar w:fldCharType="separate"/>
        </w:r>
        <w:r>
          <w:rPr>
            <w:webHidden/>
          </w:rPr>
          <w:t>274</w:t>
        </w:r>
        <w:r>
          <w:rPr>
            <w:webHidden/>
          </w:rPr>
          <w:fldChar w:fldCharType="end"/>
        </w:r>
      </w:hyperlink>
    </w:p>
    <w:p w:rsidR="00A34761" w:rsidRPr="00352768" w:rsidRDefault="00A34761">
      <w:pPr>
        <w:pStyle w:val="afff"/>
        <w:rPr>
          <w:rFonts w:ascii="Calibri" w:hAnsi="Calibri"/>
          <w:sz w:val="22"/>
          <w:szCs w:val="22"/>
        </w:rPr>
      </w:pPr>
      <w:hyperlink w:anchor="_Toc71041955" w:history="1">
        <w:r w:rsidRPr="002C7424">
          <w:rPr>
            <w:rStyle w:val="ab"/>
          </w:rPr>
          <w:t>Таблица </w:t>
        </w:r>
        <w:r w:rsidRPr="00352768">
          <w:rPr>
            <w:rFonts w:ascii="Calibri" w:hAnsi="Calibri"/>
            <w:sz w:val="22"/>
            <w:szCs w:val="22"/>
          </w:rPr>
          <w:tab/>
        </w:r>
        <w:r w:rsidRPr="002C7424">
          <w:rPr>
            <w:rStyle w:val="ab"/>
          </w:rPr>
          <w:t>75.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_Toc71041955 \h </w:instrText>
        </w:r>
        <w:r>
          <w:rPr>
            <w:webHidden/>
          </w:rPr>
        </w:r>
        <w:r>
          <w:rPr>
            <w:webHidden/>
          </w:rPr>
          <w:fldChar w:fldCharType="separate"/>
        </w:r>
        <w:r>
          <w:rPr>
            <w:webHidden/>
          </w:rPr>
          <w:t>276</w:t>
        </w:r>
        <w:r>
          <w:rPr>
            <w:webHidden/>
          </w:rPr>
          <w:fldChar w:fldCharType="end"/>
        </w:r>
      </w:hyperlink>
    </w:p>
    <w:p w:rsidR="00A34761" w:rsidRPr="00352768" w:rsidRDefault="00A34761">
      <w:pPr>
        <w:pStyle w:val="afff"/>
        <w:rPr>
          <w:rFonts w:ascii="Calibri" w:hAnsi="Calibri"/>
          <w:sz w:val="22"/>
          <w:szCs w:val="22"/>
        </w:rPr>
      </w:pPr>
      <w:hyperlink w:anchor="_Toc71041956" w:history="1">
        <w:r w:rsidRPr="002C7424">
          <w:rPr>
            <w:rStyle w:val="ab"/>
          </w:rPr>
          <w:t>Таблица </w:t>
        </w:r>
        <w:r w:rsidRPr="00352768">
          <w:rPr>
            <w:rFonts w:ascii="Calibri" w:hAnsi="Calibri"/>
            <w:sz w:val="22"/>
            <w:szCs w:val="22"/>
          </w:rPr>
          <w:tab/>
        </w:r>
        <w:r w:rsidRPr="002C7424">
          <w:rPr>
            <w:rStyle w:val="ab"/>
          </w:rPr>
          <w:t>76.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_Toc71041956 \h </w:instrText>
        </w:r>
        <w:r>
          <w:rPr>
            <w:webHidden/>
          </w:rPr>
        </w:r>
        <w:r>
          <w:rPr>
            <w:webHidden/>
          </w:rPr>
          <w:fldChar w:fldCharType="separate"/>
        </w:r>
        <w:r>
          <w:rPr>
            <w:webHidden/>
          </w:rPr>
          <w:t>278</w:t>
        </w:r>
        <w:r>
          <w:rPr>
            <w:webHidden/>
          </w:rPr>
          <w:fldChar w:fldCharType="end"/>
        </w:r>
      </w:hyperlink>
    </w:p>
    <w:p w:rsidR="00A34761" w:rsidRPr="00352768" w:rsidRDefault="00A34761">
      <w:pPr>
        <w:pStyle w:val="afff"/>
        <w:rPr>
          <w:rFonts w:ascii="Calibri" w:hAnsi="Calibri"/>
          <w:sz w:val="22"/>
          <w:szCs w:val="22"/>
        </w:rPr>
      </w:pPr>
      <w:hyperlink w:anchor="_Toc71041957" w:history="1">
        <w:r w:rsidRPr="002C7424">
          <w:rPr>
            <w:rStyle w:val="ab"/>
          </w:rPr>
          <w:t>Таблица </w:t>
        </w:r>
        <w:r w:rsidRPr="00352768">
          <w:rPr>
            <w:rFonts w:ascii="Calibri" w:hAnsi="Calibri"/>
            <w:sz w:val="22"/>
            <w:szCs w:val="22"/>
          </w:rPr>
          <w:tab/>
        </w:r>
        <w:r w:rsidRPr="002C7424">
          <w:rPr>
            <w:rStyle w:val="ab"/>
          </w:rPr>
          <w:t>77.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_Toc71041957 \h </w:instrText>
        </w:r>
        <w:r>
          <w:rPr>
            <w:webHidden/>
          </w:rPr>
        </w:r>
        <w:r>
          <w:rPr>
            <w:webHidden/>
          </w:rPr>
          <w:fldChar w:fldCharType="separate"/>
        </w:r>
        <w:r>
          <w:rPr>
            <w:webHidden/>
          </w:rPr>
          <w:t>280</w:t>
        </w:r>
        <w:r>
          <w:rPr>
            <w:webHidden/>
          </w:rPr>
          <w:fldChar w:fldCharType="end"/>
        </w:r>
      </w:hyperlink>
    </w:p>
    <w:p w:rsidR="00A34761" w:rsidRPr="00352768" w:rsidRDefault="00A34761">
      <w:pPr>
        <w:pStyle w:val="afff"/>
        <w:rPr>
          <w:rFonts w:ascii="Calibri" w:hAnsi="Calibri"/>
          <w:sz w:val="22"/>
          <w:szCs w:val="22"/>
        </w:rPr>
      </w:pPr>
      <w:hyperlink w:anchor="_Toc71041958" w:history="1">
        <w:r w:rsidRPr="002C7424">
          <w:rPr>
            <w:rStyle w:val="ab"/>
          </w:rPr>
          <w:t>Таблица </w:t>
        </w:r>
        <w:r w:rsidRPr="00352768">
          <w:rPr>
            <w:rFonts w:ascii="Calibri" w:hAnsi="Calibri"/>
            <w:sz w:val="22"/>
            <w:szCs w:val="22"/>
          </w:rPr>
          <w:tab/>
        </w:r>
        <w:r w:rsidRPr="002C7424">
          <w:rPr>
            <w:rStyle w:val="ab"/>
          </w:rPr>
          <w:t>78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_Toc71041958 \h </w:instrText>
        </w:r>
        <w:r>
          <w:rPr>
            <w:webHidden/>
          </w:rPr>
        </w:r>
        <w:r>
          <w:rPr>
            <w:webHidden/>
          </w:rPr>
          <w:fldChar w:fldCharType="separate"/>
        </w:r>
        <w:r>
          <w:rPr>
            <w:webHidden/>
          </w:rPr>
          <w:t>280</w:t>
        </w:r>
        <w:r>
          <w:rPr>
            <w:webHidden/>
          </w:rPr>
          <w:fldChar w:fldCharType="end"/>
        </w:r>
      </w:hyperlink>
    </w:p>
    <w:p w:rsidR="00A34761" w:rsidRPr="00352768" w:rsidRDefault="00A34761">
      <w:pPr>
        <w:pStyle w:val="afff"/>
        <w:rPr>
          <w:rFonts w:ascii="Calibri" w:hAnsi="Calibri"/>
          <w:sz w:val="22"/>
          <w:szCs w:val="22"/>
        </w:rPr>
      </w:pPr>
      <w:hyperlink w:anchor="_Toc71041959" w:history="1">
        <w:r w:rsidRPr="002C7424">
          <w:rPr>
            <w:rStyle w:val="ab"/>
          </w:rPr>
          <w:t>Таблица </w:t>
        </w:r>
        <w:r w:rsidRPr="00352768">
          <w:rPr>
            <w:rFonts w:ascii="Calibri" w:hAnsi="Calibri"/>
            <w:sz w:val="22"/>
            <w:szCs w:val="22"/>
          </w:rPr>
          <w:tab/>
        </w:r>
        <w:r w:rsidRPr="002C7424">
          <w:rPr>
            <w:rStyle w:val="ab"/>
          </w:rPr>
          <w:t>79.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_Toc71041959 \h </w:instrText>
        </w:r>
        <w:r>
          <w:rPr>
            <w:webHidden/>
          </w:rPr>
        </w:r>
        <w:r>
          <w:rPr>
            <w:webHidden/>
          </w:rPr>
          <w:fldChar w:fldCharType="separate"/>
        </w:r>
        <w:r>
          <w:rPr>
            <w:webHidden/>
          </w:rPr>
          <w:t>281</w:t>
        </w:r>
        <w:r>
          <w:rPr>
            <w:webHidden/>
          </w:rPr>
          <w:fldChar w:fldCharType="end"/>
        </w:r>
      </w:hyperlink>
    </w:p>
    <w:p w:rsidR="00A34761" w:rsidRPr="00352768" w:rsidRDefault="00A34761">
      <w:pPr>
        <w:pStyle w:val="afff"/>
        <w:rPr>
          <w:rFonts w:ascii="Calibri" w:hAnsi="Calibri"/>
          <w:sz w:val="22"/>
          <w:szCs w:val="22"/>
        </w:rPr>
      </w:pPr>
      <w:hyperlink w:anchor="_Toc71041960" w:history="1">
        <w:r w:rsidRPr="002C7424">
          <w:rPr>
            <w:rStyle w:val="ab"/>
          </w:rPr>
          <w:t>Таблица </w:t>
        </w:r>
        <w:r w:rsidRPr="00352768">
          <w:rPr>
            <w:rFonts w:ascii="Calibri" w:hAnsi="Calibri"/>
            <w:sz w:val="22"/>
            <w:szCs w:val="22"/>
          </w:rPr>
          <w:tab/>
        </w:r>
        <w:r w:rsidRPr="002C7424">
          <w:rPr>
            <w:rStyle w:val="ab"/>
          </w:rPr>
          <w:t>80.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_Toc71041960 \h </w:instrText>
        </w:r>
        <w:r>
          <w:rPr>
            <w:webHidden/>
          </w:rPr>
        </w:r>
        <w:r>
          <w:rPr>
            <w:webHidden/>
          </w:rPr>
          <w:fldChar w:fldCharType="separate"/>
        </w:r>
        <w:r>
          <w:rPr>
            <w:webHidden/>
          </w:rPr>
          <w:t>284</w:t>
        </w:r>
        <w:r>
          <w:rPr>
            <w:webHidden/>
          </w:rPr>
          <w:fldChar w:fldCharType="end"/>
        </w:r>
      </w:hyperlink>
    </w:p>
    <w:p w:rsidR="00A34761" w:rsidRPr="00352768" w:rsidRDefault="00A34761">
      <w:pPr>
        <w:pStyle w:val="afff"/>
        <w:rPr>
          <w:rFonts w:ascii="Calibri" w:hAnsi="Calibri"/>
          <w:sz w:val="22"/>
          <w:szCs w:val="22"/>
        </w:rPr>
      </w:pPr>
      <w:hyperlink w:anchor="_Toc71041961" w:history="1">
        <w:r w:rsidRPr="002C7424">
          <w:rPr>
            <w:rStyle w:val="ab"/>
          </w:rPr>
          <w:t>Таблица </w:t>
        </w:r>
        <w:r w:rsidRPr="00352768">
          <w:rPr>
            <w:rFonts w:ascii="Calibri" w:hAnsi="Calibri"/>
            <w:sz w:val="22"/>
            <w:szCs w:val="22"/>
          </w:rPr>
          <w:tab/>
        </w:r>
        <w:r w:rsidRPr="002C7424">
          <w:rPr>
            <w:rStyle w:val="ab"/>
          </w:rPr>
          <w:t>81.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_Toc71041961 \h </w:instrText>
        </w:r>
        <w:r>
          <w:rPr>
            <w:webHidden/>
          </w:rPr>
        </w:r>
        <w:r>
          <w:rPr>
            <w:webHidden/>
          </w:rPr>
          <w:fldChar w:fldCharType="separate"/>
        </w:r>
        <w:r>
          <w:rPr>
            <w:webHidden/>
          </w:rPr>
          <w:t>292</w:t>
        </w:r>
        <w:r>
          <w:rPr>
            <w:webHidden/>
          </w:rPr>
          <w:fldChar w:fldCharType="end"/>
        </w:r>
      </w:hyperlink>
    </w:p>
    <w:p w:rsidR="00A34761" w:rsidRPr="00352768" w:rsidRDefault="00A34761">
      <w:pPr>
        <w:pStyle w:val="afff"/>
        <w:rPr>
          <w:rFonts w:ascii="Calibri" w:hAnsi="Calibri"/>
          <w:sz w:val="22"/>
          <w:szCs w:val="22"/>
        </w:rPr>
      </w:pPr>
      <w:hyperlink w:anchor="_Toc71041962" w:history="1">
        <w:r w:rsidRPr="002C7424">
          <w:rPr>
            <w:rStyle w:val="ab"/>
          </w:rPr>
          <w:t>Таблица </w:t>
        </w:r>
        <w:r w:rsidRPr="00352768">
          <w:rPr>
            <w:rFonts w:ascii="Calibri" w:hAnsi="Calibri"/>
            <w:sz w:val="22"/>
            <w:szCs w:val="22"/>
          </w:rPr>
          <w:tab/>
        </w:r>
        <w:r w:rsidRPr="002C7424">
          <w:rPr>
            <w:rStyle w:val="ab"/>
          </w:rPr>
          <w:t>82.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_Toc71041962 \h </w:instrText>
        </w:r>
        <w:r>
          <w:rPr>
            <w:webHidden/>
          </w:rPr>
        </w:r>
        <w:r>
          <w:rPr>
            <w:webHidden/>
          </w:rPr>
          <w:fldChar w:fldCharType="separate"/>
        </w:r>
        <w:r>
          <w:rPr>
            <w:webHidden/>
          </w:rPr>
          <w:t>297</w:t>
        </w:r>
        <w:r>
          <w:rPr>
            <w:webHidden/>
          </w:rPr>
          <w:fldChar w:fldCharType="end"/>
        </w:r>
      </w:hyperlink>
    </w:p>
    <w:p w:rsidR="00A34761" w:rsidRPr="00352768" w:rsidRDefault="00A34761">
      <w:pPr>
        <w:pStyle w:val="afff"/>
        <w:rPr>
          <w:rFonts w:ascii="Calibri" w:hAnsi="Calibri"/>
          <w:sz w:val="22"/>
          <w:szCs w:val="22"/>
        </w:rPr>
      </w:pPr>
      <w:hyperlink w:anchor="_Toc71041963" w:history="1">
        <w:r w:rsidRPr="002C7424">
          <w:rPr>
            <w:rStyle w:val="ab"/>
          </w:rPr>
          <w:t>Таблица </w:t>
        </w:r>
        <w:r w:rsidRPr="00352768">
          <w:rPr>
            <w:rFonts w:ascii="Calibri" w:hAnsi="Calibri"/>
            <w:sz w:val="22"/>
            <w:szCs w:val="22"/>
          </w:rPr>
          <w:tab/>
        </w:r>
        <w:r w:rsidRPr="002C7424">
          <w:rPr>
            <w:rStyle w:val="ab"/>
          </w:rPr>
          <w:t>83.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_Toc71041963 \h </w:instrText>
        </w:r>
        <w:r>
          <w:rPr>
            <w:webHidden/>
          </w:rPr>
        </w:r>
        <w:r>
          <w:rPr>
            <w:webHidden/>
          </w:rPr>
          <w:fldChar w:fldCharType="separate"/>
        </w:r>
        <w:r>
          <w:rPr>
            <w:webHidden/>
          </w:rPr>
          <w:t>297</w:t>
        </w:r>
        <w:r>
          <w:rPr>
            <w:webHidden/>
          </w:rPr>
          <w:fldChar w:fldCharType="end"/>
        </w:r>
      </w:hyperlink>
    </w:p>
    <w:p w:rsidR="00A34761" w:rsidRPr="00352768" w:rsidRDefault="00A34761">
      <w:pPr>
        <w:pStyle w:val="afff"/>
        <w:rPr>
          <w:rFonts w:ascii="Calibri" w:hAnsi="Calibri"/>
          <w:sz w:val="22"/>
          <w:szCs w:val="22"/>
        </w:rPr>
      </w:pPr>
      <w:hyperlink w:anchor="_Toc71041964" w:history="1">
        <w:r w:rsidRPr="002C7424">
          <w:rPr>
            <w:rStyle w:val="ab"/>
          </w:rPr>
          <w:t>Таблица </w:t>
        </w:r>
        <w:r w:rsidRPr="00352768">
          <w:rPr>
            <w:rFonts w:ascii="Calibri" w:hAnsi="Calibri"/>
            <w:sz w:val="22"/>
            <w:szCs w:val="22"/>
          </w:rPr>
          <w:tab/>
        </w:r>
        <w:r w:rsidRPr="002C7424">
          <w:rPr>
            <w:rStyle w:val="ab"/>
          </w:rPr>
          <w:t>84.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_Toc71041964 \h </w:instrText>
        </w:r>
        <w:r>
          <w:rPr>
            <w:webHidden/>
          </w:rPr>
        </w:r>
        <w:r>
          <w:rPr>
            <w:webHidden/>
          </w:rPr>
          <w:fldChar w:fldCharType="separate"/>
        </w:r>
        <w:r>
          <w:rPr>
            <w:webHidden/>
          </w:rPr>
          <w:t>298</w:t>
        </w:r>
        <w:r>
          <w:rPr>
            <w:webHidden/>
          </w:rPr>
          <w:fldChar w:fldCharType="end"/>
        </w:r>
      </w:hyperlink>
    </w:p>
    <w:p w:rsidR="00A34761" w:rsidRPr="00352768" w:rsidRDefault="00A34761">
      <w:pPr>
        <w:pStyle w:val="afff"/>
        <w:rPr>
          <w:rFonts w:ascii="Calibri" w:hAnsi="Calibri"/>
          <w:sz w:val="22"/>
          <w:szCs w:val="22"/>
        </w:rPr>
      </w:pPr>
      <w:hyperlink w:anchor="_Toc71041965" w:history="1">
        <w:r w:rsidRPr="002C7424">
          <w:rPr>
            <w:rStyle w:val="ab"/>
          </w:rPr>
          <w:t>Таблица </w:t>
        </w:r>
        <w:r w:rsidRPr="00352768">
          <w:rPr>
            <w:rFonts w:ascii="Calibri" w:hAnsi="Calibri"/>
            <w:sz w:val="22"/>
            <w:szCs w:val="22"/>
          </w:rPr>
          <w:tab/>
        </w:r>
        <w:r w:rsidRPr="002C7424">
          <w:rPr>
            <w:rStyle w:val="ab"/>
          </w:rPr>
          <w:t>85.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_Toc71041965 \h </w:instrText>
        </w:r>
        <w:r>
          <w:rPr>
            <w:webHidden/>
          </w:rPr>
        </w:r>
        <w:r>
          <w:rPr>
            <w:webHidden/>
          </w:rPr>
          <w:fldChar w:fldCharType="separate"/>
        </w:r>
        <w:r>
          <w:rPr>
            <w:webHidden/>
          </w:rPr>
          <w:t>299</w:t>
        </w:r>
        <w:r>
          <w:rPr>
            <w:webHidden/>
          </w:rPr>
          <w:fldChar w:fldCharType="end"/>
        </w:r>
      </w:hyperlink>
    </w:p>
    <w:p w:rsidR="00A34761" w:rsidRPr="00352768" w:rsidRDefault="00A34761">
      <w:pPr>
        <w:pStyle w:val="afff"/>
        <w:rPr>
          <w:rFonts w:ascii="Calibri" w:hAnsi="Calibri"/>
          <w:sz w:val="22"/>
          <w:szCs w:val="22"/>
        </w:rPr>
      </w:pPr>
      <w:hyperlink w:anchor="_Toc71041966" w:history="1">
        <w:r w:rsidRPr="002C7424">
          <w:rPr>
            <w:rStyle w:val="ab"/>
          </w:rPr>
          <w:t>Таблица </w:t>
        </w:r>
        <w:r w:rsidRPr="00352768">
          <w:rPr>
            <w:rFonts w:ascii="Calibri" w:hAnsi="Calibri"/>
            <w:sz w:val="22"/>
            <w:szCs w:val="22"/>
          </w:rPr>
          <w:tab/>
        </w:r>
        <w:r w:rsidRPr="002C7424">
          <w:rPr>
            <w:rStyle w:val="ab"/>
          </w:rPr>
          <w:t>86.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_Toc71041966 \h </w:instrText>
        </w:r>
        <w:r>
          <w:rPr>
            <w:webHidden/>
          </w:rPr>
        </w:r>
        <w:r>
          <w:rPr>
            <w:webHidden/>
          </w:rPr>
          <w:fldChar w:fldCharType="separate"/>
        </w:r>
        <w:r>
          <w:rPr>
            <w:webHidden/>
          </w:rPr>
          <w:t>301</w:t>
        </w:r>
        <w:r>
          <w:rPr>
            <w:webHidden/>
          </w:rPr>
          <w:fldChar w:fldCharType="end"/>
        </w:r>
      </w:hyperlink>
    </w:p>
    <w:p w:rsidR="00A34761" w:rsidRPr="00352768" w:rsidRDefault="00A34761">
      <w:pPr>
        <w:pStyle w:val="afff"/>
        <w:rPr>
          <w:rFonts w:ascii="Calibri" w:hAnsi="Calibri"/>
          <w:sz w:val="22"/>
          <w:szCs w:val="22"/>
        </w:rPr>
      </w:pPr>
      <w:hyperlink w:anchor="_Toc71041967" w:history="1">
        <w:r w:rsidRPr="002C7424">
          <w:rPr>
            <w:rStyle w:val="ab"/>
          </w:rPr>
          <w:t>Таблица </w:t>
        </w:r>
        <w:r w:rsidRPr="00352768">
          <w:rPr>
            <w:rFonts w:ascii="Calibri" w:hAnsi="Calibri"/>
            <w:sz w:val="22"/>
            <w:szCs w:val="22"/>
          </w:rPr>
          <w:tab/>
        </w:r>
        <w:r w:rsidRPr="002C7424">
          <w:rPr>
            <w:rStyle w:val="ab"/>
          </w:rPr>
          <w:t>87.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_Toc71041967 \h </w:instrText>
        </w:r>
        <w:r>
          <w:rPr>
            <w:webHidden/>
          </w:rPr>
        </w:r>
        <w:r>
          <w:rPr>
            <w:webHidden/>
          </w:rPr>
          <w:fldChar w:fldCharType="separate"/>
        </w:r>
        <w:r>
          <w:rPr>
            <w:webHidden/>
          </w:rPr>
          <w:t>303</w:t>
        </w:r>
        <w:r>
          <w:rPr>
            <w:webHidden/>
          </w:rPr>
          <w:fldChar w:fldCharType="end"/>
        </w:r>
      </w:hyperlink>
    </w:p>
    <w:p w:rsidR="00A34761" w:rsidRPr="00352768" w:rsidRDefault="00A34761">
      <w:pPr>
        <w:pStyle w:val="afff"/>
        <w:rPr>
          <w:rFonts w:ascii="Calibri" w:hAnsi="Calibri"/>
          <w:sz w:val="22"/>
          <w:szCs w:val="22"/>
        </w:rPr>
      </w:pPr>
      <w:hyperlink w:anchor="_Toc71041968" w:history="1">
        <w:r w:rsidRPr="002C7424">
          <w:rPr>
            <w:rStyle w:val="ab"/>
          </w:rPr>
          <w:t>Таблица </w:t>
        </w:r>
        <w:r w:rsidRPr="00352768">
          <w:rPr>
            <w:rFonts w:ascii="Calibri" w:hAnsi="Calibri"/>
            <w:sz w:val="22"/>
            <w:szCs w:val="22"/>
          </w:rPr>
          <w:tab/>
        </w:r>
        <w:r w:rsidRPr="002C7424">
          <w:rPr>
            <w:rStyle w:val="ab"/>
          </w:rPr>
          <w:t>88.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_Toc71041968 \h </w:instrText>
        </w:r>
        <w:r>
          <w:rPr>
            <w:webHidden/>
          </w:rPr>
        </w:r>
        <w:r>
          <w:rPr>
            <w:webHidden/>
          </w:rPr>
          <w:fldChar w:fldCharType="separate"/>
        </w:r>
        <w:r>
          <w:rPr>
            <w:webHidden/>
          </w:rPr>
          <w:t>306</w:t>
        </w:r>
        <w:r>
          <w:rPr>
            <w:webHidden/>
          </w:rPr>
          <w:fldChar w:fldCharType="end"/>
        </w:r>
      </w:hyperlink>
    </w:p>
    <w:p w:rsidR="00A34761" w:rsidRPr="00352768" w:rsidRDefault="00A34761">
      <w:pPr>
        <w:pStyle w:val="afff"/>
        <w:rPr>
          <w:rFonts w:ascii="Calibri" w:hAnsi="Calibri"/>
          <w:sz w:val="22"/>
          <w:szCs w:val="22"/>
        </w:rPr>
      </w:pPr>
      <w:hyperlink w:anchor="_Toc71041969" w:history="1">
        <w:r w:rsidRPr="002C7424">
          <w:rPr>
            <w:rStyle w:val="ab"/>
          </w:rPr>
          <w:t>Таблица </w:t>
        </w:r>
        <w:r w:rsidRPr="00352768">
          <w:rPr>
            <w:rFonts w:ascii="Calibri" w:hAnsi="Calibri"/>
            <w:sz w:val="22"/>
            <w:szCs w:val="22"/>
          </w:rPr>
          <w:tab/>
        </w:r>
        <w:r w:rsidRPr="002C7424">
          <w:rPr>
            <w:rStyle w:val="ab"/>
          </w:rPr>
          <w:t>89.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_Toc71041969 \h </w:instrText>
        </w:r>
        <w:r>
          <w:rPr>
            <w:webHidden/>
          </w:rPr>
        </w:r>
        <w:r>
          <w:rPr>
            <w:webHidden/>
          </w:rPr>
          <w:fldChar w:fldCharType="separate"/>
        </w:r>
        <w:r>
          <w:rPr>
            <w:webHidden/>
          </w:rPr>
          <w:t>309</w:t>
        </w:r>
        <w:r>
          <w:rPr>
            <w:webHidden/>
          </w:rPr>
          <w:fldChar w:fldCharType="end"/>
        </w:r>
      </w:hyperlink>
    </w:p>
    <w:p w:rsidR="00A34761" w:rsidRPr="00352768" w:rsidRDefault="00A34761">
      <w:pPr>
        <w:pStyle w:val="afff"/>
        <w:rPr>
          <w:rFonts w:ascii="Calibri" w:hAnsi="Calibri"/>
          <w:sz w:val="22"/>
          <w:szCs w:val="22"/>
        </w:rPr>
      </w:pPr>
      <w:hyperlink w:anchor="_Toc71041970" w:history="1">
        <w:r w:rsidRPr="002C7424">
          <w:rPr>
            <w:rStyle w:val="ab"/>
          </w:rPr>
          <w:t>Таблица </w:t>
        </w:r>
        <w:r w:rsidRPr="00352768">
          <w:rPr>
            <w:rFonts w:ascii="Calibri" w:hAnsi="Calibri"/>
            <w:sz w:val="22"/>
            <w:szCs w:val="22"/>
          </w:rPr>
          <w:tab/>
        </w:r>
        <w:r w:rsidRPr="002C7424">
          <w:rPr>
            <w:rStyle w:val="ab"/>
          </w:rPr>
          <w:t>90.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_Toc71041970 \h </w:instrText>
        </w:r>
        <w:r>
          <w:rPr>
            <w:webHidden/>
          </w:rPr>
        </w:r>
        <w:r>
          <w:rPr>
            <w:webHidden/>
          </w:rPr>
          <w:fldChar w:fldCharType="separate"/>
        </w:r>
        <w:r>
          <w:rPr>
            <w:webHidden/>
          </w:rPr>
          <w:t>310</w:t>
        </w:r>
        <w:r>
          <w:rPr>
            <w:webHidden/>
          </w:rPr>
          <w:fldChar w:fldCharType="end"/>
        </w:r>
      </w:hyperlink>
    </w:p>
    <w:p w:rsidR="00A34761" w:rsidRPr="00352768" w:rsidRDefault="00A34761">
      <w:pPr>
        <w:pStyle w:val="afff"/>
        <w:rPr>
          <w:rFonts w:ascii="Calibri" w:hAnsi="Calibri"/>
          <w:sz w:val="22"/>
          <w:szCs w:val="22"/>
        </w:rPr>
      </w:pPr>
      <w:hyperlink w:anchor="_Toc71041971" w:history="1">
        <w:r w:rsidRPr="002C7424">
          <w:rPr>
            <w:rStyle w:val="ab"/>
          </w:rPr>
          <w:t>Таблица </w:t>
        </w:r>
        <w:r w:rsidRPr="00352768">
          <w:rPr>
            <w:rFonts w:ascii="Calibri" w:hAnsi="Calibri"/>
            <w:sz w:val="22"/>
            <w:szCs w:val="22"/>
          </w:rPr>
          <w:tab/>
        </w:r>
        <w:r w:rsidRPr="002C7424">
          <w:rPr>
            <w:rStyle w:val="ab"/>
          </w:rPr>
          <w:t>91. Описание полей документа «Протокол операций импорта»</w:t>
        </w:r>
        <w:r>
          <w:rPr>
            <w:webHidden/>
          </w:rPr>
          <w:tab/>
        </w:r>
        <w:r>
          <w:rPr>
            <w:webHidden/>
          </w:rPr>
          <w:fldChar w:fldCharType="begin"/>
        </w:r>
        <w:r>
          <w:rPr>
            <w:webHidden/>
          </w:rPr>
          <w:instrText xml:space="preserve"> PAGEREF _Toc71041971 \h </w:instrText>
        </w:r>
        <w:r>
          <w:rPr>
            <w:webHidden/>
          </w:rPr>
        </w:r>
        <w:r>
          <w:rPr>
            <w:webHidden/>
          </w:rPr>
          <w:fldChar w:fldCharType="separate"/>
        </w:r>
        <w:r>
          <w:rPr>
            <w:webHidden/>
          </w:rPr>
          <w:t>314</w:t>
        </w:r>
        <w:r>
          <w:rPr>
            <w:webHidden/>
          </w:rPr>
          <w:fldChar w:fldCharType="end"/>
        </w:r>
      </w:hyperlink>
    </w:p>
    <w:p w:rsidR="009C673C" w:rsidRDefault="009C673C" w:rsidP="009C673C">
      <w:r>
        <w:fldChar w:fldCharType="end"/>
      </w:r>
    </w:p>
    <w:p w:rsidR="009C673C" w:rsidRDefault="009C673C" w:rsidP="009C673C">
      <w:pPr>
        <w:pStyle w:val="ASFKReg"/>
      </w:pPr>
      <w:bookmarkStart w:id="9" w:name="_Toc71041779"/>
      <w:r>
        <w:lastRenderedPageBreak/>
        <w:t>Перечень рисунков</w:t>
      </w:r>
      <w:bookmarkEnd w:id="9"/>
    </w:p>
    <w:p w:rsidR="00A34761" w:rsidRPr="00352768" w:rsidRDefault="009C673C">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71041972" w:history="1">
        <w:r w:rsidR="00A34761" w:rsidRPr="005E5935">
          <w:rPr>
            <w:rStyle w:val="ab"/>
          </w:rPr>
          <w:t>Рисунок </w:t>
        </w:r>
        <w:r w:rsidR="00A34761" w:rsidRPr="00352768">
          <w:rPr>
            <w:rFonts w:ascii="Calibri" w:hAnsi="Calibri"/>
            <w:sz w:val="22"/>
            <w:szCs w:val="22"/>
          </w:rPr>
          <w:tab/>
        </w:r>
        <w:r w:rsidR="00A34761" w:rsidRPr="005E5935">
          <w:rPr>
            <w:rStyle w:val="ab"/>
          </w:rPr>
          <w:t>1. Основное окно программы</w:t>
        </w:r>
        <w:r w:rsidR="00A34761">
          <w:rPr>
            <w:webHidden/>
          </w:rPr>
          <w:tab/>
        </w:r>
        <w:r w:rsidR="00A34761">
          <w:rPr>
            <w:webHidden/>
          </w:rPr>
          <w:fldChar w:fldCharType="begin"/>
        </w:r>
        <w:r w:rsidR="00A34761">
          <w:rPr>
            <w:webHidden/>
          </w:rPr>
          <w:instrText xml:space="preserve"> PAGEREF _Toc71041972 \h </w:instrText>
        </w:r>
        <w:r w:rsidR="00A34761">
          <w:rPr>
            <w:webHidden/>
          </w:rPr>
        </w:r>
        <w:r w:rsidR="00A34761">
          <w:rPr>
            <w:webHidden/>
          </w:rPr>
          <w:fldChar w:fldCharType="separate"/>
        </w:r>
        <w:r w:rsidR="00A34761">
          <w:rPr>
            <w:webHidden/>
          </w:rPr>
          <w:t>32</w:t>
        </w:r>
        <w:r w:rsidR="00A34761">
          <w:rPr>
            <w:webHidden/>
          </w:rPr>
          <w:fldChar w:fldCharType="end"/>
        </w:r>
      </w:hyperlink>
    </w:p>
    <w:p w:rsidR="00A34761" w:rsidRPr="00352768" w:rsidRDefault="00A34761">
      <w:pPr>
        <w:pStyle w:val="afff"/>
        <w:rPr>
          <w:rFonts w:ascii="Calibri" w:hAnsi="Calibri"/>
          <w:sz w:val="22"/>
          <w:szCs w:val="22"/>
        </w:rPr>
      </w:pPr>
      <w:hyperlink w:anchor="_Toc71041973" w:history="1">
        <w:r w:rsidRPr="005E5935">
          <w:rPr>
            <w:rStyle w:val="ab"/>
          </w:rPr>
          <w:t>Рисунок </w:t>
        </w:r>
        <w:r w:rsidRPr="00352768">
          <w:rPr>
            <w:rFonts w:ascii="Calibri" w:hAnsi="Calibri"/>
            <w:sz w:val="22"/>
            <w:szCs w:val="22"/>
          </w:rPr>
          <w:tab/>
        </w:r>
        <w:r w:rsidRPr="005E5935">
          <w:rPr>
            <w:rStyle w:val="ab"/>
          </w:rPr>
          <w:t>2. Окно настройки автоматического импорта/экспорта документов</w:t>
        </w:r>
        <w:r>
          <w:rPr>
            <w:webHidden/>
          </w:rPr>
          <w:tab/>
        </w:r>
        <w:r>
          <w:rPr>
            <w:webHidden/>
          </w:rPr>
          <w:fldChar w:fldCharType="begin"/>
        </w:r>
        <w:r>
          <w:rPr>
            <w:webHidden/>
          </w:rPr>
          <w:instrText xml:space="preserve"> PAGEREF _Toc71041973 \h </w:instrText>
        </w:r>
        <w:r>
          <w:rPr>
            <w:webHidden/>
          </w:rPr>
        </w:r>
        <w:r>
          <w:rPr>
            <w:webHidden/>
          </w:rPr>
          <w:fldChar w:fldCharType="separate"/>
        </w:r>
        <w:r>
          <w:rPr>
            <w:webHidden/>
          </w:rPr>
          <w:t>35</w:t>
        </w:r>
        <w:r>
          <w:rPr>
            <w:webHidden/>
          </w:rPr>
          <w:fldChar w:fldCharType="end"/>
        </w:r>
      </w:hyperlink>
    </w:p>
    <w:p w:rsidR="00A34761" w:rsidRPr="00352768" w:rsidRDefault="00A34761">
      <w:pPr>
        <w:pStyle w:val="afff"/>
        <w:rPr>
          <w:rFonts w:ascii="Calibri" w:hAnsi="Calibri"/>
          <w:sz w:val="22"/>
          <w:szCs w:val="22"/>
        </w:rPr>
      </w:pPr>
      <w:hyperlink w:anchor="_Toc71041974" w:history="1">
        <w:r w:rsidRPr="005E5935">
          <w:rPr>
            <w:rStyle w:val="ab"/>
          </w:rPr>
          <w:t>Рисунок </w:t>
        </w:r>
        <w:r w:rsidRPr="00352768">
          <w:rPr>
            <w:rFonts w:ascii="Calibri" w:hAnsi="Calibri"/>
            <w:sz w:val="22"/>
            <w:szCs w:val="22"/>
          </w:rPr>
          <w:tab/>
        </w:r>
        <w:r w:rsidRPr="005E5935">
          <w:rPr>
            <w:rStyle w:val="ab"/>
          </w:rPr>
          <w:t>3. Пример окна диспетчера задач</w:t>
        </w:r>
        <w:r>
          <w:rPr>
            <w:webHidden/>
          </w:rPr>
          <w:tab/>
        </w:r>
        <w:r>
          <w:rPr>
            <w:webHidden/>
          </w:rPr>
          <w:fldChar w:fldCharType="begin"/>
        </w:r>
        <w:r>
          <w:rPr>
            <w:webHidden/>
          </w:rPr>
          <w:instrText xml:space="preserve"> PAGEREF _Toc71041974 \h </w:instrText>
        </w:r>
        <w:r>
          <w:rPr>
            <w:webHidden/>
          </w:rPr>
        </w:r>
        <w:r>
          <w:rPr>
            <w:webHidden/>
          </w:rPr>
          <w:fldChar w:fldCharType="separate"/>
        </w:r>
        <w:r>
          <w:rPr>
            <w:webHidden/>
          </w:rPr>
          <w:t>36</w:t>
        </w:r>
        <w:r>
          <w:rPr>
            <w:webHidden/>
          </w:rPr>
          <w:fldChar w:fldCharType="end"/>
        </w:r>
      </w:hyperlink>
    </w:p>
    <w:p w:rsidR="00A34761" w:rsidRPr="00352768" w:rsidRDefault="00A34761">
      <w:pPr>
        <w:pStyle w:val="afff"/>
        <w:rPr>
          <w:rFonts w:ascii="Calibri" w:hAnsi="Calibri"/>
          <w:sz w:val="22"/>
          <w:szCs w:val="22"/>
        </w:rPr>
      </w:pPr>
      <w:hyperlink w:anchor="_Toc71041975" w:history="1">
        <w:r w:rsidRPr="005E5935">
          <w:rPr>
            <w:rStyle w:val="ab"/>
          </w:rPr>
          <w:t>Рисунок </w:t>
        </w:r>
        <w:r w:rsidRPr="00352768">
          <w:rPr>
            <w:rFonts w:ascii="Calibri" w:hAnsi="Calibri"/>
            <w:sz w:val="22"/>
            <w:szCs w:val="22"/>
          </w:rPr>
          <w:tab/>
        </w:r>
        <w:r w:rsidRPr="005E5935">
          <w:rPr>
            <w:rStyle w:val="ab"/>
          </w:rPr>
          <w:t>4. Пример панели инструментов экранной формы документа</w:t>
        </w:r>
        <w:r>
          <w:rPr>
            <w:webHidden/>
          </w:rPr>
          <w:tab/>
        </w:r>
        <w:r>
          <w:rPr>
            <w:webHidden/>
          </w:rPr>
          <w:fldChar w:fldCharType="begin"/>
        </w:r>
        <w:r>
          <w:rPr>
            <w:webHidden/>
          </w:rPr>
          <w:instrText xml:space="preserve"> PAGEREF _Toc71041975 \h </w:instrText>
        </w:r>
        <w:r>
          <w:rPr>
            <w:webHidden/>
          </w:rPr>
        </w:r>
        <w:r>
          <w:rPr>
            <w:webHidden/>
          </w:rPr>
          <w:fldChar w:fldCharType="separate"/>
        </w:r>
        <w:r>
          <w:rPr>
            <w:webHidden/>
          </w:rPr>
          <w:t>39</w:t>
        </w:r>
        <w:r>
          <w:rPr>
            <w:webHidden/>
          </w:rPr>
          <w:fldChar w:fldCharType="end"/>
        </w:r>
      </w:hyperlink>
    </w:p>
    <w:p w:rsidR="00A34761" w:rsidRPr="00352768" w:rsidRDefault="00A34761">
      <w:pPr>
        <w:pStyle w:val="afff"/>
        <w:rPr>
          <w:rFonts w:ascii="Calibri" w:hAnsi="Calibri"/>
          <w:sz w:val="22"/>
          <w:szCs w:val="22"/>
        </w:rPr>
      </w:pPr>
      <w:hyperlink w:anchor="_Toc71041976" w:history="1">
        <w:r w:rsidRPr="005E5935">
          <w:rPr>
            <w:rStyle w:val="ab"/>
          </w:rPr>
          <w:t>Рисунок </w:t>
        </w:r>
        <w:r w:rsidRPr="00352768">
          <w:rPr>
            <w:rFonts w:ascii="Calibri" w:hAnsi="Calibri"/>
            <w:sz w:val="22"/>
            <w:szCs w:val="22"/>
          </w:rPr>
          <w:tab/>
        </w:r>
        <w:r w:rsidRPr="005E5935">
          <w:rPr>
            <w:rStyle w:val="ab"/>
          </w:rPr>
          <w:t>5. Пример экранной формы, содержащей встроенную таблицу</w:t>
        </w:r>
        <w:r>
          <w:rPr>
            <w:webHidden/>
          </w:rPr>
          <w:tab/>
        </w:r>
        <w:r>
          <w:rPr>
            <w:webHidden/>
          </w:rPr>
          <w:fldChar w:fldCharType="begin"/>
        </w:r>
        <w:r>
          <w:rPr>
            <w:webHidden/>
          </w:rPr>
          <w:instrText xml:space="preserve"> PAGEREF _Toc71041976 \h </w:instrText>
        </w:r>
        <w:r>
          <w:rPr>
            <w:webHidden/>
          </w:rPr>
        </w:r>
        <w:r>
          <w:rPr>
            <w:webHidden/>
          </w:rPr>
          <w:fldChar w:fldCharType="separate"/>
        </w:r>
        <w:r>
          <w:rPr>
            <w:webHidden/>
          </w:rPr>
          <w:t>40</w:t>
        </w:r>
        <w:r>
          <w:rPr>
            <w:webHidden/>
          </w:rPr>
          <w:fldChar w:fldCharType="end"/>
        </w:r>
      </w:hyperlink>
    </w:p>
    <w:p w:rsidR="00A34761" w:rsidRPr="00352768" w:rsidRDefault="00A34761">
      <w:pPr>
        <w:pStyle w:val="afff"/>
        <w:rPr>
          <w:rFonts w:ascii="Calibri" w:hAnsi="Calibri"/>
          <w:sz w:val="22"/>
          <w:szCs w:val="22"/>
        </w:rPr>
      </w:pPr>
      <w:hyperlink w:anchor="_Toc71041977" w:history="1">
        <w:r w:rsidRPr="005E5935">
          <w:rPr>
            <w:rStyle w:val="ab"/>
          </w:rPr>
          <w:t>Рисунок </w:t>
        </w:r>
        <w:r w:rsidRPr="00352768">
          <w:rPr>
            <w:rFonts w:ascii="Calibri" w:hAnsi="Calibri"/>
            <w:sz w:val="22"/>
            <w:szCs w:val="22"/>
          </w:rPr>
          <w:tab/>
        </w:r>
        <w:r w:rsidRPr="005E5935">
          <w:rPr>
            <w:rStyle w:val="ab"/>
          </w:rPr>
          <w:t>6. Панели сортировки и фильтров</w:t>
        </w:r>
        <w:r>
          <w:rPr>
            <w:webHidden/>
          </w:rPr>
          <w:tab/>
        </w:r>
        <w:r>
          <w:rPr>
            <w:webHidden/>
          </w:rPr>
          <w:fldChar w:fldCharType="begin"/>
        </w:r>
        <w:r>
          <w:rPr>
            <w:webHidden/>
          </w:rPr>
          <w:instrText xml:space="preserve"> PAGEREF _Toc71041977 \h </w:instrText>
        </w:r>
        <w:r>
          <w:rPr>
            <w:webHidden/>
          </w:rPr>
        </w:r>
        <w:r>
          <w:rPr>
            <w:webHidden/>
          </w:rPr>
          <w:fldChar w:fldCharType="separate"/>
        </w:r>
        <w:r>
          <w:rPr>
            <w:webHidden/>
          </w:rPr>
          <w:t>42</w:t>
        </w:r>
        <w:r>
          <w:rPr>
            <w:webHidden/>
          </w:rPr>
          <w:fldChar w:fldCharType="end"/>
        </w:r>
      </w:hyperlink>
    </w:p>
    <w:p w:rsidR="00A34761" w:rsidRPr="00352768" w:rsidRDefault="00A34761">
      <w:pPr>
        <w:pStyle w:val="afff"/>
        <w:rPr>
          <w:rFonts w:ascii="Calibri" w:hAnsi="Calibri"/>
          <w:sz w:val="22"/>
          <w:szCs w:val="22"/>
        </w:rPr>
      </w:pPr>
      <w:hyperlink w:anchor="_Toc71041978" w:history="1">
        <w:r w:rsidRPr="005E5935">
          <w:rPr>
            <w:rStyle w:val="ab"/>
          </w:rPr>
          <w:t>Рисунок </w:t>
        </w:r>
        <w:r w:rsidRPr="00352768">
          <w:rPr>
            <w:rFonts w:ascii="Calibri" w:hAnsi="Calibri"/>
            <w:sz w:val="22"/>
            <w:szCs w:val="22"/>
          </w:rPr>
          <w:tab/>
        </w:r>
        <w:r w:rsidRPr="005E5935">
          <w:rPr>
            <w:rStyle w:val="ab"/>
          </w:rPr>
          <w:t>7. Панель сортировки</w:t>
        </w:r>
        <w:r>
          <w:rPr>
            <w:webHidden/>
          </w:rPr>
          <w:tab/>
        </w:r>
        <w:r>
          <w:rPr>
            <w:webHidden/>
          </w:rPr>
          <w:fldChar w:fldCharType="begin"/>
        </w:r>
        <w:r>
          <w:rPr>
            <w:webHidden/>
          </w:rPr>
          <w:instrText xml:space="preserve"> PAGEREF _Toc71041978 \h </w:instrText>
        </w:r>
        <w:r>
          <w:rPr>
            <w:webHidden/>
          </w:rPr>
        </w:r>
        <w:r>
          <w:rPr>
            <w:webHidden/>
          </w:rPr>
          <w:fldChar w:fldCharType="separate"/>
        </w:r>
        <w:r>
          <w:rPr>
            <w:webHidden/>
          </w:rPr>
          <w:t>42</w:t>
        </w:r>
        <w:r>
          <w:rPr>
            <w:webHidden/>
          </w:rPr>
          <w:fldChar w:fldCharType="end"/>
        </w:r>
      </w:hyperlink>
    </w:p>
    <w:p w:rsidR="00A34761" w:rsidRPr="00352768" w:rsidRDefault="00A34761">
      <w:pPr>
        <w:pStyle w:val="afff"/>
        <w:rPr>
          <w:rFonts w:ascii="Calibri" w:hAnsi="Calibri"/>
          <w:sz w:val="22"/>
          <w:szCs w:val="22"/>
        </w:rPr>
      </w:pPr>
      <w:hyperlink w:anchor="_Toc71041979" w:history="1">
        <w:r w:rsidRPr="005E5935">
          <w:rPr>
            <w:rStyle w:val="ab"/>
          </w:rPr>
          <w:t>Рисунок </w:t>
        </w:r>
        <w:r w:rsidRPr="00352768">
          <w:rPr>
            <w:rFonts w:ascii="Calibri" w:hAnsi="Calibri"/>
            <w:sz w:val="22"/>
            <w:szCs w:val="22"/>
          </w:rPr>
          <w:tab/>
        </w:r>
        <w:r w:rsidRPr="005E5935">
          <w:rPr>
            <w:rStyle w:val="ab"/>
          </w:rPr>
          <w:t>8. Панель фильтров</w:t>
        </w:r>
        <w:r>
          <w:rPr>
            <w:webHidden/>
          </w:rPr>
          <w:tab/>
        </w:r>
        <w:r>
          <w:rPr>
            <w:webHidden/>
          </w:rPr>
          <w:fldChar w:fldCharType="begin"/>
        </w:r>
        <w:r>
          <w:rPr>
            <w:webHidden/>
          </w:rPr>
          <w:instrText xml:space="preserve"> PAGEREF _Toc71041979 \h </w:instrText>
        </w:r>
        <w:r>
          <w:rPr>
            <w:webHidden/>
          </w:rPr>
        </w:r>
        <w:r>
          <w:rPr>
            <w:webHidden/>
          </w:rPr>
          <w:fldChar w:fldCharType="separate"/>
        </w:r>
        <w:r>
          <w:rPr>
            <w:webHidden/>
          </w:rPr>
          <w:t>42</w:t>
        </w:r>
        <w:r>
          <w:rPr>
            <w:webHidden/>
          </w:rPr>
          <w:fldChar w:fldCharType="end"/>
        </w:r>
      </w:hyperlink>
    </w:p>
    <w:p w:rsidR="00A34761" w:rsidRPr="00352768" w:rsidRDefault="00A34761">
      <w:pPr>
        <w:pStyle w:val="afff"/>
        <w:rPr>
          <w:rFonts w:ascii="Calibri" w:hAnsi="Calibri"/>
          <w:sz w:val="22"/>
          <w:szCs w:val="22"/>
        </w:rPr>
      </w:pPr>
      <w:hyperlink w:anchor="_Toc71041980" w:history="1">
        <w:r w:rsidRPr="005E5935">
          <w:rPr>
            <w:rStyle w:val="ab"/>
          </w:rPr>
          <w:t>Рисунок </w:t>
        </w:r>
        <w:r w:rsidRPr="00352768">
          <w:rPr>
            <w:rFonts w:ascii="Calibri" w:hAnsi="Calibri"/>
            <w:sz w:val="22"/>
            <w:szCs w:val="22"/>
          </w:rPr>
          <w:tab/>
        </w:r>
        <w:r w:rsidRPr="005E5935">
          <w:rPr>
            <w:rStyle w:val="ab"/>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_Toc71041980 \h </w:instrText>
        </w:r>
        <w:r>
          <w:rPr>
            <w:webHidden/>
          </w:rPr>
        </w:r>
        <w:r>
          <w:rPr>
            <w:webHidden/>
          </w:rPr>
          <w:fldChar w:fldCharType="separate"/>
        </w:r>
        <w:r>
          <w:rPr>
            <w:webHidden/>
          </w:rPr>
          <w:t>43</w:t>
        </w:r>
        <w:r>
          <w:rPr>
            <w:webHidden/>
          </w:rPr>
          <w:fldChar w:fldCharType="end"/>
        </w:r>
      </w:hyperlink>
    </w:p>
    <w:p w:rsidR="00A34761" w:rsidRPr="00352768" w:rsidRDefault="00A34761">
      <w:pPr>
        <w:pStyle w:val="afff"/>
        <w:rPr>
          <w:rFonts w:ascii="Calibri" w:hAnsi="Calibri"/>
          <w:sz w:val="22"/>
          <w:szCs w:val="22"/>
        </w:rPr>
      </w:pPr>
      <w:hyperlink w:anchor="_Toc71041981" w:history="1">
        <w:r w:rsidRPr="005E5935">
          <w:rPr>
            <w:rStyle w:val="ab"/>
          </w:rPr>
          <w:t>Рисунок </w:t>
        </w:r>
        <w:r w:rsidRPr="00352768">
          <w:rPr>
            <w:rFonts w:ascii="Calibri" w:hAnsi="Calibri"/>
            <w:sz w:val="22"/>
            <w:szCs w:val="22"/>
          </w:rPr>
          <w:tab/>
        </w:r>
        <w:r w:rsidRPr="005E5935">
          <w:rPr>
            <w:rStyle w:val="ab"/>
          </w:rPr>
          <w:t>10. Информационная панель</w:t>
        </w:r>
        <w:r>
          <w:rPr>
            <w:webHidden/>
          </w:rPr>
          <w:tab/>
        </w:r>
        <w:r>
          <w:rPr>
            <w:webHidden/>
          </w:rPr>
          <w:fldChar w:fldCharType="begin"/>
        </w:r>
        <w:r>
          <w:rPr>
            <w:webHidden/>
          </w:rPr>
          <w:instrText xml:space="preserve"> PAGEREF _Toc71041981 \h </w:instrText>
        </w:r>
        <w:r>
          <w:rPr>
            <w:webHidden/>
          </w:rPr>
        </w:r>
        <w:r>
          <w:rPr>
            <w:webHidden/>
          </w:rPr>
          <w:fldChar w:fldCharType="separate"/>
        </w:r>
        <w:r>
          <w:rPr>
            <w:webHidden/>
          </w:rPr>
          <w:t>44</w:t>
        </w:r>
        <w:r>
          <w:rPr>
            <w:webHidden/>
          </w:rPr>
          <w:fldChar w:fldCharType="end"/>
        </w:r>
      </w:hyperlink>
    </w:p>
    <w:p w:rsidR="00A34761" w:rsidRPr="00352768" w:rsidRDefault="00A34761">
      <w:pPr>
        <w:pStyle w:val="afff"/>
        <w:rPr>
          <w:rFonts w:ascii="Calibri" w:hAnsi="Calibri"/>
          <w:sz w:val="22"/>
          <w:szCs w:val="22"/>
        </w:rPr>
      </w:pPr>
      <w:hyperlink w:anchor="_Toc71041982" w:history="1">
        <w:r w:rsidRPr="005E5935">
          <w:rPr>
            <w:rStyle w:val="ab"/>
          </w:rPr>
          <w:t>Рисунок </w:t>
        </w:r>
        <w:r w:rsidRPr="00352768">
          <w:rPr>
            <w:rFonts w:ascii="Calibri" w:hAnsi="Calibri"/>
            <w:sz w:val="22"/>
            <w:szCs w:val="22"/>
          </w:rPr>
          <w:tab/>
        </w:r>
        <w:r w:rsidRPr="005E5935">
          <w:rPr>
            <w:rStyle w:val="ab"/>
          </w:rPr>
          <w:t>11. ЭФ списка «Заявление на проведение операций с иностранной валютой»</w:t>
        </w:r>
        <w:r>
          <w:rPr>
            <w:webHidden/>
          </w:rPr>
          <w:tab/>
        </w:r>
        <w:r>
          <w:rPr>
            <w:webHidden/>
          </w:rPr>
          <w:fldChar w:fldCharType="begin"/>
        </w:r>
        <w:r>
          <w:rPr>
            <w:webHidden/>
          </w:rPr>
          <w:instrText xml:space="preserve"> PAGEREF _Toc71041982 \h </w:instrText>
        </w:r>
        <w:r>
          <w:rPr>
            <w:webHidden/>
          </w:rPr>
        </w:r>
        <w:r>
          <w:rPr>
            <w:webHidden/>
          </w:rPr>
          <w:fldChar w:fldCharType="separate"/>
        </w:r>
        <w:r>
          <w:rPr>
            <w:webHidden/>
          </w:rPr>
          <w:t>47</w:t>
        </w:r>
        <w:r>
          <w:rPr>
            <w:webHidden/>
          </w:rPr>
          <w:fldChar w:fldCharType="end"/>
        </w:r>
      </w:hyperlink>
    </w:p>
    <w:p w:rsidR="00A34761" w:rsidRPr="00352768" w:rsidRDefault="00A34761">
      <w:pPr>
        <w:pStyle w:val="afff"/>
        <w:rPr>
          <w:rFonts w:ascii="Calibri" w:hAnsi="Calibri"/>
          <w:sz w:val="22"/>
          <w:szCs w:val="22"/>
        </w:rPr>
      </w:pPr>
      <w:hyperlink w:anchor="_Toc71041983" w:history="1">
        <w:r w:rsidRPr="005E5935">
          <w:rPr>
            <w:rStyle w:val="ab"/>
          </w:rPr>
          <w:t>Рисунок </w:t>
        </w:r>
        <w:r w:rsidRPr="00352768">
          <w:rPr>
            <w:rFonts w:ascii="Calibri" w:hAnsi="Calibri"/>
            <w:sz w:val="22"/>
            <w:szCs w:val="22"/>
          </w:rPr>
          <w:tab/>
        </w:r>
        <w:r w:rsidRPr="005E5935">
          <w:rPr>
            <w:rStyle w:val="ab"/>
          </w:rPr>
          <w:t>12. Окно «Поиск…»</w:t>
        </w:r>
        <w:r>
          <w:rPr>
            <w:webHidden/>
          </w:rPr>
          <w:tab/>
        </w:r>
        <w:r>
          <w:rPr>
            <w:webHidden/>
          </w:rPr>
          <w:fldChar w:fldCharType="begin"/>
        </w:r>
        <w:r>
          <w:rPr>
            <w:webHidden/>
          </w:rPr>
          <w:instrText xml:space="preserve"> PAGEREF _Toc71041983 \h </w:instrText>
        </w:r>
        <w:r>
          <w:rPr>
            <w:webHidden/>
          </w:rPr>
        </w:r>
        <w:r>
          <w:rPr>
            <w:webHidden/>
          </w:rPr>
          <w:fldChar w:fldCharType="separate"/>
        </w:r>
        <w:r>
          <w:rPr>
            <w:webHidden/>
          </w:rPr>
          <w:t>48</w:t>
        </w:r>
        <w:r>
          <w:rPr>
            <w:webHidden/>
          </w:rPr>
          <w:fldChar w:fldCharType="end"/>
        </w:r>
      </w:hyperlink>
    </w:p>
    <w:p w:rsidR="00A34761" w:rsidRPr="00352768" w:rsidRDefault="00A34761">
      <w:pPr>
        <w:pStyle w:val="afff"/>
        <w:rPr>
          <w:rFonts w:ascii="Calibri" w:hAnsi="Calibri"/>
          <w:sz w:val="22"/>
          <w:szCs w:val="22"/>
        </w:rPr>
      </w:pPr>
      <w:hyperlink w:anchor="_Toc71041984" w:history="1">
        <w:r w:rsidRPr="005E5935">
          <w:rPr>
            <w:rStyle w:val="ab"/>
          </w:rPr>
          <w:t>Рисунок </w:t>
        </w:r>
        <w:r w:rsidRPr="00352768">
          <w:rPr>
            <w:rFonts w:ascii="Calibri" w:hAnsi="Calibri"/>
            <w:sz w:val="22"/>
            <w:szCs w:val="22"/>
          </w:rPr>
          <w:tab/>
        </w:r>
        <w:r w:rsidRPr="005E5935">
          <w:rPr>
            <w:rStyle w:val="ab"/>
          </w:rPr>
          <w:t>13.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_Toc71041984 \h </w:instrText>
        </w:r>
        <w:r>
          <w:rPr>
            <w:webHidden/>
          </w:rPr>
        </w:r>
        <w:r>
          <w:rPr>
            <w:webHidden/>
          </w:rPr>
          <w:fldChar w:fldCharType="separate"/>
        </w:r>
        <w:r>
          <w:rPr>
            <w:webHidden/>
          </w:rPr>
          <w:t>48</w:t>
        </w:r>
        <w:r>
          <w:rPr>
            <w:webHidden/>
          </w:rPr>
          <w:fldChar w:fldCharType="end"/>
        </w:r>
      </w:hyperlink>
    </w:p>
    <w:p w:rsidR="00A34761" w:rsidRPr="00352768" w:rsidRDefault="00A34761">
      <w:pPr>
        <w:pStyle w:val="afff"/>
        <w:rPr>
          <w:rFonts w:ascii="Calibri" w:hAnsi="Calibri"/>
          <w:sz w:val="22"/>
          <w:szCs w:val="22"/>
        </w:rPr>
      </w:pPr>
      <w:hyperlink w:anchor="_Toc71041985" w:history="1">
        <w:r w:rsidRPr="005E5935">
          <w:rPr>
            <w:rStyle w:val="ab"/>
          </w:rPr>
          <w:t>Рисунок </w:t>
        </w:r>
        <w:r w:rsidRPr="00352768">
          <w:rPr>
            <w:rFonts w:ascii="Calibri" w:hAnsi="Calibri"/>
            <w:sz w:val="22"/>
            <w:szCs w:val="22"/>
          </w:rPr>
          <w:tab/>
        </w:r>
        <w:r w:rsidRPr="005E5935">
          <w:rPr>
            <w:rStyle w:val="ab"/>
          </w:rPr>
          <w:t>14.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_Toc71041985 \h </w:instrText>
        </w:r>
        <w:r>
          <w:rPr>
            <w:webHidden/>
          </w:rPr>
        </w:r>
        <w:r>
          <w:rPr>
            <w:webHidden/>
          </w:rPr>
          <w:fldChar w:fldCharType="separate"/>
        </w:r>
        <w:r>
          <w:rPr>
            <w:webHidden/>
          </w:rPr>
          <w:t>49</w:t>
        </w:r>
        <w:r>
          <w:rPr>
            <w:webHidden/>
          </w:rPr>
          <w:fldChar w:fldCharType="end"/>
        </w:r>
      </w:hyperlink>
    </w:p>
    <w:p w:rsidR="00A34761" w:rsidRPr="00352768" w:rsidRDefault="00A34761">
      <w:pPr>
        <w:pStyle w:val="afff"/>
        <w:rPr>
          <w:rFonts w:ascii="Calibri" w:hAnsi="Calibri"/>
          <w:sz w:val="22"/>
          <w:szCs w:val="22"/>
        </w:rPr>
      </w:pPr>
      <w:hyperlink w:anchor="_Toc71041986" w:history="1">
        <w:r w:rsidRPr="005E5935">
          <w:rPr>
            <w:rStyle w:val="ab"/>
          </w:rPr>
          <w:t>Рисунок </w:t>
        </w:r>
        <w:r w:rsidRPr="00352768">
          <w:rPr>
            <w:rFonts w:ascii="Calibri" w:hAnsi="Calibri"/>
            <w:sz w:val="22"/>
            <w:szCs w:val="22"/>
          </w:rPr>
          <w:tab/>
        </w:r>
        <w:r w:rsidRPr="005E5935">
          <w:rPr>
            <w:rStyle w:val="ab"/>
          </w:rPr>
          <w:t>15.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_Toc71041986 \h </w:instrText>
        </w:r>
        <w:r>
          <w:rPr>
            <w:webHidden/>
          </w:rPr>
        </w:r>
        <w:r>
          <w:rPr>
            <w:webHidden/>
          </w:rPr>
          <w:fldChar w:fldCharType="separate"/>
        </w:r>
        <w:r>
          <w:rPr>
            <w:webHidden/>
          </w:rPr>
          <w:t>53</w:t>
        </w:r>
        <w:r>
          <w:rPr>
            <w:webHidden/>
          </w:rPr>
          <w:fldChar w:fldCharType="end"/>
        </w:r>
      </w:hyperlink>
    </w:p>
    <w:p w:rsidR="00A34761" w:rsidRPr="00352768" w:rsidRDefault="00A34761">
      <w:pPr>
        <w:pStyle w:val="afff"/>
        <w:rPr>
          <w:rFonts w:ascii="Calibri" w:hAnsi="Calibri"/>
          <w:sz w:val="22"/>
          <w:szCs w:val="22"/>
        </w:rPr>
      </w:pPr>
      <w:hyperlink w:anchor="_Toc71041987" w:history="1">
        <w:r w:rsidRPr="005E5935">
          <w:rPr>
            <w:rStyle w:val="ab"/>
          </w:rPr>
          <w:t>Рисунок </w:t>
        </w:r>
        <w:r w:rsidRPr="00352768">
          <w:rPr>
            <w:rFonts w:ascii="Calibri" w:hAnsi="Calibri"/>
            <w:sz w:val="22"/>
            <w:szCs w:val="22"/>
          </w:rPr>
          <w:tab/>
        </w:r>
        <w:r w:rsidRPr="005E5935">
          <w:rPr>
            <w:rStyle w:val="ab"/>
          </w:rPr>
          <w:t>16.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_Toc71041987 \h </w:instrText>
        </w:r>
        <w:r>
          <w:rPr>
            <w:webHidden/>
          </w:rPr>
        </w:r>
        <w:r>
          <w:rPr>
            <w:webHidden/>
          </w:rPr>
          <w:fldChar w:fldCharType="separate"/>
        </w:r>
        <w:r>
          <w:rPr>
            <w:webHidden/>
          </w:rPr>
          <w:t>55</w:t>
        </w:r>
        <w:r>
          <w:rPr>
            <w:webHidden/>
          </w:rPr>
          <w:fldChar w:fldCharType="end"/>
        </w:r>
      </w:hyperlink>
    </w:p>
    <w:p w:rsidR="00A34761" w:rsidRPr="00352768" w:rsidRDefault="00A34761">
      <w:pPr>
        <w:pStyle w:val="afff"/>
        <w:rPr>
          <w:rFonts w:ascii="Calibri" w:hAnsi="Calibri"/>
          <w:sz w:val="22"/>
          <w:szCs w:val="22"/>
        </w:rPr>
      </w:pPr>
      <w:hyperlink w:anchor="_Toc71041988" w:history="1">
        <w:r w:rsidRPr="005E5935">
          <w:rPr>
            <w:rStyle w:val="ab"/>
          </w:rPr>
          <w:t>Рисунок </w:t>
        </w:r>
        <w:r w:rsidRPr="00352768">
          <w:rPr>
            <w:rFonts w:ascii="Calibri" w:hAnsi="Calibri"/>
            <w:sz w:val="22"/>
            <w:szCs w:val="22"/>
          </w:rPr>
          <w:tab/>
        </w:r>
        <w:r w:rsidRPr="005E5935">
          <w:rPr>
            <w:rStyle w:val="ab"/>
          </w:rPr>
          <w:t>17. Форма «Добавление записи»</w:t>
        </w:r>
        <w:r>
          <w:rPr>
            <w:webHidden/>
          </w:rPr>
          <w:tab/>
        </w:r>
        <w:r>
          <w:rPr>
            <w:webHidden/>
          </w:rPr>
          <w:fldChar w:fldCharType="begin"/>
        </w:r>
        <w:r>
          <w:rPr>
            <w:webHidden/>
          </w:rPr>
          <w:instrText xml:space="preserve"> PAGEREF _Toc71041988 \h </w:instrText>
        </w:r>
        <w:r>
          <w:rPr>
            <w:webHidden/>
          </w:rPr>
        </w:r>
        <w:r>
          <w:rPr>
            <w:webHidden/>
          </w:rPr>
          <w:fldChar w:fldCharType="separate"/>
        </w:r>
        <w:r>
          <w:rPr>
            <w:webHidden/>
          </w:rPr>
          <w:t>55</w:t>
        </w:r>
        <w:r>
          <w:rPr>
            <w:webHidden/>
          </w:rPr>
          <w:fldChar w:fldCharType="end"/>
        </w:r>
      </w:hyperlink>
    </w:p>
    <w:p w:rsidR="00A34761" w:rsidRPr="00352768" w:rsidRDefault="00A34761">
      <w:pPr>
        <w:pStyle w:val="afff"/>
        <w:rPr>
          <w:rFonts w:ascii="Calibri" w:hAnsi="Calibri"/>
          <w:sz w:val="22"/>
          <w:szCs w:val="22"/>
        </w:rPr>
      </w:pPr>
      <w:hyperlink w:anchor="_Toc71041989" w:history="1">
        <w:r w:rsidRPr="005E5935">
          <w:rPr>
            <w:rStyle w:val="ab"/>
          </w:rPr>
          <w:t>Рисунок </w:t>
        </w:r>
        <w:r w:rsidRPr="00352768">
          <w:rPr>
            <w:rFonts w:ascii="Calibri" w:hAnsi="Calibri"/>
            <w:sz w:val="22"/>
            <w:szCs w:val="22"/>
          </w:rPr>
          <w:tab/>
        </w:r>
        <w:r w:rsidRPr="005E5935">
          <w:rPr>
            <w:rStyle w:val="ab"/>
          </w:rPr>
          <w:t>18.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_Toc71041989 \h </w:instrText>
        </w:r>
        <w:r>
          <w:rPr>
            <w:webHidden/>
          </w:rPr>
        </w:r>
        <w:r>
          <w:rPr>
            <w:webHidden/>
          </w:rPr>
          <w:fldChar w:fldCharType="separate"/>
        </w:r>
        <w:r>
          <w:rPr>
            <w:webHidden/>
          </w:rPr>
          <w:t>56</w:t>
        </w:r>
        <w:r>
          <w:rPr>
            <w:webHidden/>
          </w:rPr>
          <w:fldChar w:fldCharType="end"/>
        </w:r>
      </w:hyperlink>
    </w:p>
    <w:p w:rsidR="00A34761" w:rsidRPr="00352768" w:rsidRDefault="00A34761">
      <w:pPr>
        <w:pStyle w:val="afff"/>
        <w:rPr>
          <w:rFonts w:ascii="Calibri" w:hAnsi="Calibri"/>
          <w:sz w:val="22"/>
          <w:szCs w:val="22"/>
        </w:rPr>
      </w:pPr>
      <w:hyperlink w:anchor="_Toc71041990" w:history="1">
        <w:r w:rsidRPr="005E5935">
          <w:rPr>
            <w:rStyle w:val="ab"/>
          </w:rPr>
          <w:t>Рисунок </w:t>
        </w:r>
        <w:r w:rsidRPr="00352768">
          <w:rPr>
            <w:rFonts w:ascii="Calibri" w:hAnsi="Calibri"/>
            <w:sz w:val="22"/>
            <w:szCs w:val="22"/>
          </w:rPr>
          <w:tab/>
        </w:r>
        <w:r w:rsidRPr="005E5935">
          <w:rPr>
            <w:rStyle w:val="ab"/>
          </w:rPr>
          <w:t>19. ЭФ списка документов «Казначейское обеспечение обязательств»</w:t>
        </w:r>
        <w:r>
          <w:rPr>
            <w:webHidden/>
          </w:rPr>
          <w:tab/>
        </w:r>
        <w:r>
          <w:rPr>
            <w:webHidden/>
          </w:rPr>
          <w:fldChar w:fldCharType="begin"/>
        </w:r>
        <w:r>
          <w:rPr>
            <w:webHidden/>
          </w:rPr>
          <w:instrText xml:space="preserve"> PAGEREF _Toc71041990 \h </w:instrText>
        </w:r>
        <w:r>
          <w:rPr>
            <w:webHidden/>
          </w:rPr>
        </w:r>
        <w:r>
          <w:rPr>
            <w:webHidden/>
          </w:rPr>
          <w:fldChar w:fldCharType="separate"/>
        </w:r>
        <w:r>
          <w:rPr>
            <w:webHidden/>
          </w:rPr>
          <w:t>58</w:t>
        </w:r>
        <w:r>
          <w:rPr>
            <w:webHidden/>
          </w:rPr>
          <w:fldChar w:fldCharType="end"/>
        </w:r>
      </w:hyperlink>
    </w:p>
    <w:p w:rsidR="00A34761" w:rsidRPr="00352768" w:rsidRDefault="00A34761">
      <w:pPr>
        <w:pStyle w:val="afff"/>
        <w:rPr>
          <w:rFonts w:ascii="Calibri" w:hAnsi="Calibri"/>
          <w:sz w:val="22"/>
          <w:szCs w:val="22"/>
        </w:rPr>
      </w:pPr>
      <w:hyperlink w:anchor="_Toc71041991" w:history="1">
        <w:r w:rsidRPr="005E5935">
          <w:rPr>
            <w:rStyle w:val="ab"/>
          </w:rPr>
          <w:t>Рисунок </w:t>
        </w:r>
        <w:r w:rsidRPr="00352768">
          <w:rPr>
            <w:rFonts w:ascii="Calibri" w:hAnsi="Calibri"/>
            <w:sz w:val="22"/>
            <w:szCs w:val="22"/>
          </w:rPr>
          <w:tab/>
        </w:r>
        <w:r w:rsidRPr="005E5935">
          <w:rPr>
            <w:rStyle w:val="ab"/>
          </w:rPr>
          <w:t>20.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_Toc71041991 \h </w:instrText>
        </w:r>
        <w:r>
          <w:rPr>
            <w:webHidden/>
          </w:rPr>
        </w:r>
        <w:r>
          <w:rPr>
            <w:webHidden/>
          </w:rPr>
          <w:fldChar w:fldCharType="separate"/>
        </w:r>
        <w:r>
          <w:rPr>
            <w:webHidden/>
          </w:rPr>
          <w:t>59</w:t>
        </w:r>
        <w:r>
          <w:rPr>
            <w:webHidden/>
          </w:rPr>
          <w:fldChar w:fldCharType="end"/>
        </w:r>
      </w:hyperlink>
    </w:p>
    <w:p w:rsidR="00A34761" w:rsidRPr="00352768" w:rsidRDefault="00A34761">
      <w:pPr>
        <w:pStyle w:val="afff"/>
        <w:rPr>
          <w:rFonts w:ascii="Calibri" w:hAnsi="Calibri"/>
          <w:sz w:val="22"/>
          <w:szCs w:val="22"/>
        </w:rPr>
      </w:pPr>
      <w:hyperlink w:anchor="_Toc71041992" w:history="1">
        <w:r w:rsidRPr="005E5935">
          <w:rPr>
            <w:rStyle w:val="ab"/>
          </w:rPr>
          <w:t>Рисунок </w:t>
        </w:r>
        <w:r w:rsidRPr="00352768">
          <w:rPr>
            <w:rFonts w:ascii="Calibri" w:hAnsi="Calibri"/>
            <w:sz w:val="22"/>
            <w:szCs w:val="22"/>
          </w:rPr>
          <w:tab/>
        </w:r>
        <w:r w:rsidRPr="005E5935">
          <w:rPr>
            <w:rStyle w:val="ab"/>
          </w:rPr>
          <w:t>21.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_Toc71041992 \h </w:instrText>
        </w:r>
        <w:r>
          <w:rPr>
            <w:webHidden/>
          </w:rPr>
        </w:r>
        <w:r>
          <w:rPr>
            <w:webHidden/>
          </w:rPr>
          <w:fldChar w:fldCharType="separate"/>
        </w:r>
        <w:r>
          <w:rPr>
            <w:webHidden/>
          </w:rPr>
          <w:t>60</w:t>
        </w:r>
        <w:r>
          <w:rPr>
            <w:webHidden/>
          </w:rPr>
          <w:fldChar w:fldCharType="end"/>
        </w:r>
      </w:hyperlink>
    </w:p>
    <w:p w:rsidR="00A34761" w:rsidRPr="00352768" w:rsidRDefault="00A34761">
      <w:pPr>
        <w:pStyle w:val="afff"/>
        <w:rPr>
          <w:rFonts w:ascii="Calibri" w:hAnsi="Calibri"/>
          <w:sz w:val="22"/>
          <w:szCs w:val="22"/>
        </w:rPr>
      </w:pPr>
      <w:hyperlink w:anchor="_Toc71041993" w:history="1">
        <w:r w:rsidRPr="005E5935">
          <w:rPr>
            <w:rStyle w:val="ab"/>
          </w:rPr>
          <w:t>Рисунок </w:t>
        </w:r>
        <w:r w:rsidRPr="00352768">
          <w:rPr>
            <w:rFonts w:ascii="Calibri" w:hAnsi="Calibri"/>
            <w:sz w:val="22"/>
            <w:szCs w:val="22"/>
          </w:rPr>
          <w:tab/>
        </w:r>
        <w:r w:rsidRPr="005E5935">
          <w:rPr>
            <w:rStyle w:val="ab"/>
          </w:rPr>
          <w:t>22.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_Toc71041993 \h </w:instrText>
        </w:r>
        <w:r>
          <w:rPr>
            <w:webHidden/>
          </w:rPr>
        </w:r>
        <w:r>
          <w:rPr>
            <w:webHidden/>
          </w:rPr>
          <w:fldChar w:fldCharType="separate"/>
        </w:r>
        <w:r>
          <w:rPr>
            <w:webHidden/>
          </w:rPr>
          <w:t>62</w:t>
        </w:r>
        <w:r>
          <w:rPr>
            <w:webHidden/>
          </w:rPr>
          <w:fldChar w:fldCharType="end"/>
        </w:r>
      </w:hyperlink>
    </w:p>
    <w:p w:rsidR="00A34761" w:rsidRPr="00352768" w:rsidRDefault="00A34761">
      <w:pPr>
        <w:pStyle w:val="afff"/>
        <w:rPr>
          <w:rFonts w:ascii="Calibri" w:hAnsi="Calibri"/>
          <w:sz w:val="22"/>
          <w:szCs w:val="22"/>
        </w:rPr>
      </w:pPr>
      <w:hyperlink w:anchor="_Toc71041994" w:history="1">
        <w:r w:rsidRPr="005E5935">
          <w:rPr>
            <w:rStyle w:val="ab"/>
          </w:rPr>
          <w:t>Рисунок </w:t>
        </w:r>
        <w:r w:rsidRPr="00352768">
          <w:rPr>
            <w:rFonts w:ascii="Calibri" w:hAnsi="Calibri"/>
            <w:sz w:val="22"/>
            <w:szCs w:val="22"/>
          </w:rPr>
          <w:tab/>
        </w:r>
        <w:r w:rsidRPr="005E5935">
          <w:rPr>
            <w:rStyle w:val="ab"/>
          </w:rPr>
          <w:t>23.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_Toc71041994 \h </w:instrText>
        </w:r>
        <w:r>
          <w:rPr>
            <w:webHidden/>
          </w:rPr>
        </w:r>
        <w:r>
          <w:rPr>
            <w:webHidden/>
          </w:rPr>
          <w:fldChar w:fldCharType="separate"/>
        </w:r>
        <w:r>
          <w:rPr>
            <w:webHidden/>
          </w:rPr>
          <w:t>64</w:t>
        </w:r>
        <w:r>
          <w:rPr>
            <w:webHidden/>
          </w:rPr>
          <w:fldChar w:fldCharType="end"/>
        </w:r>
      </w:hyperlink>
    </w:p>
    <w:p w:rsidR="00A34761" w:rsidRPr="00352768" w:rsidRDefault="00A34761">
      <w:pPr>
        <w:pStyle w:val="afff"/>
        <w:rPr>
          <w:rFonts w:ascii="Calibri" w:hAnsi="Calibri"/>
          <w:sz w:val="22"/>
          <w:szCs w:val="22"/>
        </w:rPr>
      </w:pPr>
      <w:hyperlink w:anchor="_Toc71041995" w:history="1">
        <w:r w:rsidRPr="005E5935">
          <w:rPr>
            <w:rStyle w:val="ab"/>
          </w:rPr>
          <w:t>Рисунок </w:t>
        </w:r>
        <w:r w:rsidRPr="00352768">
          <w:rPr>
            <w:rFonts w:ascii="Calibri" w:hAnsi="Calibri"/>
            <w:sz w:val="22"/>
            <w:szCs w:val="22"/>
          </w:rPr>
          <w:tab/>
        </w:r>
        <w:r w:rsidRPr="005E5935">
          <w:rPr>
            <w:rStyle w:val="ab"/>
          </w:rPr>
          <w:t>24.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_Toc71041995 \h </w:instrText>
        </w:r>
        <w:r>
          <w:rPr>
            <w:webHidden/>
          </w:rPr>
        </w:r>
        <w:r>
          <w:rPr>
            <w:webHidden/>
          </w:rPr>
          <w:fldChar w:fldCharType="separate"/>
        </w:r>
        <w:r>
          <w:rPr>
            <w:webHidden/>
          </w:rPr>
          <w:t>64</w:t>
        </w:r>
        <w:r>
          <w:rPr>
            <w:webHidden/>
          </w:rPr>
          <w:fldChar w:fldCharType="end"/>
        </w:r>
      </w:hyperlink>
    </w:p>
    <w:p w:rsidR="00A34761" w:rsidRPr="00352768" w:rsidRDefault="00A34761">
      <w:pPr>
        <w:pStyle w:val="afff"/>
        <w:rPr>
          <w:rFonts w:ascii="Calibri" w:hAnsi="Calibri"/>
          <w:sz w:val="22"/>
          <w:szCs w:val="22"/>
        </w:rPr>
      </w:pPr>
      <w:hyperlink w:anchor="_Toc71041996" w:history="1">
        <w:r w:rsidRPr="005E5935">
          <w:rPr>
            <w:rStyle w:val="ab"/>
          </w:rPr>
          <w:t>Рисунок </w:t>
        </w:r>
        <w:r w:rsidRPr="00352768">
          <w:rPr>
            <w:rFonts w:ascii="Calibri" w:hAnsi="Calibri"/>
            <w:sz w:val="22"/>
            <w:szCs w:val="22"/>
          </w:rPr>
          <w:tab/>
        </w:r>
        <w:r w:rsidRPr="005E5935">
          <w:rPr>
            <w:rStyle w:val="ab"/>
          </w:rPr>
          <w:t>25. ЭФ списка документов «Реестр администрируемых доходов»</w:t>
        </w:r>
        <w:r>
          <w:rPr>
            <w:webHidden/>
          </w:rPr>
          <w:tab/>
        </w:r>
        <w:r>
          <w:rPr>
            <w:webHidden/>
          </w:rPr>
          <w:fldChar w:fldCharType="begin"/>
        </w:r>
        <w:r>
          <w:rPr>
            <w:webHidden/>
          </w:rPr>
          <w:instrText xml:space="preserve"> PAGEREF _Toc71041996 \h </w:instrText>
        </w:r>
        <w:r>
          <w:rPr>
            <w:webHidden/>
          </w:rPr>
        </w:r>
        <w:r>
          <w:rPr>
            <w:webHidden/>
          </w:rPr>
          <w:fldChar w:fldCharType="separate"/>
        </w:r>
        <w:r>
          <w:rPr>
            <w:webHidden/>
          </w:rPr>
          <w:t>66</w:t>
        </w:r>
        <w:r>
          <w:rPr>
            <w:webHidden/>
          </w:rPr>
          <w:fldChar w:fldCharType="end"/>
        </w:r>
      </w:hyperlink>
    </w:p>
    <w:p w:rsidR="00A34761" w:rsidRPr="00352768" w:rsidRDefault="00A34761">
      <w:pPr>
        <w:pStyle w:val="afff"/>
        <w:rPr>
          <w:rFonts w:ascii="Calibri" w:hAnsi="Calibri"/>
          <w:sz w:val="22"/>
          <w:szCs w:val="22"/>
        </w:rPr>
      </w:pPr>
      <w:hyperlink w:anchor="_Toc71041997" w:history="1">
        <w:r w:rsidRPr="005E5935">
          <w:rPr>
            <w:rStyle w:val="ab"/>
          </w:rPr>
          <w:t>Рисунок </w:t>
        </w:r>
        <w:r w:rsidRPr="00352768">
          <w:rPr>
            <w:rFonts w:ascii="Calibri" w:hAnsi="Calibri"/>
            <w:sz w:val="22"/>
            <w:szCs w:val="22"/>
          </w:rPr>
          <w:tab/>
        </w:r>
        <w:r w:rsidRPr="005E5935">
          <w:rPr>
            <w:rStyle w:val="ab"/>
          </w:rPr>
          <w:t>26.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_Toc71041997 \h </w:instrText>
        </w:r>
        <w:r>
          <w:rPr>
            <w:webHidden/>
          </w:rPr>
        </w:r>
        <w:r>
          <w:rPr>
            <w:webHidden/>
          </w:rPr>
          <w:fldChar w:fldCharType="separate"/>
        </w:r>
        <w:r>
          <w:rPr>
            <w:webHidden/>
          </w:rPr>
          <w:t>67</w:t>
        </w:r>
        <w:r>
          <w:rPr>
            <w:webHidden/>
          </w:rPr>
          <w:fldChar w:fldCharType="end"/>
        </w:r>
      </w:hyperlink>
    </w:p>
    <w:p w:rsidR="00A34761" w:rsidRPr="00352768" w:rsidRDefault="00A34761">
      <w:pPr>
        <w:pStyle w:val="afff"/>
        <w:rPr>
          <w:rFonts w:ascii="Calibri" w:hAnsi="Calibri"/>
          <w:sz w:val="22"/>
          <w:szCs w:val="22"/>
        </w:rPr>
      </w:pPr>
      <w:hyperlink w:anchor="_Toc71041998" w:history="1">
        <w:r w:rsidRPr="005E5935">
          <w:rPr>
            <w:rStyle w:val="ab"/>
          </w:rPr>
          <w:t>Рисунок </w:t>
        </w:r>
        <w:r w:rsidRPr="00352768">
          <w:rPr>
            <w:rFonts w:ascii="Calibri" w:hAnsi="Calibri"/>
            <w:sz w:val="22"/>
            <w:szCs w:val="22"/>
          </w:rPr>
          <w:tab/>
        </w:r>
        <w:r w:rsidRPr="005E5935">
          <w:rPr>
            <w:rStyle w:val="ab"/>
          </w:rPr>
          <w:t>27. ЭФ добавления записи</w:t>
        </w:r>
        <w:r>
          <w:rPr>
            <w:webHidden/>
          </w:rPr>
          <w:tab/>
        </w:r>
        <w:r>
          <w:rPr>
            <w:webHidden/>
          </w:rPr>
          <w:fldChar w:fldCharType="begin"/>
        </w:r>
        <w:r>
          <w:rPr>
            <w:webHidden/>
          </w:rPr>
          <w:instrText xml:space="preserve"> PAGEREF _Toc71041998 \h </w:instrText>
        </w:r>
        <w:r>
          <w:rPr>
            <w:webHidden/>
          </w:rPr>
        </w:r>
        <w:r>
          <w:rPr>
            <w:webHidden/>
          </w:rPr>
          <w:fldChar w:fldCharType="separate"/>
        </w:r>
        <w:r>
          <w:rPr>
            <w:webHidden/>
          </w:rPr>
          <w:t>71</w:t>
        </w:r>
        <w:r>
          <w:rPr>
            <w:webHidden/>
          </w:rPr>
          <w:fldChar w:fldCharType="end"/>
        </w:r>
      </w:hyperlink>
    </w:p>
    <w:p w:rsidR="00A34761" w:rsidRPr="00352768" w:rsidRDefault="00A34761">
      <w:pPr>
        <w:pStyle w:val="afff"/>
        <w:rPr>
          <w:rFonts w:ascii="Calibri" w:hAnsi="Calibri"/>
          <w:sz w:val="22"/>
          <w:szCs w:val="22"/>
        </w:rPr>
      </w:pPr>
      <w:hyperlink w:anchor="_Toc71041999" w:history="1">
        <w:r w:rsidRPr="005E5935">
          <w:rPr>
            <w:rStyle w:val="ab"/>
          </w:rPr>
          <w:t>Рисунок </w:t>
        </w:r>
        <w:r w:rsidRPr="00352768">
          <w:rPr>
            <w:rFonts w:ascii="Calibri" w:hAnsi="Calibri"/>
            <w:sz w:val="22"/>
            <w:szCs w:val="22"/>
          </w:rPr>
          <w:tab/>
        </w:r>
        <w:r w:rsidRPr="005E5935">
          <w:rPr>
            <w:rStyle w:val="ab"/>
          </w:rPr>
          <w:t>28.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_Toc71041999 \h </w:instrText>
        </w:r>
        <w:r>
          <w:rPr>
            <w:webHidden/>
          </w:rPr>
        </w:r>
        <w:r>
          <w:rPr>
            <w:webHidden/>
          </w:rPr>
          <w:fldChar w:fldCharType="separate"/>
        </w:r>
        <w:r>
          <w:rPr>
            <w:webHidden/>
          </w:rPr>
          <w:t>72</w:t>
        </w:r>
        <w:r>
          <w:rPr>
            <w:webHidden/>
          </w:rPr>
          <w:fldChar w:fldCharType="end"/>
        </w:r>
      </w:hyperlink>
    </w:p>
    <w:p w:rsidR="00A34761" w:rsidRPr="00352768" w:rsidRDefault="00A34761">
      <w:pPr>
        <w:pStyle w:val="afff"/>
        <w:rPr>
          <w:rFonts w:ascii="Calibri" w:hAnsi="Calibri"/>
          <w:sz w:val="22"/>
          <w:szCs w:val="22"/>
        </w:rPr>
      </w:pPr>
      <w:hyperlink w:anchor="_Toc71042000" w:history="1">
        <w:r w:rsidRPr="005E5935">
          <w:rPr>
            <w:rStyle w:val="ab"/>
          </w:rPr>
          <w:t>Рисунок </w:t>
        </w:r>
        <w:r w:rsidRPr="00352768">
          <w:rPr>
            <w:rFonts w:ascii="Calibri" w:hAnsi="Calibri"/>
            <w:sz w:val="22"/>
            <w:szCs w:val="22"/>
          </w:rPr>
          <w:tab/>
        </w:r>
        <w:r w:rsidRPr="005E5935">
          <w:rPr>
            <w:rStyle w:val="ab"/>
          </w:rPr>
          <w:t>29.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_Toc71042000 \h </w:instrText>
        </w:r>
        <w:r>
          <w:rPr>
            <w:webHidden/>
          </w:rPr>
        </w:r>
        <w:r>
          <w:rPr>
            <w:webHidden/>
          </w:rPr>
          <w:fldChar w:fldCharType="separate"/>
        </w:r>
        <w:r>
          <w:rPr>
            <w:webHidden/>
          </w:rPr>
          <w:t>73</w:t>
        </w:r>
        <w:r>
          <w:rPr>
            <w:webHidden/>
          </w:rPr>
          <w:fldChar w:fldCharType="end"/>
        </w:r>
      </w:hyperlink>
    </w:p>
    <w:p w:rsidR="00A34761" w:rsidRPr="00352768" w:rsidRDefault="00A34761">
      <w:pPr>
        <w:pStyle w:val="afff"/>
        <w:rPr>
          <w:rFonts w:ascii="Calibri" w:hAnsi="Calibri"/>
          <w:sz w:val="22"/>
          <w:szCs w:val="22"/>
        </w:rPr>
      </w:pPr>
      <w:hyperlink w:anchor="_Toc71042001" w:history="1">
        <w:r w:rsidRPr="005E5935">
          <w:rPr>
            <w:rStyle w:val="ab"/>
          </w:rPr>
          <w:t>Рисунок </w:t>
        </w:r>
        <w:r w:rsidRPr="00352768">
          <w:rPr>
            <w:rFonts w:ascii="Calibri" w:hAnsi="Calibri"/>
            <w:sz w:val="22"/>
            <w:szCs w:val="22"/>
          </w:rPr>
          <w:tab/>
        </w:r>
        <w:r w:rsidRPr="005E5935">
          <w:rPr>
            <w:rStyle w:val="ab"/>
          </w:rPr>
          <w:t>30.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_Toc71042001 \h </w:instrText>
        </w:r>
        <w:r>
          <w:rPr>
            <w:webHidden/>
          </w:rPr>
        </w:r>
        <w:r>
          <w:rPr>
            <w:webHidden/>
          </w:rPr>
          <w:fldChar w:fldCharType="separate"/>
        </w:r>
        <w:r>
          <w:rPr>
            <w:webHidden/>
          </w:rPr>
          <w:t>74</w:t>
        </w:r>
        <w:r>
          <w:rPr>
            <w:webHidden/>
          </w:rPr>
          <w:fldChar w:fldCharType="end"/>
        </w:r>
      </w:hyperlink>
    </w:p>
    <w:p w:rsidR="00A34761" w:rsidRPr="00352768" w:rsidRDefault="00A34761">
      <w:pPr>
        <w:pStyle w:val="afff"/>
        <w:rPr>
          <w:rFonts w:ascii="Calibri" w:hAnsi="Calibri"/>
          <w:sz w:val="22"/>
          <w:szCs w:val="22"/>
        </w:rPr>
      </w:pPr>
      <w:hyperlink w:anchor="_Toc71042002" w:history="1">
        <w:r w:rsidRPr="005E5935">
          <w:rPr>
            <w:rStyle w:val="ab"/>
          </w:rPr>
          <w:t>Рисунок </w:t>
        </w:r>
        <w:r w:rsidRPr="00352768">
          <w:rPr>
            <w:rFonts w:ascii="Calibri" w:hAnsi="Calibri"/>
            <w:sz w:val="22"/>
            <w:szCs w:val="22"/>
          </w:rPr>
          <w:tab/>
        </w:r>
        <w:r w:rsidRPr="005E5935">
          <w:rPr>
            <w:rStyle w:val="ab"/>
          </w:rPr>
          <w:t>31. ЭФ документа «Заявка на внесение/изменение реквизитов УБП в СРРПБС»</w:t>
        </w:r>
        <w:r>
          <w:rPr>
            <w:webHidden/>
          </w:rPr>
          <w:tab/>
        </w:r>
        <w:r>
          <w:rPr>
            <w:webHidden/>
          </w:rPr>
          <w:fldChar w:fldCharType="begin"/>
        </w:r>
        <w:r>
          <w:rPr>
            <w:webHidden/>
          </w:rPr>
          <w:instrText xml:space="preserve"> PAGEREF _Toc71042002 \h </w:instrText>
        </w:r>
        <w:r>
          <w:rPr>
            <w:webHidden/>
          </w:rPr>
        </w:r>
        <w:r>
          <w:rPr>
            <w:webHidden/>
          </w:rPr>
          <w:fldChar w:fldCharType="separate"/>
        </w:r>
        <w:r>
          <w:rPr>
            <w:webHidden/>
          </w:rPr>
          <w:t>75</w:t>
        </w:r>
        <w:r>
          <w:rPr>
            <w:webHidden/>
          </w:rPr>
          <w:fldChar w:fldCharType="end"/>
        </w:r>
      </w:hyperlink>
    </w:p>
    <w:p w:rsidR="00A34761" w:rsidRPr="00352768" w:rsidRDefault="00A34761">
      <w:pPr>
        <w:pStyle w:val="afff"/>
        <w:rPr>
          <w:rFonts w:ascii="Calibri" w:hAnsi="Calibri"/>
          <w:sz w:val="22"/>
          <w:szCs w:val="22"/>
        </w:rPr>
      </w:pPr>
      <w:hyperlink w:anchor="_Toc71042003" w:history="1">
        <w:r w:rsidRPr="005E5935">
          <w:rPr>
            <w:rStyle w:val="ab"/>
          </w:rPr>
          <w:t>Рисунок </w:t>
        </w:r>
        <w:r w:rsidRPr="00352768">
          <w:rPr>
            <w:rFonts w:ascii="Calibri" w:hAnsi="Calibri"/>
            <w:sz w:val="22"/>
            <w:szCs w:val="22"/>
          </w:rPr>
          <w:tab/>
        </w:r>
        <w:r w:rsidRPr="005E5935">
          <w:rPr>
            <w:rStyle w:val="ab"/>
          </w:rPr>
          <w:t>32. Форма «Добавление записи»</w:t>
        </w:r>
        <w:r>
          <w:rPr>
            <w:webHidden/>
          </w:rPr>
          <w:tab/>
        </w:r>
        <w:r>
          <w:rPr>
            <w:webHidden/>
          </w:rPr>
          <w:fldChar w:fldCharType="begin"/>
        </w:r>
        <w:r>
          <w:rPr>
            <w:webHidden/>
          </w:rPr>
          <w:instrText xml:space="preserve"> PAGEREF _Toc71042003 \h </w:instrText>
        </w:r>
        <w:r>
          <w:rPr>
            <w:webHidden/>
          </w:rPr>
        </w:r>
        <w:r>
          <w:rPr>
            <w:webHidden/>
          </w:rPr>
          <w:fldChar w:fldCharType="separate"/>
        </w:r>
        <w:r>
          <w:rPr>
            <w:webHidden/>
          </w:rPr>
          <w:t>77</w:t>
        </w:r>
        <w:r>
          <w:rPr>
            <w:webHidden/>
          </w:rPr>
          <w:fldChar w:fldCharType="end"/>
        </w:r>
      </w:hyperlink>
    </w:p>
    <w:p w:rsidR="00A34761" w:rsidRPr="00352768" w:rsidRDefault="00A34761">
      <w:pPr>
        <w:pStyle w:val="afff"/>
        <w:rPr>
          <w:rFonts w:ascii="Calibri" w:hAnsi="Calibri"/>
          <w:sz w:val="22"/>
          <w:szCs w:val="22"/>
        </w:rPr>
      </w:pPr>
      <w:hyperlink w:anchor="_Toc71042004" w:history="1">
        <w:r w:rsidRPr="005E5935">
          <w:rPr>
            <w:rStyle w:val="ab"/>
          </w:rPr>
          <w:t>Рисунок </w:t>
        </w:r>
        <w:r w:rsidRPr="00352768">
          <w:rPr>
            <w:rFonts w:ascii="Calibri" w:hAnsi="Calibri"/>
            <w:sz w:val="22"/>
            <w:szCs w:val="22"/>
          </w:rPr>
          <w:tab/>
        </w:r>
        <w:r w:rsidRPr="005E5935">
          <w:rPr>
            <w:rStyle w:val="ab"/>
          </w:rPr>
          <w:t>33. ЭФ списка документов «Заявка на исключение реквизитов УБП в СРРПБС»</w:t>
        </w:r>
        <w:r>
          <w:rPr>
            <w:webHidden/>
          </w:rPr>
          <w:tab/>
        </w:r>
        <w:r>
          <w:rPr>
            <w:webHidden/>
          </w:rPr>
          <w:fldChar w:fldCharType="begin"/>
        </w:r>
        <w:r>
          <w:rPr>
            <w:webHidden/>
          </w:rPr>
          <w:instrText xml:space="preserve"> PAGEREF _Toc71042004 \h </w:instrText>
        </w:r>
        <w:r>
          <w:rPr>
            <w:webHidden/>
          </w:rPr>
        </w:r>
        <w:r>
          <w:rPr>
            <w:webHidden/>
          </w:rPr>
          <w:fldChar w:fldCharType="separate"/>
        </w:r>
        <w:r>
          <w:rPr>
            <w:webHidden/>
          </w:rPr>
          <w:t>79</w:t>
        </w:r>
        <w:r>
          <w:rPr>
            <w:webHidden/>
          </w:rPr>
          <w:fldChar w:fldCharType="end"/>
        </w:r>
      </w:hyperlink>
    </w:p>
    <w:p w:rsidR="00A34761" w:rsidRPr="00352768" w:rsidRDefault="00A34761">
      <w:pPr>
        <w:pStyle w:val="afff"/>
        <w:rPr>
          <w:rFonts w:ascii="Calibri" w:hAnsi="Calibri"/>
          <w:sz w:val="22"/>
          <w:szCs w:val="22"/>
        </w:rPr>
      </w:pPr>
      <w:hyperlink w:anchor="_Toc71042005" w:history="1">
        <w:r w:rsidRPr="005E5935">
          <w:rPr>
            <w:rStyle w:val="ab"/>
          </w:rPr>
          <w:t>Рисунок </w:t>
        </w:r>
        <w:r w:rsidRPr="00352768">
          <w:rPr>
            <w:rFonts w:ascii="Calibri" w:hAnsi="Calibri"/>
            <w:sz w:val="22"/>
            <w:szCs w:val="22"/>
          </w:rPr>
          <w:tab/>
        </w:r>
        <w:r w:rsidRPr="005E5935">
          <w:rPr>
            <w:rStyle w:val="ab"/>
          </w:rPr>
          <w:t>34. ЭФ документа «Заявка на исключение реквизитов УБП в СРРПБС»</w:t>
        </w:r>
        <w:r>
          <w:rPr>
            <w:webHidden/>
          </w:rPr>
          <w:tab/>
        </w:r>
        <w:r>
          <w:rPr>
            <w:webHidden/>
          </w:rPr>
          <w:fldChar w:fldCharType="begin"/>
        </w:r>
        <w:r>
          <w:rPr>
            <w:webHidden/>
          </w:rPr>
          <w:instrText xml:space="preserve"> PAGEREF _Toc71042005 \h </w:instrText>
        </w:r>
        <w:r>
          <w:rPr>
            <w:webHidden/>
          </w:rPr>
        </w:r>
        <w:r>
          <w:rPr>
            <w:webHidden/>
          </w:rPr>
          <w:fldChar w:fldCharType="separate"/>
        </w:r>
        <w:r>
          <w:rPr>
            <w:webHidden/>
          </w:rPr>
          <w:t>80</w:t>
        </w:r>
        <w:r>
          <w:rPr>
            <w:webHidden/>
          </w:rPr>
          <w:fldChar w:fldCharType="end"/>
        </w:r>
      </w:hyperlink>
    </w:p>
    <w:p w:rsidR="00A34761" w:rsidRPr="00352768" w:rsidRDefault="00A34761">
      <w:pPr>
        <w:pStyle w:val="afff"/>
        <w:rPr>
          <w:rFonts w:ascii="Calibri" w:hAnsi="Calibri"/>
          <w:sz w:val="22"/>
          <w:szCs w:val="22"/>
        </w:rPr>
      </w:pPr>
      <w:hyperlink w:anchor="_Toc71042006" w:history="1">
        <w:r w:rsidRPr="005E5935">
          <w:rPr>
            <w:rStyle w:val="ab"/>
          </w:rPr>
          <w:t>Рисунок </w:t>
        </w:r>
        <w:r w:rsidRPr="00352768">
          <w:rPr>
            <w:rFonts w:ascii="Calibri" w:hAnsi="Calibri"/>
            <w:sz w:val="22"/>
            <w:szCs w:val="22"/>
          </w:rPr>
          <w:tab/>
        </w:r>
        <w:r w:rsidRPr="005E5935">
          <w:rPr>
            <w:rStyle w:val="ab"/>
          </w:rPr>
          <w:t>35. Форма «Добавление записи»</w:t>
        </w:r>
        <w:r>
          <w:rPr>
            <w:webHidden/>
          </w:rPr>
          <w:tab/>
        </w:r>
        <w:r>
          <w:rPr>
            <w:webHidden/>
          </w:rPr>
          <w:fldChar w:fldCharType="begin"/>
        </w:r>
        <w:r>
          <w:rPr>
            <w:webHidden/>
          </w:rPr>
          <w:instrText xml:space="preserve"> PAGEREF _Toc71042006 \h </w:instrText>
        </w:r>
        <w:r>
          <w:rPr>
            <w:webHidden/>
          </w:rPr>
        </w:r>
        <w:r>
          <w:rPr>
            <w:webHidden/>
          </w:rPr>
          <w:fldChar w:fldCharType="separate"/>
        </w:r>
        <w:r>
          <w:rPr>
            <w:webHidden/>
          </w:rPr>
          <w:t>82</w:t>
        </w:r>
        <w:r>
          <w:rPr>
            <w:webHidden/>
          </w:rPr>
          <w:fldChar w:fldCharType="end"/>
        </w:r>
      </w:hyperlink>
    </w:p>
    <w:p w:rsidR="00A34761" w:rsidRPr="00352768" w:rsidRDefault="00A34761">
      <w:pPr>
        <w:pStyle w:val="afff"/>
        <w:rPr>
          <w:rFonts w:ascii="Calibri" w:hAnsi="Calibri"/>
          <w:sz w:val="22"/>
          <w:szCs w:val="22"/>
        </w:rPr>
      </w:pPr>
      <w:hyperlink w:anchor="_Toc71042007" w:history="1">
        <w:r w:rsidRPr="005E5935">
          <w:rPr>
            <w:rStyle w:val="ab"/>
          </w:rPr>
          <w:t>Рисунок </w:t>
        </w:r>
        <w:r w:rsidRPr="00352768">
          <w:rPr>
            <w:rFonts w:ascii="Calibri" w:hAnsi="Calibri"/>
            <w:sz w:val="22"/>
            <w:szCs w:val="22"/>
          </w:rPr>
          <w:tab/>
        </w:r>
        <w:r w:rsidRPr="005E5935">
          <w:rPr>
            <w:rStyle w:val="ab"/>
          </w:rPr>
          <w:t>36. ЭФ списка документов «Уведомление о подтверждении, аннулировании заявки на изменение РУБП (исходящие)»</w:t>
        </w:r>
        <w:r>
          <w:rPr>
            <w:webHidden/>
          </w:rPr>
          <w:tab/>
        </w:r>
        <w:r>
          <w:rPr>
            <w:webHidden/>
          </w:rPr>
          <w:fldChar w:fldCharType="begin"/>
        </w:r>
        <w:r>
          <w:rPr>
            <w:webHidden/>
          </w:rPr>
          <w:instrText xml:space="preserve"> PAGEREF _Toc71042007 \h </w:instrText>
        </w:r>
        <w:r>
          <w:rPr>
            <w:webHidden/>
          </w:rPr>
        </w:r>
        <w:r>
          <w:rPr>
            <w:webHidden/>
          </w:rPr>
          <w:fldChar w:fldCharType="separate"/>
        </w:r>
        <w:r>
          <w:rPr>
            <w:webHidden/>
          </w:rPr>
          <w:t>83</w:t>
        </w:r>
        <w:r>
          <w:rPr>
            <w:webHidden/>
          </w:rPr>
          <w:fldChar w:fldCharType="end"/>
        </w:r>
      </w:hyperlink>
    </w:p>
    <w:p w:rsidR="00A34761" w:rsidRPr="00352768" w:rsidRDefault="00A34761">
      <w:pPr>
        <w:pStyle w:val="afff"/>
        <w:rPr>
          <w:rFonts w:ascii="Calibri" w:hAnsi="Calibri"/>
          <w:sz w:val="22"/>
          <w:szCs w:val="22"/>
        </w:rPr>
      </w:pPr>
      <w:hyperlink w:anchor="_Toc71042008" w:history="1">
        <w:r w:rsidRPr="005E5935">
          <w:rPr>
            <w:rStyle w:val="ab"/>
          </w:rPr>
          <w:t>Рисунок </w:t>
        </w:r>
        <w:r w:rsidRPr="00352768">
          <w:rPr>
            <w:rFonts w:ascii="Calibri" w:hAnsi="Calibri"/>
            <w:sz w:val="22"/>
            <w:szCs w:val="22"/>
          </w:rPr>
          <w:tab/>
        </w:r>
        <w:r w:rsidRPr="005E5935">
          <w:rPr>
            <w:rStyle w:val="ab"/>
          </w:rPr>
          <w:t>37.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_Toc71042008 \h </w:instrText>
        </w:r>
        <w:r>
          <w:rPr>
            <w:webHidden/>
          </w:rPr>
        </w:r>
        <w:r>
          <w:rPr>
            <w:webHidden/>
          </w:rPr>
          <w:fldChar w:fldCharType="separate"/>
        </w:r>
        <w:r>
          <w:rPr>
            <w:webHidden/>
          </w:rPr>
          <w:t>84</w:t>
        </w:r>
        <w:r>
          <w:rPr>
            <w:webHidden/>
          </w:rPr>
          <w:fldChar w:fldCharType="end"/>
        </w:r>
      </w:hyperlink>
    </w:p>
    <w:p w:rsidR="00A34761" w:rsidRPr="00352768" w:rsidRDefault="00A34761">
      <w:pPr>
        <w:pStyle w:val="afff"/>
        <w:rPr>
          <w:rFonts w:ascii="Calibri" w:hAnsi="Calibri"/>
          <w:sz w:val="22"/>
          <w:szCs w:val="22"/>
        </w:rPr>
      </w:pPr>
      <w:hyperlink w:anchor="_Toc71042009" w:history="1">
        <w:r w:rsidRPr="005E5935">
          <w:rPr>
            <w:rStyle w:val="ab"/>
          </w:rPr>
          <w:t>Рисунок </w:t>
        </w:r>
        <w:r w:rsidRPr="00352768">
          <w:rPr>
            <w:rFonts w:ascii="Calibri" w:hAnsi="Calibri"/>
            <w:sz w:val="22"/>
            <w:szCs w:val="22"/>
          </w:rPr>
          <w:tab/>
        </w:r>
        <w:r w:rsidRPr="005E5935">
          <w:rPr>
            <w:rStyle w:val="ab"/>
          </w:rPr>
          <w:t>38. ЭФ списка документов «Список извещений об изменении РУБП»</w:t>
        </w:r>
        <w:r>
          <w:rPr>
            <w:webHidden/>
          </w:rPr>
          <w:tab/>
        </w:r>
        <w:r>
          <w:rPr>
            <w:webHidden/>
          </w:rPr>
          <w:fldChar w:fldCharType="begin"/>
        </w:r>
        <w:r>
          <w:rPr>
            <w:webHidden/>
          </w:rPr>
          <w:instrText xml:space="preserve"> PAGEREF _Toc71042009 \h </w:instrText>
        </w:r>
        <w:r>
          <w:rPr>
            <w:webHidden/>
          </w:rPr>
        </w:r>
        <w:r>
          <w:rPr>
            <w:webHidden/>
          </w:rPr>
          <w:fldChar w:fldCharType="separate"/>
        </w:r>
        <w:r>
          <w:rPr>
            <w:webHidden/>
          </w:rPr>
          <w:t>86</w:t>
        </w:r>
        <w:r>
          <w:rPr>
            <w:webHidden/>
          </w:rPr>
          <w:fldChar w:fldCharType="end"/>
        </w:r>
      </w:hyperlink>
    </w:p>
    <w:p w:rsidR="00A34761" w:rsidRPr="00352768" w:rsidRDefault="00A34761">
      <w:pPr>
        <w:pStyle w:val="afff"/>
        <w:rPr>
          <w:rFonts w:ascii="Calibri" w:hAnsi="Calibri"/>
          <w:sz w:val="22"/>
          <w:szCs w:val="22"/>
        </w:rPr>
      </w:pPr>
      <w:hyperlink w:anchor="_Toc71042010" w:history="1">
        <w:r w:rsidRPr="005E5935">
          <w:rPr>
            <w:rStyle w:val="ab"/>
          </w:rPr>
          <w:t>Рисунок </w:t>
        </w:r>
        <w:r w:rsidRPr="00352768">
          <w:rPr>
            <w:rFonts w:ascii="Calibri" w:hAnsi="Calibri"/>
            <w:sz w:val="22"/>
            <w:szCs w:val="22"/>
          </w:rPr>
          <w:tab/>
        </w:r>
        <w:r w:rsidRPr="005E5935">
          <w:rPr>
            <w:rStyle w:val="ab"/>
          </w:rPr>
          <w:t>39. ЭФ списка документов «Запрос на выяснение принадлежности платежа»</w:t>
        </w:r>
        <w:r>
          <w:rPr>
            <w:webHidden/>
          </w:rPr>
          <w:tab/>
        </w:r>
        <w:r>
          <w:rPr>
            <w:webHidden/>
          </w:rPr>
          <w:fldChar w:fldCharType="begin"/>
        </w:r>
        <w:r>
          <w:rPr>
            <w:webHidden/>
          </w:rPr>
          <w:instrText xml:space="preserve"> PAGEREF _Toc71042010 \h </w:instrText>
        </w:r>
        <w:r>
          <w:rPr>
            <w:webHidden/>
          </w:rPr>
        </w:r>
        <w:r>
          <w:rPr>
            <w:webHidden/>
          </w:rPr>
          <w:fldChar w:fldCharType="separate"/>
        </w:r>
        <w:r>
          <w:rPr>
            <w:webHidden/>
          </w:rPr>
          <w:t>87</w:t>
        </w:r>
        <w:r>
          <w:rPr>
            <w:webHidden/>
          </w:rPr>
          <w:fldChar w:fldCharType="end"/>
        </w:r>
      </w:hyperlink>
    </w:p>
    <w:p w:rsidR="00A34761" w:rsidRPr="00352768" w:rsidRDefault="00A34761">
      <w:pPr>
        <w:pStyle w:val="afff"/>
        <w:rPr>
          <w:rFonts w:ascii="Calibri" w:hAnsi="Calibri"/>
          <w:sz w:val="22"/>
          <w:szCs w:val="22"/>
        </w:rPr>
      </w:pPr>
      <w:hyperlink w:anchor="_Toc71042011" w:history="1">
        <w:r w:rsidRPr="005E5935">
          <w:rPr>
            <w:rStyle w:val="ab"/>
          </w:rPr>
          <w:t>Рисунок </w:t>
        </w:r>
        <w:r w:rsidRPr="00352768">
          <w:rPr>
            <w:rFonts w:ascii="Calibri" w:hAnsi="Calibri"/>
            <w:sz w:val="22"/>
            <w:szCs w:val="22"/>
          </w:rPr>
          <w:tab/>
        </w:r>
        <w:r w:rsidRPr="005E5935">
          <w:rPr>
            <w:rStyle w:val="ab"/>
          </w:rPr>
          <w:t>40. ЭФ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_Toc71042011 \h </w:instrText>
        </w:r>
        <w:r>
          <w:rPr>
            <w:webHidden/>
          </w:rPr>
        </w:r>
        <w:r>
          <w:rPr>
            <w:webHidden/>
          </w:rPr>
          <w:fldChar w:fldCharType="separate"/>
        </w:r>
        <w:r>
          <w:rPr>
            <w:webHidden/>
          </w:rPr>
          <w:t>88</w:t>
        </w:r>
        <w:r>
          <w:rPr>
            <w:webHidden/>
          </w:rPr>
          <w:fldChar w:fldCharType="end"/>
        </w:r>
      </w:hyperlink>
    </w:p>
    <w:p w:rsidR="00A34761" w:rsidRPr="00352768" w:rsidRDefault="00A34761">
      <w:pPr>
        <w:pStyle w:val="afff"/>
        <w:rPr>
          <w:rFonts w:ascii="Calibri" w:hAnsi="Calibri"/>
          <w:sz w:val="22"/>
          <w:szCs w:val="22"/>
        </w:rPr>
      </w:pPr>
      <w:hyperlink w:anchor="_Toc71042012" w:history="1">
        <w:r w:rsidRPr="005E5935">
          <w:rPr>
            <w:rStyle w:val="ab"/>
          </w:rPr>
          <w:t>Рисунок </w:t>
        </w:r>
        <w:r w:rsidRPr="00352768">
          <w:rPr>
            <w:rFonts w:ascii="Calibri" w:hAnsi="Calibri"/>
            <w:sz w:val="22"/>
            <w:szCs w:val="22"/>
          </w:rPr>
          <w:tab/>
        </w:r>
        <w:r w:rsidRPr="005E5935">
          <w:rPr>
            <w:rStyle w:val="ab"/>
          </w:rPr>
          <w:t>41. Форма «Просмотр записи»</w:t>
        </w:r>
        <w:r>
          <w:rPr>
            <w:webHidden/>
          </w:rPr>
          <w:tab/>
        </w:r>
        <w:r>
          <w:rPr>
            <w:webHidden/>
          </w:rPr>
          <w:fldChar w:fldCharType="begin"/>
        </w:r>
        <w:r>
          <w:rPr>
            <w:webHidden/>
          </w:rPr>
          <w:instrText xml:space="preserve"> PAGEREF _Toc71042012 \h </w:instrText>
        </w:r>
        <w:r>
          <w:rPr>
            <w:webHidden/>
          </w:rPr>
        </w:r>
        <w:r>
          <w:rPr>
            <w:webHidden/>
          </w:rPr>
          <w:fldChar w:fldCharType="separate"/>
        </w:r>
        <w:r>
          <w:rPr>
            <w:webHidden/>
          </w:rPr>
          <w:t>90</w:t>
        </w:r>
        <w:r>
          <w:rPr>
            <w:webHidden/>
          </w:rPr>
          <w:fldChar w:fldCharType="end"/>
        </w:r>
      </w:hyperlink>
    </w:p>
    <w:p w:rsidR="00A34761" w:rsidRPr="00352768" w:rsidRDefault="00A34761">
      <w:pPr>
        <w:pStyle w:val="afff"/>
        <w:rPr>
          <w:rFonts w:ascii="Calibri" w:hAnsi="Calibri"/>
          <w:sz w:val="22"/>
          <w:szCs w:val="22"/>
        </w:rPr>
      </w:pPr>
      <w:hyperlink w:anchor="_Toc71042013" w:history="1">
        <w:r w:rsidRPr="005E5935">
          <w:rPr>
            <w:rStyle w:val="ab"/>
          </w:rPr>
          <w:t>Рисунок </w:t>
        </w:r>
        <w:r w:rsidRPr="00352768">
          <w:rPr>
            <w:rFonts w:ascii="Calibri" w:hAnsi="Calibri"/>
            <w:sz w:val="22"/>
            <w:szCs w:val="22"/>
          </w:rPr>
          <w:tab/>
        </w:r>
        <w:r w:rsidRPr="005E5935">
          <w:rPr>
            <w:rStyle w:val="ab"/>
          </w:rPr>
          <w:t>42. ЭФ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_Toc71042013 \h </w:instrText>
        </w:r>
        <w:r>
          <w:rPr>
            <w:webHidden/>
          </w:rPr>
        </w:r>
        <w:r>
          <w:rPr>
            <w:webHidden/>
          </w:rPr>
          <w:fldChar w:fldCharType="separate"/>
        </w:r>
        <w:r>
          <w:rPr>
            <w:webHidden/>
          </w:rPr>
          <w:t>91</w:t>
        </w:r>
        <w:r>
          <w:rPr>
            <w:webHidden/>
          </w:rPr>
          <w:fldChar w:fldCharType="end"/>
        </w:r>
      </w:hyperlink>
    </w:p>
    <w:p w:rsidR="00A34761" w:rsidRPr="00352768" w:rsidRDefault="00A34761">
      <w:pPr>
        <w:pStyle w:val="afff"/>
        <w:rPr>
          <w:rFonts w:ascii="Calibri" w:hAnsi="Calibri"/>
          <w:sz w:val="22"/>
          <w:szCs w:val="22"/>
        </w:rPr>
      </w:pPr>
      <w:hyperlink w:anchor="_Toc71042014" w:history="1">
        <w:r w:rsidRPr="005E5935">
          <w:rPr>
            <w:rStyle w:val="ab"/>
          </w:rPr>
          <w:t>Рисунок </w:t>
        </w:r>
        <w:r w:rsidRPr="00352768">
          <w:rPr>
            <w:rFonts w:ascii="Calibri" w:hAnsi="Calibri"/>
            <w:sz w:val="22"/>
            <w:szCs w:val="22"/>
          </w:rPr>
          <w:tab/>
        </w:r>
        <w:r w:rsidRPr="005E5935">
          <w:rPr>
            <w:rStyle w:val="ab"/>
          </w:rPr>
          <w:t>43. ЭФ списка документов «Уведомление об уточнении вида и принадлежности платежа (доходы)»</w:t>
        </w:r>
        <w:r>
          <w:rPr>
            <w:webHidden/>
          </w:rPr>
          <w:tab/>
        </w:r>
        <w:r>
          <w:rPr>
            <w:webHidden/>
          </w:rPr>
          <w:fldChar w:fldCharType="begin"/>
        </w:r>
        <w:r>
          <w:rPr>
            <w:webHidden/>
          </w:rPr>
          <w:instrText xml:space="preserve"> PAGEREF _Toc71042014 \h </w:instrText>
        </w:r>
        <w:r>
          <w:rPr>
            <w:webHidden/>
          </w:rPr>
        </w:r>
        <w:r>
          <w:rPr>
            <w:webHidden/>
          </w:rPr>
          <w:fldChar w:fldCharType="separate"/>
        </w:r>
        <w:r>
          <w:rPr>
            <w:webHidden/>
          </w:rPr>
          <w:t>93</w:t>
        </w:r>
        <w:r>
          <w:rPr>
            <w:webHidden/>
          </w:rPr>
          <w:fldChar w:fldCharType="end"/>
        </w:r>
      </w:hyperlink>
    </w:p>
    <w:p w:rsidR="00A34761" w:rsidRPr="00352768" w:rsidRDefault="00A34761">
      <w:pPr>
        <w:pStyle w:val="afff"/>
        <w:rPr>
          <w:rFonts w:ascii="Calibri" w:hAnsi="Calibri"/>
          <w:sz w:val="22"/>
          <w:szCs w:val="22"/>
        </w:rPr>
      </w:pPr>
      <w:hyperlink w:anchor="_Toc71042015" w:history="1">
        <w:r w:rsidRPr="005E5935">
          <w:rPr>
            <w:rStyle w:val="ab"/>
          </w:rPr>
          <w:t>Рисунок </w:t>
        </w:r>
        <w:r w:rsidRPr="00352768">
          <w:rPr>
            <w:rFonts w:ascii="Calibri" w:hAnsi="Calibri"/>
            <w:sz w:val="22"/>
            <w:szCs w:val="22"/>
          </w:rPr>
          <w:tab/>
        </w:r>
        <w:r w:rsidRPr="005E5935">
          <w:rPr>
            <w:rStyle w:val="ab"/>
          </w:rPr>
          <w:t>44.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_Toc71042015 \h </w:instrText>
        </w:r>
        <w:r>
          <w:rPr>
            <w:webHidden/>
          </w:rPr>
        </w:r>
        <w:r>
          <w:rPr>
            <w:webHidden/>
          </w:rPr>
          <w:fldChar w:fldCharType="separate"/>
        </w:r>
        <w:r>
          <w:rPr>
            <w:webHidden/>
          </w:rPr>
          <w:t>94</w:t>
        </w:r>
        <w:r>
          <w:rPr>
            <w:webHidden/>
          </w:rPr>
          <w:fldChar w:fldCharType="end"/>
        </w:r>
      </w:hyperlink>
    </w:p>
    <w:p w:rsidR="00A34761" w:rsidRPr="00352768" w:rsidRDefault="00A34761">
      <w:pPr>
        <w:pStyle w:val="afff"/>
        <w:rPr>
          <w:rFonts w:ascii="Calibri" w:hAnsi="Calibri"/>
          <w:sz w:val="22"/>
          <w:szCs w:val="22"/>
        </w:rPr>
      </w:pPr>
      <w:hyperlink w:anchor="_Toc71042016" w:history="1">
        <w:r w:rsidRPr="005E5935">
          <w:rPr>
            <w:rStyle w:val="ab"/>
          </w:rPr>
          <w:t>Рисунок </w:t>
        </w:r>
        <w:r w:rsidRPr="00352768">
          <w:rPr>
            <w:rFonts w:ascii="Calibri" w:hAnsi="Calibri"/>
            <w:sz w:val="22"/>
            <w:szCs w:val="22"/>
          </w:rPr>
          <w:tab/>
        </w:r>
        <w:r w:rsidRPr="005E5935">
          <w:rPr>
            <w:rStyle w:val="ab"/>
          </w:rPr>
          <w:t>45.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_Toc71042016 \h </w:instrText>
        </w:r>
        <w:r>
          <w:rPr>
            <w:webHidden/>
          </w:rPr>
        </w:r>
        <w:r>
          <w:rPr>
            <w:webHidden/>
          </w:rPr>
          <w:fldChar w:fldCharType="separate"/>
        </w:r>
        <w:r>
          <w:rPr>
            <w:webHidden/>
          </w:rPr>
          <w:t>95</w:t>
        </w:r>
        <w:r>
          <w:rPr>
            <w:webHidden/>
          </w:rPr>
          <w:fldChar w:fldCharType="end"/>
        </w:r>
      </w:hyperlink>
    </w:p>
    <w:p w:rsidR="00A34761" w:rsidRPr="00352768" w:rsidRDefault="00A34761">
      <w:pPr>
        <w:pStyle w:val="afff"/>
        <w:rPr>
          <w:rFonts w:ascii="Calibri" w:hAnsi="Calibri"/>
          <w:sz w:val="22"/>
          <w:szCs w:val="22"/>
        </w:rPr>
      </w:pPr>
      <w:hyperlink w:anchor="_Toc71042017" w:history="1">
        <w:r w:rsidRPr="005E5935">
          <w:rPr>
            <w:rStyle w:val="ab"/>
          </w:rPr>
          <w:t>Рисунок </w:t>
        </w:r>
        <w:r w:rsidRPr="00352768">
          <w:rPr>
            <w:rFonts w:ascii="Calibri" w:hAnsi="Calibri"/>
            <w:sz w:val="22"/>
            <w:szCs w:val="22"/>
          </w:rPr>
          <w:tab/>
        </w:r>
        <w:r w:rsidRPr="005E5935">
          <w:rPr>
            <w:rStyle w:val="ab"/>
          </w:rPr>
          <w:t>46. ЭФ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_Toc71042017 \h </w:instrText>
        </w:r>
        <w:r>
          <w:rPr>
            <w:webHidden/>
          </w:rPr>
        </w:r>
        <w:r>
          <w:rPr>
            <w:webHidden/>
          </w:rPr>
          <w:fldChar w:fldCharType="separate"/>
        </w:r>
        <w:r>
          <w:rPr>
            <w:webHidden/>
          </w:rPr>
          <w:t>98</w:t>
        </w:r>
        <w:r>
          <w:rPr>
            <w:webHidden/>
          </w:rPr>
          <w:fldChar w:fldCharType="end"/>
        </w:r>
      </w:hyperlink>
    </w:p>
    <w:p w:rsidR="00A34761" w:rsidRPr="00352768" w:rsidRDefault="00A34761">
      <w:pPr>
        <w:pStyle w:val="afff"/>
        <w:rPr>
          <w:rFonts w:ascii="Calibri" w:hAnsi="Calibri"/>
          <w:sz w:val="22"/>
          <w:szCs w:val="22"/>
        </w:rPr>
      </w:pPr>
      <w:hyperlink w:anchor="_Toc71042018" w:history="1">
        <w:r w:rsidRPr="005E5935">
          <w:rPr>
            <w:rStyle w:val="ab"/>
          </w:rPr>
          <w:t>Рисунок </w:t>
        </w:r>
        <w:r w:rsidRPr="00352768">
          <w:rPr>
            <w:rFonts w:ascii="Calibri" w:hAnsi="Calibri"/>
            <w:sz w:val="22"/>
            <w:szCs w:val="22"/>
          </w:rPr>
          <w:tab/>
        </w:r>
        <w:r w:rsidRPr="005E5935">
          <w:rPr>
            <w:rStyle w:val="ab"/>
          </w:rPr>
          <w:t>47. Форма «Добавление записи» (в блок «Реквизиты платежного документа»)</w:t>
        </w:r>
        <w:r>
          <w:rPr>
            <w:webHidden/>
          </w:rPr>
          <w:tab/>
        </w:r>
        <w:r>
          <w:rPr>
            <w:webHidden/>
          </w:rPr>
          <w:fldChar w:fldCharType="begin"/>
        </w:r>
        <w:r>
          <w:rPr>
            <w:webHidden/>
          </w:rPr>
          <w:instrText xml:space="preserve"> PAGEREF _Toc71042018 \h </w:instrText>
        </w:r>
        <w:r>
          <w:rPr>
            <w:webHidden/>
          </w:rPr>
        </w:r>
        <w:r>
          <w:rPr>
            <w:webHidden/>
          </w:rPr>
          <w:fldChar w:fldCharType="separate"/>
        </w:r>
        <w:r>
          <w:rPr>
            <w:webHidden/>
          </w:rPr>
          <w:t>102</w:t>
        </w:r>
        <w:r>
          <w:rPr>
            <w:webHidden/>
          </w:rPr>
          <w:fldChar w:fldCharType="end"/>
        </w:r>
      </w:hyperlink>
    </w:p>
    <w:p w:rsidR="00A34761" w:rsidRPr="00352768" w:rsidRDefault="00A34761">
      <w:pPr>
        <w:pStyle w:val="afff"/>
        <w:rPr>
          <w:rFonts w:ascii="Calibri" w:hAnsi="Calibri"/>
          <w:sz w:val="22"/>
          <w:szCs w:val="22"/>
        </w:rPr>
      </w:pPr>
      <w:hyperlink w:anchor="_Toc71042019" w:history="1">
        <w:r w:rsidRPr="005E5935">
          <w:rPr>
            <w:rStyle w:val="ab"/>
          </w:rPr>
          <w:t>Рисунок </w:t>
        </w:r>
        <w:r w:rsidRPr="00352768">
          <w:rPr>
            <w:rFonts w:ascii="Calibri" w:hAnsi="Calibri"/>
            <w:sz w:val="22"/>
            <w:szCs w:val="22"/>
          </w:rPr>
          <w:tab/>
        </w:r>
        <w:r w:rsidRPr="005E5935">
          <w:rPr>
            <w:rStyle w:val="ab"/>
          </w:rPr>
          <w:t>48. Форма «Добавление записи» (в блок «Изменить на реквизиты»)</w:t>
        </w:r>
        <w:r>
          <w:rPr>
            <w:webHidden/>
          </w:rPr>
          <w:tab/>
        </w:r>
        <w:r>
          <w:rPr>
            <w:webHidden/>
          </w:rPr>
          <w:fldChar w:fldCharType="begin"/>
        </w:r>
        <w:r>
          <w:rPr>
            <w:webHidden/>
          </w:rPr>
          <w:instrText xml:space="preserve"> PAGEREF _Toc71042019 \h </w:instrText>
        </w:r>
        <w:r>
          <w:rPr>
            <w:webHidden/>
          </w:rPr>
        </w:r>
        <w:r>
          <w:rPr>
            <w:webHidden/>
          </w:rPr>
          <w:fldChar w:fldCharType="separate"/>
        </w:r>
        <w:r>
          <w:rPr>
            <w:webHidden/>
          </w:rPr>
          <w:t>102</w:t>
        </w:r>
        <w:r>
          <w:rPr>
            <w:webHidden/>
          </w:rPr>
          <w:fldChar w:fldCharType="end"/>
        </w:r>
      </w:hyperlink>
    </w:p>
    <w:p w:rsidR="00A34761" w:rsidRPr="00352768" w:rsidRDefault="00A34761">
      <w:pPr>
        <w:pStyle w:val="afff"/>
        <w:rPr>
          <w:rFonts w:ascii="Calibri" w:hAnsi="Calibri"/>
          <w:sz w:val="22"/>
          <w:szCs w:val="22"/>
        </w:rPr>
      </w:pPr>
      <w:hyperlink w:anchor="_Toc71042020" w:history="1">
        <w:r w:rsidRPr="005E5935">
          <w:rPr>
            <w:rStyle w:val="ab"/>
          </w:rPr>
          <w:t>Рисунок </w:t>
        </w:r>
        <w:r w:rsidRPr="00352768">
          <w:rPr>
            <w:rFonts w:ascii="Calibri" w:hAnsi="Calibri"/>
            <w:sz w:val="22"/>
            <w:szCs w:val="22"/>
          </w:rPr>
          <w:tab/>
        </w:r>
        <w:r w:rsidRPr="005E5935">
          <w:rPr>
            <w:rStyle w:val="ab"/>
          </w:rPr>
          <w:t>49.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_Toc71042020 \h </w:instrText>
        </w:r>
        <w:r>
          <w:rPr>
            <w:webHidden/>
          </w:rPr>
        </w:r>
        <w:r>
          <w:rPr>
            <w:webHidden/>
          </w:rPr>
          <w:fldChar w:fldCharType="separate"/>
        </w:r>
        <w:r>
          <w:rPr>
            <w:webHidden/>
          </w:rPr>
          <w:t>103</w:t>
        </w:r>
        <w:r>
          <w:rPr>
            <w:webHidden/>
          </w:rPr>
          <w:fldChar w:fldCharType="end"/>
        </w:r>
      </w:hyperlink>
    </w:p>
    <w:p w:rsidR="00A34761" w:rsidRPr="00352768" w:rsidRDefault="00A34761">
      <w:pPr>
        <w:pStyle w:val="afff"/>
        <w:rPr>
          <w:rFonts w:ascii="Calibri" w:hAnsi="Calibri"/>
          <w:sz w:val="22"/>
          <w:szCs w:val="22"/>
        </w:rPr>
      </w:pPr>
      <w:hyperlink w:anchor="_Toc71042021" w:history="1">
        <w:r w:rsidRPr="005E5935">
          <w:rPr>
            <w:rStyle w:val="ab"/>
          </w:rPr>
          <w:t>Рисунок </w:t>
        </w:r>
        <w:r w:rsidRPr="00352768">
          <w:rPr>
            <w:rFonts w:ascii="Calibri" w:hAnsi="Calibri"/>
            <w:sz w:val="22"/>
            <w:szCs w:val="22"/>
          </w:rPr>
          <w:tab/>
        </w:r>
        <w:r w:rsidRPr="005E5935">
          <w:rPr>
            <w:rStyle w:val="ab"/>
          </w:rPr>
          <w:t>50. ЭФ списка документов «Уведомление о зачете»</w:t>
        </w:r>
        <w:r>
          <w:rPr>
            <w:webHidden/>
          </w:rPr>
          <w:tab/>
        </w:r>
        <w:r>
          <w:rPr>
            <w:webHidden/>
          </w:rPr>
          <w:fldChar w:fldCharType="begin"/>
        </w:r>
        <w:r>
          <w:rPr>
            <w:webHidden/>
          </w:rPr>
          <w:instrText xml:space="preserve"> PAGEREF _Toc71042021 \h </w:instrText>
        </w:r>
        <w:r>
          <w:rPr>
            <w:webHidden/>
          </w:rPr>
        </w:r>
        <w:r>
          <w:rPr>
            <w:webHidden/>
          </w:rPr>
          <w:fldChar w:fldCharType="separate"/>
        </w:r>
        <w:r>
          <w:rPr>
            <w:webHidden/>
          </w:rPr>
          <w:t>105</w:t>
        </w:r>
        <w:r>
          <w:rPr>
            <w:webHidden/>
          </w:rPr>
          <w:fldChar w:fldCharType="end"/>
        </w:r>
      </w:hyperlink>
    </w:p>
    <w:p w:rsidR="00A34761" w:rsidRPr="00352768" w:rsidRDefault="00A34761">
      <w:pPr>
        <w:pStyle w:val="afff"/>
        <w:rPr>
          <w:rFonts w:ascii="Calibri" w:hAnsi="Calibri"/>
          <w:sz w:val="22"/>
          <w:szCs w:val="22"/>
        </w:rPr>
      </w:pPr>
      <w:hyperlink w:anchor="_Toc71042022" w:history="1">
        <w:r w:rsidRPr="005E5935">
          <w:rPr>
            <w:rStyle w:val="ab"/>
          </w:rPr>
          <w:t>Рисунок </w:t>
        </w:r>
        <w:r w:rsidRPr="00352768">
          <w:rPr>
            <w:rFonts w:ascii="Calibri" w:hAnsi="Calibri"/>
            <w:sz w:val="22"/>
            <w:szCs w:val="22"/>
          </w:rPr>
          <w:tab/>
        </w:r>
        <w:r w:rsidRPr="005E5935">
          <w:rPr>
            <w:rStyle w:val="ab"/>
          </w:rPr>
          <w:t>51. ЭФ документа «Уведомление о зачете», закладки «Основные атрибуты»</w:t>
        </w:r>
        <w:r>
          <w:rPr>
            <w:webHidden/>
          </w:rPr>
          <w:tab/>
        </w:r>
        <w:r>
          <w:rPr>
            <w:webHidden/>
          </w:rPr>
          <w:fldChar w:fldCharType="begin"/>
        </w:r>
        <w:r>
          <w:rPr>
            <w:webHidden/>
          </w:rPr>
          <w:instrText xml:space="preserve"> PAGEREF _Toc71042022 \h </w:instrText>
        </w:r>
        <w:r>
          <w:rPr>
            <w:webHidden/>
          </w:rPr>
        </w:r>
        <w:r>
          <w:rPr>
            <w:webHidden/>
          </w:rPr>
          <w:fldChar w:fldCharType="separate"/>
        </w:r>
        <w:r>
          <w:rPr>
            <w:webHidden/>
          </w:rPr>
          <w:t>106</w:t>
        </w:r>
        <w:r>
          <w:rPr>
            <w:webHidden/>
          </w:rPr>
          <w:fldChar w:fldCharType="end"/>
        </w:r>
      </w:hyperlink>
    </w:p>
    <w:p w:rsidR="00A34761" w:rsidRPr="00352768" w:rsidRDefault="00A34761">
      <w:pPr>
        <w:pStyle w:val="afff"/>
        <w:rPr>
          <w:rFonts w:ascii="Calibri" w:hAnsi="Calibri"/>
          <w:sz w:val="22"/>
          <w:szCs w:val="22"/>
        </w:rPr>
      </w:pPr>
      <w:hyperlink w:anchor="_Toc71042023" w:history="1">
        <w:r w:rsidRPr="005E5935">
          <w:rPr>
            <w:rStyle w:val="ab"/>
          </w:rPr>
          <w:t>Рисунок </w:t>
        </w:r>
        <w:r w:rsidRPr="00352768">
          <w:rPr>
            <w:rFonts w:ascii="Calibri" w:hAnsi="Calibri"/>
            <w:sz w:val="22"/>
            <w:szCs w:val="22"/>
          </w:rPr>
          <w:tab/>
        </w:r>
        <w:r w:rsidRPr="005E5935">
          <w:rPr>
            <w:rStyle w:val="ab"/>
          </w:rPr>
          <w:t>52. Форма «Добавление записи» (Расчетный документ)</w:t>
        </w:r>
        <w:r>
          <w:rPr>
            <w:webHidden/>
          </w:rPr>
          <w:tab/>
        </w:r>
        <w:r>
          <w:rPr>
            <w:webHidden/>
          </w:rPr>
          <w:fldChar w:fldCharType="begin"/>
        </w:r>
        <w:r>
          <w:rPr>
            <w:webHidden/>
          </w:rPr>
          <w:instrText xml:space="preserve"> PAGEREF _Toc71042023 \h </w:instrText>
        </w:r>
        <w:r>
          <w:rPr>
            <w:webHidden/>
          </w:rPr>
        </w:r>
        <w:r>
          <w:rPr>
            <w:webHidden/>
          </w:rPr>
          <w:fldChar w:fldCharType="separate"/>
        </w:r>
        <w:r>
          <w:rPr>
            <w:webHidden/>
          </w:rPr>
          <w:t>110</w:t>
        </w:r>
        <w:r>
          <w:rPr>
            <w:webHidden/>
          </w:rPr>
          <w:fldChar w:fldCharType="end"/>
        </w:r>
      </w:hyperlink>
    </w:p>
    <w:p w:rsidR="00A34761" w:rsidRPr="00352768" w:rsidRDefault="00A34761">
      <w:pPr>
        <w:pStyle w:val="afff"/>
        <w:rPr>
          <w:rFonts w:ascii="Calibri" w:hAnsi="Calibri"/>
          <w:sz w:val="22"/>
          <w:szCs w:val="22"/>
        </w:rPr>
      </w:pPr>
      <w:hyperlink w:anchor="_Toc71042024" w:history="1">
        <w:r w:rsidRPr="005E5935">
          <w:rPr>
            <w:rStyle w:val="ab"/>
          </w:rPr>
          <w:t>Рисунок </w:t>
        </w:r>
        <w:r w:rsidRPr="00352768">
          <w:rPr>
            <w:rFonts w:ascii="Calibri" w:hAnsi="Calibri"/>
            <w:sz w:val="22"/>
            <w:szCs w:val="22"/>
          </w:rPr>
          <w:tab/>
        </w:r>
        <w:r w:rsidRPr="005E5935">
          <w:rPr>
            <w:rStyle w:val="ab"/>
          </w:rPr>
          <w:t>53. Форма «Добавление записи» (Зачесть)</w:t>
        </w:r>
        <w:r>
          <w:rPr>
            <w:webHidden/>
          </w:rPr>
          <w:tab/>
        </w:r>
        <w:r>
          <w:rPr>
            <w:webHidden/>
          </w:rPr>
          <w:fldChar w:fldCharType="begin"/>
        </w:r>
        <w:r>
          <w:rPr>
            <w:webHidden/>
          </w:rPr>
          <w:instrText xml:space="preserve"> PAGEREF _Toc71042024 \h </w:instrText>
        </w:r>
        <w:r>
          <w:rPr>
            <w:webHidden/>
          </w:rPr>
        </w:r>
        <w:r>
          <w:rPr>
            <w:webHidden/>
          </w:rPr>
          <w:fldChar w:fldCharType="separate"/>
        </w:r>
        <w:r>
          <w:rPr>
            <w:webHidden/>
          </w:rPr>
          <w:t>111</w:t>
        </w:r>
        <w:r>
          <w:rPr>
            <w:webHidden/>
          </w:rPr>
          <w:fldChar w:fldCharType="end"/>
        </w:r>
      </w:hyperlink>
    </w:p>
    <w:p w:rsidR="00A34761" w:rsidRPr="00352768" w:rsidRDefault="00A34761">
      <w:pPr>
        <w:pStyle w:val="afff"/>
        <w:rPr>
          <w:rFonts w:ascii="Calibri" w:hAnsi="Calibri"/>
          <w:sz w:val="22"/>
          <w:szCs w:val="22"/>
        </w:rPr>
      </w:pPr>
      <w:hyperlink w:anchor="_Toc71042025" w:history="1">
        <w:r w:rsidRPr="005E5935">
          <w:rPr>
            <w:rStyle w:val="ab"/>
          </w:rPr>
          <w:t>Рисунок </w:t>
        </w:r>
        <w:r w:rsidRPr="00352768">
          <w:rPr>
            <w:rFonts w:ascii="Calibri" w:hAnsi="Calibri"/>
            <w:sz w:val="22"/>
            <w:szCs w:val="22"/>
          </w:rPr>
          <w:tab/>
        </w:r>
        <w:r w:rsidRPr="005E5935">
          <w:rPr>
            <w:rStyle w:val="ab"/>
          </w:rPr>
          <w:t>54. ЭФ документа «Уведомление о зачете», закладки «Дополнительные атрибуты»</w:t>
        </w:r>
        <w:r>
          <w:rPr>
            <w:webHidden/>
          </w:rPr>
          <w:tab/>
        </w:r>
        <w:r>
          <w:rPr>
            <w:webHidden/>
          </w:rPr>
          <w:fldChar w:fldCharType="begin"/>
        </w:r>
        <w:r>
          <w:rPr>
            <w:webHidden/>
          </w:rPr>
          <w:instrText xml:space="preserve"> PAGEREF _Toc71042025 \h </w:instrText>
        </w:r>
        <w:r>
          <w:rPr>
            <w:webHidden/>
          </w:rPr>
        </w:r>
        <w:r>
          <w:rPr>
            <w:webHidden/>
          </w:rPr>
          <w:fldChar w:fldCharType="separate"/>
        </w:r>
        <w:r>
          <w:rPr>
            <w:webHidden/>
          </w:rPr>
          <w:t>111</w:t>
        </w:r>
        <w:r>
          <w:rPr>
            <w:webHidden/>
          </w:rPr>
          <w:fldChar w:fldCharType="end"/>
        </w:r>
      </w:hyperlink>
    </w:p>
    <w:p w:rsidR="00A34761" w:rsidRPr="00352768" w:rsidRDefault="00A34761">
      <w:pPr>
        <w:pStyle w:val="afff"/>
        <w:rPr>
          <w:rFonts w:ascii="Calibri" w:hAnsi="Calibri"/>
          <w:sz w:val="22"/>
          <w:szCs w:val="22"/>
        </w:rPr>
      </w:pPr>
      <w:hyperlink w:anchor="_Toc71042026" w:history="1">
        <w:r w:rsidRPr="005E5935">
          <w:rPr>
            <w:rStyle w:val="ab"/>
          </w:rPr>
          <w:t>Рисунок </w:t>
        </w:r>
        <w:r w:rsidRPr="00352768">
          <w:rPr>
            <w:rFonts w:ascii="Calibri" w:hAnsi="Calibri"/>
            <w:sz w:val="22"/>
            <w:szCs w:val="22"/>
          </w:rPr>
          <w:tab/>
        </w:r>
        <w:r w:rsidRPr="005E5935">
          <w:rPr>
            <w:rStyle w:val="ab"/>
          </w:rPr>
          <w:t>55. ЭФ списка документов «Заявка на возврат»</w:t>
        </w:r>
        <w:r>
          <w:rPr>
            <w:webHidden/>
          </w:rPr>
          <w:tab/>
        </w:r>
        <w:r>
          <w:rPr>
            <w:webHidden/>
          </w:rPr>
          <w:fldChar w:fldCharType="begin"/>
        </w:r>
        <w:r>
          <w:rPr>
            <w:webHidden/>
          </w:rPr>
          <w:instrText xml:space="preserve"> PAGEREF _Toc71042026 \h </w:instrText>
        </w:r>
        <w:r>
          <w:rPr>
            <w:webHidden/>
          </w:rPr>
        </w:r>
        <w:r>
          <w:rPr>
            <w:webHidden/>
          </w:rPr>
          <w:fldChar w:fldCharType="separate"/>
        </w:r>
        <w:r>
          <w:rPr>
            <w:webHidden/>
          </w:rPr>
          <w:t>113</w:t>
        </w:r>
        <w:r>
          <w:rPr>
            <w:webHidden/>
          </w:rPr>
          <w:fldChar w:fldCharType="end"/>
        </w:r>
      </w:hyperlink>
    </w:p>
    <w:p w:rsidR="00A34761" w:rsidRPr="00352768" w:rsidRDefault="00A34761">
      <w:pPr>
        <w:pStyle w:val="afff"/>
        <w:rPr>
          <w:rFonts w:ascii="Calibri" w:hAnsi="Calibri"/>
          <w:sz w:val="22"/>
          <w:szCs w:val="22"/>
        </w:rPr>
      </w:pPr>
      <w:hyperlink w:anchor="_Toc71042027" w:history="1">
        <w:r w:rsidRPr="005E5935">
          <w:rPr>
            <w:rStyle w:val="ab"/>
          </w:rPr>
          <w:t>Рисунок </w:t>
        </w:r>
        <w:r w:rsidRPr="00352768">
          <w:rPr>
            <w:rFonts w:ascii="Calibri" w:hAnsi="Calibri"/>
            <w:sz w:val="22"/>
            <w:szCs w:val="22"/>
          </w:rPr>
          <w:tab/>
        </w:r>
        <w:r w:rsidRPr="005E5935">
          <w:rPr>
            <w:rStyle w:val="ab"/>
          </w:rPr>
          <w:t>56. ЭФ документа «Заявка на возврат», закладки «Раздел 1, 2 (1)»</w:t>
        </w:r>
        <w:r>
          <w:rPr>
            <w:webHidden/>
          </w:rPr>
          <w:tab/>
        </w:r>
        <w:r>
          <w:rPr>
            <w:webHidden/>
          </w:rPr>
          <w:fldChar w:fldCharType="begin"/>
        </w:r>
        <w:r>
          <w:rPr>
            <w:webHidden/>
          </w:rPr>
          <w:instrText xml:space="preserve"> PAGEREF _Toc71042027 \h </w:instrText>
        </w:r>
        <w:r>
          <w:rPr>
            <w:webHidden/>
          </w:rPr>
        </w:r>
        <w:r>
          <w:rPr>
            <w:webHidden/>
          </w:rPr>
          <w:fldChar w:fldCharType="separate"/>
        </w:r>
        <w:r>
          <w:rPr>
            <w:webHidden/>
          </w:rPr>
          <w:t>115</w:t>
        </w:r>
        <w:r>
          <w:rPr>
            <w:webHidden/>
          </w:rPr>
          <w:fldChar w:fldCharType="end"/>
        </w:r>
      </w:hyperlink>
    </w:p>
    <w:p w:rsidR="00A34761" w:rsidRPr="00352768" w:rsidRDefault="00A34761">
      <w:pPr>
        <w:pStyle w:val="afff"/>
        <w:rPr>
          <w:rFonts w:ascii="Calibri" w:hAnsi="Calibri"/>
          <w:sz w:val="22"/>
          <w:szCs w:val="22"/>
        </w:rPr>
      </w:pPr>
      <w:hyperlink w:anchor="_Toc71042028" w:history="1">
        <w:r w:rsidRPr="005E5935">
          <w:rPr>
            <w:rStyle w:val="ab"/>
          </w:rPr>
          <w:t>Рисунок </w:t>
        </w:r>
        <w:r w:rsidRPr="00352768">
          <w:rPr>
            <w:rFonts w:ascii="Calibri" w:hAnsi="Calibri"/>
            <w:sz w:val="22"/>
            <w:szCs w:val="22"/>
          </w:rPr>
          <w:tab/>
        </w:r>
        <w:r w:rsidRPr="005E5935">
          <w:rPr>
            <w:rStyle w:val="ab"/>
          </w:rPr>
          <w:t>57. ЭФ документа «Заявка на возврат», закладки «Раздел 3 (2)»</w:t>
        </w:r>
        <w:r>
          <w:rPr>
            <w:webHidden/>
          </w:rPr>
          <w:tab/>
        </w:r>
        <w:r>
          <w:rPr>
            <w:webHidden/>
          </w:rPr>
          <w:fldChar w:fldCharType="begin"/>
        </w:r>
        <w:r>
          <w:rPr>
            <w:webHidden/>
          </w:rPr>
          <w:instrText xml:space="preserve"> PAGEREF _Toc71042028 \h </w:instrText>
        </w:r>
        <w:r>
          <w:rPr>
            <w:webHidden/>
          </w:rPr>
        </w:r>
        <w:r>
          <w:rPr>
            <w:webHidden/>
          </w:rPr>
          <w:fldChar w:fldCharType="separate"/>
        </w:r>
        <w:r>
          <w:rPr>
            <w:webHidden/>
          </w:rPr>
          <w:t>120</w:t>
        </w:r>
        <w:r>
          <w:rPr>
            <w:webHidden/>
          </w:rPr>
          <w:fldChar w:fldCharType="end"/>
        </w:r>
      </w:hyperlink>
    </w:p>
    <w:p w:rsidR="00A34761" w:rsidRPr="00352768" w:rsidRDefault="00A34761">
      <w:pPr>
        <w:pStyle w:val="afff"/>
        <w:rPr>
          <w:rFonts w:ascii="Calibri" w:hAnsi="Calibri"/>
          <w:sz w:val="22"/>
          <w:szCs w:val="22"/>
        </w:rPr>
      </w:pPr>
      <w:hyperlink w:anchor="_Toc71042029" w:history="1">
        <w:r w:rsidRPr="005E5935">
          <w:rPr>
            <w:rStyle w:val="ab"/>
          </w:rPr>
          <w:t>Рисунок </w:t>
        </w:r>
        <w:r w:rsidRPr="00352768">
          <w:rPr>
            <w:rFonts w:ascii="Calibri" w:hAnsi="Calibri"/>
            <w:sz w:val="22"/>
            <w:szCs w:val="22"/>
          </w:rPr>
          <w:tab/>
        </w:r>
        <w:r w:rsidRPr="005E5935">
          <w:rPr>
            <w:rStyle w:val="ab"/>
          </w:rPr>
          <w:t>58. ЭФ списка документов «Сообщение администратора»</w:t>
        </w:r>
        <w:r>
          <w:rPr>
            <w:webHidden/>
          </w:rPr>
          <w:tab/>
        </w:r>
        <w:r>
          <w:rPr>
            <w:webHidden/>
          </w:rPr>
          <w:fldChar w:fldCharType="begin"/>
        </w:r>
        <w:r>
          <w:rPr>
            <w:webHidden/>
          </w:rPr>
          <w:instrText xml:space="preserve"> PAGEREF _Toc71042029 \h </w:instrText>
        </w:r>
        <w:r>
          <w:rPr>
            <w:webHidden/>
          </w:rPr>
        </w:r>
        <w:r>
          <w:rPr>
            <w:webHidden/>
          </w:rPr>
          <w:fldChar w:fldCharType="separate"/>
        </w:r>
        <w:r>
          <w:rPr>
            <w:webHidden/>
          </w:rPr>
          <w:t>123</w:t>
        </w:r>
        <w:r>
          <w:rPr>
            <w:webHidden/>
          </w:rPr>
          <w:fldChar w:fldCharType="end"/>
        </w:r>
      </w:hyperlink>
    </w:p>
    <w:p w:rsidR="00A34761" w:rsidRPr="00352768" w:rsidRDefault="00A34761">
      <w:pPr>
        <w:pStyle w:val="afff"/>
        <w:rPr>
          <w:rFonts w:ascii="Calibri" w:hAnsi="Calibri"/>
          <w:sz w:val="22"/>
          <w:szCs w:val="22"/>
        </w:rPr>
      </w:pPr>
      <w:hyperlink w:anchor="_Toc71042030" w:history="1">
        <w:r w:rsidRPr="005E5935">
          <w:rPr>
            <w:rStyle w:val="ab"/>
          </w:rPr>
          <w:t>Рисунок </w:t>
        </w:r>
        <w:r w:rsidRPr="00352768">
          <w:rPr>
            <w:rFonts w:ascii="Calibri" w:hAnsi="Calibri"/>
            <w:sz w:val="22"/>
            <w:szCs w:val="22"/>
          </w:rPr>
          <w:tab/>
        </w:r>
        <w:r w:rsidRPr="005E5935">
          <w:rPr>
            <w:rStyle w:val="ab"/>
          </w:rPr>
          <w:t>59. ЭФ документа «Сообщение администратора»</w:t>
        </w:r>
        <w:r>
          <w:rPr>
            <w:webHidden/>
          </w:rPr>
          <w:tab/>
        </w:r>
        <w:r>
          <w:rPr>
            <w:webHidden/>
          </w:rPr>
          <w:fldChar w:fldCharType="begin"/>
        </w:r>
        <w:r>
          <w:rPr>
            <w:webHidden/>
          </w:rPr>
          <w:instrText xml:space="preserve"> PAGEREF _Toc71042030 \h </w:instrText>
        </w:r>
        <w:r>
          <w:rPr>
            <w:webHidden/>
          </w:rPr>
        </w:r>
        <w:r>
          <w:rPr>
            <w:webHidden/>
          </w:rPr>
          <w:fldChar w:fldCharType="separate"/>
        </w:r>
        <w:r>
          <w:rPr>
            <w:webHidden/>
          </w:rPr>
          <w:t>124</w:t>
        </w:r>
        <w:r>
          <w:rPr>
            <w:webHidden/>
          </w:rPr>
          <w:fldChar w:fldCharType="end"/>
        </w:r>
      </w:hyperlink>
    </w:p>
    <w:p w:rsidR="00A34761" w:rsidRPr="00352768" w:rsidRDefault="00A34761">
      <w:pPr>
        <w:pStyle w:val="afff"/>
        <w:rPr>
          <w:rFonts w:ascii="Calibri" w:hAnsi="Calibri"/>
          <w:sz w:val="22"/>
          <w:szCs w:val="22"/>
        </w:rPr>
      </w:pPr>
      <w:hyperlink w:anchor="_Toc71042031" w:history="1">
        <w:r w:rsidRPr="005E5935">
          <w:rPr>
            <w:rStyle w:val="ab"/>
          </w:rPr>
          <w:t>Рисунок </w:t>
        </w:r>
        <w:r w:rsidRPr="00352768">
          <w:rPr>
            <w:rFonts w:ascii="Calibri" w:hAnsi="Calibri"/>
            <w:sz w:val="22"/>
            <w:szCs w:val="22"/>
          </w:rPr>
          <w:tab/>
        </w:r>
        <w:r w:rsidRPr="005E5935">
          <w:rPr>
            <w:rStyle w:val="ab"/>
          </w:rPr>
          <w:t>60. ЭФ списка документов «Платежное поручение на возврат»</w:t>
        </w:r>
        <w:r>
          <w:rPr>
            <w:webHidden/>
          </w:rPr>
          <w:tab/>
        </w:r>
        <w:r>
          <w:rPr>
            <w:webHidden/>
          </w:rPr>
          <w:fldChar w:fldCharType="begin"/>
        </w:r>
        <w:r>
          <w:rPr>
            <w:webHidden/>
          </w:rPr>
          <w:instrText xml:space="preserve"> PAGEREF _Toc71042031 \h </w:instrText>
        </w:r>
        <w:r>
          <w:rPr>
            <w:webHidden/>
          </w:rPr>
        </w:r>
        <w:r>
          <w:rPr>
            <w:webHidden/>
          </w:rPr>
          <w:fldChar w:fldCharType="separate"/>
        </w:r>
        <w:r>
          <w:rPr>
            <w:webHidden/>
          </w:rPr>
          <w:t>128</w:t>
        </w:r>
        <w:r>
          <w:rPr>
            <w:webHidden/>
          </w:rPr>
          <w:fldChar w:fldCharType="end"/>
        </w:r>
      </w:hyperlink>
    </w:p>
    <w:p w:rsidR="00A34761" w:rsidRPr="00352768" w:rsidRDefault="00A34761">
      <w:pPr>
        <w:pStyle w:val="afff"/>
        <w:rPr>
          <w:rFonts w:ascii="Calibri" w:hAnsi="Calibri"/>
          <w:sz w:val="22"/>
          <w:szCs w:val="22"/>
        </w:rPr>
      </w:pPr>
      <w:hyperlink w:anchor="_Toc71042032" w:history="1">
        <w:r w:rsidRPr="005E5935">
          <w:rPr>
            <w:rStyle w:val="ab"/>
          </w:rPr>
          <w:t>Рисунок </w:t>
        </w:r>
        <w:r w:rsidRPr="00352768">
          <w:rPr>
            <w:rFonts w:ascii="Calibri" w:hAnsi="Calibri"/>
            <w:sz w:val="22"/>
            <w:szCs w:val="22"/>
          </w:rPr>
          <w:tab/>
        </w:r>
        <w:r w:rsidRPr="005E5935">
          <w:rPr>
            <w:rStyle w:val="ab"/>
          </w:rPr>
          <w:t>61. ЭФ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_Toc71042032 \h </w:instrText>
        </w:r>
        <w:r>
          <w:rPr>
            <w:webHidden/>
          </w:rPr>
        </w:r>
        <w:r>
          <w:rPr>
            <w:webHidden/>
          </w:rPr>
          <w:fldChar w:fldCharType="separate"/>
        </w:r>
        <w:r>
          <w:rPr>
            <w:webHidden/>
          </w:rPr>
          <w:t>129</w:t>
        </w:r>
        <w:r>
          <w:rPr>
            <w:webHidden/>
          </w:rPr>
          <w:fldChar w:fldCharType="end"/>
        </w:r>
      </w:hyperlink>
    </w:p>
    <w:p w:rsidR="00A34761" w:rsidRPr="00352768" w:rsidRDefault="00A34761">
      <w:pPr>
        <w:pStyle w:val="afff"/>
        <w:rPr>
          <w:rFonts w:ascii="Calibri" w:hAnsi="Calibri"/>
          <w:sz w:val="22"/>
          <w:szCs w:val="22"/>
        </w:rPr>
      </w:pPr>
      <w:hyperlink w:anchor="_Toc71042033" w:history="1">
        <w:r w:rsidRPr="005E5935">
          <w:rPr>
            <w:rStyle w:val="ab"/>
          </w:rPr>
          <w:t>Рисунок </w:t>
        </w:r>
        <w:r w:rsidRPr="00352768">
          <w:rPr>
            <w:rFonts w:ascii="Calibri" w:hAnsi="Calibri"/>
            <w:sz w:val="22"/>
            <w:szCs w:val="22"/>
          </w:rPr>
          <w:tab/>
        </w:r>
        <w:r w:rsidRPr="005E5935">
          <w:rPr>
            <w:rStyle w:val="ab"/>
          </w:rPr>
          <w:t>62. ЭФ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_Toc71042033 \h </w:instrText>
        </w:r>
        <w:r>
          <w:rPr>
            <w:webHidden/>
          </w:rPr>
        </w:r>
        <w:r>
          <w:rPr>
            <w:webHidden/>
          </w:rPr>
          <w:fldChar w:fldCharType="separate"/>
        </w:r>
        <w:r>
          <w:rPr>
            <w:webHidden/>
          </w:rPr>
          <w:t>132</w:t>
        </w:r>
        <w:r>
          <w:rPr>
            <w:webHidden/>
          </w:rPr>
          <w:fldChar w:fldCharType="end"/>
        </w:r>
      </w:hyperlink>
    </w:p>
    <w:p w:rsidR="00A34761" w:rsidRPr="00352768" w:rsidRDefault="00A34761">
      <w:pPr>
        <w:pStyle w:val="afff"/>
        <w:rPr>
          <w:rFonts w:ascii="Calibri" w:hAnsi="Calibri"/>
          <w:sz w:val="22"/>
          <w:szCs w:val="22"/>
        </w:rPr>
      </w:pPr>
      <w:hyperlink w:anchor="_Toc71042034" w:history="1">
        <w:r w:rsidRPr="005E5935">
          <w:rPr>
            <w:rStyle w:val="ab"/>
          </w:rPr>
          <w:t>Рисунок </w:t>
        </w:r>
        <w:r w:rsidRPr="00352768">
          <w:rPr>
            <w:rFonts w:ascii="Calibri" w:hAnsi="Calibri"/>
            <w:sz w:val="22"/>
            <w:szCs w:val="22"/>
          </w:rPr>
          <w:tab/>
        </w:r>
        <w:r w:rsidRPr="005E5935">
          <w:rPr>
            <w:rStyle w:val="ab"/>
          </w:rPr>
          <w:t>63. ЭФ списка документов «Распоряжение о возврате»</w:t>
        </w:r>
        <w:r>
          <w:rPr>
            <w:webHidden/>
          </w:rPr>
          <w:tab/>
        </w:r>
        <w:r>
          <w:rPr>
            <w:webHidden/>
          </w:rPr>
          <w:fldChar w:fldCharType="begin"/>
        </w:r>
        <w:r>
          <w:rPr>
            <w:webHidden/>
          </w:rPr>
          <w:instrText xml:space="preserve"> PAGEREF _Toc71042034 \h </w:instrText>
        </w:r>
        <w:r>
          <w:rPr>
            <w:webHidden/>
          </w:rPr>
        </w:r>
        <w:r>
          <w:rPr>
            <w:webHidden/>
          </w:rPr>
          <w:fldChar w:fldCharType="separate"/>
        </w:r>
        <w:r>
          <w:rPr>
            <w:webHidden/>
          </w:rPr>
          <w:t>133</w:t>
        </w:r>
        <w:r>
          <w:rPr>
            <w:webHidden/>
          </w:rPr>
          <w:fldChar w:fldCharType="end"/>
        </w:r>
      </w:hyperlink>
    </w:p>
    <w:p w:rsidR="00A34761" w:rsidRPr="00352768" w:rsidRDefault="00A34761">
      <w:pPr>
        <w:pStyle w:val="afff"/>
        <w:rPr>
          <w:rFonts w:ascii="Calibri" w:hAnsi="Calibri"/>
          <w:sz w:val="22"/>
          <w:szCs w:val="22"/>
        </w:rPr>
      </w:pPr>
      <w:hyperlink w:anchor="_Toc71042035" w:history="1">
        <w:r w:rsidRPr="005E5935">
          <w:rPr>
            <w:rStyle w:val="ab"/>
          </w:rPr>
          <w:t>Рисунок </w:t>
        </w:r>
        <w:r w:rsidRPr="00352768">
          <w:rPr>
            <w:rFonts w:ascii="Calibri" w:hAnsi="Calibri"/>
            <w:sz w:val="22"/>
            <w:szCs w:val="22"/>
          </w:rPr>
          <w:tab/>
        </w:r>
        <w:r w:rsidRPr="005E5935">
          <w:rPr>
            <w:rStyle w:val="ab"/>
          </w:rPr>
          <w:t>64. ЭФ документа «Распоряжение о возврате»</w:t>
        </w:r>
        <w:r>
          <w:rPr>
            <w:webHidden/>
          </w:rPr>
          <w:tab/>
        </w:r>
        <w:r>
          <w:rPr>
            <w:webHidden/>
          </w:rPr>
          <w:fldChar w:fldCharType="begin"/>
        </w:r>
        <w:r>
          <w:rPr>
            <w:webHidden/>
          </w:rPr>
          <w:instrText xml:space="preserve"> PAGEREF _Toc71042035 \h </w:instrText>
        </w:r>
        <w:r>
          <w:rPr>
            <w:webHidden/>
          </w:rPr>
        </w:r>
        <w:r>
          <w:rPr>
            <w:webHidden/>
          </w:rPr>
          <w:fldChar w:fldCharType="separate"/>
        </w:r>
        <w:r>
          <w:rPr>
            <w:webHidden/>
          </w:rPr>
          <w:t>134</w:t>
        </w:r>
        <w:r>
          <w:rPr>
            <w:webHidden/>
          </w:rPr>
          <w:fldChar w:fldCharType="end"/>
        </w:r>
      </w:hyperlink>
    </w:p>
    <w:p w:rsidR="00A34761" w:rsidRPr="00352768" w:rsidRDefault="00A34761">
      <w:pPr>
        <w:pStyle w:val="afff"/>
        <w:rPr>
          <w:rFonts w:ascii="Calibri" w:hAnsi="Calibri"/>
          <w:sz w:val="22"/>
          <w:szCs w:val="22"/>
        </w:rPr>
      </w:pPr>
      <w:hyperlink w:anchor="_Toc71042036" w:history="1">
        <w:r w:rsidRPr="005E5935">
          <w:rPr>
            <w:rStyle w:val="ab"/>
          </w:rPr>
          <w:t>Рисунок </w:t>
        </w:r>
        <w:r w:rsidRPr="00352768">
          <w:rPr>
            <w:rFonts w:ascii="Calibri" w:hAnsi="Calibri"/>
            <w:sz w:val="22"/>
            <w:szCs w:val="22"/>
          </w:rPr>
          <w:tab/>
        </w:r>
        <w:r w:rsidRPr="005E5935">
          <w:rPr>
            <w:rStyle w:val="ab"/>
          </w:rPr>
          <w:t>65. ЭФ списка документов «Уведомление о межрегиональном зачете»</w:t>
        </w:r>
        <w:r>
          <w:rPr>
            <w:webHidden/>
          </w:rPr>
          <w:tab/>
        </w:r>
        <w:r>
          <w:rPr>
            <w:webHidden/>
          </w:rPr>
          <w:fldChar w:fldCharType="begin"/>
        </w:r>
        <w:r>
          <w:rPr>
            <w:webHidden/>
          </w:rPr>
          <w:instrText xml:space="preserve"> PAGEREF _Toc71042036 \h </w:instrText>
        </w:r>
        <w:r>
          <w:rPr>
            <w:webHidden/>
          </w:rPr>
        </w:r>
        <w:r>
          <w:rPr>
            <w:webHidden/>
          </w:rPr>
          <w:fldChar w:fldCharType="separate"/>
        </w:r>
        <w:r>
          <w:rPr>
            <w:webHidden/>
          </w:rPr>
          <w:t>137</w:t>
        </w:r>
        <w:r>
          <w:rPr>
            <w:webHidden/>
          </w:rPr>
          <w:fldChar w:fldCharType="end"/>
        </w:r>
      </w:hyperlink>
    </w:p>
    <w:p w:rsidR="00A34761" w:rsidRPr="00352768" w:rsidRDefault="00A34761">
      <w:pPr>
        <w:pStyle w:val="afff"/>
        <w:rPr>
          <w:rFonts w:ascii="Calibri" w:hAnsi="Calibri"/>
          <w:sz w:val="22"/>
          <w:szCs w:val="22"/>
        </w:rPr>
      </w:pPr>
      <w:hyperlink w:anchor="_Toc71042037" w:history="1">
        <w:r w:rsidRPr="005E5935">
          <w:rPr>
            <w:rStyle w:val="ab"/>
          </w:rPr>
          <w:t>Рисунок </w:t>
        </w:r>
        <w:r w:rsidRPr="00352768">
          <w:rPr>
            <w:rFonts w:ascii="Calibri" w:hAnsi="Calibri"/>
            <w:sz w:val="22"/>
            <w:szCs w:val="22"/>
          </w:rPr>
          <w:tab/>
        </w:r>
        <w:r w:rsidRPr="005E5935">
          <w:rPr>
            <w:rStyle w:val="ab"/>
          </w:rPr>
          <w:t>66. ЭФ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_Toc71042037 \h </w:instrText>
        </w:r>
        <w:r>
          <w:rPr>
            <w:webHidden/>
          </w:rPr>
        </w:r>
        <w:r>
          <w:rPr>
            <w:webHidden/>
          </w:rPr>
          <w:fldChar w:fldCharType="separate"/>
        </w:r>
        <w:r>
          <w:rPr>
            <w:webHidden/>
          </w:rPr>
          <w:t>139</w:t>
        </w:r>
        <w:r>
          <w:rPr>
            <w:webHidden/>
          </w:rPr>
          <w:fldChar w:fldCharType="end"/>
        </w:r>
      </w:hyperlink>
    </w:p>
    <w:p w:rsidR="00A34761" w:rsidRPr="00352768" w:rsidRDefault="00A34761">
      <w:pPr>
        <w:pStyle w:val="afff"/>
        <w:rPr>
          <w:rFonts w:ascii="Calibri" w:hAnsi="Calibri"/>
          <w:sz w:val="22"/>
          <w:szCs w:val="22"/>
        </w:rPr>
      </w:pPr>
      <w:hyperlink w:anchor="_Toc71042038" w:history="1">
        <w:r w:rsidRPr="005E5935">
          <w:rPr>
            <w:rStyle w:val="ab"/>
          </w:rPr>
          <w:t>Рисунок </w:t>
        </w:r>
        <w:r w:rsidRPr="00352768">
          <w:rPr>
            <w:rFonts w:ascii="Calibri" w:hAnsi="Calibri"/>
            <w:sz w:val="22"/>
            <w:szCs w:val="22"/>
          </w:rPr>
          <w:tab/>
        </w:r>
        <w:r w:rsidRPr="005E5935">
          <w:rPr>
            <w:rStyle w:val="ab"/>
          </w:rPr>
          <w:t>67. Форма «Добавление записи»</w:t>
        </w:r>
        <w:r>
          <w:rPr>
            <w:webHidden/>
          </w:rPr>
          <w:tab/>
        </w:r>
        <w:r>
          <w:rPr>
            <w:webHidden/>
          </w:rPr>
          <w:fldChar w:fldCharType="begin"/>
        </w:r>
        <w:r>
          <w:rPr>
            <w:webHidden/>
          </w:rPr>
          <w:instrText xml:space="preserve"> PAGEREF _Toc71042038 \h </w:instrText>
        </w:r>
        <w:r>
          <w:rPr>
            <w:webHidden/>
          </w:rPr>
        </w:r>
        <w:r>
          <w:rPr>
            <w:webHidden/>
          </w:rPr>
          <w:fldChar w:fldCharType="separate"/>
        </w:r>
        <w:r>
          <w:rPr>
            <w:webHidden/>
          </w:rPr>
          <w:t>143</w:t>
        </w:r>
        <w:r>
          <w:rPr>
            <w:webHidden/>
          </w:rPr>
          <w:fldChar w:fldCharType="end"/>
        </w:r>
      </w:hyperlink>
    </w:p>
    <w:p w:rsidR="00A34761" w:rsidRPr="00352768" w:rsidRDefault="00A34761">
      <w:pPr>
        <w:pStyle w:val="afff"/>
        <w:rPr>
          <w:rFonts w:ascii="Calibri" w:hAnsi="Calibri"/>
          <w:sz w:val="22"/>
          <w:szCs w:val="22"/>
        </w:rPr>
      </w:pPr>
      <w:hyperlink w:anchor="_Toc71042039" w:history="1">
        <w:r w:rsidRPr="005E5935">
          <w:rPr>
            <w:rStyle w:val="ab"/>
          </w:rPr>
          <w:t>Рисунок </w:t>
        </w:r>
        <w:r w:rsidRPr="00352768">
          <w:rPr>
            <w:rFonts w:ascii="Calibri" w:hAnsi="Calibri"/>
            <w:sz w:val="22"/>
            <w:szCs w:val="22"/>
          </w:rPr>
          <w:tab/>
        </w:r>
        <w:r w:rsidRPr="005E5935">
          <w:rPr>
            <w:rStyle w:val="ab"/>
          </w:rPr>
          <w:t>68. Форма «Добавление записи»</w:t>
        </w:r>
        <w:r>
          <w:rPr>
            <w:webHidden/>
          </w:rPr>
          <w:tab/>
        </w:r>
        <w:r>
          <w:rPr>
            <w:webHidden/>
          </w:rPr>
          <w:fldChar w:fldCharType="begin"/>
        </w:r>
        <w:r>
          <w:rPr>
            <w:webHidden/>
          </w:rPr>
          <w:instrText xml:space="preserve"> PAGEREF _Toc71042039 \h </w:instrText>
        </w:r>
        <w:r>
          <w:rPr>
            <w:webHidden/>
          </w:rPr>
        </w:r>
        <w:r>
          <w:rPr>
            <w:webHidden/>
          </w:rPr>
          <w:fldChar w:fldCharType="separate"/>
        </w:r>
        <w:r>
          <w:rPr>
            <w:webHidden/>
          </w:rPr>
          <w:t>144</w:t>
        </w:r>
        <w:r>
          <w:rPr>
            <w:webHidden/>
          </w:rPr>
          <w:fldChar w:fldCharType="end"/>
        </w:r>
      </w:hyperlink>
    </w:p>
    <w:p w:rsidR="00A34761" w:rsidRPr="00352768" w:rsidRDefault="00A34761">
      <w:pPr>
        <w:pStyle w:val="afff"/>
        <w:rPr>
          <w:rFonts w:ascii="Calibri" w:hAnsi="Calibri"/>
          <w:sz w:val="22"/>
          <w:szCs w:val="22"/>
        </w:rPr>
      </w:pPr>
      <w:hyperlink w:anchor="_Toc71042040" w:history="1">
        <w:r w:rsidRPr="005E5935">
          <w:rPr>
            <w:rStyle w:val="ab"/>
          </w:rPr>
          <w:t>Рисунок </w:t>
        </w:r>
        <w:r w:rsidRPr="00352768">
          <w:rPr>
            <w:rFonts w:ascii="Calibri" w:hAnsi="Calibri"/>
            <w:sz w:val="22"/>
            <w:szCs w:val="22"/>
          </w:rPr>
          <w:tab/>
        </w:r>
        <w:r w:rsidRPr="005E5935">
          <w:rPr>
            <w:rStyle w:val="ab"/>
          </w:rPr>
          <w:t>69. ЭФ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_Toc71042040 \h </w:instrText>
        </w:r>
        <w:r>
          <w:rPr>
            <w:webHidden/>
          </w:rPr>
        </w:r>
        <w:r>
          <w:rPr>
            <w:webHidden/>
          </w:rPr>
          <w:fldChar w:fldCharType="separate"/>
        </w:r>
        <w:r>
          <w:rPr>
            <w:webHidden/>
          </w:rPr>
          <w:t>144</w:t>
        </w:r>
        <w:r>
          <w:rPr>
            <w:webHidden/>
          </w:rPr>
          <w:fldChar w:fldCharType="end"/>
        </w:r>
      </w:hyperlink>
    </w:p>
    <w:p w:rsidR="00A34761" w:rsidRPr="00352768" w:rsidRDefault="00A34761">
      <w:pPr>
        <w:pStyle w:val="afff"/>
        <w:rPr>
          <w:rFonts w:ascii="Calibri" w:hAnsi="Calibri"/>
          <w:sz w:val="22"/>
          <w:szCs w:val="22"/>
        </w:rPr>
      </w:pPr>
      <w:hyperlink w:anchor="_Toc71042041" w:history="1">
        <w:r w:rsidRPr="005E5935">
          <w:rPr>
            <w:rStyle w:val="ab"/>
          </w:rPr>
          <w:t>Рисунок </w:t>
        </w:r>
        <w:r w:rsidRPr="00352768">
          <w:rPr>
            <w:rFonts w:ascii="Calibri" w:hAnsi="Calibri"/>
            <w:sz w:val="22"/>
            <w:szCs w:val="22"/>
          </w:rPr>
          <w:tab/>
        </w:r>
        <w:r w:rsidRPr="005E5935">
          <w:rPr>
            <w:rStyle w:val="ab"/>
          </w:rPr>
          <w:t>70.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_Toc71042041 \h </w:instrText>
        </w:r>
        <w:r>
          <w:rPr>
            <w:webHidden/>
          </w:rPr>
        </w:r>
        <w:r>
          <w:rPr>
            <w:webHidden/>
          </w:rPr>
          <w:fldChar w:fldCharType="separate"/>
        </w:r>
        <w:r>
          <w:rPr>
            <w:webHidden/>
          </w:rPr>
          <w:t>146</w:t>
        </w:r>
        <w:r>
          <w:rPr>
            <w:webHidden/>
          </w:rPr>
          <w:fldChar w:fldCharType="end"/>
        </w:r>
      </w:hyperlink>
    </w:p>
    <w:p w:rsidR="00A34761" w:rsidRPr="00352768" w:rsidRDefault="00A34761">
      <w:pPr>
        <w:pStyle w:val="afff"/>
        <w:rPr>
          <w:rFonts w:ascii="Calibri" w:hAnsi="Calibri"/>
          <w:sz w:val="22"/>
          <w:szCs w:val="22"/>
        </w:rPr>
      </w:pPr>
      <w:hyperlink w:anchor="_Toc71042042" w:history="1">
        <w:r w:rsidRPr="005E5935">
          <w:rPr>
            <w:rStyle w:val="ab"/>
          </w:rPr>
          <w:t>Рисунок </w:t>
        </w:r>
        <w:r w:rsidRPr="00352768">
          <w:rPr>
            <w:rFonts w:ascii="Calibri" w:hAnsi="Calibri"/>
            <w:sz w:val="22"/>
            <w:szCs w:val="22"/>
          </w:rPr>
          <w:tab/>
        </w:r>
        <w:r w:rsidRPr="005E5935">
          <w:rPr>
            <w:rStyle w:val="ab"/>
          </w:rPr>
          <w:t>71. ЭФ документа «Запрос на отзыв распоряжения (запрос на аннулирование)», закладки «Основные»</w:t>
        </w:r>
        <w:r>
          <w:rPr>
            <w:webHidden/>
          </w:rPr>
          <w:tab/>
        </w:r>
        <w:r>
          <w:rPr>
            <w:webHidden/>
          </w:rPr>
          <w:fldChar w:fldCharType="begin"/>
        </w:r>
        <w:r>
          <w:rPr>
            <w:webHidden/>
          </w:rPr>
          <w:instrText xml:space="preserve"> PAGEREF _Toc71042042 \h </w:instrText>
        </w:r>
        <w:r>
          <w:rPr>
            <w:webHidden/>
          </w:rPr>
        </w:r>
        <w:r>
          <w:rPr>
            <w:webHidden/>
          </w:rPr>
          <w:fldChar w:fldCharType="separate"/>
        </w:r>
        <w:r>
          <w:rPr>
            <w:webHidden/>
          </w:rPr>
          <w:t>148</w:t>
        </w:r>
        <w:r>
          <w:rPr>
            <w:webHidden/>
          </w:rPr>
          <w:fldChar w:fldCharType="end"/>
        </w:r>
      </w:hyperlink>
    </w:p>
    <w:p w:rsidR="00A34761" w:rsidRPr="00352768" w:rsidRDefault="00A34761">
      <w:pPr>
        <w:pStyle w:val="afff"/>
        <w:rPr>
          <w:rFonts w:ascii="Calibri" w:hAnsi="Calibri"/>
          <w:sz w:val="22"/>
          <w:szCs w:val="22"/>
        </w:rPr>
      </w:pPr>
      <w:hyperlink w:anchor="_Toc71042043" w:history="1">
        <w:r w:rsidRPr="005E5935">
          <w:rPr>
            <w:rStyle w:val="ab"/>
          </w:rPr>
          <w:t>Рисунок </w:t>
        </w:r>
        <w:r w:rsidRPr="00352768">
          <w:rPr>
            <w:rFonts w:ascii="Calibri" w:hAnsi="Calibri"/>
            <w:sz w:val="22"/>
            <w:szCs w:val="22"/>
          </w:rPr>
          <w:tab/>
        </w:r>
        <w:r w:rsidRPr="005E5935">
          <w:rPr>
            <w:rStyle w:val="ab"/>
          </w:rPr>
          <w:t>72. ЭФ списка документов «Акт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_Toc71042043 \h </w:instrText>
        </w:r>
        <w:r>
          <w:rPr>
            <w:webHidden/>
          </w:rPr>
        </w:r>
        <w:r>
          <w:rPr>
            <w:webHidden/>
          </w:rPr>
          <w:fldChar w:fldCharType="separate"/>
        </w:r>
        <w:r>
          <w:rPr>
            <w:webHidden/>
          </w:rPr>
          <w:t>153</w:t>
        </w:r>
        <w:r>
          <w:rPr>
            <w:webHidden/>
          </w:rPr>
          <w:fldChar w:fldCharType="end"/>
        </w:r>
      </w:hyperlink>
    </w:p>
    <w:p w:rsidR="00A34761" w:rsidRPr="00352768" w:rsidRDefault="00A34761">
      <w:pPr>
        <w:pStyle w:val="afff"/>
        <w:rPr>
          <w:rFonts w:ascii="Calibri" w:hAnsi="Calibri"/>
          <w:sz w:val="22"/>
          <w:szCs w:val="22"/>
        </w:rPr>
      </w:pPr>
      <w:hyperlink w:anchor="_Toc71042044" w:history="1">
        <w:r w:rsidRPr="005E5935">
          <w:rPr>
            <w:rStyle w:val="ab"/>
          </w:rPr>
          <w:t>Рисунок </w:t>
        </w:r>
        <w:r w:rsidRPr="00352768">
          <w:rPr>
            <w:rFonts w:ascii="Calibri" w:hAnsi="Calibri"/>
            <w:sz w:val="22"/>
            <w:szCs w:val="22"/>
          </w:rPr>
          <w:tab/>
        </w:r>
        <w:r w:rsidRPr="005E5935">
          <w:rPr>
            <w:rStyle w:val="ab"/>
          </w:rPr>
          <w:t>73. ЭФ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_Toc71042044 \h </w:instrText>
        </w:r>
        <w:r>
          <w:rPr>
            <w:webHidden/>
          </w:rPr>
        </w:r>
        <w:r>
          <w:rPr>
            <w:webHidden/>
          </w:rPr>
          <w:fldChar w:fldCharType="separate"/>
        </w:r>
        <w:r>
          <w:rPr>
            <w:webHidden/>
          </w:rPr>
          <w:t>154</w:t>
        </w:r>
        <w:r>
          <w:rPr>
            <w:webHidden/>
          </w:rPr>
          <w:fldChar w:fldCharType="end"/>
        </w:r>
      </w:hyperlink>
    </w:p>
    <w:p w:rsidR="00A34761" w:rsidRPr="00352768" w:rsidRDefault="00A34761">
      <w:pPr>
        <w:pStyle w:val="afff"/>
        <w:rPr>
          <w:rFonts w:ascii="Calibri" w:hAnsi="Calibri"/>
          <w:sz w:val="22"/>
          <w:szCs w:val="22"/>
        </w:rPr>
      </w:pPr>
      <w:hyperlink w:anchor="_Toc71042045" w:history="1">
        <w:r w:rsidRPr="005E5935">
          <w:rPr>
            <w:rStyle w:val="ab"/>
          </w:rPr>
          <w:t>Рисунок </w:t>
        </w:r>
        <w:r w:rsidRPr="00352768">
          <w:rPr>
            <w:rFonts w:ascii="Calibri" w:hAnsi="Calibri"/>
            <w:sz w:val="22"/>
            <w:szCs w:val="22"/>
          </w:rPr>
          <w:tab/>
        </w:r>
        <w:r w:rsidRPr="005E5935">
          <w:rPr>
            <w:rStyle w:val="ab"/>
          </w:rPr>
          <w:t>74.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_Toc71042045 \h </w:instrText>
        </w:r>
        <w:r>
          <w:rPr>
            <w:webHidden/>
          </w:rPr>
        </w:r>
        <w:r>
          <w:rPr>
            <w:webHidden/>
          </w:rPr>
          <w:fldChar w:fldCharType="separate"/>
        </w:r>
        <w:r>
          <w:rPr>
            <w:webHidden/>
          </w:rPr>
          <w:t>155</w:t>
        </w:r>
        <w:r>
          <w:rPr>
            <w:webHidden/>
          </w:rPr>
          <w:fldChar w:fldCharType="end"/>
        </w:r>
      </w:hyperlink>
    </w:p>
    <w:p w:rsidR="00A34761" w:rsidRPr="00352768" w:rsidRDefault="00A34761">
      <w:pPr>
        <w:pStyle w:val="afff"/>
        <w:rPr>
          <w:rFonts w:ascii="Calibri" w:hAnsi="Calibri"/>
          <w:sz w:val="22"/>
          <w:szCs w:val="22"/>
        </w:rPr>
      </w:pPr>
      <w:hyperlink w:anchor="_Toc71042046" w:history="1">
        <w:r w:rsidRPr="005E5935">
          <w:rPr>
            <w:rStyle w:val="ab"/>
          </w:rPr>
          <w:t>Рисунок </w:t>
        </w:r>
        <w:r w:rsidRPr="00352768">
          <w:rPr>
            <w:rFonts w:ascii="Calibri" w:hAnsi="Calibri"/>
            <w:sz w:val="22"/>
            <w:szCs w:val="22"/>
          </w:rPr>
          <w:tab/>
        </w:r>
        <w:r w:rsidRPr="005E5935">
          <w:rPr>
            <w:rStyle w:val="ab"/>
          </w:rPr>
          <w:t>75.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_Toc71042046 \h </w:instrText>
        </w:r>
        <w:r>
          <w:rPr>
            <w:webHidden/>
          </w:rPr>
        </w:r>
        <w:r>
          <w:rPr>
            <w:webHidden/>
          </w:rPr>
          <w:fldChar w:fldCharType="separate"/>
        </w:r>
        <w:r>
          <w:rPr>
            <w:webHidden/>
          </w:rPr>
          <w:t>156</w:t>
        </w:r>
        <w:r>
          <w:rPr>
            <w:webHidden/>
          </w:rPr>
          <w:fldChar w:fldCharType="end"/>
        </w:r>
      </w:hyperlink>
    </w:p>
    <w:p w:rsidR="00A34761" w:rsidRPr="00352768" w:rsidRDefault="00A34761">
      <w:pPr>
        <w:pStyle w:val="afff"/>
        <w:rPr>
          <w:rFonts w:ascii="Calibri" w:hAnsi="Calibri"/>
          <w:sz w:val="22"/>
          <w:szCs w:val="22"/>
        </w:rPr>
      </w:pPr>
      <w:hyperlink w:anchor="_Toc71042047" w:history="1">
        <w:r w:rsidRPr="005E5935">
          <w:rPr>
            <w:rStyle w:val="ab"/>
          </w:rPr>
          <w:t>Рисунок </w:t>
        </w:r>
        <w:r w:rsidRPr="00352768">
          <w:rPr>
            <w:rFonts w:ascii="Calibri" w:hAnsi="Calibri"/>
            <w:sz w:val="22"/>
            <w:szCs w:val="22"/>
          </w:rPr>
          <w:tab/>
        </w:r>
        <w:r w:rsidRPr="005E5935">
          <w:rPr>
            <w:rStyle w:val="ab"/>
          </w:rPr>
          <w:t>76.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Pr>
            <w:webHidden/>
          </w:rPr>
          <w:tab/>
        </w:r>
        <w:r>
          <w:rPr>
            <w:webHidden/>
          </w:rPr>
          <w:fldChar w:fldCharType="begin"/>
        </w:r>
        <w:r>
          <w:rPr>
            <w:webHidden/>
          </w:rPr>
          <w:instrText xml:space="preserve"> PAGEREF _Toc71042047 \h </w:instrText>
        </w:r>
        <w:r>
          <w:rPr>
            <w:webHidden/>
          </w:rPr>
        </w:r>
        <w:r>
          <w:rPr>
            <w:webHidden/>
          </w:rPr>
          <w:fldChar w:fldCharType="separate"/>
        </w:r>
        <w:r>
          <w:rPr>
            <w:webHidden/>
          </w:rPr>
          <w:t>159</w:t>
        </w:r>
        <w:r>
          <w:rPr>
            <w:webHidden/>
          </w:rPr>
          <w:fldChar w:fldCharType="end"/>
        </w:r>
      </w:hyperlink>
    </w:p>
    <w:p w:rsidR="00A34761" w:rsidRPr="00352768" w:rsidRDefault="00A34761">
      <w:pPr>
        <w:pStyle w:val="afff"/>
        <w:rPr>
          <w:rFonts w:ascii="Calibri" w:hAnsi="Calibri"/>
          <w:sz w:val="22"/>
          <w:szCs w:val="22"/>
        </w:rPr>
      </w:pPr>
      <w:hyperlink w:anchor="_Toc71042048" w:history="1">
        <w:r w:rsidRPr="005E5935">
          <w:rPr>
            <w:rStyle w:val="ab"/>
          </w:rPr>
          <w:t>Рисунок </w:t>
        </w:r>
        <w:r w:rsidRPr="00352768">
          <w:rPr>
            <w:rFonts w:ascii="Calibri" w:hAnsi="Calibri"/>
            <w:sz w:val="22"/>
            <w:szCs w:val="22"/>
          </w:rPr>
          <w:tab/>
        </w:r>
        <w:r w:rsidRPr="005E5935">
          <w:rPr>
            <w:rStyle w:val="ab"/>
          </w:rPr>
          <w:t>77.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Pr>
            <w:webHidden/>
          </w:rPr>
          <w:tab/>
        </w:r>
        <w:r>
          <w:rPr>
            <w:webHidden/>
          </w:rPr>
          <w:fldChar w:fldCharType="begin"/>
        </w:r>
        <w:r>
          <w:rPr>
            <w:webHidden/>
          </w:rPr>
          <w:instrText xml:space="preserve"> PAGEREF _Toc71042048 \h </w:instrText>
        </w:r>
        <w:r>
          <w:rPr>
            <w:webHidden/>
          </w:rPr>
        </w:r>
        <w:r>
          <w:rPr>
            <w:webHidden/>
          </w:rPr>
          <w:fldChar w:fldCharType="separate"/>
        </w:r>
        <w:r>
          <w:rPr>
            <w:webHidden/>
          </w:rPr>
          <w:t>160</w:t>
        </w:r>
        <w:r>
          <w:rPr>
            <w:webHidden/>
          </w:rPr>
          <w:fldChar w:fldCharType="end"/>
        </w:r>
      </w:hyperlink>
    </w:p>
    <w:p w:rsidR="00A34761" w:rsidRPr="00352768" w:rsidRDefault="00A34761">
      <w:pPr>
        <w:pStyle w:val="afff"/>
        <w:rPr>
          <w:rFonts w:ascii="Calibri" w:hAnsi="Calibri"/>
          <w:sz w:val="22"/>
          <w:szCs w:val="22"/>
        </w:rPr>
      </w:pPr>
      <w:hyperlink w:anchor="_Toc71042049" w:history="1">
        <w:r w:rsidRPr="005E5935">
          <w:rPr>
            <w:rStyle w:val="ab"/>
          </w:rPr>
          <w:t>Рисунок </w:t>
        </w:r>
        <w:r w:rsidRPr="00352768">
          <w:rPr>
            <w:rFonts w:ascii="Calibri" w:hAnsi="Calibri"/>
            <w:sz w:val="22"/>
            <w:szCs w:val="22"/>
          </w:rPr>
          <w:tab/>
        </w:r>
        <w:r w:rsidRPr="005E5935">
          <w:rPr>
            <w:rStyle w:val="ab"/>
          </w:rPr>
          <w:t>78. Форма «Добавление записи»</w:t>
        </w:r>
        <w:r>
          <w:rPr>
            <w:webHidden/>
          </w:rPr>
          <w:tab/>
        </w:r>
        <w:r>
          <w:rPr>
            <w:webHidden/>
          </w:rPr>
          <w:fldChar w:fldCharType="begin"/>
        </w:r>
        <w:r>
          <w:rPr>
            <w:webHidden/>
          </w:rPr>
          <w:instrText xml:space="preserve"> PAGEREF _Toc71042049 \h </w:instrText>
        </w:r>
        <w:r>
          <w:rPr>
            <w:webHidden/>
          </w:rPr>
        </w:r>
        <w:r>
          <w:rPr>
            <w:webHidden/>
          </w:rPr>
          <w:fldChar w:fldCharType="separate"/>
        </w:r>
        <w:r>
          <w:rPr>
            <w:webHidden/>
          </w:rPr>
          <w:t>164</w:t>
        </w:r>
        <w:r>
          <w:rPr>
            <w:webHidden/>
          </w:rPr>
          <w:fldChar w:fldCharType="end"/>
        </w:r>
      </w:hyperlink>
    </w:p>
    <w:p w:rsidR="00A34761" w:rsidRPr="00352768" w:rsidRDefault="00A34761">
      <w:pPr>
        <w:pStyle w:val="afff"/>
        <w:rPr>
          <w:rFonts w:ascii="Calibri" w:hAnsi="Calibri"/>
          <w:sz w:val="22"/>
          <w:szCs w:val="22"/>
        </w:rPr>
      </w:pPr>
      <w:hyperlink w:anchor="_Toc71042050" w:history="1">
        <w:r w:rsidRPr="005E5935">
          <w:rPr>
            <w:rStyle w:val="ab"/>
          </w:rPr>
          <w:t>Рисунок </w:t>
        </w:r>
        <w:r w:rsidRPr="00352768">
          <w:rPr>
            <w:rFonts w:ascii="Calibri" w:hAnsi="Calibri"/>
            <w:sz w:val="22"/>
            <w:szCs w:val="22"/>
          </w:rPr>
          <w:tab/>
        </w:r>
        <w:r w:rsidRPr="005E5935">
          <w:rPr>
            <w:rStyle w:val="ab"/>
          </w:rPr>
          <w:t>79.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_Toc71042050 \h </w:instrText>
        </w:r>
        <w:r>
          <w:rPr>
            <w:webHidden/>
          </w:rPr>
        </w:r>
        <w:r>
          <w:rPr>
            <w:webHidden/>
          </w:rPr>
          <w:fldChar w:fldCharType="separate"/>
        </w:r>
        <w:r>
          <w:rPr>
            <w:webHidden/>
          </w:rPr>
          <w:t>164</w:t>
        </w:r>
        <w:r>
          <w:rPr>
            <w:webHidden/>
          </w:rPr>
          <w:fldChar w:fldCharType="end"/>
        </w:r>
      </w:hyperlink>
    </w:p>
    <w:p w:rsidR="00A34761" w:rsidRPr="00352768" w:rsidRDefault="00A34761">
      <w:pPr>
        <w:pStyle w:val="afff"/>
        <w:rPr>
          <w:rFonts w:ascii="Calibri" w:hAnsi="Calibri"/>
          <w:sz w:val="22"/>
          <w:szCs w:val="22"/>
        </w:rPr>
      </w:pPr>
      <w:hyperlink w:anchor="_Toc71042051" w:history="1">
        <w:r w:rsidRPr="005E5935">
          <w:rPr>
            <w:rStyle w:val="ab"/>
          </w:rPr>
          <w:t>Рисунок </w:t>
        </w:r>
        <w:r w:rsidRPr="00352768">
          <w:rPr>
            <w:rFonts w:ascii="Calibri" w:hAnsi="Calibri"/>
            <w:sz w:val="22"/>
            <w:szCs w:val="22"/>
          </w:rPr>
          <w:tab/>
        </w:r>
        <w:r w:rsidRPr="005E5935">
          <w:rPr>
            <w:rStyle w:val="ab"/>
          </w:rPr>
          <w:t>80. Форма «Добавление записи»</w:t>
        </w:r>
        <w:r>
          <w:rPr>
            <w:webHidden/>
          </w:rPr>
          <w:tab/>
        </w:r>
        <w:r>
          <w:rPr>
            <w:webHidden/>
          </w:rPr>
          <w:fldChar w:fldCharType="begin"/>
        </w:r>
        <w:r>
          <w:rPr>
            <w:webHidden/>
          </w:rPr>
          <w:instrText xml:space="preserve"> PAGEREF _Toc71042051 \h </w:instrText>
        </w:r>
        <w:r>
          <w:rPr>
            <w:webHidden/>
          </w:rPr>
        </w:r>
        <w:r>
          <w:rPr>
            <w:webHidden/>
          </w:rPr>
          <w:fldChar w:fldCharType="separate"/>
        </w:r>
        <w:r>
          <w:rPr>
            <w:webHidden/>
          </w:rPr>
          <w:t>166</w:t>
        </w:r>
        <w:r>
          <w:rPr>
            <w:webHidden/>
          </w:rPr>
          <w:fldChar w:fldCharType="end"/>
        </w:r>
      </w:hyperlink>
    </w:p>
    <w:p w:rsidR="00A34761" w:rsidRPr="00352768" w:rsidRDefault="00A34761">
      <w:pPr>
        <w:pStyle w:val="afff"/>
        <w:rPr>
          <w:rFonts w:ascii="Calibri" w:hAnsi="Calibri"/>
          <w:sz w:val="22"/>
          <w:szCs w:val="22"/>
        </w:rPr>
      </w:pPr>
      <w:hyperlink w:anchor="_Toc71042052" w:history="1">
        <w:r w:rsidRPr="005E5935">
          <w:rPr>
            <w:rStyle w:val="ab"/>
          </w:rPr>
          <w:t>Рисунок </w:t>
        </w:r>
        <w:r w:rsidRPr="00352768">
          <w:rPr>
            <w:rFonts w:ascii="Calibri" w:hAnsi="Calibri"/>
            <w:sz w:val="22"/>
            <w:szCs w:val="22"/>
          </w:rPr>
          <w:tab/>
        </w:r>
        <w:r w:rsidRPr="005E5935">
          <w:rPr>
            <w:rStyle w:val="ab"/>
          </w:rPr>
          <w:t>81.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_Toc71042052 \h </w:instrText>
        </w:r>
        <w:r>
          <w:rPr>
            <w:webHidden/>
          </w:rPr>
        </w:r>
        <w:r>
          <w:rPr>
            <w:webHidden/>
          </w:rPr>
          <w:fldChar w:fldCharType="separate"/>
        </w:r>
        <w:r>
          <w:rPr>
            <w:webHidden/>
          </w:rPr>
          <w:t>166</w:t>
        </w:r>
        <w:r>
          <w:rPr>
            <w:webHidden/>
          </w:rPr>
          <w:fldChar w:fldCharType="end"/>
        </w:r>
      </w:hyperlink>
    </w:p>
    <w:p w:rsidR="00A34761" w:rsidRPr="00352768" w:rsidRDefault="00A34761">
      <w:pPr>
        <w:pStyle w:val="afff"/>
        <w:rPr>
          <w:rFonts w:ascii="Calibri" w:hAnsi="Calibri"/>
          <w:sz w:val="22"/>
          <w:szCs w:val="22"/>
        </w:rPr>
      </w:pPr>
      <w:hyperlink w:anchor="_Toc71042053" w:history="1">
        <w:r w:rsidRPr="005E5935">
          <w:rPr>
            <w:rStyle w:val="ab"/>
          </w:rPr>
          <w:t>Рисунок </w:t>
        </w:r>
        <w:r w:rsidRPr="00352768">
          <w:rPr>
            <w:rFonts w:ascii="Calibri" w:hAnsi="Calibri"/>
            <w:sz w:val="22"/>
            <w:szCs w:val="22"/>
          </w:rPr>
          <w:tab/>
        </w:r>
        <w:r w:rsidRPr="005E5935">
          <w:rPr>
            <w:rStyle w:val="ab"/>
          </w:rPr>
          <w:t>82. ЭФ списка документов «Входящее уведомление (протокол)»</w:t>
        </w:r>
        <w:r>
          <w:rPr>
            <w:webHidden/>
          </w:rPr>
          <w:tab/>
        </w:r>
        <w:r>
          <w:rPr>
            <w:webHidden/>
          </w:rPr>
          <w:fldChar w:fldCharType="begin"/>
        </w:r>
        <w:r>
          <w:rPr>
            <w:webHidden/>
          </w:rPr>
          <w:instrText xml:space="preserve"> PAGEREF _Toc71042053 \h </w:instrText>
        </w:r>
        <w:r>
          <w:rPr>
            <w:webHidden/>
          </w:rPr>
        </w:r>
        <w:r>
          <w:rPr>
            <w:webHidden/>
          </w:rPr>
          <w:fldChar w:fldCharType="separate"/>
        </w:r>
        <w:r>
          <w:rPr>
            <w:webHidden/>
          </w:rPr>
          <w:t>169</w:t>
        </w:r>
        <w:r>
          <w:rPr>
            <w:webHidden/>
          </w:rPr>
          <w:fldChar w:fldCharType="end"/>
        </w:r>
      </w:hyperlink>
    </w:p>
    <w:p w:rsidR="00A34761" w:rsidRPr="00352768" w:rsidRDefault="00A34761">
      <w:pPr>
        <w:pStyle w:val="afff"/>
        <w:rPr>
          <w:rFonts w:ascii="Calibri" w:hAnsi="Calibri"/>
          <w:sz w:val="22"/>
          <w:szCs w:val="22"/>
        </w:rPr>
      </w:pPr>
      <w:hyperlink w:anchor="_Toc71042054" w:history="1">
        <w:r w:rsidRPr="005E5935">
          <w:rPr>
            <w:rStyle w:val="ab"/>
          </w:rPr>
          <w:t>Рисунок </w:t>
        </w:r>
        <w:r w:rsidRPr="00352768">
          <w:rPr>
            <w:rFonts w:ascii="Calibri" w:hAnsi="Calibri"/>
            <w:sz w:val="22"/>
            <w:szCs w:val="22"/>
          </w:rPr>
          <w:tab/>
        </w:r>
        <w:r w:rsidRPr="005E5935">
          <w:rPr>
            <w:rStyle w:val="ab"/>
          </w:rPr>
          <w:t>83. ЭФ документа «Уведомление (протокол)», закладки «Основные»</w:t>
        </w:r>
        <w:r>
          <w:rPr>
            <w:webHidden/>
          </w:rPr>
          <w:tab/>
        </w:r>
        <w:r>
          <w:rPr>
            <w:webHidden/>
          </w:rPr>
          <w:fldChar w:fldCharType="begin"/>
        </w:r>
        <w:r>
          <w:rPr>
            <w:webHidden/>
          </w:rPr>
          <w:instrText xml:space="preserve"> PAGEREF _Toc71042054 \h </w:instrText>
        </w:r>
        <w:r>
          <w:rPr>
            <w:webHidden/>
          </w:rPr>
        </w:r>
        <w:r>
          <w:rPr>
            <w:webHidden/>
          </w:rPr>
          <w:fldChar w:fldCharType="separate"/>
        </w:r>
        <w:r>
          <w:rPr>
            <w:webHidden/>
          </w:rPr>
          <w:t>170</w:t>
        </w:r>
        <w:r>
          <w:rPr>
            <w:webHidden/>
          </w:rPr>
          <w:fldChar w:fldCharType="end"/>
        </w:r>
      </w:hyperlink>
    </w:p>
    <w:p w:rsidR="00A34761" w:rsidRPr="00352768" w:rsidRDefault="00A34761">
      <w:pPr>
        <w:pStyle w:val="afff"/>
        <w:rPr>
          <w:rFonts w:ascii="Calibri" w:hAnsi="Calibri"/>
          <w:sz w:val="22"/>
          <w:szCs w:val="22"/>
        </w:rPr>
      </w:pPr>
      <w:hyperlink w:anchor="_Toc71042055" w:history="1">
        <w:r w:rsidRPr="005E5935">
          <w:rPr>
            <w:rStyle w:val="ab"/>
          </w:rPr>
          <w:t>Рисунок </w:t>
        </w:r>
        <w:r w:rsidRPr="00352768">
          <w:rPr>
            <w:rFonts w:ascii="Calibri" w:hAnsi="Calibri"/>
            <w:sz w:val="22"/>
            <w:szCs w:val="22"/>
          </w:rPr>
          <w:tab/>
        </w:r>
        <w:r w:rsidRPr="005E5935">
          <w:rPr>
            <w:rStyle w:val="ab"/>
          </w:rPr>
          <w:t>84. ЭФ «Просмотр записи»</w:t>
        </w:r>
        <w:r>
          <w:rPr>
            <w:webHidden/>
          </w:rPr>
          <w:tab/>
        </w:r>
        <w:r>
          <w:rPr>
            <w:webHidden/>
          </w:rPr>
          <w:fldChar w:fldCharType="begin"/>
        </w:r>
        <w:r>
          <w:rPr>
            <w:webHidden/>
          </w:rPr>
          <w:instrText xml:space="preserve"> PAGEREF _Toc71042055 \h </w:instrText>
        </w:r>
        <w:r>
          <w:rPr>
            <w:webHidden/>
          </w:rPr>
        </w:r>
        <w:r>
          <w:rPr>
            <w:webHidden/>
          </w:rPr>
          <w:fldChar w:fldCharType="separate"/>
        </w:r>
        <w:r>
          <w:rPr>
            <w:webHidden/>
          </w:rPr>
          <w:t>172</w:t>
        </w:r>
        <w:r>
          <w:rPr>
            <w:webHidden/>
          </w:rPr>
          <w:fldChar w:fldCharType="end"/>
        </w:r>
      </w:hyperlink>
    </w:p>
    <w:p w:rsidR="00A34761" w:rsidRPr="00352768" w:rsidRDefault="00A34761">
      <w:pPr>
        <w:pStyle w:val="afff"/>
        <w:rPr>
          <w:rFonts w:ascii="Calibri" w:hAnsi="Calibri"/>
          <w:sz w:val="22"/>
          <w:szCs w:val="22"/>
        </w:rPr>
      </w:pPr>
      <w:hyperlink w:anchor="_Toc71042056" w:history="1">
        <w:r w:rsidRPr="005E5935">
          <w:rPr>
            <w:rStyle w:val="ab"/>
          </w:rPr>
          <w:t>Рисунок </w:t>
        </w:r>
        <w:r w:rsidRPr="00352768">
          <w:rPr>
            <w:rFonts w:ascii="Calibri" w:hAnsi="Calibri"/>
            <w:sz w:val="22"/>
            <w:szCs w:val="22"/>
          </w:rPr>
          <w:tab/>
        </w:r>
        <w:r w:rsidRPr="005E5935">
          <w:rPr>
            <w:rStyle w:val="ab"/>
          </w:rPr>
          <w:t>85. ЭФ документа «Уведомление (протокол)», закладки «Системные атрибуты»</w:t>
        </w:r>
        <w:r>
          <w:rPr>
            <w:webHidden/>
          </w:rPr>
          <w:tab/>
        </w:r>
        <w:r>
          <w:rPr>
            <w:webHidden/>
          </w:rPr>
          <w:fldChar w:fldCharType="begin"/>
        </w:r>
        <w:r>
          <w:rPr>
            <w:webHidden/>
          </w:rPr>
          <w:instrText xml:space="preserve"> PAGEREF _Toc71042056 \h </w:instrText>
        </w:r>
        <w:r>
          <w:rPr>
            <w:webHidden/>
          </w:rPr>
        </w:r>
        <w:r>
          <w:rPr>
            <w:webHidden/>
          </w:rPr>
          <w:fldChar w:fldCharType="separate"/>
        </w:r>
        <w:r>
          <w:rPr>
            <w:webHidden/>
          </w:rPr>
          <w:t>172</w:t>
        </w:r>
        <w:r>
          <w:rPr>
            <w:webHidden/>
          </w:rPr>
          <w:fldChar w:fldCharType="end"/>
        </w:r>
      </w:hyperlink>
    </w:p>
    <w:p w:rsidR="00A34761" w:rsidRPr="00352768" w:rsidRDefault="00A34761">
      <w:pPr>
        <w:pStyle w:val="afff"/>
        <w:rPr>
          <w:rFonts w:ascii="Calibri" w:hAnsi="Calibri"/>
          <w:sz w:val="22"/>
          <w:szCs w:val="22"/>
        </w:rPr>
      </w:pPr>
      <w:hyperlink w:anchor="_Toc71042057" w:history="1">
        <w:r w:rsidRPr="005E5935">
          <w:rPr>
            <w:rStyle w:val="ab"/>
          </w:rPr>
          <w:t>Рисунок </w:t>
        </w:r>
        <w:r w:rsidRPr="00352768">
          <w:rPr>
            <w:rFonts w:ascii="Calibri" w:hAnsi="Calibri"/>
            <w:sz w:val="22"/>
            <w:szCs w:val="22"/>
          </w:rPr>
          <w:tab/>
        </w:r>
        <w:r w:rsidRPr="005E5935">
          <w:rPr>
            <w:rStyle w:val="ab"/>
          </w:rPr>
          <w:t>86. ЭФ списка документов «Информация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_Toc71042057 \h </w:instrText>
        </w:r>
        <w:r>
          <w:rPr>
            <w:webHidden/>
          </w:rPr>
        </w:r>
        <w:r>
          <w:rPr>
            <w:webHidden/>
          </w:rPr>
          <w:fldChar w:fldCharType="separate"/>
        </w:r>
        <w:r>
          <w:rPr>
            <w:webHidden/>
          </w:rPr>
          <w:t>173</w:t>
        </w:r>
        <w:r>
          <w:rPr>
            <w:webHidden/>
          </w:rPr>
          <w:fldChar w:fldCharType="end"/>
        </w:r>
      </w:hyperlink>
    </w:p>
    <w:p w:rsidR="00A34761" w:rsidRPr="00352768" w:rsidRDefault="00A34761">
      <w:pPr>
        <w:pStyle w:val="afff"/>
        <w:rPr>
          <w:rFonts w:ascii="Calibri" w:hAnsi="Calibri"/>
          <w:sz w:val="22"/>
          <w:szCs w:val="22"/>
        </w:rPr>
      </w:pPr>
      <w:hyperlink w:anchor="_Toc71042058" w:history="1">
        <w:r w:rsidRPr="005E5935">
          <w:rPr>
            <w:rStyle w:val="ab"/>
          </w:rPr>
          <w:t>Рисунок </w:t>
        </w:r>
        <w:r w:rsidRPr="00352768">
          <w:rPr>
            <w:rFonts w:ascii="Calibri" w:hAnsi="Calibri"/>
            <w:sz w:val="22"/>
            <w:szCs w:val="22"/>
          </w:rPr>
          <w:tab/>
        </w:r>
        <w:r w:rsidRPr="005E5935">
          <w:rPr>
            <w:rStyle w:val="ab"/>
          </w:rPr>
          <w:t>87. ЭФ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_Toc71042058 \h </w:instrText>
        </w:r>
        <w:r>
          <w:rPr>
            <w:webHidden/>
          </w:rPr>
        </w:r>
        <w:r>
          <w:rPr>
            <w:webHidden/>
          </w:rPr>
          <w:fldChar w:fldCharType="separate"/>
        </w:r>
        <w:r>
          <w:rPr>
            <w:webHidden/>
          </w:rPr>
          <w:t>174</w:t>
        </w:r>
        <w:r>
          <w:rPr>
            <w:webHidden/>
          </w:rPr>
          <w:fldChar w:fldCharType="end"/>
        </w:r>
      </w:hyperlink>
    </w:p>
    <w:p w:rsidR="00A34761" w:rsidRPr="00352768" w:rsidRDefault="00A34761">
      <w:pPr>
        <w:pStyle w:val="afff"/>
        <w:rPr>
          <w:rFonts w:ascii="Calibri" w:hAnsi="Calibri"/>
          <w:sz w:val="22"/>
          <w:szCs w:val="22"/>
        </w:rPr>
      </w:pPr>
      <w:hyperlink w:anchor="_Toc71042059" w:history="1">
        <w:r w:rsidRPr="005E5935">
          <w:rPr>
            <w:rStyle w:val="ab"/>
          </w:rPr>
          <w:t>Рисунок </w:t>
        </w:r>
        <w:r w:rsidRPr="00352768">
          <w:rPr>
            <w:rFonts w:ascii="Calibri" w:hAnsi="Calibri"/>
            <w:sz w:val="22"/>
            <w:szCs w:val="22"/>
          </w:rPr>
          <w:tab/>
        </w:r>
        <w:r w:rsidRPr="005E5935">
          <w:rPr>
            <w:rStyle w:val="ab"/>
          </w:rPr>
          <w:t>88. Форма «Просмотр записи»</w:t>
        </w:r>
        <w:r>
          <w:rPr>
            <w:webHidden/>
          </w:rPr>
          <w:tab/>
        </w:r>
        <w:r>
          <w:rPr>
            <w:webHidden/>
          </w:rPr>
          <w:fldChar w:fldCharType="begin"/>
        </w:r>
        <w:r>
          <w:rPr>
            <w:webHidden/>
          </w:rPr>
          <w:instrText xml:space="preserve"> PAGEREF _Toc71042059 \h </w:instrText>
        </w:r>
        <w:r>
          <w:rPr>
            <w:webHidden/>
          </w:rPr>
        </w:r>
        <w:r>
          <w:rPr>
            <w:webHidden/>
          </w:rPr>
          <w:fldChar w:fldCharType="separate"/>
        </w:r>
        <w:r>
          <w:rPr>
            <w:webHidden/>
          </w:rPr>
          <w:t>177</w:t>
        </w:r>
        <w:r>
          <w:rPr>
            <w:webHidden/>
          </w:rPr>
          <w:fldChar w:fldCharType="end"/>
        </w:r>
      </w:hyperlink>
    </w:p>
    <w:p w:rsidR="00A34761" w:rsidRPr="00352768" w:rsidRDefault="00A34761">
      <w:pPr>
        <w:pStyle w:val="afff"/>
        <w:rPr>
          <w:rFonts w:ascii="Calibri" w:hAnsi="Calibri"/>
          <w:sz w:val="22"/>
          <w:szCs w:val="22"/>
        </w:rPr>
      </w:pPr>
      <w:hyperlink w:anchor="_Toc71042060" w:history="1">
        <w:r w:rsidRPr="005E5935">
          <w:rPr>
            <w:rStyle w:val="ab"/>
          </w:rPr>
          <w:t>Рисунок </w:t>
        </w:r>
        <w:r w:rsidRPr="00352768">
          <w:rPr>
            <w:rFonts w:ascii="Calibri" w:hAnsi="Calibri"/>
            <w:sz w:val="22"/>
            <w:szCs w:val="22"/>
          </w:rPr>
          <w:tab/>
        </w:r>
        <w:r w:rsidRPr="005E5935">
          <w:rPr>
            <w:rStyle w:val="ab"/>
          </w:rPr>
          <w:t>89. ЭФ документа «Информация о не прошедших контроль документах в ППО Федерального казначейства», закладки «Системные атрибуты»</w:t>
        </w:r>
        <w:r>
          <w:rPr>
            <w:webHidden/>
          </w:rPr>
          <w:tab/>
        </w:r>
        <w:r>
          <w:rPr>
            <w:webHidden/>
          </w:rPr>
          <w:fldChar w:fldCharType="begin"/>
        </w:r>
        <w:r>
          <w:rPr>
            <w:webHidden/>
          </w:rPr>
          <w:instrText xml:space="preserve"> PAGEREF _Toc71042060 \h </w:instrText>
        </w:r>
        <w:r>
          <w:rPr>
            <w:webHidden/>
          </w:rPr>
        </w:r>
        <w:r>
          <w:rPr>
            <w:webHidden/>
          </w:rPr>
          <w:fldChar w:fldCharType="separate"/>
        </w:r>
        <w:r>
          <w:rPr>
            <w:webHidden/>
          </w:rPr>
          <w:t>178</w:t>
        </w:r>
        <w:r>
          <w:rPr>
            <w:webHidden/>
          </w:rPr>
          <w:fldChar w:fldCharType="end"/>
        </w:r>
      </w:hyperlink>
    </w:p>
    <w:p w:rsidR="00A34761" w:rsidRPr="00352768" w:rsidRDefault="00A34761">
      <w:pPr>
        <w:pStyle w:val="afff"/>
        <w:rPr>
          <w:rFonts w:ascii="Calibri" w:hAnsi="Calibri"/>
          <w:sz w:val="22"/>
          <w:szCs w:val="22"/>
        </w:rPr>
      </w:pPr>
      <w:hyperlink w:anchor="_Toc71042061" w:history="1">
        <w:r w:rsidRPr="005E5935">
          <w:rPr>
            <w:rStyle w:val="ab"/>
          </w:rPr>
          <w:t>Рисунок </w:t>
        </w:r>
        <w:r w:rsidRPr="00352768">
          <w:rPr>
            <w:rFonts w:ascii="Calibri" w:hAnsi="Calibri"/>
            <w:sz w:val="22"/>
            <w:szCs w:val="22"/>
          </w:rPr>
          <w:tab/>
        </w:r>
        <w:r w:rsidRPr="005E5935">
          <w:rPr>
            <w:rStyle w:val="ab"/>
          </w:rPr>
          <w:t>90. ЭФ списка документов «Периодические отчеты»</w:t>
        </w:r>
        <w:r>
          <w:rPr>
            <w:webHidden/>
          </w:rPr>
          <w:tab/>
        </w:r>
        <w:r>
          <w:rPr>
            <w:webHidden/>
          </w:rPr>
          <w:fldChar w:fldCharType="begin"/>
        </w:r>
        <w:r>
          <w:rPr>
            <w:webHidden/>
          </w:rPr>
          <w:instrText xml:space="preserve"> PAGEREF _Toc71042061 \h </w:instrText>
        </w:r>
        <w:r>
          <w:rPr>
            <w:webHidden/>
          </w:rPr>
        </w:r>
        <w:r>
          <w:rPr>
            <w:webHidden/>
          </w:rPr>
          <w:fldChar w:fldCharType="separate"/>
        </w:r>
        <w:r>
          <w:rPr>
            <w:webHidden/>
          </w:rPr>
          <w:t>179</w:t>
        </w:r>
        <w:r>
          <w:rPr>
            <w:webHidden/>
          </w:rPr>
          <w:fldChar w:fldCharType="end"/>
        </w:r>
      </w:hyperlink>
    </w:p>
    <w:p w:rsidR="00A34761" w:rsidRPr="00352768" w:rsidRDefault="00A34761">
      <w:pPr>
        <w:pStyle w:val="afff"/>
        <w:rPr>
          <w:rFonts w:ascii="Calibri" w:hAnsi="Calibri"/>
          <w:sz w:val="22"/>
          <w:szCs w:val="22"/>
        </w:rPr>
      </w:pPr>
      <w:hyperlink w:anchor="_Toc71042062" w:history="1">
        <w:r w:rsidRPr="005E5935">
          <w:rPr>
            <w:rStyle w:val="ab"/>
          </w:rPr>
          <w:t>Рисунок </w:t>
        </w:r>
        <w:r w:rsidRPr="00352768">
          <w:rPr>
            <w:rFonts w:ascii="Calibri" w:hAnsi="Calibri"/>
            <w:sz w:val="22"/>
            <w:szCs w:val="22"/>
          </w:rPr>
          <w:tab/>
        </w:r>
        <w:r w:rsidRPr="005E5935">
          <w:rPr>
            <w:rStyle w:val="ab"/>
          </w:rPr>
          <w:t>91. ЭФ документа «Периодические отчеты», закладки «Основные атрибуты»</w:t>
        </w:r>
        <w:r>
          <w:rPr>
            <w:webHidden/>
          </w:rPr>
          <w:tab/>
        </w:r>
        <w:r>
          <w:rPr>
            <w:webHidden/>
          </w:rPr>
          <w:fldChar w:fldCharType="begin"/>
        </w:r>
        <w:r>
          <w:rPr>
            <w:webHidden/>
          </w:rPr>
          <w:instrText xml:space="preserve"> PAGEREF _Toc71042062 \h </w:instrText>
        </w:r>
        <w:r>
          <w:rPr>
            <w:webHidden/>
          </w:rPr>
        </w:r>
        <w:r>
          <w:rPr>
            <w:webHidden/>
          </w:rPr>
          <w:fldChar w:fldCharType="separate"/>
        </w:r>
        <w:r>
          <w:rPr>
            <w:webHidden/>
          </w:rPr>
          <w:t>180</w:t>
        </w:r>
        <w:r>
          <w:rPr>
            <w:webHidden/>
          </w:rPr>
          <w:fldChar w:fldCharType="end"/>
        </w:r>
      </w:hyperlink>
    </w:p>
    <w:p w:rsidR="00A34761" w:rsidRPr="00352768" w:rsidRDefault="00A34761">
      <w:pPr>
        <w:pStyle w:val="afff"/>
        <w:rPr>
          <w:rFonts w:ascii="Calibri" w:hAnsi="Calibri"/>
          <w:sz w:val="22"/>
          <w:szCs w:val="22"/>
        </w:rPr>
      </w:pPr>
      <w:hyperlink w:anchor="_Toc71042063" w:history="1">
        <w:r w:rsidRPr="005E5935">
          <w:rPr>
            <w:rStyle w:val="ab"/>
          </w:rPr>
          <w:t>Рисунок </w:t>
        </w:r>
        <w:r w:rsidRPr="00352768">
          <w:rPr>
            <w:rFonts w:ascii="Calibri" w:hAnsi="Calibri"/>
            <w:sz w:val="22"/>
            <w:szCs w:val="22"/>
          </w:rPr>
          <w:tab/>
        </w:r>
        <w:r w:rsidRPr="005E5935">
          <w:rPr>
            <w:rStyle w:val="ab"/>
          </w:rPr>
          <w:t>92. ЭФ документа «Периодические отчеты», закладки «Системные атрибуты»</w:t>
        </w:r>
        <w:r>
          <w:rPr>
            <w:webHidden/>
          </w:rPr>
          <w:tab/>
        </w:r>
        <w:r>
          <w:rPr>
            <w:webHidden/>
          </w:rPr>
          <w:fldChar w:fldCharType="begin"/>
        </w:r>
        <w:r>
          <w:rPr>
            <w:webHidden/>
          </w:rPr>
          <w:instrText xml:space="preserve"> PAGEREF _Toc71042063 \h </w:instrText>
        </w:r>
        <w:r>
          <w:rPr>
            <w:webHidden/>
          </w:rPr>
        </w:r>
        <w:r>
          <w:rPr>
            <w:webHidden/>
          </w:rPr>
          <w:fldChar w:fldCharType="separate"/>
        </w:r>
        <w:r>
          <w:rPr>
            <w:webHidden/>
          </w:rPr>
          <w:t>181</w:t>
        </w:r>
        <w:r>
          <w:rPr>
            <w:webHidden/>
          </w:rPr>
          <w:fldChar w:fldCharType="end"/>
        </w:r>
      </w:hyperlink>
    </w:p>
    <w:p w:rsidR="00A34761" w:rsidRPr="00352768" w:rsidRDefault="00A34761">
      <w:pPr>
        <w:pStyle w:val="afff"/>
        <w:rPr>
          <w:rFonts w:ascii="Calibri" w:hAnsi="Calibri"/>
          <w:sz w:val="22"/>
          <w:szCs w:val="22"/>
        </w:rPr>
      </w:pPr>
      <w:hyperlink w:anchor="_Toc71042064" w:history="1">
        <w:r w:rsidRPr="005E5935">
          <w:rPr>
            <w:rStyle w:val="ab"/>
          </w:rPr>
          <w:t>Рисунок </w:t>
        </w:r>
        <w:r w:rsidRPr="00352768">
          <w:rPr>
            <w:rFonts w:ascii="Calibri" w:hAnsi="Calibri"/>
            <w:sz w:val="22"/>
            <w:szCs w:val="22"/>
          </w:rPr>
          <w:tab/>
        </w:r>
        <w:r w:rsidRPr="005E5935">
          <w:rPr>
            <w:rStyle w:val="ab"/>
          </w:rPr>
          <w:t>93. ЭФ документа «Периодические отчеты», закладки «Системные атрибуты»</w:t>
        </w:r>
        <w:r>
          <w:rPr>
            <w:webHidden/>
          </w:rPr>
          <w:tab/>
        </w:r>
        <w:r>
          <w:rPr>
            <w:webHidden/>
          </w:rPr>
          <w:fldChar w:fldCharType="begin"/>
        </w:r>
        <w:r>
          <w:rPr>
            <w:webHidden/>
          </w:rPr>
          <w:instrText xml:space="preserve"> PAGEREF _Toc71042064 \h </w:instrText>
        </w:r>
        <w:r>
          <w:rPr>
            <w:webHidden/>
          </w:rPr>
        </w:r>
        <w:r>
          <w:rPr>
            <w:webHidden/>
          </w:rPr>
          <w:fldChar w:fldCharType="separate"/>
        </w:r>
        <w:r>
          <w:rPr>
            <w:webHidden/>
          </w:rPr>
          <w:t>182</w:t>
        </w:r>
        <w:r>
          <w:rPr>
            <w:webHidden/>
          </w:rPr>
          <w:fldChar w:fldCharType="end"/>
        </w:r>
      </w:hyperlink>
    </w:p>
    <w:p w:rsidR="00A34761" w:rsidRPr="00352768" w:rsidRDefault="00A34761">
      <w:pPr>
        <w:pStyle w:val="afff"/>
        <w:rPr>
          <w:rFonts w:ascii="Calibri" w:hAnsi="Calibri"/>
          <w:sz w:val="22"/>
          <w:szCs w:val="22"/>
        </w:rPr>
      </w:pPr>
      <w:hyperlink w:anchor="_Toc71042065" w:history="1">
        <w:r w:rsidRPr="005E5935">
          <w:rPr>
            <w:rStyle w:val="ab"/>
          </w:rPr>
          <w:t>Рисунок </w:t>
        </w:r>
        <w:r w:rsidRPr="00352768">
          <w:rPr>
            <w:rFonts w:ascii="Calibri" w:hAnsi="Calibri"/>
            <w:sz w:val="22"/>
            <w:szCs w:val="22"/>
          </w:rPr>
          <w:tab/>
        </w:r>
        <w:r w:rsidRPr="005E5935">
          <w:rPr>
            <w:rStyle w:val="ab"/>
          </w:rPr>
          <w:t>94. ЭФ списка документов «Сообщение для передачи инкассо»</w:t>
        </w:r>
        <w:r>
          <w:rPr>
            <w:webHidden/>
          </w:rPr>
          <w:tab/>
        </w:r>
        <w:r>
          <w:rPr>
            <w:webHidden/>
          </w:rPr>
          <w:fldChar w:fldCharType="begin"/>
        </w:r>
        <w:r>
          <w:rPr>
            <w:webHidden/>
          </w:rPr>
          <w:instrText xml:space="preserve"> PAGEREF _Toc71042065 \h </w:instrText>
        </w:r>
        <w:r>
          <w:rPr>
            <w:webHidden/>
          </w:rPr>
        </w:r>
        <w:r>
          <w:rPr>
            <w:webHidden/>
          </w:rPr>
          <w:fldChar w:fldCharType="separate"/>
        </w:r>
        <w:r>
          <w:rPr>
            <w:webHidden/>
          </w:rPr>
          <w:t>183</w:t>
        </w:r>
        <w:r>
          <w:rPr>
            <w:webHidden/>
          </w:rPr>
          <w:fldChar w:fldCharType="end"/>
        </w:r>
      </w:hyperlink>
    </w:p>
    <w:p w:rsidR="00A34761" w:rsidRPr="00352768" w:rsidRDefault="00A34761">
      <w:pPr>
        <w:pStyle w:val="afff"/>
        <w:rPr>
          <w:rFonts w:ascii="Calibri" w:hAnsi="Calibri"/>
          <w:sz w:val="22"/>
          <w:szCs w:val="22"/>
        </w:rPr>
      </w:pPr>
      <w:hyperlink w:anchor="_Toc71042066" w:history="1">
        <w:r w:rsidRPr="005E5935">
          <w:rPr>
            <w:rStyle w:val="ab"/>
          </w:rPr>
          <w:t>Рисунок </w:t>
        </w:r>
        <w:r w:rsidRPr="00352768">
          <w:rPr>
            <w:rFonts w:ascii="Calibri" w:hAnsi="Calibri"/>
            <w:sz w:val="22"/>
            <w:szCs w:val="22"/>
          </w:rPr>
          <w:tab/>
        </w:r>
        <w:r w:rsidRPr="005E5935">
          <w:rPr>
            <w:rStyle w:val="ab"/>
          </w:rPr>
          <w:t>95. ЭФ документа «Сообщение для передачи инкассо»</w:t>
        </w:r>
        <w:r>
          <w:rPr>
            <w:webHidden/>
          </w:rPr>
          <w:tab/>
        </w:r>
        <w:r>
          <w:rPr>
            <w:webHidden/>
          </w:rPr>
          <w:fldChar w:fldCharType="begin"/>
        </w:r>
        <w:r>
          <w:rPr>
            <w:webHidden/>
          </w:rPr>
          <w:instrText xml:space="preserve"> PAGEREF _Toc71042066 \h </w:instrText>
        </w:r>
        <w:r>
          <w:rPr>
            <w:webHidden/>
          </w:rPr>
        </w:r>
        <w:r>
          <w:rPr>
            <w:webHidden/>
          </w:rPr>
          <w:fldChar w:fldCharType="separate"/>
        </w:r>
        <w:r>
          <w:rPr>
            <w:webHidden/>
          </w:rPr>
          <w:t>184</w:t>
        </w:r>
        <w:r>
          <w:rPr>
            <w:webHidden/>
          </w:rPr>
          <w:fldChar w:fldCharType="end"/>
        </w:r>
      </w:hyperlink>
    </w:p>
    <w:p w:rsidR="00A34761" w:rsidRPr="00352768" w:rsidRDefault="00A34761">
      <w:pPr>
        <w:pStyle w:val="afff"/>
        <w:rPr>
          <w:rFonts w:ascii="Calibri" w:hAnsi="Calibri"/>
          <w:sz w:val="22"/>
          <w:szCs w:val="22"/>
        </w:rPr>
      </w:pPr>
      <w:hyperlink w:anchor="_Toc71042067" w:history="1">
        <w:r w:rsidRPr="005E5935">
          <w:rPr>
            <w:rStyle w:val="ab"/>
          </w:rPr>
          <w:t>Рисунок </w:t>
        </w:r>
        <w:r w:rsidRPr="00352768">
          <w:rPr>
            <w:rFonts w:ascii="Calibri" w:hAnsi="Calibri"/>
            <w:sz w:val="22"/>
            <w:szCs w:val="22"/>
          </w:rPr>
          <w:tab/>
        </w:r>
        <w:r w:rsidRPr="005E5935">
          <w:rPr>
            <w:rStyle w:val="ab"/>
          </w:rPr>
          <w:t>96. Форма «Добавление записи»</w:t>
        </w:r>
        <w:r>
          <w:rPr>
            <w:webHidden/>
          </w:rPr>
          <w:tab/>
        </w:r>
        <w:r>
          <w:rPr>
            <w:webHidden/>
          </w:rPr>
          <w:fldChar w:fldCharType="begin"/>
        </w:r>
        <w:r>
          <w:rPr>
            <w:webHidden/>
          </w:rPr>
          <w:instrText xml:space="preserve"> PAGEREF _Toc71042067 \h </w:instrText>
        </w:r>
        <w:r>
          <w:rPr>
            <w:webHidden/>
          </w:rPr>
        </w:r>
        <w:r>
          <w:rPr>
            <w:webHidden/>
          </w:rPr>
          <w:fldChar w:fldCharType="separate"/>
        </w:r>
        <w:r>
          <w:rPr>
            <w:webHidden/>
          </w:rPr>
          <w:t>187</w:t>
        </w:r>
        <w:r>
          <w:rPr>
            <w:webHidden/>
          </w:rPr>
          <w:fldChar w:fldCharType="end"/>
        </w:r>
      </w:hyperlink>
    </w:p>
    <w:p w:rsidR="00A34761" w:rsidRPr="00352768" w:rsidRDefault="00A34761">
      <w:pPr>
        <w:pStyle w:val="afff"/>
        <w:rPr>
          <w:rFonts w:ascii="Calibri" w:hAnsi="Calibri"/>
          <w:sz w:val="22"/>
          <w:szCs w:val="22"/>
        </w:rPr>
      </w:pPr>
      <w:hyperlink w:anchor="_Toc71042068" w:history="1">
        <w:r w:rsidRPr="005E5935">
          <w:rPr>
            <w:rStyle w:val="ab"/>
          </w:rPr>
          <w:t>Рисунок </w:t>
        </w:r>
        <w:r w:rsidRPr="00352768">
          <w:rPr>
            <w:rFonts w:ascii="Calibri" w:hAnsi="Calibri"/>
            <w:sz w:val="22"/>
            <w:szCs w:val="22"/>
          </w:rPr>
          <w:tab/>
        </w:r>
        <w:r w:rsidRPr="005E5935">
          <w:rPr>
            <w:rStyle w:val="ab"/>
          </w:rPr>
          <w:t>97. ЭФ документа «Сообщение для передачи инкассо», закладки «Вложения»</w:t>
        </w:r>
        <w:r>
          <w:rPr>
            <w:webHidden/>
          </w:rPr>
          <w:tab/>
        </w:r>
        <w:r>
          <w:rPr>
            <w:webHidden/>
          </w:rPr>
          <w:fldChar w:fldCharType="begin"/>
        </w:r>
        <w:r>
          <w:rPr>
            <w:webHidden/>
          </w:rPr>
          <w:instrText xml:space="preserve"> PAGEREF _Toc71042068 \h </w:instrText>
        </w:r>
        <w:r>
          <w:rPr>
            <w:webHidden/>
          </w:rPr>
        </w:r>
        <w:r>
          <w:rPr>
            <w:webHidden/>
          </w:rPr>
          <w:fldChar w:fldCharType="separate"/>
        </w:r>
        <w:r>
          <w:rPr>
            <w:webHidden/>
          </w:rPr>
          <w:t>187</w:t>
        </w:r>
        <w:r>
          <w:rPr>
            <w:webHidden/>
          </w:rPr>
          <w:fldChar w:fldCharType="end"/>
        </w:r>
      </w:hyperlink>
    </w:p>
    <w:p w:rsidR="00A34761" w:rsidRPr="00352768" w:rsidRDefault="00A34761">
      <w:pPr>
        <w:pStyle w:val="afff"/>
        <w:rPr>
          <w:rFonts w:ascii="Calibri" w:hAnsi="Calibri"/>
          <w:sz w:val="22"/>
          <w:szCs w:val="22"/>
        </w:rPr>
      </w:pPr>
      <w:hyperlink w:anchor="_Toc71042069" w:history="1">
        <w:r w:rsidRPr="005E5935">
          <w:rPr>
            <w:rStyle w:val="ab"/>
          </w:rPr>
          <w:t>Рисунок </w:t>
        </w:r>
        <w:r w:rsidRPr="00352768">
          <w:rPr>
            <w:rFonts w:ascii="Calibri" w:hAnsi="Calibri"/>
            <w:sz w:val="22"/>
            <w:szCs w:val="22"/>
          </w:rPr>
          <w:tab/>
        </w:r>
        <w:r w:rsidRPr="005E5935">
          <w:rPr>
            <w:rStyle w:val="ab"/>
          </w:rPr>
          <w:t>98.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_Toc71042069 \h </w:instrText>
        </w:r>
        <w:r>
          <w:rPr>
            <w:webHidden/>
          </w:rPr>
        </w:r>
        <w:r>
          <w:rPr>
            <w:webHidden/>
          </w:rPr>
          <w:fldChar w:fldCharType="separate"/>
        </w:r>
        <w:r>
          <w:rPr>
            <w:webHidden/>
          </w:rPr>
          <w:t>189</w:t>
        </w:r>
        <w:r>
          <w:rPr>
            <w:webHidden/>
          </w:rPr>
          <w:fldChar w:fldCharType="end"/>
        </w:r>
      </w:hyperlink>
    </w:p>
    <w:p w:rsidR="00A34761" w:rsidRPr="00352768" w:rsidRDefault="00A34761">
      <w:pPr>
        <w:pStyle w:val="afff"/>
        <w:rPr>
          <w:rFonts w:ascii="Calibri" w:hAnsi="Calibri"/>
          <w:sz w:val="22"/>
          <w:szCs w:val="22"/>
        </w:rPr>
      </w:pPr>
      <w:hyperlink w:anchor="_Toc71042070" w:history="1">
        <w:r w:rsidRPr="005E5935">
          <w:rPr>
            <w:rStyle w:val="ab"/>
          </w:rPr>
          <w:t>Рисунок </w:t>
        </w:r>
        <w:r w:rsidRPr="00352768">
          <w:rPr>
            <w:rFonts w:ascii="Calibri" w:hAnsi="Calibri"/>
            <w:sz w:val="22"/>
            <w:szCs w:val="22"/>
          </w:rPr>
          <w:tab/>
        </w:r>
        <w:r w:rsidRPr="005E5935">
          <w:rPr>
            <w:rStyle w:val="ab"/>
          </w:rPr>
          <w:t>99.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_Toc71042070 \h </w:instrText>
        </w:r>
        <w:r>
          <w:rPr>
            <w:webHidden/>
          </w:rPr>
        </w:r>
        <w:r>
          <w:rPr>
            <w:webHidden/>
          </w:rPr>
          <w:fldChar w:fldCharType="separate"/>
        </w:r>
        <w:r>
          <w:rPr>
            <w:webHidden/>
          </w:rPr>
          <w:t>190</w:t>
        </w:r>
        <w:r>
          <w:rPr>
            <w:webHidden/>
          </w:rPr>
          <w:fldChar w:fldCharType="end"/>
        </w:r>
      </w:hyperlink>
    </w:p>
    <w:p w:rsidR="00A34761" w:rsidRPr="00352768" w:rsidRDefault="00A34761">
      <w:pPr>
        <w:pStyle w:val="afff"/>
        <w:rPr>
          <w:rFonts w:ascii="Calibri" w:hAnsi="Calibri"/>
          <w:sz w:val="22"/>
          <w:szCs w:val="22"/>
        </w:rPr>
      </w:pPr>
      <w:hyperlink w:anchor="_Toc71042071" w:history="1">
        <w:r w:rsidRPr="005E5935">
          <w:rPr>
            <w:rStyle w:val="ab"/>
          </w:rPr>
          <w:t>Рисунок </w:t>
        </w:r>
        <w:r w:rsidRPr="00352768">
          <w:rPr>
            <w:rFonts w:ascii="Calibri" w:hAnsi="Calibri"/>
            <w:sz w:val="22"/>
            <w:szCs w:val="22"/>
          </w:rPr>
          <w:tab/>
        </w:r>
        <w:r w:rsidRPr="005E5935">
          <w:rPr>
            <w:rStyle w:val="ab"/>
          </w:rPr>
          <w:t>100.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_Toc71042071 \h </w:instrText>
        </w:r>
        <w:r>
          <w:rPr>
            <w:webHidden/>
          </w:rPr>
        </w:r>
        <w:r>
          <w:rPr>
            <w:webHidden/>
          </w:rPr>
          <w:fldChar w:fldCharType="separate"/>
        </w:r>
        <w:r>
          <w:rPr>
            <w:webHidden/>
          </w:rPr>
          <w:t>193</w:t>
        </w:r>
        <w:r>
          <w:rPr>
            <w:webHidden/>
          </w:rPr>
          <w:fldChar w:fldCharType="end"/>
        </w:r>
      </w:hyperlink>
    </w:p>
    <w:p w:rsidR="00A34761" w:rsidRPr="00352768" w:rsidRDefault="00A34761">
      <w:pPr>
        <w:pStyle w:val="afff"/>
        <w:rPr>
          <w:rFonts w:ascii="Calibri" w:hAnsi="Calibri"/>
          <w:sz w:val="22"/>
          <w:szCs w:val="22"/>
        </w:rPr>
      </w:pPr>
      <w:hyperlink w:anchor="_Toc71042072" w:history="1">
        <w:r w:rsidRPr="005E5935">
          <w:rPr>
            <w:rStyle w:val="ab"/>
          </w:rPr>
          <w:t>Рисунок </w:t>
        </w:r>
        <w:r w:rsidRPr="00352768">
          <w:rPr>
            <w:rFonts w:ascii="Calibri" w:hAnsi="Calibri"/>
            <w:sz w:val="22"/>
            <w:szCs w:val="22"/>
          </w:rPr>
          <w:tab/>
        </w:r>
        <w:r w:rsidRPr="005E5935">
          <w:rPr>
            <w:rStyle w:val="ab"/>
          </w:rPr>
          <w:t>101. ЭФ документа «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_Toc71042072 \h </w:instrText>
        </w:r>
        <w:r>
          <w:rPr>
            <w:webHidden/>
          </w:rPr>
        </w:r>
        <w:r>
          <w:rPr>
            <w:webHidden/>
          </w:rPr>
          <w:fldChar w:fldCharType="separate"/>
        </w:r>
        <w:r>
          <w:rPr>
            <w:webHidden/>
          </w:rPr>
          <w:t>194</w:t>
        </w:r>
        <w:r>
          <w:rPr>
            <w:webHidden/>
          </w:rPr>
          <w:fldChar w:fldCharType="end"/>
        </w:r>
      </w:hyperlink>
    </w:p>
    <w:p w:rsidR="00A34761" w:rsidRPr="00352768" w:rsidRDefault="00A34761">
      <w:pPr>
        <w:pStyle w:val="afff"/>
        <w:rPr>
          <w:rFonts w:ascii="Calibri" w:hAnsi="Calibri"/>
          <w:sz w:val="22"/>
          <w:szCs w:val="22"/>
        </w:rPr>
      </w:pPr>
      <w:hyperlink w:anchor="_Toc71042073" w:history="1">
        <w:r w:rsidRPr="005E5935">
          <w:rPr>
            <w:rStyle w:val="ab"/>
          </w:rPr>
          <w:t>Рисунок </w:t>
        </w:r>
        <w:r w:rsidRPr="00352768">
          <w:rPr>
            <w:rFonts w:ascii="Calibri" w:hAnsi="Calibri"/>
            <w:sz w:val="22"/>
            <w:szCs w:val="22"/>
          </w:rPr>
          <w:tab/>
        </w:r>
        <w:r w:rsidRPr="005E5935">
          <w:rPr>
            <w:rStyle w:val="ab"/>
          </w:rPr>
          <w:t>102.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_Toc71042073 \h </w:instrText>
        </w:r>
        <w:r>
          <w:rPr>
            <w:webHidden/>
          </w:rPr>
        </w:r>
        <w:r>
          <w:rPr>
            <w:webHidden/>
          </w:rPr>
          <w:fldChar w:fldCharType="separate"/>
        </w:r>
        <w:r>
          <w:rPr>
            <w:webHidden/>
          </w:rPr>
          <w:t>197</w:t>
        </w:r>
        <w:r>
          <w:rPr>
            <w:webHidden/>
          </w:rPr>
          <w:fldChar w:fldCharType="end"/>
        </w:r>
      </w:hyperlink>
    </w:p>
    <w:p w:rsidR="00A34761" w:rsidRPr="00352768" w:rsidRDefault="00A34761">
      <w:pPr>
        <w:pStyle w:val="afff"/>
        <w:rPr>
          <w:rFonts w:ascii="Calibri" w:hAnsi="Calibri"/>
          <w:sz w:val="22"/>
          <w:szCs w:val="22"/>
        </w:rPr>
      </w:pPr>
      <w:hyperlink w:anchor="_Toc71042074" w:history="1">
        <w:r w:rsidRPr="005E5935">
          <w:rPr>
            <w:rStyle w:val="ab"/>
          </w:rPr>
          <w:t>Рисунок </w:t>
        </w:r>
        <w:r w:rsidRPr="00352768">
          <w:rPr>
            <w:rFonts w:ascii="Calibri" w:hAnsi="Calibri"/>
            <w:sz w:val="22"/>
            <w:szCs w:val="22"/>
          </w:rPr>
          <w:tab/>
        </w:r>
        <w:r w:rsidRPr="005E5935">
          <w:rPr>
            <w:rStyle w:val="ab"/>
          </w:rPr>
          <w:t>103. ЭФ документа «Запрос о получении информации по ЭПС участника»</w:t>
        </w:r>
        <w:r>
          <w:rPr>
            <w:webHidden/>
          </w:rPr>
          <w:tab/>
        </w:r>
        <w:r>
          <w:rPr>
            <w:webHidden/>
          </w:rPr>
          <w:fldChar w:fldCharType="begin"/>
        </w:r>
        <w:r>
          <w:rPr>
            <w:webHidden/>
          </w:rPr>
          <w:instrText xml:space="preserve"> PAGEREF _Toc71042074 \h </w:instrText>
        </w:r>
        <w:r>
          <w:rPr>
            <w:webHidden/>
          </w:rPr>
        </w:r>
        <w:r>
          <w:rPr>
            <w:webHidden/>
          </w:rPr>
          <w:fldChar w:fldCharType="separate"/>
        </w:r>
        <w:r>
          <w:rPr>
            <w:webHidden/>
          </w:rPr>
          <w:t>199</w:t>
        </w:r>
        <w:r>
          <w:rPr>
            <w:webHidden/>
          </w:rPr>
          <w:fldChar w:fldCharType="end"/>
        </w:r>
      </w:hyperlink>
    </w:p>
    <w:p w:rsidR="00A34761" w:rsidRPr="00352768" w:rsidRDefault="00A34761">
      <w:pPr>
        <w:pStyle w:val="afff"/>
        <w:rPr>
          <w:rFonts w:ascii="Calibri" w:hAnsi="Calibri"/>
          <w:sz w:val="22"/>
          <w:szCs w:val="22"/>
        </w:rPr>
      </w:pPr>
      <w:hyperlink w:anchor="_Toc71042075" w:history="1">
        <w:r w:rsidRPr="005E5935">
          <w:rPr>
            <w:rStyle w:val="ab"/>
          </w:rPr>
          <w:t>Рисунок </w:t>
        </w:r>
        <w:r w:rsidRPr="00352768">
          <w:rPr>
            <w:rFonts w:ascii="Calibri" w:hAnsi="Calibri"/>
            <w:sz w:val="22"/>
            <w:szCs w:val="22"/>
          </w:rPr>
          <w:tab/>
        </w:r>
        <w:r w:rsidRPr="005E5935">
          <w:rPr>
            <w:rStyle w:val="ab"/>
          </w:rPr>
          <w:t>104. ЭФ списка документов « Ответ на запрос (уведомление) по ЭПС участника»</w:t>
        </w:r>
        <w:r>
          <w:rPr>
            <w:webHidden/>
          </w:rPr>
          <w:tab/>
        </w:r>
        <w:r>
          <w:rPr>
            <w:webHidden/>
          </w:rPr>
          <w:fldChar w:fldCharType="begin"/>
        </w:r>
        <w:r>
          <w:rPr>
            <w:webHidden/>
          </w:rPr>
          <w:instrText xml:space="preserve"> PAGEREF _Toc71042075 \h </w:instrText>
        </w:r>
        <w:r>
          <w:rPr>
            <w:webHidden/>
          </w:rPr>
        </w:r>
        <w:r>
          <w:rPr>
            <w:webHidden/>
          </w:rPr>
          <w:fldChar w:fldCharType="separate"/>
        </w:r>
        <w:r>
          <w:rPr>
            <w:webHidden/>
          </w:rPr>
          <w:t>203</w:t>
        </w:r>
        <w:r>
          <w:rPr>
            <w:webHidden/>
          </w:rPr>
          <w:fldChar w:fldCharType="end"/>
        </w:r>
      </w:hyperlink>
    </w:p>
    <w:p w:rsidR="00A34761" w:rsidRPr="00352768" w:rsidRDefault="00A34761">
      <w:pPr>
        <w:pStyle w:val="afff"/>
        <w:rPr>
          <w:rFonts w:ascii="Calibri" w:hAnsi="Calibri"/>
          <w:sz w:val="22"/>
          <w:szCs w:val="22"/>
        </w:rPr>
      </w:pPr>
      <w:hyperlink w:anchor="_Toc71042076" w:history="1">
        <w:r w:rsidRPr="005E5935">
          <w:rPr>
            <w:rStyle w:val="ab"/>
          </w:rPr>
          <w:t>Рисунок </w:t>
        </w:r>
        <w:r w:rsidRPr="00352768">
          <w:rPr>
            <w:rFonts w:ascii="Calibri" w:hAnsi="Calibri"/>
            <w:sz w:val="22"/>
            <w:szCs w:val="22"/>
          </w:rPr>
          <w:tab/>
        </w:r>
        <w:r w:rsidRPr="005E5935">
          <w:rPr>
            <w:rStyle w:val="ab"/>
          </w:rPr>
          <w:t>105. ЭФ документа « Ответ на запрос (уведомление) по ЭПС участника»</w:t>
        </w:r>
        <w:r>
          <w:rPr>
            <w:webHidden/>
          </w:rPr>
          <w:tab/>
        </w:r>
        <w:r>
          <w:rPr>
            <w:webHidden/>
          </w:rPr>
          <w:fldChar w:fldCharType="begin"/>
        </w:r>
        <w:r>
          <w:rPr>
            <w:webHidden/>
          </w:rPr>
          <w:instrText xml:space="preserve"> PAGEREF _Toc71042076 \h </w:instrText>
        </w:r>
        <w:r>
          <w:rPr>
            <w:webHidden/>
          </w:rPr>
        </w:r>
        <w:r>
          <w:rPr>
            <w:webHidden/>
          </w:rPr>
          <w:fldChar w:fldCharType="separate"/>
        </w:r>
        <w:r>
          <w:rPr>
            <w:webHidden/>
          </w:rPr>
          <w:t>205</w:t>
        </w:r>
        <w:r>
          <w:rPr>
            <w:webHidden/>
          </w:rPr>
          <w:fldChar w:fldCharType="end"/>
        </w:r>
      </w:hyperlink>
    </w:p>
    <w:p w:rsidR="00A34761" w:rsidRPr="00352768" w:rsidRDefault="00A34761">
      <w:pPr>
        <w:pStyle w:val="afff"/>
        <w:rPr>
          <w:rFonts w:ascii="Calibri" w:hAnsi="Calibri"/>
          <w:sz w:val="22"/>
          <w:szCs w:val="22"/>
        </w:rPr>
      </w:pPr>
      <w:hyperlink w:anchor="_Toc71042077" w:history="1">
        <w:r w:rsidRPr="005E5935">
          <w:rPr>
            <w:rStyle w:val="ab"/>
          </w:rPr>
          <w:t>Рисунок </w:t>
        </w:r>
        <w:r w:rsidRPr="00352768">
          <w:rPr>
            <w:rFonts w:ascii="Calibri" w:hAnsi="Calibri"/>
            <w:sz w:val="22"/>
            <w:szCs w:val="22"/>
          </w:rPr>
          <w:tab/>
        </w:r>
        <w:r w:rsidRPr="005E5935">
          <w:rPr>
            <w:rStyle w:val="ab"/>
          </w:rPr>
          <w:t>106. ЭФ списка документов «Анкета»</w:t>
        </w:r>
        <w:r>
          <w:rPr>
            <w:webHidden/>
          </w:rPr>
          <w:tab/>
        </w:r>
        <w:r>
          <w:rPr>
            <w:webHidden/>
          </w:rPr>
          <w:fldChar w:fldCharType="begin"/>
        </w:r>
        <w:r>
          <w:rPr>
            <w:webHidden/>
          </w:rPr>
          <w:instrText xml:space="preserve"> PAGEREF _Toc71042077 \h </w:instrText>
        </w:r>
        <w:r>
          <w:rPr>
            <w:webHidden/>
          </w:rPr>
        </w:r>
        <w:r>
          <w:rPr>
            <w:webHidden/>
          </w:rPr>
          <w:fldChar w:fldCharType="separate"/>
        </w:r>
        <w:r>
          <w:rPr>
            <w:webHidden/>
          </w:rPr>
          <w:t>208</w:t>
        </w:r>
        <w:r>
          <w:rPr>
            <w:webHidden/>
          </w:rPr>
          <w:fldChar w:fldCharType="end"/>
        </w:r>
      </w:hyperlink>
    </w:p>
    <w:p w:rsidR="00A34761" w:rsidRPr="00352768" w:rsidRDefault="00A34761">
      <w:pPr>
        <w:pStyle w:val="afff"/>
        <w:rPr>
          <w:rFonts w:ascii="Calibri" w:hAnsi="Calibri"/>
          <w:sz w:val="22"/>
          <w:szCs w:val="22"/>
        </w:rPr>
      </w:pPr>
      <w:hyperlink w:anchor="_Toc71042078" w:history="1">
        <w:r w:rsidRPr="005E5935">
          <w:rPr>
            <w:rStyle w:val="ab"/>
          </w:rPr>
          <w:t>Рисунок </w:t>
        </w:r>
        <w:r w:rsidRPr="00352768">
          <w:rPr>
            <w:rFonts w:ascii="Calibri" w:hAnsi="Calibri"/>
            <w:sz w:val="22"/>
            <w:szCs w:val="22"/>
          </w:rPr>
          <w:tab/>
        </w:r>
        <w:r w:rsidRPr="005E5935">
          <w:rPr>
            <w:rStyle w:val="ab"/>
          </w:rPr>
          <w:t>107. ЭФ документа «Анкета»</w:t>
        </w:r>
        <w:r>
          <w:rPr>
            <w:webHidden/>
          </w:rPr>
          <w:tab/>
        </w:r>
        <w:r>
          <w:rPr>
            <w:webHidden/>
          </w:rPr>
          <w:fldChar w:fldCharType="begin"/>
        </w:r>
        <w:r>
          <w:rPr>
            <w:webHidden/>
          </w:rPr>
          <w:instrText xml:space="preserve"> PAGEREF _Toc71042078 \h </w:instrText>
        </w:r>
        <w:r>
          <w:rPr>
            <w:webHidden/>
          </w:rPr>
        </w:r>
        <w:r>
          <w:rPr>
            <w:webHidden/>
          </w:rPr>
          <w:fldChar w:fldCharType="separate"/>
        </w:r>
        <w:r>
          <w:rPr>
            <w:webHidden/>
          </w:rPr>
          <w:t>209</w:t>
        </w:r>
        <w:r>
          <w:rPr>
            <w:webHidden/>
          </w:rPr>
          <w:fldChar w:fldCharType="end"/>
        </w:r>
      </w:hyperlink>
    </w:p>
    <w:p w:rsidR="00A34761" w:rsidRPr="00352768" w:rsidRDefault="00A34761">
      <w:pPr>
        <w:pStyle w:val="afff"/>
        <w:rPr>
          <w:rFonts w:ascii="Calibri" w:hAnsi="Calibri"/>
          <w:sz w:val="22"/>
          <w:szCs w:val="22"/>
        </w:rPr>
      </w:pPr>
      <w:hyperlink w:anchor="_Toc71042079" w:history="1">
        <w:r w:rsidRPr="005E5935">
          <w:rPr>
            <w:rStyle w:val="ab"/>
          </w:rPr>
          <w:t>Рисунок </w:t>
        </w:r>
        <w:r w:rsidRPr="00352768">
          <w:rPr>
            <w:rFonts w:ascii="Calibri" w:hAnsi="Calibri"/>
            <w:sz w:val="22"/>
            <w:szCs w:val="22"/>
          </w:rPr>
          <w:tab/>
        </w:r>
        <w:r w:rsidRPr="005E5935">
          <w:rPr>
            <w:rStyle w:val="ab"/>
          </w:rPr>
          <w:t>108. ЭФ списка документов «Способы автоматического импорта файлов»</w:t>
        </w:r>
        <w:r>
          <w:rPr>
            <w:webHidden/>
          </w:rPr>
          <w:tab/>
        </w:r>
        <w:r>
          <w:rPr>
            <w:webHidden/>
          </w:rPr>
          <w:fldChar w:fldCharType="begin"/>
        </w:r>
        <w:r>
          <w:rPr>
            <w:webHidden/>
          </w:rPr>
          <w:instrText xml:space="preserve"> PAGEREF _Toc71042079 \h </w:instrText>
        </w:r>
        <w:r>
          <w:rPr>
            <w:webHidden/>
          </w:rPr>
        </w:r>
        <w:r>
          <w:rPr>
            <w:webHidden/>
          </w:rPr>
          <w:fldChar w:fldCharType="separate"/>
        </w:r>
        <w:r>
          <w:rPr>
            <w:webHidden/>
          </w:rPr>
          <w:t>210</w:t>
        </w:r>
        <w:r>
          <w:rPr>
            <w:webHidden/>
          </w:rPr>
          <w:fldChar w:fldCharType="end"/>
        </w:r>
      </w:hyperlink>
    </w:p>
    <w:p w:rsidR="00A34761" w:rsidRPr="00352768" w:rsidRDefault="00A34761">
      <w:pPr>
        <w:pStyle w:val="afff"/>
        <w:rPr>
          <w:rFonts w:ascii="Calibri" w:hAnsi="Calibri"/>
          <w:sz w:val="22"/>
          <w:szCs w:val="22"/>
        </w:rPr>
      </w:pPr>
      <w:hyperlink w:anchor="_Toc71042080" w:history="1">
        <w:r w:rsidRPr="005E5935">
          <w:rPr>
            <w:rStyle w:val="ab"/>
          </w:rPr>
          <w:t>Рисунок </w:t>
        </w:r>
        <w:r w:rsidRPr="00352768">
          <w:rPr>
            <w:rFonts w:ascii="Calibri" w:hAnsi="Calibri"/>
            <w:sz w:val="22"/>
            <w:szCs w:val="22"/>
          </w:rPr>
          <w:tab/>
        </w:r>
        <w:r w:rsidRPr="005E5935">
          <w:rPr>
            <w:rStyle w:val="ab"/>
          </w:rPr>
          <w:t>109.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_Toc71042080 \h </w:instrText>
        </w:r>
        <w:r>
          <w:rPr>
            <w:webHidden/>
          </w:rPr>
        </w:r>
        <w:r>
          <w:rPr>
            <w:webHidden/>
          </w:rPr>
          <w:fldChar w:fldCharType="separate"/>
        </w:r>
        <w:r>
          <w:rPr>
            <w:webHidden/>
          </w:rPr>
          <w:t>212</w:t>
        </w:r>
        <w:r>
          <w:rPr>
            <w:webHidden/>
          </w:rPr>
          <w:fldChar w:fldCharType="end"/>
        </w:r>
      </w:hyperlink>
    </w:p>
    <w:p w:rsidR="00A34761" w:rsidRPr="00352768" w:rsidRDefault="00A34761">
      <w:pPr>
        <w:pStyle w:val="afff"/>
        <w:rPr>
          <w:rFonts w:ascii="Calibri" w:hAnsi="Calibri"/>
          <w:sz w:val="22"/>
          <w:szCs w:val="22"/>
        </w:rPr>
      </w:pPr>
      <w:hyperlink w:anchor="_Toc71042081" w:history="1">
        <w:r w:rsidRPr="005E5935">
          <w:rPr>
            <w:rStyle w:val="ab"/>
          </w:rPr>
          <w:t>Рисунок </w:t>
        </w:r>
        <w:r w:rsidRPr="00352768">
          <w:rPr>
            <w:rFonts w:ascii="Calibri" w:hAnsi="Calibri"/>
            <w:sz w:val="22"/>
            <w:szCs w:val="22"/>
          </w:rPr>
          <w:tab/>
        </w:r>
        <w:r w:rsidRPr="005E5935">
          <w:rPr>
            <w:rStyle w:val="ab"/>
          </w:rPr>
          <w:t>110.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_Toc71042081 \h </w:instrText>
        </w:r>
        <w:r>
          <w:rPr>
            <w:webHidden/>
          </w:rPr>
        </w:r>
        <w:r>
          <w:rPr>
            <w:webHidden/>
          </w:rPr>
          <w:fldChar w:fldCharType="separate"/>
        </w:r>
        <w:r>
          <w:rPr>
            <w:webHidden/>
          </w:rPr>
          <w:t>213</w:t>
        </w:r>
        <w:r>
          <w:rPr>
            <w:webHidden/>
          </w:rPr>
          <w:fldChar w:fldCharType="end"/>
        </w:r>
      </w:hyperlink>
    </w:p>
    <w:p w:rsidR="00A34761" w:rsidRPr="00352768" w:rsidRDefault="00A34761">
      <w:pPr>
        <w:pStyle w:val="afff"/>
        <w:rPr>
          <w:rFonts w:ascii="Calibri" w:hAnsi="Calibri"/>
          <w:sz w:val="22"/>
          <w:szCs w:val="22"/>
        </w:rPr>
      </w:pPr>
      <w:hyperlink w:anchor="_Toc71042082" w:history="1">
        <w:r w:rsidRPr="005E5935">
          <w:rPr>
            <w:rStyle w:val="ab"/>
          </w:rPr>
          <w:t>Рисунок </w:t>
        </w:r>
        <w:r w:rsidRPr="00352768">
          <w:rPr>
            <w:rFonts w:ascii="Calibri" w:hAnsi="Calibri"/>
            <w:sz w:val="22"/>
            <w:szCs w:val="22"/>
          </w:rPr>
          <w:tab/>
        </w:r>
        <w:r w:rsidRPr="005E5935">
          <w:rPr>
            <w:rStyle w:val="ab"/>
          </w:rPr>
          <w:t>111.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_Toc71042082 \h </w:instrText>
        </w:r>
        <w:r>
          <w:rPr>
            <w:webHidden/>
          </w:rPr>
        </w:r>
        <w:r>
          <w:rPr>
            <w:webHidden/>
          </w:rPr>
          <w:fldChar w:fldCharType="separate"/>
        </w:r>
        <w:r>
          <w:rPr>
            <w:webHidden/>
          </w:rPr>
          <w:t>214</w:t>
        </w:r>
        <w:r>
          <w:rPr>
            <w:webHidden/>
          </w:rPr>
          <w:fldChar w:fldCharType="end"/>
        </w:r>
      </w:hyperlink>
    </w:p>
    <w:p w:rsidR="00A34761" w:rsidRPr="00352768" w:rsidRDefault="00A34761">
      <w:pPr>
        <w:pStyle w:val="afff"/>
        <w:rPr>
          <w:rFonts w:ascii="Calibri" w:hAnsi="Calibri"/>
          <w:sz w:val="22"/>
          <w:szCs w:val="22"/>
        </w:rPr>
      </w:pPr>
      <w:hyperlink w:anchor="_Toc71042083" w:history="1">
        <w:r w:rsidRPr="005E5935">
          <w:rPr>
            <w:rStyle w:val="ab"/>
          </w:rPr>
          <w:t>Рисунок </w:t>
        </w:r>
        <w:r w:rsidRPr="00352768">
          <w:rPr>
            <w:rFonts w:ascii="Calibri" w:hAnsi="Calibri"/>
            <w:sz w:val="22"/>
            <w:szCs w:val="22"/>
          </w:rPr>
          <w:tab/>
        </w:r>
        <w:r w:rsidRPr="005E5935">
          <w:rPr>
            <w:rStyle w:val="ab"/>
          </w:rPr>
          <w:t>112. ЭФ списка документов «Способы автоматического экспорта документов»</w:t>
        </w:r>
        <w:r>
          <w:rPr>
            <w:webHidden/>
          </w:rPr>
          <w:tab/>
        </w:r>
        <w:r>
          <w:rPr>
            <w:webHidden/>
          </w:rPr>
          <w:fldChar w:fldCharType="begin"/>
        </w:r>
        <w:r>
          <w:rPr>
            <w:webHidden/>
          </w:rPr>
          <w:instrText xml:space="preserve"> PAGEREF _Toc71042083 \h </w:instrText>
        </w:r>
        <w:r>
          <w:rPr>
            <w:webHidden/>
          </w:rPr>
        </w:r>
        <w:r>
          <w:rPr>
            <w:webHidden/>
          </w:rPr>
          <w:fldChar w:fldCharType="separate"/>
        </w:r>
        <w:r>
          <w:rPr>
            <w:webHidden/>
          </w:rPr>
          <w:t>215</w:t>
        </w:r>
        <w:r>
          <w:rPr>
            <w:webHidden/>
          </w:rPr>
          <w:fldChar w:fldCharType="end"/>
        </w:r>
      </w:hyperlink>
    </w:p>
    <w:p w:rsidR="00A34761" w:rsidRPr="00352768" w:rsidRDefault="00A34761">
      <w:pPr>
        <w:pStyle w:val="afff"/>
        <w:rPr>
          <w:rFonts w:ascii="Calibri" w:hAnsi="Calibri"/>
          <w:sz w:val="22"/>
          <w:szCs w:val="22"/>
        </w:rPr>
      </w:pPr>
      <w:hyperlink w:anchor="_Toc71042084" w:history="1">
        <w:r w:rsidRPr="005E5935">
          <w:rPr>
            <w:rStyle w:val="ab"/>
          </w:rPr>
          <w:t>Рисунок </w:t>
        </w:r>
        <w:r w:rsidRPr="00352768">
          <w:rPr>
            <w:rFonts w:ascii="Calibri" w:hAnsi="Calibri"/>
            <w:sz w:val="22"/>
            <w:szCs w:val="22"/>
          </w:rPr>
          <w:tab/>
        </w:r>
        <w:r w:rsidRPr="005E5935">
          <w:rPr>
            <w:rStyle w:val="ab"/>
          </w:rPr>
          <w:t>113.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_Toc71042084 \h </w:instrText>
        </w:r>
        <w:r>
          <w:rPr>
            <w:webHidden/>
          </w:rPr>
        </w:r>
        <w:r>
          <w:rPr>
            <w:webHidden/>
          </w:rPr>
          <w:fldChar w:fldCharType="separate"/>
        </w:r>
        <w:r>
          <w:rPr>
            <w:webHidden/>
          </w:rPr>
          <w:t>216</w:t>
        </w:r>
        <w:r>
          <w:rPr>
            <w:webHidden/>
          </w:rPr>
          <w:fldChar w:fldCharType="end"/>
        </w:r>
      </w:hyperlink>
    </w:p>
    <w:p w:rsidR="00A34761" w:rsidRPr="00352768" w:rsidRDefault="00A34761">
      <w:pPr>
        <w:pStyle w:val="afff"/>
        <w:rPr>
          <w:rFonts w:ascii="Calibri" w:hAnsi="Calibri"/>
          <w:sz w:val="22"/>
          <w:szCs w:val="22"/>
        </w:rPr>
      </w:pPr>
      <w:hyperlink w:anchor="_Toc71042085" w:history="1">
        <w:r w:rsidRPr="005E5935">
          <w:rPr>
            <w:rStyle w:val="ab"/>
          </w:rPr>
          <w:t>Рисунок </w:t>
        </w:r>
        <w:r w:rsidRPr="00352768">
          <w:rPr>
            <w:rFonts w:ascii="Calibri" w:hAnsi="Calibri"/>
            <w:sz w:val="22"/>
            <w:szCs w:val="22"/>
          </w:rPr>
          <w:tab/>
        </w:r>
        <w:r w:rsidRPr="005E5935">
          <w:rPr>
            <w:rStyle w:val="ab"/>
          </w:rPr>
          <w:t>114. ЭФ документа «Способы автоматического экспорта документов»</w:t>
        </w:r>
        <w:r>
          <w:rPr>
            <w:webHidden/>
          </w:rPr>
          <w:tab/>
        </w:r>
        <w:r>
          <w:rPr>
            <w:webHidden/>
          </w:rPr>
          <w:fldChar w:fldCharType="begin"/>
        </w:r>
        <w:r>
          <w:rPr>
            <w:webHidden/>
          </w:rPr>
          <w:instrText xml:space="preserve"> PAGEREF _Toc71042085 \h </w:instrText>
        </w:r>
        <w:r>
          <w:rPr>
            <w:webHidden/>
          </w:rPr>
        </w:r>
        <w:r>
          <w:rPr>
            <w:webHidden/>
          </w:rPr>
          <w:fldChar w:fldCharType="separate"/>
        </w:r>
        <w:r>
          <w:rPr>
            <w:webHidden/>
          </w:rPr>
          <w:t>218</w:t>
        </w:r>
        <w:r>
          <w:rPr>
            <w:webHidden/>
          </w:rPr>
          <w:fldChar w:fldCharType="end"/>
        </w:r>
      </w:hyperlink>
    </w:p>
    <w:p w:rsidR="00A34761" w:rsidRPr="00352768" w:rsidRDefault="00A34761">
      <w:pPr>
        <w:pStyle w:val="afff"/>
        <w:rPr>
          <w:rFonts w:ascii="Calibri" w:hAnsi="Calibri"/>
          <w:sz w:val="22"/>
          <w:szCs w:val="22"/>
        </w:rPr>
      </w:pPr>
      <w:hyperlink w:anchor="_Toc71042086" w:history="1">
        <w:r w:rsidRPr="005E5935">
          <w:rPr>
            <w:rStyle w:val="ab"/>
          </w:rPr>
          <w:t>Рисунок </w:t>
        </w:r>
        <w:r w:rsidRPr="00352768">
          <w:rPr>
            <w:rFonts w:ascii="Calibri" w:hAnsi="Calibri"/>
            <w:sz w:val="22"/>
            <w:szCs w:val="22"/>
          </w:rPr>
          <w:tab/>
        </w:r>
        <w:r w:rsidRPr="005E5935">
          <w:rPr>
            <w:rStyle w:val="ab"/>
          </w:rPr>
          <w:t>115. Форма «Добавление записи»</w:t>
        </w:r>
        <w:r>
          <w:rPr>
            <w:webHidden/>
          </w:rPr>
          <w:tab/>
        </w:r>
        <w:r>
          <w:rPr>
            <w:webHidden/>
          </w:rPr>
          <w:fldChar w:fldCharType="begin"/>
        </w:r>
        <w:r>
          <w:rPr>
            <w:webHidden/>
          </w:rPr>
          <w:instrText xml:space="preserve"> PAGEREF _Toc71042086 \h </w:instrText>
        </w:r>
        <w:r>
          <w:rPr>
            <w:webHidden/>
          </w:rPr>
        </w:r>
        <w:r>
          <w:rPr>
            <w:webHidden/>
          </w:rPr>
          <w:fldChar w:fldCharType="separate"/>
        </w:r>
        <w:r>
          <w:rPr>
            <w:webHidden/>
          </w:rPr>
          <w:t>220</w:t>
        </w:r>
        <w:r>
          <w:rPr>
            <w:webHidden/>
          </w:rPr>
          <w:fldChar w:fldCharType="end"/>
        </w:r>
      </w:hyperlink>
    </w:p>
    <w:p w:rsidR="00A34761" w:rsidRPr="00352768" w:rsidRDefault="00A34761">
      <w:pPr>
        <w:pStyle w:val="afff"/>
        <w:rPr>
          <w:rFonts w:ascii="Calibri" w:hAnsi="Calibri"/>
          <w:sz w:val="22"/>
          <w:szCs w:val="22"/>
        </w:rPr>
      </w:pPr>
      <w:hyperlink w:anchor="_Toc71042087" w:history="1">
        <w:r w:rsidRPr="005E5935">
          <w:rPr>
            <w:rStyle w:val="ab"/>
          </w:rPr>
          <w:t>Рисунок </w:t>
        </w:r>
        <w:r w:rsidRPr="00352768">
          <w:rPr>
            <w:rFonts w:ascii="Calibri" w:hAnsi="Calibri"/>
            <w:sz w:val="22"/>
            <w:szCs w:val="22"/>
          </w:rPr>
          <w:tab/>
        </w:r>
        <w:r w:rsidRPr="005E5935">
          <w:rPr>
            <w:rStyle w:val="ab"/>
          </w:rPr>
          <w:t>116. Пример настройки экспорта для протоколов автоконтроля</w:t>
        </w:r>
        <w:r>
          <w:rPr>
            <w:webHidden/>
          </w:rPr>
          <w:tab/>
        </w:r>
        <w:r>
          <w:rPr>
            <w:webHidden/>
          </w:rPr>
          <w:fldChar w:fldCharType="begin"/>
        </w:r>
        <w:r>
          <w:rPr>
            <w:webHidden/>
          </w:rPr>
          <w:instrText xml:space="preserve"> PAGEREF _Toc71042087 \h </w:instrText>
        </w:r>
        <w:r>
          <w:rPr>
            <w:webHidden/>
          </w:rPr>
        </w:r>
        <w:r>
          <w:rPr>
            <w:webHidden/>
          </w:rPr>
          <w:fldChar w:fldCharType="separate"/>
        </w:r>
        <w:r>
          <w:rPr>
            <w:webHidden/>
          </w:rPr>
          <w:t>221</w:t>
        </w:r>
        <w:r>
          <w:rPr>
            <w:webHidden/>
          </w:rPr>
          <w:fldChar w:fldCharType="end"/>
        </w:r>
      </w:hyperlink>
    </w:p>
    <w:p w:rsidR="00A34761" w:rsidRPr="00352768" w:rsidRDefault="00A34761">
      <w:pPr>
        <w:pStyle w:val="afff"/>
        <w:rPr>
          <w:rFonts w:ascii="Calibri" w:hAnsi="Calibri"/>
          <w:sz w:val="22"/>
          <w:szCs w:val="22"/>
        </w:rPr>
      </w:pPr>
      <w:hyperlink w:anchor="_Toc71042088" w:history="1">
        <w:r w:rsidRPr="005E5935">
          <w:rPr>
            <w:rStyle w:val="ab"/>
          </w:rPr>
          <w:t>Рисунок </w:t>
        </w:r>
        <w:r w:rsidRPr="00352768">
          <w:rPr>
            <w:rFonts w:ascii="Calibri" w:hAnsi="Calibri"/>
            <w:sz w:val="22"/>
            <w:szCs w:val="22"/>
          </w:rPr>
          <w:tab/>
        </w:r>
        <w:r w:rsidRPr="005E5935">
          <w:rPr>
            <w:rStyle w:val="ab"/>
          </w:rPr>
          <w:t>117. ЭФ списка документов «Запрос РПБС/АП/ТОАИФ»</w:t>
        </w:r>
        <w:r>
          <w:rPr>
            <w:webHidden/>
          </w:rPr>
          <w:tab/>
        </w:r>
        <w:r>
          <w:rPr>
            <w:webHidden/>
          </w:rPr>
          <w:fldChar w:fldCharType="begin"/>
        </w:r>
        <w:r>
          <w:rPr>
            <w:webHidden/>
          </w:rPr>
          <w:instrText xml:space="preserve"> PAGEREF _Toc71042088 \h </w:instrText>
        </w:r>
        <w:r>
          <w:rPr>
            <w:webHidden/>
          </w:rPr>
        </w:r>
        <w:r>
          <w:rPr>
            <w:webHidden/>
          </w:rPr>
          <w:fldChar w:fldCharType="separate"/>
        </w:r>
        <w:r>
          <w:rPr>
            <w:webHidden/>
          </w:rPr>
          <w:t>222</w:t>
        </w:r>
        <w:r>
          <w:rPr>
            <w:webHidden/>
          </w:rPr>
          <w:fldChar w:fldCharType="end"/>
        </w:r>
      </w:hyperlink>
    </w:p>
    <w:p w:rsidR="00A34761" w:rsidRPr="00352768" w:rsidRDefault="00A34761">
      <w:pPr>
        <w:pStyle w:val="afff"/>
        <w:rPr>
          <w:rFonts w:ascii="Calibri" w:hAnsi="Calibri"/>
          <w:sz w:val="22"/>
          <w:szCs w:val="22"/>
        </w:rPr>
      </w:pPr>
      <w:hyperlink w:anchor="_Toc71042089" w:history="1">
        <w:r w:rsidRPr="005E5935">
          <w:rPr>
            <w:rStyle w:val="ab"/>
          </w:rPr>
          <w:t>Рисунок </w:t>
        </w:r>
        <w:r w:rsidRPr="00352768">
          <w:rPr>
            <w:rFonts w:ascii="Calibri" w:hAnsi="Calibri"/>
            <w:sz w:val="22"/>
            <w:szCs w:val="22"/>
          </w:rPr>
          <w:tab/>
        </w:r>
        <w:r w:rsidRPr="005E5935">
          <w:rPr>
            <w:rStyle w:val="ab"/>
          </w:rPr>
          <w:t>118. ЭФ «Запрос РПБС в ЦАФК»</w:t>
        </w:r>
        <w:r>
          <w:rPr>
            <w:webHidden/>
          </w:rPr>
          <w:tab/>
        </w:r>
        <w:r>
          <w:rPr>
            <w:webHidden/>
          </w:rPr>
          <w:fldChar w:fldCharType="begin"/>
        </w:r>
        <w:r>
          <w:rPr>
            <w:webHidden/>
          </w:rPr>
          <w:instrText xml:space="preserve"> PAGEREF _Toc71042089 \h </w:instrText>
        </w:r>
        <w:r>
          <w:rPr>
            <w:webHidden/>
          </w:rPr>
        </w:r>
        <w:r>
          <w:rPr>
            <w:webHidden/>
          </w:rPr>
          <w:fldChar w:fldCharType="separate"/>
        </w:r>
        <w:r>
          <w:rPr>
            <w:webHidden/>
          </w:rPr>
          <w:t>222</w:t>
        </w:r>
        <w:r>
          <w:rPr>
            <w:webHidden/>
          </w:rPr>
          <w:fldChar w:fldCharType="end"/>
        </w:r>
      </w:hyperlink>
    </w:p>
    <w:p w:rsidR="00A34761" w:rsidRPr="00352768" w:rsidRDefault="00A34761">
      <w:pPr>
        <w:pStyle w:val="afff"/>
        <w:rPr>
          <w:rFonts w:ascii="Calibri" w:hAnsi="Calibri"/>
          <w:sz w:val="22"/>
          <w:szCs w:val="22"/>
        </w:rPr>
      </w:pPr>
      <w:hyperlink w:anchor="_Toc71042090" w:history="1">
        <w:r w:rsidRPr="005E5935">
          <w:rPr>
            <w:rStyle w:val="ab"/>
          </w:rPr>
          <w:t>Рисунок </w:t>
        </w:r>
        <w:r w:rsidRPr="00352768">
          <w:rPr>
            <w:rFonts w:ascii="Calibri" w:hAnsi="Calibri"/>
            <w:sz w:val="22"/>
            <w:szCs w:val="22"/>
          </w:rPr>
          <w:tab/>
        </w:r>
        <w:r w:rsidRPr="005E5935">
          <w:rPr>
            <w:rStyle w:val="ab"/>
          </w:rPr>
          <w:t>119. ЭФ списка документов «Отчеты»</w:t>
        </w:r>
        <w:r>
          <w:rPr>
            <w:webHidden/>
          </w:rPr>
          <w:tab/>
        </w:r>
        <w:r>
          <w:rPr>
            <w:webHidden/>
          </w:rPr>
          <w:fldChar w:fldCharType="begin"/>
        </w:r>
        <w:r>
          <w:rPr>
            <w:webHidden/>
          </w:rPr>
          <w:instrText xml:space="preserve"> PAGEREF _Toc71042090 \h </w:instrText>
        </w:r>
        <w:r>
          <w:rPr>
            <w:webHidden/>
          </w:rPr>
        </w:r>
        <w:r>
          <w:rPr>
            <w:webHidden/>
          </w:rPr>
          <w:fldChar w:fldCharType="separate"/>
        </w:r>
        <w:r>
          <w:rPr>
            <w:webHidden/>
          </w:rPr>
          <w:t>224</w:t>
        </w:r>
        <w:r>
          <w:rPr>
            <w:webHidden/>
          </w:rPr>
          <w:fldChar w:fldCharType="end"/>
        </w:r>
      </w:hyperlink>
    </w:p>
    <w:p w:rsidR="00A34761" w:rsidRPr="00352768" w:rsidRDefault="00A34761">
      <w:pPr>
        <w:pStyle w:val="afff"/>
        <w:rPr>
          <w:rFonts w:ascii="Calibri" w:hAnsi="Calibri"/>
          <w:sz w:val="22"/>
          <w:szCs w:val="22"/>
        </w:rPr>
      </w:pPr>
      <w:hyperlink w:anchor="_Toc71042091" w:history="1">
        <w:r w:rsidRPr="005E5935">
          <w:rPr>
            <w:rStyle w:val="ab"/>
          </w:rPr>
          <w:t>Рисунок </w:t>
        </w:r>
        <w:r w:rsidRPr="00352768">
          <w:rPr>
            <w:rFonts w:ascii="Calibri" w:hAnsi="Calibri"/>
            <w:sz w:val="22"/>
            <w:szCs w:val="22"/>
          </w:rPr>
          <w:tab/>
        </w:r>
        <w:r w:rsidRPr="005E5935">
          <w:rPr>
            <w:rStyle w:val="ab"/>
          </w:rPr>
          <w:t>120. ЭФ документа «Отчеты», закладки «Основные атрибуты»</w:t>
        </w:r>
        <w:r>
          <w:rPr>
            <w:webHidden/>
          </w:rPr>
          <w:tab/>
        </w:r>
        <w:r>
          <w:rPr>
            <w:webHidden/>
          </w:rPr>
          <w:fldChar w:fldCharType="begin"/>
        </w:r>
        <w:r>
          <w:rPr>
            <w:webHidden/>
          </w:rPr>
          <w:instrText xml:space="preserve"> PAGEREF _Toc71042091 \h </w:instrText>
        </w:r>
        <w:r>
          <w:rPr>
            <w:webHidden/>
          </w:rPr>
        </w:r>
        <w:r>
          <w:rPr>
            <w:webHidden/>
          </w:rPr>
          <w:fldChar w:fldCharType="separate"/>
        </w:r>
        <w:r>
          <w:rPr>
            <w:webHidden/>
          </w:rPr>
          <w:t>226</w:t>
        </w:r>
        <w:r>
          <w:rPr>
            <w:webHidden/>
          </w:rPr>
          <w:fldChar w:fldCharType="end"/>
        </w:r>
      </w:hyperlink>
    </w:p>
    <w:p w:rsidR="00A34761" w:rsidRPr="00352768" w:rsidRDefault="00A34761">
      <w:pPr>
        <w:pStyle w:val="afff"/>
        <w:rPr>
          <w:rFonts w:ascii="Calibri" w:hAnsi="Calibri"/>
          <w:sz w:val="22"/>
          <w:szCs w:val="22"/>
        </w:rPr>
      </w:pPr>
      <w:hyperlink w:anchor="_Toc71042092" w:history="1">
        <w:r w:rsidRPr="005E5935">
          <w:rPr>
            <w:rStyle w:val="ab"/>
          </w:rPr>
          <w:t>Рисунок </w:t>
        </w:r>
        <w:r w:rsidRPr="00352768">
          <w:rPr>
            <w:rFonts w:ascii="Calibri" w:hAnsi="Calibri"/>
            <w:sz w:val="22"/>
            <w:szCs w:val="22"/>
          </w:rPr>
          <w:tab/>
        </w:r>
        <w:r w:rsidRPr="005E5935">
          <w:rPr>
            <w:rStyle w:val="ab"/>
          </w:rPr>
          <w:t>121. ЭФ документа «Отчеты», закладки «Вложения»</w:t>
        </w:r>
        <w:r>
          <w:rPr>
            <w:webHidden/>
          </w:rPr>
          <w:tab/>
        </w:r>
        <w:r>
          <w:rPr>
            <w:webHidden/>
          </w:rPr>
          <w:fldChar w:fldCharType="begin"/>
        </w:r>
        <w:r>
          <w:rPr>
            <w:webHidden/>
          </w:rPr>
          <w:instrText xml:space="preserve"> PAGEREF _Toc71042092 \h </w:instrText>
        </w:r>
        <w:r>
          <w:rPr>
            <w:webHidden/>
          </w:rPr>
        </w:r>
        <w:r>
          <w:rPr>
            <w:webHidden/>
          </w:rPr>
          <w:fldChar w:fldCharType="separate"/>
        </w:r>
        <w:r>
          <w:rPr>
            <w:webHidden/>
          </w:rPr>
          <w:t>227</w:t>
        </w:r>
        <w:r>
          <w:rPr>
            <w:webHidden/>
          </w:rPr>
          <w:fldChar w:fldCharType="end"/>
        </w:r>
      </w:hyperlink>
    </w:p>
    <w:p w:rsidR="00A34761" w:rsidRPr="00352768" w:rsidRDefault="00A34761">
      <w:pPr>
        <w:pStyle w:val="afff"/>
        <w:rPr>
          <w:rFonts w:ascii="Calibri" w:hAnsi="Calibri"/>
          <w:sz w:val="22"/>
          <w:szCs w:val="22"/>
        </w:rPr>
      </w:pPr>
      <w:hyperlink w:anchor="_Toc71042093" w:history="1">
        <w:r w:rsidRPr="005E5935">
          <w:rPr>
            <w:rStyle w:val="ab"/>
          </w:rPr>
          <w:t>Рисунок </w:t>
        </w:r>
        <w:r w:rsidRPr="00352768">
          <w:rPr>
            <w:rFonts w:ascii="Calibri" w:hAnsi="Calibri"/>
            <w:sz w:val="22"/>
            <w:szCs w:val="22"/>
          </w:rPr>
          <w:tab/>
        </w:r>
        <w:r w:rsidRPr="005E5935">
          <w:rPr>
            <w:rStyle w:val="ab"/>
          </w:rPr>
          <w:t>122.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_Toc71042093 \h </w:instrText>
        </w:r>
        <w:r>
          <w:rPr>
            <w:webHidden/>
          </w:rPr>
        </w:r>
        <w:r>
          <w:rPr>
            <w:webHidden/>
          </w:rPr>
          <w:fldChar w:fldCharType="separate"/>
        </w:r>
        <w:r>
          <w:rPr>
            <w:webHidden/>
          </w:rPr>
          <w:t>228</w:t>
        </w:r>
        <w:r>
          <w:rPr>
            <w:webHidden/>
          </w:rPr>
          <w:fldChar w:fldCharType="end"/>
        </w:r>
      </w:hyperlink>
    </w:p>
    <w:p w:rsidR="00A34761" w:rsidRPr="00352768" w:rsidRDefault="00A34761">
      <w:pPr>
        <w:pStyle w:val="afff"/>
        <w:rPr>
          <w:rFonts w:ascii="Calibri" w:hAnsi="Calibri"/>
          <w:sz w:val="22"/>
          <w:szCs w:val="22"/>
        </w:rPr>
      </w:pPr>
      <w:hyperlink w:anchor="_Toc71042094" w:history="1">
        <w:r w:rsidRPr="005E5935">
          <w:rPr>
            <w:rStyle w:val="ab"/>
          </w:rPr>
          <w:t>Рисунок </w:t>
        </w:r>
        <w:r w:rsidRPr="00352768">
          <w:rPr>
            <w:rFonts w:ascii="Calibri" w:hAnsi="Calibri"/>
            <w:sz w:val="22"/>
            <w:szCs w:val="22"/>
          </w:rPr>
          <w:tab/>
        </w:r>
        <w:r w:rsidRPr="005E5935">
          <w:rPr>
            <w:rStyle w:val="ab"/>
          </w:rPr>
          <w:t>123. ЭФ списка документов «Информация из расчетных документов»</w:t>
        </w:r>
        <w:r>
          <w:rPr>
            <w:webHidden/>
          </w:rPr>
          <w:tab/>
        </w:r>
        <w:r>
          <w:rPr>
            <w:webHidden/>
          </w:rPr>
          <w:fldChar w:fldCharType="begin"/>
        </w:r>
        <w:r>
          <w:rPr>
            <w:webHidden/>
          </w:rPr>
          <w:instrText xml:space="preserve"> PAGEREF _Toc71042094 \h </w:instrText>
        </w:r>
        <w:r>
          <w:rPr>
            <w:webHidden/>
          </w:rPr>
        </w:r>
        <w:r>
          <w:rPr>
            <w:webHidden/>
          </w:rPr>
          <w:fldChar w:fldCharType="separate"/>
        </w:r>
        <w:r>
          <w:rPr>
            <w:webHidden/>
          </w:rPr>
          <w:t>229</w:t>
        </w:r>
        <w:r>
          <w:rPr>
            <w:webHidden/>
          </w:rPr>
          <w:fldChar w:fldCharType="end"/>
        </w:r>
      </w:hyperlink>
    </w:p>
    <w:p w:rsidR="00A34761" w:rsidRPr="00352768" w:rsidRDefault="00A34761">
      <w:pPr>
        <w:pStyle w:val="afff"/>
        <w:rPr>
          <w:rFonts w:ascii="Calibri" w:hAnsi="Calibri"/>
          <w:sz w:val="22"/>
          <w:szCs w:val="22"/>
        </w:rPr>
      </w:pPr>
      <w:hyperlink w:anchor="_Toc71042095" w:history="1">
        <w:r w:rsidRPr="005E5935">
          <w:rPr>
            <w:rStyle w:val="ab"/>
          </w:rPr>
          <w:t>Рисунок </w:t>
        </w:r>
        <w:r w:rsidRPr="00352768">
          <w:rPr>
            <w:rFonts w:ascii="Calibri" w:hAnsi="Calibri"/>
            <w:sz w:val="22"/>
            <w:szCs w:val="22"/>
          </w:rPr>
          <w:tab/>
        </w:r>
        <w:r w:rsidRPr="005E5935">
          <w:rPr>
            <w:rStyle w:val="ab"/>
          </w:rPr>
          <w:t>124. ЭФ документа «Информация из РД»</w:t>
        </w:r>
        <w:r>
          <w:rPr>
            <w:webHidden/>
          </w:rPr>
          <w:tab/>
        </w:r>
        <w:r>
          <w:rPr>
            <w:webHidden/>
          </w:rPr>
          <w:fldChar w:fldCharType="begin"/>
        </w:r>
        <w:r>
          <w:rPr>
            <w:webHidden/>
          </w:rPr>
          <w:instrText xml:space="preserve"> PAGEREF _Toc71042095 \h </w:instrText>
        </w:r>
        <w:r>
          <w:rPr>
            <w:webHidden/>
          </w:rPr>
        </w:r>
        <w:r>
          <w:rPr>
            <w:webHidden/>
          </w:rPr>
          <w:fldChar w:fldCharType="separate"/>
        </w:r>
        <w:r>
          <w:rPr>
            <w:webHidden/>
          </w:rPr>
          <w:t>230</w:t>
        </w:r>
        <w:r>
          <w:rPr>
            <w:webHidden/>
          </w:rPr>
          <w:fldChar w:fldCharType="end"/>
        </w:r>
      </w:hyperlink>
    </w:p>
    <w:p w:rsidR="00A34761" w:rsidRPr="00352768" w:rsidRDefault="00A34761">
      <w:pPr>
        <w:pStyle w:val="afff"/>
        <w:rPr>
          <w:rFonts w:ascii="Calibri" w:hAnsi="Calibri"/>
          <w:sz w:val="22"/>
          <w:szCs w:val="22"/>
        </w:rPr>
      </w:pPr>
      <w:hyperlink w:anchor="_Toc71042096" w:history="1">
        <w:r w:rsidRPr="005E5935">
          <w:rPr>
            <w:rStyle w:val="ab"/>
          </w:rPr>
          <w:t>Рисунок </w:t>
        </w:r>
        <w:r w:rsidRPr="00352768">
          <w:rPr>
            <w:rFonts w:ascii="Calibri" w:hAnsi="Calibri"/>
            <w:sz w:val="22"/>
            <w:szCs w:val="22"/>
          </w:rPr>
          <w:tab/>
        </w:r>
        <w:r w:rsidRPr="005E5935">
          <w:rPr>
            <w:rStyle w:val="ab"/>
          </w:rPr>
          <w:t>125.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_Toc71042096 \h </w:instrText>
        </w:r>
        <w:r>
          <w:rPr>
            <w:webHidden/>
          </w:rPr>
        </w:r>
        <w:r>
          <w:rPr>
            <w:webHidden/>
          </w:rPr>
          <w:fldChar w:fldCharType="separate"/>
        </w:r>
        <w:r>
          <w:rPr>
            <w:webHidden/>
          </w:rPr>
          <w:t>234</w:t>
        </w:r>
        <w:r>
          <w:rPr>
            <w:webHidden/>
          </w:rPr>
          <w:fldChar w:fldCharType="end"/>
        </w:r>
      </w:hyperlink>
    </w:p>
    <w:p w:rsidR="00A34761" w:rsidRPr="00352768" w:rsidRDefault="00A34761">
      <w:pPr>
        <w:pStyle w:val="afff"/>
        <w:rPr>
          <w:rFonts w:ascii="Calibri" w:hAnsi="Calibri"/>
          <w:sz w:val="22"/>
          <w:szCs w:val="22"/>
        </w:rPr>
      </w:pPr>
      <w:hyperlink w:anchor="_Toc71042097" w:history="1">
        <w:r w:rsidRPr="005E5935">
          <w:rPr>
            <w:rStyle w:val="ab"/>
          </w:rPr>
          <w:t>Рисунок </w:t>
        </w:r>
        <w:r w:rsidRPr="00352768">
          <w:rPr>
            <w:rFonts w:ascii="Calibri" w:hAnsi="Calibri"/>
            <w:sz w:val="22"/>
            <w:szCs w:val="22"/>
          </w:rPr>
          <w:tab/>
        </w:r>
        <w:r w:rsidRPr="005E5935">
          <w:rPr>
            <w:rStyle w:val="ab"/>
          </w:rPr>
          <w:t>126. ЭФ списка документов «Запрос на предоставление отчета клиента»</w:t>
        </w:r>
        <w:r>
          <w:rPr>
            <w:webHidden/>
          </w:rPr>
          <w:tab/>
        </w:r>
        <w:r>
          <w:rPr>
            <w:webHidden/>
          </w:rPr>
          <w:fldChar w:fldCharType="begin"/>
        </w:r>
        <w:r>
          <w:rPr>
            <w:webHidden/>
          </w:rPr>
          <w:instrText xml:space="preserve"> PAGEREF _Toc71042097 \h </w:instrText>
        </w:r>
        <w:r>
          <w:rPr>
            <w:webHidden/>
          </w:rPr>
        </w:r>
        <w:r>
          <w:rPr>
            <w:webHidden/>
          </w:rPr>
          <w:fldChar w:fldCharType="separate"/>
        </w:r>
        <w:r>
          <w:rPr>
            <w:webHidden/>
          </w:rPr>
          <w:t>238</w:t>
        </w:r>
        <w:r>
          <w:rPr>
            <w:webHidden/>
          </w:rPr>
          <w:fldChar w:fldCharType="end"/>
        </w:r>
      </w:hyperlink>
    </w:p>
    <w:p w:rsidR="00A34761" w:rsidRPr="00352768" w:rsidRDefault="00A34761">
      <w:pPr>
        <w:pStyle w:val="afff"/>
        <w:rPr>
          <w:rFonts w:ascii="Calibri" w:hAnsi="Calibri"/>
          <w:sz w:val="22"/>
          <w:szCs w:val="22"/>
        </w:rPr>
      </w:pPr>
      <w:hyperlink w:anchor="_Toc71042098" w:history="1">
        <w:r w:rsidRPr="005E5935">
          <w:rPr>
            <w:rStyle w:val="ab"/>
          </w:rPr>
          <w:t>Рисунок </w:t>
        </w:r>
        <w:r w:rsidRPr="00352768">
          <w:rPr>
            <w:rFonts w:ascii="Calibri" w:hAnsi="Calibri"/>
            <w:sz w:val="22"/>
            <w:szCs w:val="22"/>
          </w:rPr>
          <w:tab/>
        </w:r>
        <w:r w:rsidRPr="005E5935">
          <w:rPr>
            <w:rStyle w:val="ab"/>
          </w:rPr>
          <w:t>127.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_Toc71042098 \h </w:instrText>
        </w:r>
        <w:r>
          <w:rPr>
            <w:webHidden/>
          </w:rPr>
        </w:r>
        <w:r>
          <w:rPr>
            <w:webHidden/>
          </w:rPr>
          <w:fldChar w:fldCharType="separate"/>
        </w:r>
        <w:r>
          <w:rPr>
            <w:webHidden/>
          </w:rPr>
          <w:t>239</w:t>
        </w:r>
        <w:r>
          <w:rPr>
            <w:webHidden/>
          </w:rPr>
          <w:fldChar w:fldCharType="end"/>
        </w:r>
      </w:hyperlink>
    </w:p>
    <w:p w:rsidR="00A34761" w:rsidRPr="00352768" w:rsidRDefault="00A34761">
      <w:pPr>
        <w:pStyle w:val="afff"/>
        <w:rPr>
          <w:rFonts w:ascii="Calibri" w:hAnsi="Calibri"/>
          <w:sz w:val="22"/>
          <w:szCs w:val="22"/>
        </w:rPr>
      </w:pPr>
      <w:hyperlink w:anchor="_Toc71042099" w:history="1">
        <w:r w:rsidRPr="005E5935">
          <w:rPr>
            <w:rStyle w:val="ab"/>
          </w:rPr>
          <w:t>Рисунок </w:t>
        </w:r>
        <w:r w:rsidRPr="00352768">
          <w:rPr>
            <w:rFonts w:ascii="Calibri" w:hAnsi="Calibri"/>
            <w:sz w:val="22"/>
            <w:szCs w:val="22"/>
          </w:rPr>
          <w:tab/>
        </w:r>
        <w:r w:rsidRPr="005E5935">
          <w:rPr>
            <w:rStyle w:val="ab"/>
          </w:rPr>
          <w:t>128.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_Toc71042099 \h </w:instrText>
        </w:r>
        <w:r>
          <w:rPr>
            <w:webHidden/>
          </w:rPr>
        </w:r>
        <w:r>
          <w:rPr>
            <w:webHidden/>
          </w:rPr>
          <w:fldChar w:fldCharType="separate"/>
        </w:r>
        <w:r>
          <w:rPr>
            <w:webHidden/>
          </w:rPr>
          <w:t>243</w:t>
        </w:r>
        <w:r>
          <w:rPr>
            <w:webHidden/>
          </w:rPr>
          <w:fldChar w:fldCharType="end"/>
        </w:r>
      </w:hyperlink>
    </w:p>
    <w:p w:rsidR="00A34761" w:rsidRPr="00352768" w:rsidRDefault="00A34761">
      <w:pPr>
        <w:pStyle w:val="afff"/>
        <w:rPr>
          <w:rFonts w:ascii="Calibri" w:hAnsi="Calibri"/>
          <w:sz w:val="22"/>
          <w:szCs w:val="22"/>
        </w:rPr>
      </w:pPr>
      <w:hyperlink w:anchor="_Toc71042100" w:history="1">
        <w:r w:rsidRPr="005E5935">
          <w:rPr>
            <w:rStyle w:val="ab"/>
          </w:rPr>
          <w:t>Рисунок </w:t>
        </w:r>
        <w:r w:rsidRPr="00352768">
          <w:rPr>
            <w:rFonts w:ascii="Calibri" w:hAnsi="Calibri"/>
            <w:sz w:val="22"/>
            <w:szCs w:val="22"/>
          </w:rPr>
          <w:tab/>
        </w:r>
        <w:r w:rsidRPr="005E5935">
          <w:rPr>
            <w:rStyle w:val="ab"/>
          </w:rPr>
          <w:t>129. ЭФ списка документов «Отчетность ПУР»</w:t>
        </w:r>
        <w:r>
          <w:rPr>
            <w:webHidden/>
          </w:rPr>
          <w:tab/>
        </w:r>
        <w:r>
          <w:rPr>
            <w:webHidden/>
          </w:rPr>
          <w:fldChar w:fldCharType="begin"/>
        </w:r>
        <w:r>
          <w:rPr>
            <w:webHidden/>
          </w:rPr>
          <w:instrText xml:space="preserve"> PAGEREF _Toc71042100 \h </w:instrText>
        </w:r>
        <w:r>
          <w:rPr>
            <w:webHidden/>
          </w:rPr>
        </w:r>
        <w:r>
          <w:rPr>
            <w:webHidden/>
          </w:rPr>
          <w:fldChar w:fldCharType="separate"/>
        </w:r>
        <w:r>
          <w:rPr>
            <w:webHidden/>
          </w:rPr>
          <w:t>244</w:t>
        </w:r>
        <w:r>
          <w:rPr>
            <w:webHidden/>
          </w:rPr>
          <w:fldChar w:fldCharType="end"/>
        </w:r>
      </w:hyperlink>
    </w:p>
    <w:p w:rsidR="00A34761" w:rsidRPr="00352768" w:rsidRDefault="00A34761">
      <w:pPr>
        <w:pStyle w:val="afff"/>
        <w:rPr>
          <w:rFonts w:ascii="Calibri" w:hAnsi="Calibri"/>
          <w:sz w:val="22"/>
          <w:szCs w:val="22"/>
        </w:rPr>
      </w:pPr>
      <w:hyperlink w:anchor="_Toc71042101" w:history="1">
        <w:r w:rsidRPr="005E5935">
          <w:rPr>
            <w:rStyle w:val="ab"/>
          </w:rPr>
          <w:t>Рисунок </w:t>
        </w:r>
        <w:r w:rsidRPr="00352768">
          <w:rPr>
            <w:rFonts w:ascii="Calibri" w:hAnsi="Calibri"/>
            <w:sz w:val="22"/>
            <w:szCs w:val="22"/>
          </w:rPr>
          <w:tab/>
        </w:r>
        <w:r w:rsidRPr="005E5935">
          <w:rPr>
            <w:rStyle w:val="ab"/>
          </w:rPr>
          <w:t>130. ЭФ документа «Отчетность ПУР»</w:t>
        </w:r>
        <w:r>
          <w:rPr>
            <w:webHidden/>
          </w:rPr>
          <w:tab/>
        </w:r>
        <w:r>
          <w:rPr>
            <w:webHidden/>
          </w:rPr>
          <w:fldChar w:fldCharType="begin"/>
        </w:r>
        <w:r>
          <w:rPr>
            <w:webHidden/>
          </w:rPr>
          <w:instrText xml:space="preserve"> PAGEREF _Toc71042101 \h </w:instrText>
        </w:r>
        <w:r>
          <w:rPr>
            <w:webHidden/>
          </w:rPr>
        </w:r>
        <w:r>
          <w:rPr>
            <w:webHidden/>
          </w:rPr>
          <w:fldChar w:fldCharType="separate"/>
        </w:r>
        <w:r>
          <w:rPr>
            <w:webHidden/>
          </w:rPr>
          <w:t>244</w:t>
        </w:r>
        <w:r>
          <w:rPr>
            <w:webHidden/>
          </w:rPr>
          <w:fldChar w:fldCharType="end"/>
        </w:r>
      </w:hyperlink>
    </w:p>
    <w:p w:rsidR="00A34761" w:rsidRPr="00352768" w:rsidRDefault="00A34761">
      <w:pPr>
        <w:pStyle w:val="afff"/>
        <w:rPr>
          <w:rFonts w:ascii="Calibri" w:hAnsi="Calibri"/>
          <w:sz w:val="22"/>
          <w:szCs w:val="22"/>
        </w:rPr>
      </w:pPr>
      <w:hyperlink w:anchor="_Toc71042102" w:history="1">
        <w:r w:rsidRPr="005E5935">
          <w:rPr>
            <w:rStyle w:val="ab"/>
          </w:rPr>
          <w:t>Рисунок </w:t>
        </w:r>
        <w:r w:rsidRPr="00352768">
          <w:rPr>
            <w:rFonts w:ascii="Calibri" w:hAnsi="Calibri"/>
            <w:sz w:val="22"/>
            <w:szCs w:val="22"/>
          </w:rPr>
          <w:tab/>
        </w:r>
        <w:r w:rsidRPr="005E5935">
          <w:rPr>
            <w:rStyle w:val="ab"/>
          </w:rPr>
          <w:t>131. ЭФ списка документов «Сервисный документ доставки шаблона отчета»</w:t>
        </w:r>
        <w:r>
          <w:rPr>
            <w:webHidden/>
          </w:rPr>
          <w:tab/>
        </w:r>
        <w:r>
          <w:rPr>
            <w:webHidden/>
          </w:rPr>
          <w:fldChar w:fldCharType="begin"/>
        </w:r>
        <w:r>
          <w:rPr>
            <w:webHidden/>
          </w:rPr>
          <w:instrText xml:space="preserve"> PAGEREF _Toc71042102 \h </w:instrText>
        </w:r>
        <w:r>
          <w:rPr>
            <w:webHidden/>
          </w:rPr>
        </w:r>
        <w:r>
          <w:rPr>
            <w:webHidden/>
          </w:rPr>
          <w:fldChar w:fldCharType="separate"/>
        </w:r>
        <w:r>
          <w:rPr>
            <w:webHidden/>
          </w:rPr>
          <w:t>246</w:t>
        </w:r>
        <w:r>
          <w:rPr>
            <w:webHidden/>
          </w:rPr>
          <w:fldChar w:fldCharType="end"/>
        </w:r>
      </w:hyperlink>
    </w:p>
    <w:p w:rsidR="00A34761" w:rsidRPr="00352768" w:rsidRDefault="00A34761">
      <w:pPr>
        <w:pStyle w:val="afff"/>
        <w:rPr>
          <w:rFonts w:ascii="Calibri" w:hAnsi="Calibri"/>
          <w:sz w:val="22"/>
          <w:szCs w:val="22"/>
        </w:rPr>
      </w:pPr>
      <w:hyperlink w:anchor="_Toc71042103" w:history="1">
        <w:r w:rsidRPr="005E5935">
          <w:rPr>
            <w:rStyle w:val="ab"/>
          </w:rPr>
          <w:t>Рисунок </w:t>
        </w:r>
        <w:r w:rsidRPr="00352768">
          <w:rPr>
            <w:rFonts w:ascii="Calibri" w:hAnsi="Calibri"/>
            <w:sz w:val="22"/>
            <w:szCs w:val="22"/>
          </w:rPr>
          <w:tab/>
        </w:r>
        <w:r w:rsidRPr="005E5935">
          <w:rPr>
            <w:rStyle w:val="ab"/>
          </w:rPr>
          <w:t>132. ЭФ документа «Сервисный документ доставки шаблона отчета»</w:t>
        </w:r>
        <w:r>
          <w:rPr>
            <w:webHidden/>
          </w:rPr>
          <w:tab/>
        </w:r>
        <w:r>
          <w:rPr>
            <w:webHidden/>
          </w:rPr>
          <w:fldChar w:fldCharType="begin"/>
        </w:r>
        <w:r>
          <w:rPr>
            <w:webHidden/>
          </w:rPr>
          <w:instrText xml:space="preserve"> PAGEREF _Toc71042103 \h </w:instrText>
        </w:r>
        <w:r>
          <w:rPr>
            <w:webHidden/>
          </w:rPr>
        </w:r>
        <w:r>
          <w:rPr>
            <w:webHidden/>
          </w:rPr>
          <w:fldChar w:fldCharType="separate"/>
        </w:r>
        <w:r>
          <w:rPr>
            <w:webHidden/>
          </w:rPr>
          <w:t>247</w:t>
        </w:r>
        <w:r>
          <w:rPr>
            <w:webHidden/>
          </w:rPr>
          <w:fldChar w:fldCharType="end"/>
        </w:r>
      </w:hyperlink>
    </w:p>
    <w:p w:rsidR="00A34761" w:rsidRPr="00352768" w:rsidRDefault="00A34761">
      <w:pPr>
        <w:pStyle w:val="afff"/>
        <w:rPr>
          <w:rFonts w:ascii="Calibri" w:hAnsi="Calibri"/>
          <w:sz w:val="22"/>
          <w:szCs w:val="22"/>
        </w:rPr>
      </w:pPr>
      <w:hyperlink w:anchor="_Toc71042104" w:history="1">
        <w:r w:rsidRPr="005E5935">
          <w:rPr>
            <w:rStyle w:val="ab"/>
          </w:rPr>
          <w:t>Рисунок </w:t>
        </w:r>
        <w:r w:rsidRPr="00352768">
          <w:rPr>
            <w:rFonts w:ascii="Calibri" w:hAnsi="Calibri"/>
            <w:sz w:val="22"/>
            <w:szCs w:val="22"/>
          </w:rPr>
          <w:tab/>
        </w:r>
        <w:r w:rsidRPr="005E5935">
          <w:rPr>
            <w:rStyle w:val="ab"/>
          </w:rPr>
          <w:t>133. ЭФ списка документов «Сообщение об изменении реквизитов Л/С для ФНС»</w:t>
        </w:r>
        <w:r>
          <w:rPr>
            <w:webHidden/>
          </w:rPr>
          <w:tab/>
        </w:r>
        <w:r>
          <w:rPr>
            <w:webHidden/>
          </w:rPr>
          <w:fldChar w:fldCharType="begin"/>
        </w:r>
        <w:r>
          <w:rPr>
            <w:webHidden/>
          </w:rPr>
          <w:instrText xml:space="preserve"> PAGEREF _Toc71042104 \h </w:instrText>
        </w:r>
        <w:r>
          <w:rPr>
            <w:webHidden/>
          </w:rPr>
        </w:r>
        <w:r>
          <w:rPr>
            <w:webHidden/>
          </w:rPr>
          <w:fldChar w:fldCharType="separate"/>
        </w:r>
        <w:r>
          <w:rPr>
            <w:webHidden/>
          </w:rPr>
          <w:t>249</w:t>
        </w:r>
        <w:r>
          <w:rPr>
            <w:webHidden/>
          </w:rPr>
          <w:fldChar w:fldCharType="end"/>
        </w:r>
      </w:hyperlink>
    </w:p>
    <w:p w:rsidR="00A34761" w:rsidRPr="00352768" w:rsidRDefault="00A34761">
      <w:pPr>
        <w:pStyle w:val="afff"/>
        <w:rPr>
          <w:rFonts w:ascii="Calibri" w:hAnsi="Calibri"/>
          <w:sz w:val="22"/>
          <w:szCs w:val="22"/>
        </w:rPr>
      </w:pPr>
      <w:hyperlink w:anchor="_Toc71042105" w:history="1">
        <w:r w:rsidRPr="005E5935">
          <w:rPr>
            <w:rStyle w:val="ab"/>
          </w:rPr>
          <w:t>Рисунок </w:t>
        </w:r>
        <w:r w:rsidRPr="00352768">
          <w:rPr>
            <w:rFonts w:ascii="Calibri" w:hAnsi="Calibri"/>
            <w:sz w:val="22"/>
            <w:szCs w:val="22"/>
          </w:rPr>
          <w:tab/>
        </w:r>
        <w:r w:rsidRPr="005E5935">
          <w:rPr>
            <w:rStyle w:val="ab"/>
          </w:rPr>
          <w:t>134. ЭФ документа «Сообщение об изменении реквизитов Л/С для ФНС»</w:t>
        </w:r>
        <w:r>
          <w:rPr>
            <w:webHidden/>
          </w:rPr>
          <w:tab/>
        </w:r>
        <w:r>
          <w:rPr>
            <w:webHidden/>
          </w:rPr>
          <w:fldChar w:fldCharType="begin"/>
        </w:r>
        <w:r>
          <w:rPr>
            <w:webHidden/>
          </w:rPr>
          <w:instrText xml:space="preserve"> PAGEREF _Toc71042105 \h </w:instrText>
        </w:r>
        <w:r>
          <w:rPr>
            <w:webHidden/>
          </w:rPr>
        </w:r>
        <w:r>
          <w:rPr>
            <w:webHidden/>
          </w:rPr>
          <w:fldChar w:fldCharType="separate"/>
        </w:r>
        <w:r>
          <w:rPr>
            <w:webHidden/>
          </w:rPr>
          <w:t>250</w:t>
        </w:r>
        <w:r>
          <w:rPr>
            <w:webHidden/>
          </w:rPr>
          <w:fldChar w:fldCharType="end"/>
        </w:r>
      </w:hyperlink>
    </w:p>
    <w:p w:rsidR="00A34761" w:rsidRPr="00352768" w:rsidRDefault="00A34761">
      <w:pPr>
        <w:pStyle w:val="afff"/>
        <w:rPr>
          <w:rFonts w:ascii="Calibri" w:hAnsi="Calibri"/>
          <w:sz w:val="22"/>
          <w:szCs w:val="22"/>
        </w:rPr>
      </w:pPr>
      <w:hyperlink w:anchor="_Toc71042106" w:history="1">
        <w:r w:rsidRPr="005E5935">
          <w:rPr>
            <w:rStyle w:val="ab"/>
          </w:rPr>
          <w:t>Рисунок </w:t>
        </w:r>
        <w:r w:rsidRPr="00352768">
          <w:rPr>
            <w:rFonts w:ascii="Calibri" w:hAnsi="Calibri"/>
            <w:sz w:val="22"/>
            <w:szCs w:val="22"/>
          </w:rPr>
          <w:tab/>
        </w:r>
        <w:r w:rsidRPr="005E5935">
          <w:rPr>
            <w:rStyle w:val="ab"/>
          </w:rPr>
          <w:t>135. ЭФ списка документов «Сообщение об открытии/закрытии Л/С для ФНС»</w:t>
        </w:r>
        <w:r>
          <w:rPr>
            <w:webHidden/>
          </w:rPr>
          <w:tab/>
        </w:r>
        <w:r>
          <w:rPr>
            <w:webHidden/>
          </w:rPr>
          <w:fldChar w:fldCharType="begin"/>
        </w:r>
        <w:r>
          <w:rPr>
            <w:webHidden/>
          </w:rPr>
          <w:instrText xml:space="preserve"> PAGEREF _Toc71042106 \h </w:instrText>
        </w:r>
        <w:r>
          <w:rPr>
            <w:webHidden/>
          </w:rPr>
        </w:r>
        <w:r>
          <w:rPr>
            <w:webHidden/>
          </w:rPr>
          <w:fldChar w:fldCharType="separate"/>
        </w:r>
        <w:r>
          <w:rPr>
            <w:webHidden/>
          </w:rPr>
          <w:t>252</w:t>
        </w:r>
        <w:r>
          <w:rPr>
            <w:webHidden/>
          </w:rPr>
          <w:fldChar w:fldCharType="end"/>
        </w:r>
      </w:hyperlink>
    </w:p>
    <w:p w:rsidR="00A34761" w:rsidRPr="00352768" w:rsidRDefault="00A34761">
      <w:pPr>
        <w:pStyle w:val="afff"/>
        <w:rPr>
          <w:rFonts w:ascii="Calibri" w:hAnsi="Calibri"/>
          <w:sz w:val="22"/>
          <w:szCs w:val="22"/>
        </w:rPr>
      </w:pPr>
      <w:hyperlink w:anchor="_Toc71042107" w:history="1">
        <w:r w:rsidRPr="005E5935">
          <w:rPr>
            <w:rStyle w:val="ab"/>
          </w:rPr>
          <w:t>Рисунок </w:t>
        </w:r>
        <w:r w:rsidRPr="00352768">
          <w:rPr>
            <w:rFonts w:ascii="Calibri" w:hAnsi="Calibri"/>
            <w:sz w:val="22"/>
            <w:szCs w:val="22"/>
          </w:rPr>
          <w:tab/>
        </w:r>
        <w:r w:rsidRPr="005E5935">
          <w:rPr>
            <w:rStyle w:val="ab"/>
          </w:rPr>
          <w:t>136. ЭФ документа «Сообщение об открытии/закрытии Л/С для ФНС»</w:t>
        </w:r>
        <w:r>
          <w:rPr>
            <w:webHidden/>
          </w:rPr>
          <w:tab/>
        </w:r>
        <w:r>
          <w:rPr>
            <w:webHidden/>
          </w:rPr>
          <w:fldChar w:fldCharType="begin"/>
        </w:r>
        <w:r>
          <w:rPr>
            <w:webHidden/>
          </w:rPr>
          <w:instrText xml:space="preserve"> PAGEREF _Toc71042107 \h </w:instrText>
        </w:r>
        <w:r>
          <w:rPr>
            <w:webHidden/>
          </w:rPr>
        </w:r>
        <w:r>
          <w:rPr>
            <w:webHidden/>
          </w:rPr>
          <w:fldChar w:fldCharType="separate"/>
        </w:r>
        <w:r>
          <w:rPr>
            <w:webHidden/>
          </w:rPr>
          <w:t>253</w:t>
        </w:r>
        <w:r>
          <w:rPr>
            <w:webHidden/>
          </w:rPr>
          <w:fldChar w:fldCharType="end"/>
        </w:r>
      </w:hyperlink>
    </w:p>
    <w:p w:rsidR="00A34761" w:rsidRPr="00352768" w:rsidRDefault="00A34761">
      <w:pPr>
        <w:pStyle w:val="afff"/>
        <w:rPr>
          <w:rFonts w:ascii="Calibri" w:hAnsi="Calibri"/>
          <w:sz w:val="22"/>
          <w:szCs w:val="22"/>
        </w:rPr>
      </w:pPr>
      <w:hyperlink w:anchor="_Toc71042108" w:history="1">
        <w:r w:rsidRPr="005E5935">
          <w:rPr>
            <w:rStyle w:val="ab"/>
          </w:rPr>
          <w:t>Рисунок </w:t>
        </w:r>
        <w:r w:rsidRPr="00352768">
          <w:rPr>
            <w:rFonts w:ascii="Calibri" w:hAnsi="Calibri"/>
            <w:sz w:val="22"/>
            <w:szCs w:val="22"/>
          </w:rPr>
          <w:tab/>
        </w:r>
        <w:r w:rsidRPr="005E5935">
          <w:rPr>
            <w:rStyle w:val="ab"/>
          </w:rPr>
          <w:t>137. ЭФ списка документов «Перечень участников бюджетного процесса»</w:t>
        </w:r>
        <w:r>
          <w:rPr>
            <w:webHidden/>
          </w:rPr>
          <w:tab/>
        </w:r>
        <w:r>
          <w:rPr>
            <w:webHidden/>
          </w:rPr>
          <w:fldChar w:fldCharType="begin"/>
        </w:r>
        <w:r>
          <w:rPr>
            <w:webHidden/>
          </w:rPr>
          <w:instrText xml:space="preserve"> PAGEREF _Toc71042108 \h </w:instrText>
        </w:r>
        <w:r>
          <w:rPr>
            <w:webHidden/>
          </w:rPr>
        </w:r>
        <w:r>
          <w:rPr>
            <w:webHidden/>
          </w:rPr>
          <w:fldChar w:fldCharType="separate"/>
        </w:r>
        <w:r>
          <w:rPr>
            <w:webHidden/>
          </w:rPr>
          <w:t>255</w:t>
        </w:r>
        <w:r>
          <w:rPr>
            <w:webHidden/>
          </w:rPr>
          <w:fldChar w:fldCharType="end"/>
        </w:r>
      </w:hyperlink>
    </w:p>
    <w:p w:rsidR="00A34761" w:rsidRPr="00352768" w:rsidRDefault="00A34761">
      <w:pPr>
        <w:pStyle w:val="afff"/>
        <w:rPr>
          <w:rFonts w:ascii="Calibri" w:hAnsi="Calibri"/>
          <w:sz w:val="22"/>
          <w:szCs w:val="22"/>
        </w:rPr>
      </w:pPr>
      <w:hyperlink w:anchor="_Toc71042109" w:history="1">
        <w:r w:rsidRPr="005E5935">
          <w:rPr>
            <w:rStyle w:val="ab"/>
          </w:rPr>
          <w:t>Рисунок </w:t>
        </w:r>
        <w:r w:rsidRPr="00352768">
          <w:rPr>
            <w:rFonts w:ascii="Calibri" w:hAnsi="Calibri"/>
            <w:sz w:val="22"/>
            <w:szCs w:val="22"/>
          </w:rPr>
          <w:tab/>
        </w:r>
        <w:r w:rsidRPr="005E5935">
          <w:rPr>
            <w:rStyle w:val="ab"/>
          </w:rPr>
          <w:t>138.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_Toc71042109 \h </w:instrText>
        </w:r>
        <w:r>
          <w:rPr>
            <w:webHidden/>
          </w:rPr>
        </w:r>
        <w:r>
          <w:rPr>
            <w:webHidden/>
          </w:rPr>
          <w:fldChar w:fldCharType="separate"/>
        </w:r>
        <w:r>
          <w:rPr>
            <w:webHidden/>
          </w:rPr>
          <w:t>256</w:t>
        </w:r>
        <w:r>
          <w:rPr>
            <w:webHidden/>
          </w:rPr>
          <w:fldChar w:fldCharType="end"/>
        </w:r>
      </w:hyperlink>
    </w:p>
    <w:p w:rsidR="00A34761" w:rsidRPr="00352768" w:rsidRDefault="00A34761">
      <w:pPr>
        <w:pStyle w:val="afff"/>
        <w:rPr>
          <w:rFonts w:ascii="Calibri" w:hAnsi="Calibri"/>
          <w:sz w:val="22"/>
          <w:szCs w:val="22"/>
        </w:rPr>
      </w:pPr>
      <w:hyperlink w:anchor="_Toc71042110" w:history="1">
        <w:r w:rsidRPr="005E5935">
          <w:rPr>
            <w:rStyle w:val="ab"/>
          </w:rPr>
          <w:t>Рисунок </w:t>
        </w:r>
        <w:r w:rsidRPr="00352768">
          <w:rPr>
            <w:rFonts w:ascii="Calibri" w:hAnsi="Calibri"/>
            <w:sz w:val="22"/>
            <w:szCs w:val="22"/>
          </w:rPr>
          <w:tab/>
        </w:r>
        <w:r w:rsidRPr="005E5935">
          <w:rPr>
            <w:rStyle w:val="ab"/>
          </w:rPr>
          <w:t>139. Форма «Добавление записи»</w:t>
        </w:r>
        <w:r>
          <w:rPr>
            <w:webHidden/>
          </w:rPr>
          <w:tab/>
        </w:r>
        <w:r>
          <w:rPr>
            <w:webHidden/>
          </w:rPr>
          <w:fldChar w:fldCharType="begin"/>
        </w:r>
        <w:r>
          <w:rPr>
            <w:webHidden/>
          </w:rPr>
          <w:instrText xml:space="preserve"> PAGEREF _Toc71042110 \h </w:instrText>
        </w:r>
        <w:r>
          <w:rPr>
            <w:webHidden/>
          </w:rPr>
        </w:r>
        <w:r>
          <w:rPr>
            <w:webHidden/>
          </w:rPr>
          <w:fldChar w:fldCharType="separate"/>
        </w:r>
        <w:r>
          <w:rPr>
            <w:webHidden/>
          </w:rPr>
          <w:t>258</w:t>
        </w:r>
        <w:r>
          <w:rPr>
            <w:webHidden/>
          </w:rPr>
          <w:fldChar w:fldCharType="end"/>
        </w:r>
      </w:hyperlink>
    </w:p>
    <w:p w:rsidR="00A34761" w:rsidRPr="00352768" w:rsidRDefault="00A34761">
      <w:pPr>
        <w:pStyle w:val="afff"/>
        <w:rPr>
          <w:rFonts w:ascii="Calibri" w:hAnsi="Calibri"/>
          <w:sz w:val="22"/>
          <w:szCs w:val="22"/>
        </w:rPr>
      </w:pPr>
      <w:hyperlink w:anchor="_Toc71042111" w:history="1">
        <w:r w:rsidRPr="005E5935">
          <w:rPr>
            <w:rStyle w:val="ab"/>
          </w:rPr>
          <w:t>Рисунок </w:t>
        </w:r>
        <w:r w:rsidRPr="00352768">
          <w:rPr>
            <w:rFonts w:ascii="Calibri" w:hAnsi="Calibri"/>
            <w:sz w:val="22"/>
            <w:szCs w:val="22"/>
          </w:rPr>
          <w:tab/>
        </w:r>
        <w:r w:rsidRPr="005E5935">
          <w:rPr>
            <w:rStyle w:val="ab"/>
          </w:rPr>
          <w:t>140.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_Toc71042111 \h </w:instrText>
        </w:r>
        <w:r>
          <w:rPr>
            <w:webHidden/>
          </w:rPr>
        </w:r>
        <w:r>
          <w:rPr>
            <w:webHidden/>
          </w:rPr>
          <w:fldChar w:fldCharType="separate"/>
        </w:r>
        <w:r>
          <w:rPr>
            <w:webHidden/>
          </w:rPr>
          <w:t>259</w:t>
        </w:r>
        <w:r>
          <w:rPr>
            <w:webHidden/>
          </w:rPr>
          <w:fldChar w:fldCharType="end"/>
        </w:r>
      </w:hyperlink>
    </w:p>
    <w:p w:rsidR="00A34761" w:rsidRPr="00352768" w:rsidRDefault="00A34761">
      <w:pPr>
        <w:pStyle w:val="afff"/>
        <w:rPr>
          <w:rFonts w:ascii="Calibri" w:hAnsi="Calibri"/>
          <w:sz w:val="22"/>
          <w:szCs w:val="22"/>
        </w:rPr>
      </w:pPr>
      <w:hyperlink w:anchor="_Toc71042112" w:history="1">
        <w:r w:rsidRPr="005E5935">
          <w:rPr>
            <w:rStyle w:val="ab"/>
          </w:rPr>
          <w:t>Рисунок </w:t>
        </w:r>
        <w:r w:rsidRPr="00352768">
          <w:rPr>
            <w:rFonts w:ascii="Calibri" w:hAnsi="Calibri"/>
            <w:sz w:val="22"/>
            <w:szCs w:val="22"/>
          </w:rPr>
          <w:tab/>
        </w:r>
        <w:r w:rsidRPr="005E5935">
          <w:rPr>
            <w:rStyle w:val="ab"/>
          </w:rPr>
          <w:t>141. ЭФ списка документов «Информационное сообщение (входящие)»</w:t>
        </w:r>
        <w:r>
          <w:rPr>
            <w:webHidden/>
          </w:rPr>
          <w:tab/>
        </w:r>
        <w:r>
          <w:rPr>
            <w:webHidden/>
          </w:rPr>
          <w:fldChar w:fldCharType="begin"/>
        </w:r>
        <w:r>
          <w:rPr>
            <w:webHidden/>
          </w:rPr>
          <w:instrText xml:space="preserve"> PAGEREF _Toc71042112 \h </w:instrText>
        </w:r>
        <w:r>
          <w:rPr>
            <w:webHidden/>
          </w:rPr>
        </w:r>
        <w:r>
          <w:rPr>
            <w:webHidden/>
          </w:rPr>
          <w:fldChar w:fldCharType="separate"/>
        </w:r>
        <w:r>
          <w:rPr>
            <w:webHidden/>
          </w:rPr>
          <w:t>260</w:t>
        </w:r>
        <w:r>
          <w:rPr>
            <w:webHidden/>
          </w:rPr>
          <w:fldChar w:fldCharType="end"/>
        </w:r>
      </w:hyperlink>
    </w:p>
    <w:p w:rsidR="00A34761" w:rsidRPr="00352768" w:rsidRDefault="00A34761">
      <w:pPr>
        <w:pStyle w:val="afff"/>
        <w:rPr>
          <w:rFonts w:ascii="Calibri" w:hAnsi="Calibri"/>
          <w:sz w:val="22"/>
          <w:szCs w:val="22"/>
        </w:rPr>
      </w:pPr>
      <w:hyperlink w:anchor="_Toc71042113" w:history="1">
        <w:r w:rsidRPr="005E5935">
          <w:rPr>
            <w:rStyle w:val="ab"/>
          </w:rPr>
          <w:t>Рисунок </w:t>
        </w:r>
        <w:r w:rsidRPr="00352768">
          <w:rPr>
            <w:rFonts w:ascii="Calibri" w:hAnsi="Calibri"/>
            <w:sz w:val="22"/>
            <w:szCs w:val="22"/>
          </w:rPr>
          <w:tab/>
        </w:r>
        <w:r w:rsidRPr="005E5935">
          <w:rPr>
            <w:rStyle w:val="ab"/>
          </w:rPr>
          <w:t>142. ЭФ документа «Информационное сообщение»</w:t>
        </w:r>
        <w:r>
          <w:rPr>
            <w:webHidden/>
          </w:rPr>
          <w:tab/>
        </w:r>
        <w:r>
          <w:rPr>
            <w:webHidden/>
          </w:rPr>
          <w:fldChar w:fldCharType="begin"/>
        </w:r>
        <w:r>
          <w:rPr>
            <w:webHidden/>
          </w:rPr>
          <w:instrText xml:space="preserve"> PAGEREF _Toc71042113 \h </w:instrText>
        </w:r>
        <w:r>
          <w:rPr>
            <w:webHidden/>
          </w:rPr>
        </w:r>
        <w:r>
          <w:rPr>
            <w:webHidden/>
          </w:rPr>
          <w:fldChar w:fldCharType="separate"/>
        </w:r>
        <w:r>
          <w:rPr>
            <w:webHidden/>
          </w:rPr>
          <w:t>262</w:t>
        </w:r>
        <w:r>
          <w:rPr>
            <w:webHidden/>
          </w:rPr>
          <w:fldChar w:fldCharType="end"/>
        </w:r>
      </w:hyperlink>
    </w:p>
    <w:p w:rsidR="00A34761" w:rsidRPr="00352768" w:rsidRDefault="00A34761">
      <w:pPr>
        <w:pStyle w:val="afff"/>
        <w:rPr>
          <w:rFonts w:ascii="Calibri" w:hAnsi="Calibri"/>
          <w:sz w:val="22"/>
          <w:szCs w:val="22"/>
        </w:rPr>
      </w:pPr>
      <w:hyperlink w:anchor="_Toc71042114" w:history="1">
        <w:r w:rsidRPr="005E5935">
          <w:rPr>
            <w:rStyle w:val="ab"/>
          </w:rPr>
          <w:t>Рисунок </w:t>
        </w:r>
        <w:r w:rsidRPr="00352768">
          <w:rPr>
            <w:rFonts w:ascii="Calibri" w:hAnsi="Calibri"/>
            <w:sz w:val="22"/>
            <w:szCs w:val="22"/>
          </w:rPr>
          <w:tab/>
        </w:r>
        <w:r w:rsidRPr="005E5935">
          <w:rPr>
            <w:rStyle w:val="ab"/>
          </w:rPr>
          <w:t>143. ЭФ «Добавление вложения»</w:t>
        </w:r>
        <w:r>
          <w:rPr>
            <w:webHidden/>
          </w:rPr>
          <w:tab/>
        </w:r>
        <w:r>
          <w:rPr>
            <w:webHidden/>
          </w:rPr>
          <w:fldChar w:fldCharType="begin"/>
        </w:r>
        <w:r>
          <w:rPr>
            <w:webHidden/>
          </w:rPr>
          <w:instrText xml:space="preserve"> PAGEREF _Toc71042114 \h </w:instrText>
        </w:r>
        <w:r>
          <w:rPr>
            <w:webHidden/>
          </w:rPr>
        </w:r>
        <w:r>
          <w:rPr>
            <w:webHidden/>
          </w:rPr>
          <w:fldChar w:fldCharType="separate"/>
        </w:r>
        <w:r>
          <w:rPr>
            <w:webHidden/>
          </w:rPr>
          <w:t>265</w:t>
        </w:r>
        <w:r>
          <w:rPr>
            <w:webHidden/>
          </w:rPr>
          <w:fldChar w:fldCharType="end"/>
        </w:r>
      </w:hyperlink>
    </w:p>
    <w:p w:rsidR="00A34761" w:rsidRPr="00352768" w:rsidRDefault="00A34761">
      <w:pPr>
        <w:pStyle w:val="afff"/>
        <w:rPr>
          <w:rFonts w:ascii="Calibri" w:hAnsi="Calibri"/>
          <w:sz w:val="22"/>
          <w:szCs w:val="22"/>
        </w:rPr>
      </w:pPr>
      <w:hyperlink w:anchor="_Toc71042115" w:history="1">
        <w:r w:rsidRPr="005E5935">
          <w:rPr>
            <w:rStyle w:val="ab"/>
          </w:rPr>
          <w:t>Рисунок </w:t>
        </w:r>
        <w:r w:rsidRPr="00352768">
          <w:rPr>
            <w:rFonts w:ascii="Calibri" w:hAnsi="Calibri"/>
            <w:sz w:val="22"/>
            <w:szCs w:val="22"/>
          </w:rPr>
          <w:tab/>
        </w:r>
        <w:r w:rsidRPr="005E5935">
          <w:rPr>
            <w:rStyle w:val="ab"/>
          </w:rPr>
          <w:t>144.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_Toc71042115 \h </w:instrText>
        </w:r>
        <w:r>
          <w:rPr>
            <w:webHidden/>
          </w:rPr>
        </w:r>
        <w:r>
          <w:rPr>
            <w:webHidden/>
          </w:rPr>
          <w:fldChar w:fldCharType="separate"/>
        </w:r>
        <w:r>
          <w:rPr>
            <w:webHidden/>
          </w:rPr>
          <w:t>267</w:t>
        </w:r>
        <w:r>
          <w:rPr>
            <w:webHidden/>
          </w:rPr>
          <w:fldChar w:fldCharType="end"/>
        </w:r>
      </w:hyperlink>
    </w:p>
    <w:p w:rsidR="00A34761" w:rsidRPr="00352768" w:rsidRDefault="00A34761">
      <w:pPr>
        <w:pStyle w:val="afff"/>
        <w:rPr>
          <w:rFonts w:ascii="Calibri" w:hAnsi="Calibri"/>
          <w:sz w:val="22"/>
          <w:szCs w:val="22"/>
        </w:rPr>
      </w:pPr>
      <w:hyperlink w:anchor="_Toc71042116" w:history="1">
        <w:r w:rsidRPr="005E5935">
          <w:rPr>
            <w:rStyle w:val="ab"/>
          </w:rPr>
          <w:t>Рисунок </w:t>
        </w:r>
        <w:r w:rsidRPr="00352768">
          <w:rPr>
            <w:rFonts w:ascii="Calibri" w:hAnsi="Calibri"/>
            <w:sz w:val="22"/>
            <w:szCs w:val="22"/>
          </w:rPr>
          <w:tab/>
        </w:r>
        <w:r w:rsidRPr="005E5935">
          <w:rPr>
            <w:rStyle w:val="ab"/>
          </w:rPr>
          <w:t>145.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_Toc71042116 \h </w:instrText>
        </w:r>
        <w:r>
          <w:rPr>
            <w:webHidden/>
          </w:rPr>
        </w:r>
        <w:r>
          <w:rPr>
            <w:webHidden/>
          </w:rPr>
          <w:fldChar w:fldCharType="separate"/>
        </w:r>
        <w:r>
          <w:rPr>
            <w:webHidden/>
          </w:rPr>
          <w:t>268</w:t>
        </w:r>
        <w:r>
          <w:rPr>
            <w:webHidden/>
          </w:rPr>
          <w:fldChar w:fldCharType="end"/>
        </w:r>
      </w:hyperlink>
    </w:p>
    <w:p w:rsidR="00A34761" w:rsidRPr="00352768" w:rsidRDefault="00A34761">
      <w:pPr>
        <w:pStyle w:val="afff"/>
        <w:rPr>
          <w:rFonts w:ascii="Calibri" w:hAnsi="Calibri"/>
          <w:sz w:val="22"/>
          <w:szCs w:val="22"/>
        </w:rPr>
      </w:pPr>
      <w:hyperlink w:anchor="_Toc71042117" w:history="1">
        <w:r w:rsidRPr="005E5935">
          <w:rPr>
            <w:rStyle w:val="ab"/>
          </w:rPr>
          <w:t>Рисунок </w:t>
        </w:r>
        <w:r w:rsidRPr="00352768">
          <w:rPr>
            <w:rFonts w:ascii="Calibri" w:hAnsi="Calibri"/>
            <w:sz w:val="22"/>
            <w:szCs w:val="22"/>
          </w:rPr>
          <w:tab/>
        </w:r>
        <w:r w:rsidRPr="005E5935">
          <w:rPr>
            <w:rStyle w:val="ab"/>
          </w:rPr>
          <w:t>146.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_Toc71042117 \h </w:instrText>
        </w:r>
        <w:r>
          <w:rPr>
            <w:webHidden/>
          </w:rPr>
        </w:r>
        <w:r>
          <w:rPr>
            <w:webHidden/>
          </w:rPr>
          <w:fldChar w:fldCharType="separate"/>
        </w:r>
        <w:r>
          <w:rPr>
            <w:webHidden/>
          </w:rPr>
          <w:t>274</w:t>
        </w:r>
        <w:r>
          <w:rPr>
            <w:webHidden/>
          </w:rPr>
          <w:fldChar w:fldCharType="end"/>
        </w:r>
      </w:hyperlink>
    </w:p>
    <w:p w:rsidR="00A34761" w:rsidRPr="00352768" w:rsidRDefault="00A34761">
      <w:pPr>
        <w:pStyle w:val="afff"/>
        <w:rPr>
          <w:rFonts w:ascii="Calibri" w:hAnsi="Calibri"/>
          <w:sz w:val="22"/>
          <w:szCs w:val="22"/>
        </w:rPr>
      </w:pPr>
      <w:hyperlink w:anchor="_Toc71042118" w:history="1">
        <w:r w:rsidRPr="005E5935">
          <w:rPr>
            <w:rStyle w:val="ab"/>
          </w:rPr>
          <w:t>Рисунок </w:t>
        </w:r>
        <w:r w:rsidRPr="00352768">
          <w:rPr>
            <w:rFonts w:ascii="Calibri" w:hAnsi="Calibri"/>
            <w:sz w:val="22"/>
            <w:szCs w:val="22"/>
          </w:rPr>
          <w:tab/>
        </w:r>
        <w:r w:rsidRPr="005E5935">
          <w:rPr>
            <w:rStyle w:val="ab"/>
          </w:rPr>
          <w:t>147.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_Toc71042118 \h </w:instrText>
        </w:r>
        <w:r>
          <w:rPr>
            <w:webHidden/>
          </w:rPr>
        </w:r>
        <w:r>
          <w:rPr>
            <w:webHidden/>
          </w:rPr>
          <w:fldChar w:fldCharType="separate"/>
        </w:r>
        <w:r>
          <w:rPr>
            <w:webHidden/>
          </w:rPr>
          <w:t>276</w:t>
        </w:r>
        <w:r>
          <w:rPr>
            <w:webHidden/>
          </w:rPr>
          <w:fldChar w:fldCharType="end"/>
        </w:r>
      </w:hyperlink>
    </w:p>
    <w:p w:rsidR="00A34761" w:rsidRPr="00352768" w:rsidRDefault="00A34761">
      <w:pPr>
        <w:pStyle w:val="afff"/>
        <w:rPr>
          <w:rFonts w:ascii="Calibri" w:hAnsi="Calibri"/>
          <w:sz w:val="22"/>
          <w:szCs w:val="22"/>
        </w:rPr>
      </w:pPr>
      <w:hyperlink w:anchor="_Toc71042119" w:history="1">
        <w:r w:rsidRPr="005E5935">
          <w:rPr>
            <w:rStyle w:val="ab"/>
          </w:rPr>
          <w:t>Рисунок </w:t>
        </w:r>
        <w:r w:rsidRPr="00352768">
          <w:rPr>
            <w:rFonts w:ascii="Calibri" w:hAnsi="Calibri"/>
            <w:sz w:val="22"/>
            <w:szCs w:val="22"/>
          </w:rPr>
          <w:tab/>
        </w:r>
        <w:r w:rsidRPr="005E5935">
          <w:rPr>
            <w:rStyle w:val="ab"/>
          </w:rPr>
          <w:t>148.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_Toc71042119 \h </w:instrText>
        </w:r>
        <w:r>
          <w:rPr>
            <w:webHidden/>
          </w:rPr>
        </w:r>
        <w:r>
          <w:rPr>
            <w:webHidden/>
          </w:rPr>
          <w:fldChar w:fldCharType="separate"/>
        </w:r>
        <w:r>
          <w:rPr>
            <w:webHidden/>
          </w:rPr>
          <w:t>278</w:t>
        </w:r>
        <w:r>
          <w:rPr>
            <w:webHidden/>
          </w:rPr>
          <w:fldChar w:fldCharType="end"/>
        </w:r>
      </w:hyperlink>
    </w:p>
    <w:p w:rsidR="00A34761" w:rsidRPr="00352768" w:rsidRDefault="00A34761">
      <w:pPr>
        <w:pStyle w:val="afff"/>
        <w:rPr>
          <w:rFonts w:ascii="Calibri" w:hAnsi="Calibri"/>
          <w:sz w:val="22"/>
          <w:szCs w:val="22"/>
        </w:rPr>
      </w:pPr>
      <w:hyperlink w:anchor="_Toc71042120" w:history="1">
        <w:r w:rsidRPr="005E5935">
          <w:rPr>
            <w:rStyle w:val="ab"/>
          </w:rPr>
          <w:t>Рисунок </w:t>
        </w:r>
        <w:r w:rsidRPr="00352768">
          <w:rPr>
            <w:rFonts w:ascii="Calibri" w:hAnsi="Calibri"/>
            <w:sz w:val="22"/>
            <w:szCs w:val="22"/>
          </w:rPr>
          <w:tab/>
        </w:r>
        <w:r w:rsidRPr="005E5935">
          <w:rPr>
            <w:rStyle w:val="ab"/>
          </w:rPr>
          <w:t>149.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_Toc71042120 \h </w:instrText>
        </w:r>
        <w:r>
          <w:rPr>
            <w:webHidden/>
          </w:rPr>
        </w:r>
        <w:r>
          <w:rPr>
            <w:webHidden/>
          </w:rPr>
          <w:fldChar w:fldCharType="separate"/>
        </w:r>
        <w:r>
          <w:rPr>
            <w:webHidden/>
          </w:rPr>
          <w:t>279</w:t>
        </w:r>
        <w:r>
          <w:rPr>
            <w:webHidden/>
          </w:rPr>
          <w:fldChar w:fldCharType="end"/>
        </w:r>
      </w:hyperlink>
    </w:p>
    <w:p w:rsidR="00A34761" w:rsidRPr="00352768" w:rsidRDefault="00A34761">
      <w:pPr>
        <w:pStyle w:val="afff"/>
        <w:rPr>
          <w:rFonts w:ascii="Calibri" w:hAnsi="Calibri"/>
          <w:sz w:val="22"/>
          <w:szCs w:val="22"/>
        </w:rPr>
      </w:pPr>
      <w:hyperlink w:anchor="_Toc71042121" w:history="1">
        <w:r w:rsidRPr="005E5935">
          <w:rPr>
            <w:rStyle w:val="ab"/>
          </w:rPr>
          <w:t>Рисунок </w:t>
        </w:r>
        <w:r w:rsidRPr="00352768">
          <w:rPr>
            <w:rFonts w:ascii="Calibri" w:hAnsi="Calibri"/>
            <w:sz w:val="22"/>
            <w:szCs w:val="22"/>
          </w:rPr>
          <w:tab/>
        </w:r>
        <w:r w:rsidRPr="005E5935">
          <w:rPr>
            <w:rStyle w:val="ab"/>
          </w:rPr>
          <w:t>150.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_Toc71042121 \h </w:instrText>
        </w:r>
        <w:r>
          <w:rPr>
            <w:webHidden/>
          </w:rPr>
        </w:r>
        <w:r>
          <w:rPr>
            <w:webHidden/>
          </w:rPr>
          <w:fldChar w:fldCharType="separate"/>
        </w:r>
        <w:r>
          <w:rPr>
            <w:webHidden/>
          </w:rPr>
          <w:t>280</w:t>
        </w:r>
        <w:r>
          <w:rPr>
            <w:webHidden/>
          </w:rPr>
          <w:fldChar w:fldCharType="end"/>
        </w:r>
      </w:hyperlink>
    </w:p>
    <w:p w:rsidR="00A34761" w:rsidRPr="00352768" w:rsidRDefault="00A34761">
      <w:pPr>
        <w:pStyle w:val="afff"/>
        <w:rPr>
          <w:rFonts w:ascii="Calibri" w:hAnsi="Calibri"/>
          <w:sz w:val="22"/>
          <w:szCs w:val="22"/>
        </w:rPr>
      </w:pPr>
      <w:hyperlink w:anchor="_Toc71042122" w:history="1">
        <w:r w:rsidRPr="005E5935">
          <w:rPr>
            <w:rStyle w:val="ab"/>
          </w:rPr>
          <w:t>Рисунок </w:t>
        </w:r>
        <w:r w:rsidRPr="00352768">
          <w:rPr>
            <w:rFonts w:ascii="Calibri" w:hAnsi="Calibri"/>
            <w:sz w:val="22"/>
            <w:szCs w:val="22"/>
          </w:rPr>
          <w:tab/>
        </w:r>
        <w:r w:rsidRPr="005E5935">
          <w:rPr>
            <w:rStyle w:val="ab"/>
          </w:rPr>
          <w:t>151.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_Toc71042122 \h </w:instrText>
        </w:r>
        <w:r>
          <w:rPr>
            <w:webHidden/>
          </w:rPr>
        </w:r>
        <w:r>
          <w:rPr>
            <w:webHidden/>
          </w:rPr>
          <w:fldChar w:fldCharType="separate"/>
        </w:r>
        <w:r>
          <w:rPr>
            <w:webHidden/>
          </w:rPr>
          <w:t>281</w:t>
        </w:r>
        <w:r>
          <w:rPr>
            <w:webHidden/>
          </w:rPr>
          <w:fldChar w:fldCharType="end"/>
        </w:r>
      </w:hyperlink>
    </w:p>
    <w:p w:rsidR="00A34761" w:rsidRPr="00352768" w:rsidRDefault="00A34761">
      <w:pPr>
        <w:pStyle w:val="afff"/>
        <w:rPr>
          <w:rFonts w:ascii="Calibri" w:hAnsi="Calibri"/>
          <w:sz w:val="22"/>
          <w:szCs w:val="22"/>
        </w:rPr>
      </w:pPr>
      <w:hyperlink w:anchor="_Toc71042123" w:history="1">
        <w:r w:rsidRPr="005E5935">
          <w:rPr>
            <w:rStyle w:val="ab"/>
          </w:rPr>
          <w:t>Рисунок </w:t>
        </w:r>
        <w:r w:rsidRPr="00352768">
          <w:rPr>
            <w:rFonts w:ascii="Calibri" w:hAnsi="Calibri"/>
            <w:sz w:val="22"/>
            <w:szCs w:val="22"/>
          </w:rPr>
          <w:tab/>
        </w:r>
        <w:r w:rsidRPr="005E5935">
          <w:rPr>
            <w:rStyle w:val="ab"/>
          </w:rPr>
          <w:t>152. ЭФ списка документов «Сведения об организации»</w:t>
        </w:r>
        <w:r>
          <w:rPr>
            <w:webHidden/>
          </w:rPr>
          <w:tab/>
        </w:r>
        <w:r>
          <w:rPr>
            <w:webHidden/>
          </w:rPr>
          <w:fldChar w:fldCharType="begin"/>
        </w:r>
        <w:r>
          <w:rPr>
            <w:webHidden/>
          </w:rPr>
          <w:instrText xml:space="preserve"> PAGEREF _Toc71042123 \h </w:instrText>
        </w:r>
        <w:r>
          <w:rPr>
            <w:webHidden/>
          </w:rPr>
        </w:r>
        <w:r>
          <w:rPr>
            <w:webHidden/>
          </w:rPr>
          <w:fldChar w:fldCharType="separate"/>
        </w:r>
        <w:r>
          <w:rPr>
            <w:webHidden/>
          </w:rPr>
          <w:t>283</w:t>
        </w:r>
        <w:r>
          <w:rPr>
            <w:webHidden/>
          </w:rPr>
          <w:fldChar w:fldCharType="end"/>
        </w:r>
      </w:hyperlink>
    </w:p>
    <w:p w:rsidR="00A34761" w:rsidRPr="00352768" w:rsidRDefault="00A34761">
      <w:pPr>
        <w:pStyle w:val="afff"/>
        <w:rPr>
          <w:rFonts w:ascii="Calibri" w:hAnsi="Calibri"/>
          <w:sz w:val="22"/>
          <w:szCs w:val="22"/>
        </w:rPr>
      </w:pPr>
      <w:hyperlink w:anchor="_Toc71042124" w:history="1">
        <w:r w:rsidRPr="005E5935">
          <w:rPr>
            <w:rStyle w:val="ab"/>
          </w:rPr>
          <w:t>Рисунок </w:t>
        </w:r>
        <w:r w:rsidRPr="00352768">
          <w:rPr>
            <w:rFonts w:ascii="Calibri" w:hAnsi="Calibri"/>
            <w:sz w:val="22"/>
            <w:szCs w:val="22"/>
          </w:rPr>
          <w:tab/>
        </w:r>
        <w:r w:rsidRPr="005E5935">
          <w:rPr>
            <w:rStyle w:val="ab"/>
          </w:rPr>
          <w:t>153. ЭФ документа «Сведения об организации», закладки «Основные атрибуты (1)»</w:t>
        </w:r>
        <w:r>
          <w:rPr>
            <w:webHidden/>
          </w:rPr>
          <w:tab/>
        </w:r>
        <w:r>
          <w:rPr>
            <w:webHidden/>
          </w:rPr>
          <w:fldChar w:fldCharType="begin"/>
        </w:r>
        <w:r>
          <w:rPr>
            <w:webHidden/>
          </w:rPr>
          <w:instrText xml:space="preserve"> PAGEREF _Toc71042124 \h </w:instrText>
        </w:r>
        <w:r>
          <w:rPr>
            <w:webHidden/>
          </w:rPr>
        </w:r>
        <w:r>
          <w:rPr>
            <w:webHidden/>
          </w:rPr>
          <w:fldChar w:fldCharType="separate"/>
        </w:r>
        <w:r>
          <w:rPr>
            <w:webHidden/>
          </w:rPr>
          <w:t>284</w:t>
        </w:r>
        <w:r>
          <w:rPr>
            <w:webHidden/>
          </w:rPr>
          <w:fldChar w:fldCharType="end"/>
        </w:r>
      </w:hyperlink>
    </w:p>
    <w:p w:rsidR="00A34761" w:rsidRPr="00352768" w:rsidRDefault="00A34761">
      <w:pPr>
        <w:pStyle w:val="afff"/>
        <w:rPr>
          <w:rFonts w:ascii="Calibri" w:hAnsi="Calibri"/>
          <w:sz w:val="22"/>
          <w:szCs w:val="22"/>
        </w:rPr>
      </w:pPr>
      <w:hyperlink w:anchor="_Toc71042125" w:history="1">
        <w:r w:rsidRPr="005E5935">
          <w:rPr>
            <w:rStyle w:val="ab"/>
          </w:rPr>
          <w:t>Рисунок </w:t>
        </w:r>
        <w:r w:rsidRPr="00352768">
          <w:rPr>
            <w:rFonts w:ascii="Calibri" w:hAnsi="Calibri"/>
            <w:sz w:val="22"/>
            <w:szCs w:val="22"/>
          </w:rPr>
          <w:tab/>
        </w:r>
        <w:r w:rsidRPr="005E5935">
          <w:rPr>
            <w:rStyle w:val="ab"/>
          </w:rPr>
          <w:t>154.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_Toc71042125 \h </w:instrText>
        </w:r>
        <w:r>
          <w:rPr>
            <w:webHidden/>
          </w:rPr>
        </w:r>
        <w:r>
          <w:rPr>
            <w:webHidden/>
          </w:rPr>
          <w:fldChar w:fldCharType="separate"/>
        </w:r>
        <w:r>
          <w:rPr>
            <w:webHidden/>
          </w:rPr>
          <w:t>292</w:t>
        </w:r>
        <w:r>
          <w:rPr>
            <w:webHidden/>
          </w:rPr>
          <w:fldChar w:fldCharType="end"/>
        </w:r>
      </w:hyperlink>
    </w:p>
    <w:p w:rsidR="00A34761" w:rsidRPr="00352768" w:rsidRDefault="00A34761">
      <w:pPr>
        <w:pStyle w:val="afff"/>
        <w:rPr>
          <w:rFonts w:ascii="Calibri" w:hAnsi="Calibri"/>
          <w:sz w:val="22"/>
          <w:szCs w:val="22"/>
        </w:rPr>
      </w:pPr>
      <w:hyperlink w:anchor="_Toc71042126" w:history="1">
        <w:r w:rsidRPr="005E5935">
          <w:rPr>
            <w:rStyle w:val="ab"/>
          </w:rPr>
          <w:t>Рисунок </w:t>
        </w:r>
        <w:r w:rsidRPr="00352768">
          <w:rPr>
            <w:rFonts w:ascii="Calibri" w:hAnsi="Calibri"/>
            <w:sz w:val="22"/>
            <w:szCs w:val="22"/>
          </w:rPr>
          <w:tab/>
        </w:r>
        <w:r w:rsidRPr="005E5935">
          <w:rPr>
            <w:rStyle w:val="ab"/>
          </w:rPr>
          <w:t>155. ЭФ документа «Сведения об организации», закладки «Сведения о счетах (3)»</w:t>
        </w:r>
        <w:r>
          <w:rPr>
            <w:webHidden/>
          </w:rPr>
          <w:tab/>
        </w:r>
        <w:r>
          <w:rPr>
            <w:webHidden/>
          </w:rPr>
          <w:fldChar w:fldCharType="begin"/>
        </w:r>
        <w:r>
          <w:rPr>
            <w:webHidden/>
          </w:rPr>
          <w:instrText xml:space="preserve"> PAGEREF _Toc71042126 \h </w:instrText>
        </w:r>
        <w:r>
          <w:rPr>
            <w:webHidden/>
          </w:rPr>
        </w:r>
        <w:r>
          <w:rPr>
            <w:webHidden/>
          </w:rPr>
          <w:fldChar w:fldCharType="separate"/>
        </w:r>
        <w:r>
          <w:rPr>
            <w:webHidden/>
          </w:rPr>
          <w:t>296</w:t>
        </w:r>
        <w:r>
          <w:rPr>
            <w:webHidden/>
          </w:rPr>
          <w:fldChar w:fldCharType="end"/>
        </w:r>
      </w:hyperlink>
    </w:p>
    <w:p w:rsidR="00A34761" w:rsidRPr="00352768" w:rsidRDefault="00A34761">
      <w:pPr>
        <w:pStyle w:val="afff"/>
        <w:rPr>
          <w:rFonts w:ascii="Calibri" w:hAnsi="Calibri"/>
          <w:sz w:val="22"/>
          <w:szCs w:val="22"/>
        </w:rPr>
      </w:pPr>
      <w:hyperlink w:anchor="_Toc71042127" w:history="1">
        <w:r w:rsidRPr="005E5935">
          <w:rPr>
            <w:rStyle w:val="ab"/>
          </w:rPr>
          <w:t>Рисунок </w:t>
        </w:r>
        <w:r w:rsidRPr="00352768">
          <w:rPr>
            <w:rFonts w:ascii="Calibri" w:hAnsi="Calibri"/>
            <w:sz w:val="22"/>
            <w:szCs w:val="22"/>
          </w:rPr>
          <w:tab/>
        </w:r>
        <w:r w:rsidRPr="005E5935">
          <w:rPr>
            <w:rStyle w:val="ab"/>
          </w:rPr>
          <w:t>156. ЭФ документа «Сведения об организации», закладки «Подписи документа (4)»</w:t>
        </w:r>
        <w:r>
          <w:rPr>
            <w:webHidden/>
          </w:rPr>
          <w:tab/>
        </w:r>
        <w:r>
          <w:rPr>
            <w:webHidden/>
          </w:rPr>
          <w:fldChar w:fldCharType="begin"/>
        </w:r>
        <w:r>
          <w:rPr>
            <w:webHidden/>
          </w:rPr>
          <w:instrText xml:space="preserve"> PAGEREF _Toc71042127 \h </w:instrText>
        </w:r>
        <w:r>
          <w:rPr>
            <w:webHidden/>
          </w:rPr>
        </w:r>
        <w:r>
          <w:rPr>
            <w:webHidden/>
          </w:rPr>
          <w:fldChar w:fldCharType="separate"/>
        </w:r>
        <w:r>
          <w:rPr>
            <w:webHidden/>
          </w:rPr>
          <w:t>297</w:t>
        </w:r>
        <w:r>
          <w:rPr>
            <w:webHidden/>
          </w:rPr>
          <w:fldChar w:fldCharType="end"/>
        </w:r>
      </w:hyperlink>
    </w:p>
    <w:p w:rsidR="00A34761" w:rsidRPr="00352768" w:rsidRDefault="00A34761">
      <w:pPr>
        <w:pStyle w:val="afff"/>
        <w:rPr>
          <w:rFonts w:ascii="Calibri" w:hAnsi="Calibri"/>
          <w:sz w:val="22"/>
          <w:szCs w:val="22"/>
        </w:rPr>
      </w:pPr>
      <w:hyperlink w:anchor="_Toc71042128" w:history="1">
        <w:r w:rsidRPr="005E5935">
          <w:rPr>
            <w:rStyle w:val="ab"/>
          </w:rPr>
          <w:t>Рисунок </w:t>
        </w:r>
        <w:r w:rsidRPr="00352768">
          <w:rPr>
            <w:rFonts w:ascii="Calibri" w:hAnsi="Calibri"/>
            <w:sz w:val="22"/>
            <w:szCs w:val="22"/>
          </w:rPr>
          <w:tab/>
        </w:r>
        <w:r w:rsidRPr="005E5935">
          <w:rPr>
            <w:rStyle w:val="ab"/>
          </w:rPr>
          <w:t>157. ЭФ документа «Сведения об организации», закладки «Примечание (5)»</w:t>
        </w:r>
        <w:r>
          <w:rPr>
            <w:webHidden/>
          </w:rPr>
          <w:tab/>
        </w:r>
        <w:r>
          <w:rPr>
            <w:webHidden/>
          </w:rPr>
          <w:fldChar w:fldCharType="begin"/>
        </w:r>
        <w:r>
          <w:rPr>
            <w:webHidden/>
          </w:rPr>
          <w:instrText xml:space="preserve"> PAGEREF _Toc71042128 \h </w:instrText>
        </w:r>
        <w:r>
          <w:rPr>
            <w:webHidden/>
          </w:rPr>
        </w:r>
        <w:r>
          <w:rPr>
            <w:webHidden/>
          </w:rPr>
          <w:fldChar w:fldCharType="separate"/>
        </w:r>
        <w:r>
          <w:rPr>
            <w:webHidden/>
          </w:rPr>
          <w:t>298</w:t>
        </w:r>
        <w:r>
          <w:rPr>
            <w:webHidden/>
          </w:rPr>
          <w:fldChar w:fldCharType="end"/>
        </w:r>
      </w:hyperlink>
    </w:p>
    <w:p w:rsidR="00A34761" w:rsidRPr="00352768" w:rsidRDefault="00A34761">
      <w:pPr>
        <w:pStyle w:val="afff"/>
        <w:rPr>
          <w:rFonts w:ascii="Calibri" w:hAnsi="Calibri"/>
          <w:sz w:val="22"/>
          <w:szCs w:val="22"/>
        </w:rPr>
      </w:pPr>
      <w:hyperlink w:anchor="_Toc71042129" w:history="1">
        <w:r w:rsidRPr="005E5935">
          <w:rPr>
            <w:rStyle w:val="ab"/>
          </w:rPr>
          <w:t>Рисунок </w:t>
        </w:r>
        <w:r w:rsidRPr="00352768">
          <w:rPr>
            <w:rFonts w:ascii="Calibri" w:hAnsi="Calibri"/>
            <w:sz w:val="22"/>
            <w:szCs w:val="22"/>
          </w:rPr>
          <w:tab/>
        </w:r>
        <w:r w:rsidRPr="005E5935">
          <w:rPr>
            <w:rStyle w:val="ab"/>
          </w:rPr>
          <w:t>158.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_Toc71042129 \h </w:instrText>
        </w:r>
        <w:r>
          <w:rPr>
            <w:webHidden/>
          </w:rPr>
        </w:r>
        <w:r>
          <w:rPr>
            <w:webHidden/>
          </w:rPr>
          <w:fldChar w:fldCharType="separate"/>
        </w:r>
        <w:r>
          <w:rPr>
            <w:webHidden/>
          </w:rPr>
          <w:t>299</w:t>
        </w:r>
        <w:r>
          <w:rPr>
            <w:webHidden/>
          </w:rPr>
          <w:fldChar w:fldCharType="end"/>
        </w:r>
      </w:hyperlink>
    </w:p>
    <w:p w:rsidR="00A34761" w:rsidRPr="00352768" w:rsidRDefault="00A34761">
      <w:pPr>
        <w:pStyle w:val="afff"/>
        <w:rPr>
          <w:rFonts w:ascii="Calibri" w:hAnsi="Calibri"/>
          <w:sz w:val="22"/>
          <w:szCs w:val="22"/>
        </w:rPr>
      </w:pPr>
      <w:hyperlink w:anchor="_Toc71042130" w:history="1">
        <w:r w:rsidRPr="005E5935">
          <w:rPr>
            <w:rStyle w:val="ab"/>
          </w:rPr>
          <w:t>Рисунок </w:t>
        </w:r>
        <w:r w:rsidRPr="00352768">
          <w:rPr>
            <w:rFonts w:ascii="Calibri" w:hAnsi="Calibri"/>
            <w:sz w:val="22"/>
            <w:szCs w:val="22"/>
          </w:rPr>
          <w:tab/>
        </w:r>
        <w:r w:rsidRPr="005E5935">
          <w:rPr>
            <w:rStyle w:val="ab"/>
          </w:rPr>
          <w:t>159. ЭФ списка документов «Уведомление о подтверждении (аннулировании)»</w:t>
        </w:r>
        <w:r>
          <w:rPr>
            <w:webHidden/>
          </w:rPr>
          <w:tab/>
        </w:r>
        <w:r>
          <w:rPr>
            <w:webHidden/>
          </w:rPr>
          <w:fldChar w:fldCharType="begin"/>
        </w:r>
        <w:r>
          <w:rPr>
            <w:webHidden/>
          </w:rPr>
          <w:instrText xml:space="preserve"> PAGEREF _Toc71042130 \h </w:instrText>
        </w:r>
        <w:r>
          <w:rPr>
            <w:webHidden/>
          </w:rPr>
        </w:r>
        <w:r>
          <w:rPr>
            <w:webHidden/>
          </w:rPr>
          <w:fldChar w:fldCharType="separate"/>
        </w:r>
        <w:r>
          <w:rPr>
            <w:webHidden/>
          </w:rPr>
          <w:t>300</w:t>
        </w:r>
        <w:r>
          <w:rPr>
            <w:webHidden/>
          </w:rPr>
          <w:fldChar w:fldCharType="end"/>
        </w:r>
      </w:hyperlink>
    </w:p>
    <w:p w:rsidR="00A34761" w:rsidRPr="00352768" w:rsidRDefault="00A34761">
      <w:pPr>
        <w:pStyle w:val="afff"/>
        <w:rPr>
          <w:rFonts w:ascii="Calibri" w:hAnsi="Calibri"/>
          <w:sz w:val="22"/>
          <w:szCs w:val="22"/>
        </w:rPr>
      </w:pPr>
      <w:hyperlink w:anchor="_Toc71042131" w:history="1">
        <w:r w:rsidRPr="005E5935">
          <w:rPr>
            <w:rStyle w:val="ab"/>
          </w:rPr>
          <w:t>Рисунок </w:t>
        </w:r>
        <w:r w:rsidRPr="00352768">
          <w:rPr>
            <w:rFonts w:ascii="Calibri" w:hAnsi="Calibri"/>
            <w:sz w:val="22"/>
            <w:szCs w:val="22"/>
          </w:rPr>
          <w:tab/>
        </w:r>
        <w:r w:rsidRPr="005E5935">
          <w:rPr>
            <w:rStyle w:val="ab"/>
          </w:rPr>
          <w:t>160.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_Toc71042131 \h </w:instrText>
        </w:r>
        <w:r>
          <w:rPr>
            <w:webHidden/>
          </w:rPr>
        </w:r>
        <w:r>
          <w:rPr>
            <w:webHidden/>
          </w:rPr>
          <w:fldChar w:fldCharType="separate"/>
        </w:r>
        <w:r>
          <w:rPr>
            <w:webHidden/>
          </w:rPr>
          <w:t>301</w:t>
        </w:r>
        <w:r>
          <w:rPr>
            <w:webHidden/>
          </w:rPr>
          <w:fldChar w:fldCharType="end"/>
        </w:r>
      </w:hyperlink>
    </w:p>
    <w:p w:rsidR="00A34761" w:rsidRPr="00352768" w:rsidRDefault="00A34761">
      <w:pPr>
        <w:pStyle w:val="afff"/>
        <w:rPr>
          <w:rFonts w:ascii="Calibri" w:hAnsi="Calibri"/>
          <w:sz w:val="22"/>
          <w:szCs w:val="22"/>
        </w:rPr>
      </w:pPr>
      <w:hyperlink w:anchor="_Toc71042132" w:history="1">
        <w:r w:rsidRPr="005E5935">
          <w:rPr>
            <w:rStyle w:val="ab"/>
          </w:rPr>
          <w:t>Рисунок </w:t>
        </w:r>
        <w:r w:rsidRPr="00352768">
          <w:rPr>
            <w:rFonts w:ascii="Calibri" w:hAnsi="Calibri"/>
            <w:sz w:val="22"/>
            <w:szCs w:val="22"/>
          </w:rPr>
          <w:tab/>
        </w:r>
        <w:r w:rsidRPr="005E5935">
          <w:rPr>
            <w:rStyle w:val="ab"/>
          </w:rPr>
          <w:t>161.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_Toc71042132 \h </w:instrText>
        </w:r>
        <w:r>
          <w:rPr>
            <w:webHidden/>
          </w:rPr>
        </w:r>
        <w:r>
          <w:rPr>
            <w:webHidden/>
          </w:rPr>
          <w:fldChar w:fldCharType="separate"/>
        </w:r>
        <w:r>
          <w:rPr>
            <w:webHidden/>
          </w:rPr>
          <w:t>303</w:t>
        </w:r>
        <w:r>
          <w:rPr>
            <w:webHidden/>
          </w:rPr>
          <w:fldChar w:fldCharType="end"/>
        </w:r>
      </w:hyperlink>
    </w:p>
    <w:p w:rsidR="00A34761" w:rsidRPr="00352768" w:rsidRDefault="00A34761">
      <w:pPr>
        <w:pStyle w:val="afff"/>
        <w:rPr>
          <w:rFonts w:ascii="Calibri" w:hAnsi="Calibri"/>
          <w:sz w:val="22"/>
          <w:szCs w:val="22"/>
        </w:rPr>
      </w:pPr>
      <w:hyperlink w:anchor="_Toc71042133" w:history="1">
        <w:r w:rsidRPr="005E5935">
          <w:rPr>
            <w:rStyle w:val="ab"/>
          </w:rPr>
          <w:t>Рисунок </w:t>
        </w:r>
        <w:r w:rsidRPr="00352768">
          <w:rPr>
            <w:rFonts w:ascii="Calibri" w:hAnsi="Calibri"/>
            <w:sz w:val="22"/>
            <w:szCs w:val="22"/>
          </w:rPr>
          <w:tab/>
        </w:r>
        <w:r w:rsidRPr="005E5935">
          <w:rPr>
            <w:rStyle w:val="ab"/>
          </w:rPr>
          <w:t>162.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_Toc71042133 \h </w:instrText>
        </w:r>
        <w:r>
          <w:rPr>
            <w:webHidden/>
          </w:rPr>
        </w:r>
        <w:r>
          <w:rPr>
            <w:webHidden/>
          </w:rPr>
          <w:fldChar w:fldCharType="separate"/>
        </w:r>
        <w:r>
          <w:rPr>
            <w:webHidden/>
          </w:rPr>
          <w:t>305</w:t>
        </w:r>
        <w:r>
          <w:rPr>
            <w:webHidden/>
          </w:rPr>
          <w:fldChar w:fldCharType="end"/>
        </w:r>
      </w:hyperlink>
    </w:p>
    <w:p w:rsidR="00A34761" w:rsidRPr="00352768" w:rsidRDefault="00A34761">
      <w:pPr>
        <w:pStyle w:val="afff"/>
        <w:rPr>
          <w:rFonts w:ascii="Calibri" w:hAnsi="Calibri"/>
          <w:sz w:val="22"/>
          <w:szCs w:val="22"/>
        </w:rPr>
      </w:pPr>
      <w:hyperlink w:anchor="_Toc71042134" w:history="1">
        <w:r w:rsidRPr="005E5935">
          <w:rPr>
            <w:rStyle w:val="ab"/>
          </w:rPr>
          <w:t>Рисунок </w:t>
        </w:r>
        <w:r w:rsidRPr="00352768">
          <w:rPr>
            <w:rFonts w:ascii="Calibri" w:hAnsi="Calibri"/>
            <w:sz w:val="22"/>
            <w:szCs w:val="22"/>
          </w:rPr>
          <w:tab/>
        </w:r>
        <w:r w:rsidRPr="005E5935">
          <w:rPr>
            <w:rStyle w:val="ab"/>
          </w:rPr>
          <w:t>163.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_Toc71042134 \h </w:instrText>
        </w:r>
        <w:r>
          <w:rPr>
            <w:webHidden/>
          </w:rPr>
        </w:r>
        <w:r>
          <w:rPr>
            <w:webHidden/>
          </w:rPr>
          <w:fldChar w:fldCharType="separate"/>
        </w:r>
        <w:r>
          <w:rPr>
            <w:webHidden/>
          </w:rPr>
          <w:t>306</w:t>
        </w:r>
        <w:r>
          <w:rPr>
            <w:webHidden/>
          </w:rPr>
          <w:fldChar w:fldCharType="end"/>
        </w:r>
      </w:hyperlink>
    </w:p>
    <w:p w:rsidR="00A34761" w:rsidRPr="00352768" w:rsidRDefault="00A34761">
      <w:pPr>
        <w:pStyle w:val="afff"/>
        <w:rPr>
          <w:rFonts w:ascii="Calibri" w:hAnsi="Calibri"/>
          <w:sz w:val="22"/>
          <w:szCs w:val="22"/>
        </w:rPr>
      </w:pPr>
      <w:hyperlink w:anchor="_Toc71042135" w:history="1">
        <w:r w:rsidRPr="005E5935">
          <w:rPr>
            <w:rStyle w:val="ab"/>
          </w:rPr>
          <w:t>Рисунок </w:t>
        </w:r>
        <w:r w:rsidRPr="00352768">
          <w:rPr>
            <w:rFonts w:ascii="Calibri" w:hAnsi="Calibri"/>
            <w:sz w:val="22"/>
            <w:szCs w:val="22"/>
          </w:rPr>
          <w:tab/>
        </w:r>
        <w:r w:rsidRPr="005E5935">
          <w:rPr>
            <w:rStyle w:val="ab"/>
          </w:rPr>
          <w:t>164.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_Toc71042135 \h </w:instrText>
        </w:r>
        <w:r>
          <w:rPr>
            <w:webHidden/>
          </w:rPr>
        </w:r>
        <w:r>
          <w:rPr>
            <w:webHidden/>
          </w:rPr>
          <w:fldChar w:fldCharType="separate"/>
        </w:r>
        <w:r>
          <w:rPr>
            <w:webHidden/>
          </w:rPr>
          <w:t>308</w:t>
        </w:r>
        <w:r>
          <w:rPr>
            <w:webHidden/>
          </w:rPr>
          <w:fldChar w:fldCharType="end"/>
        </w:r>
      </w:hyperlink>
    </w:p>
    <w:p w:rsidR="00A34761" w:rsidRPr="00352768" w:rsidRDefault="00A34761">
      <w:pPr>
        <w:pStyle w:val="afff"/>
        <w:rPr>
          <w:rFonts w:ascii="Calibri" w:hAnsi="Calibri"/>
          <w:sz w:val="22"/>
          <w:szCs w:val="22"/>
        </w:rPr>
      </w:pPr>
      <w:hyperlink w:anchor="_Toc71042136" w:history="1">
        <w:r w:rsidRPr="005E5935">
          <w:rPr>
            <w:rStyle w:val="ab"/>
          </w:rPr>
          <w:t>Рисунок </w:t>
        </w:r>
        <w:r w:rsidRPr="00352768">
          <w:rPr>
            <w:rFonts w:ascii="Calibri" w:hAnsi="Calibri"/>
            <w:sz w:val="22"/>
            <w:szCs w:val="22"/>
          </w:rPr>
          <w:tab/>
        </w:r>
        <w:r w:rsidRPr="005E5935">
          <w:rPr>
            <w:rStyle w:val="ab"/>
          </w:rPr>
          <w:t>165.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_Toc71042136 \h </w:instrText>
        </w:r>
        <w:r>
          <w:rPr>
            <w:webHidden/>
          </w:rPr>
        </w:r>
        <w:r>
          <w:rPr>
            <w:webHidden/>
          </w:rPr>
          <w:fldChar w:fldCharType="separate"/>
        </w:r>
        <w:r>
          <w:rPr>
            <w:webHidden/>
          </w:rPr>
          <w:t>310</w:t>
        </w:r>
        <w:r>
          <w:rPr>
            <w:webHidden/>
          </w:rPr>
          <w:fldChar w:fldCharType="end"/>
        </w:r>
      </w:hyperlink>
    </w:p>
    <w:p w:rsidR="00A34761" w:rsidRPr="00352768" w:rsidRDefault="00A34761">
      <w:pPr>
        <w:pStyle w:val="afff"/>
        <w:rPr>
          <w:rFonts w:ascii="Calibri" w:hAnsi="Calibri"/>
          <w:sz w:val="22"/>
          <w:szCs w:val="22"/>
        </w:rPr>
      </w:pPr>
      <w:hyperlink w:anchor="_Toc71042137" w:history="1">
        <w:r w:rsidRPr="005E5935">
          <w:rPr>
            <w:rStyle w:val="ab"/>
          </w:rPr>
          <w:t>Рисунок </w:t>
        </w:r>
        <w:r w:rsidRPr="00352768">
          <w:rPr>
            <w:rFonts w:ascii="Calibri" w:hAnsi="Calibri"/>
            <w:sz w:val="22"/>
            <w:szCs w:val="22"/>
          </w:rPr>
          <w:tab/>
        </w:r>
        <w:r w:rsidRPr="005E5935">
          <w:rPr>
            <w:rStyle w:val="ab"/>
          </w:rPr>
          <w:t>166. Диспетчер задач с результатами импорта файлов</w:t>
        </w:r>
        <w:r>
          <w:rPr>
            <w:webHidden/>
          </w:rPr>
          <w:tab/>
        </w:r>
        <w:r>
          <w:rPr>
            <w:webHidden/>
          </w:rPr>
          <w:fldChar w:fldCharType="begin"/>
        </w:r>
        <w:r>
          <w:rPr>
            <w:webHidden/>
          </w:rPr>
          <w:instrText xml:space="preserve"> PAGEREF _Toc71042137 \h </w:instrText>
        </w:r>
        <w:r>
          <w:rPr>
            <w:webHidden/>
          </w:rPr>
        </w:r>
        <w:r>
          <w:rPr>
            <w:webHidden/>
          </w:rPr>
          <w:fldChar w:fldCharType="separate"/>
        </w:r>
        <w:r>
          <w:rPr>
            <w:webHidden/>
          </w:rPr>
          <w:t>312</w:t>
        </w:r>
        <w:r>
          <w:rPr>
            <w:webHidden/>
          </w:rPr>
          <w:fldChar w:fldCharType="end"/>
        </w:r>
      </w:hyperlink>
    </w:p>
    <w:p w:rsidR="00A34761" w:rsidRPr="00352768" w:rsidRDefault="00A34761">
      <w:pPr>
        <w:pStyle w:val="afff"/>
        <w:rPr>
          <w:rFonts w:ascii="Calibri" w:hAnsi="Calibri"/>
          <w:sz w:val="22"/>
          <w:szCs w:val="22"/>
        </w:rPr>
      </w:pPr>
      <w:hyperlink w:anchor="_Toc71042138" w:history="1">
        <w:r w:rsidRPr="005E5935">
          <w:rPr>
            <w:rStyle w:val="ab"/>
          </w:rPr>
          <w:t>Рисунок </w:t>
        </w:r>
        <w:r w:rsidRPr="00352768">
          <w:rPr>
            <w:rFonts w:ascii="Calibri" w:hAnsi="Calibri"/>
            <w:sz w:val="22"/>
            <w:szCs w:val="22"/>
          </w:rPr>
          <w:tab/>
        </w:r>
        <w:r w:rsidRPr="005E5935">
          <w:rPr>
            <w:rStyle w:val="ab"/>
          </w:rPr>
          <w:t>167. ЭФ списка документов «Протокол операций импорта»</w:t>
        </w:r>
        <w:r>
          <w:rPr>
            <w:webHidden/>
          </w:rPr>
          <w:tab/>
        </w:r>
        <w:r>
          <w:rPr>
            <w:webHidden/>
          </w:rPr>
          <w:fldChar w:fldCharType="begin"/>
        </w:r>
        <w:r>
          <w:rPr>
            <w:webHidden/>
          </w:rPr>
          <w:instrText xml:space="preserve"> PAGEREF _Toc71042138 \h </w:instrText>
        </w:r>
        <w:r>
          <w:rPr>
            <w:webHidden/>
          </w:rPr>
        </w:r>
        <w:r>
          <w:rPr>
            <w:webHidden/>
          </w:rPr>
          <w:fldChar w:fldCharType="separate"/>
        </w:r>
        <w:r>
          <w:rPr>
            <w:webHidden/>
          </w:rPr>
          <w:t>313</w:t>
        </w:r>
        <w:r>
          <w:rPr>
            <w:webHidden/>
          </w:rPr>
          <w:fldChar w:fldCharType="end"/>
        </w:r>
      </w:hyperlink>
    </w:p>
    <w:p w:rsidR="00A34761" w:rsidRPr="00352768" w:rsidRDefault="00A34761">
      <w:pPr>
        <w:pStyle w:val="afff"/>
        <w:rPr>
          <w:rFonts w:ascii="Calibri" w:hAnsi="Calibri"/>
          <w:sz w:val="22"/>
          <w:szCs w:val="22"/>
        </w:rPr>
      </w:pPr>
      <w:hyperlink w:anchor="_Toc71042139" w:history="1">
        <w:r w:rsidRPr="005E5935">
          <w:rPr>
            <w:rStyle w:val="ab"/>
          </w:rPr>
          <w:t>Рисунок </w:t>
        </w:r>
        <w:r w:rsidRPr="00352768">
          <w:rPr>
            <w:rFonts w:ascii="Calibri" w:hAnsi="Calibri"/>
            <w:sz w:val="22"/>
            <w:szCs w:val="22"/>
          </w:rPr>
          <w:tab/>
        </w:r>
        <w:r w:rsidRPr="005E5935">
          <w:rPr>
            <w:rStyle w:val="ab"/>
          </w:rPr>
          <w:t>168. ЭФ документа «Протокол операций импорта»</w:t>
        </w:r>
        <w:r>
          <w:rPr>
            <w:webHidden/>
          </w:rPr>
          <w:tab/>
        </w:r>
        <w:r>
          <w:rPr>
            <w:webHidden/>
          </w:rPr>
          <w:fldChar w:fldCharType="begin"/>
        </w:r>
        <w:r>
          <w:rPr>
            <w:webHidden/>
          </w:rPr>
          <w:instrText xml:space="preserve"> PAGEREF _Toc71042139 \h </w:instrText>
        </w:r>
        <w:r>
          <w:rPr>
            <w:webHidden/>
          </w:rPr>
        </w:r>
        <w:r>
          <w:rPr>
            <w:webHidden/>
          </w:rPr>
          <w:fldChar w:fldCharType="separate"/>
        </w:r>
        <w:r>
          <w:rPr>
            <w:webHidden/>
          </w:rPr>
          <w:t>314</w:t>
        </w:r>
        <w:r>
          <w:rPr>
            <w:webHidden/>
          </w:rPr>
          <w:fldChar w:fldCharType="end"/>
        </w:r>
      </w:hyperlink>
    </w:p>
    <w:p w:rsidR="009C673C" w:rsidRDefault="009C673C" w:rsidP="009C673C">
      <w:r>
        <w:fldChar w:fldCharType="end"/>
      </w:r>
    </w:p>
    <w:p w:rsidR="00C24574" w:rsidRPr="00EA2B30" w:rsidRDefault="009C673C" w:rsidP="00AF3A98">
      <w:pPr>
        <w:pStyle w:val="1"/>
      </w:pPr>
      <w:bookmarkStart w:id="10" w:name="_Toc71041780"/>
      <w:r>
        <w:lastRenderedPageBreak/>
        <w:t>В</w:t>
      </w:r>
      <w:r w:rsidR="00C24574" w:rsidRPr="00EA2B30">
        <w:t>ведение</w:t>
      </w:r>
      <w:bookmarkEnd w:id="10"/>
    </w:p>
    <w:p w:rsidR="00C24574" w:rsidRPr="00AE58D3" w:rsidRDefault="00C24574" w:rsidP="00C24574">
      <w:pPr>
        <w:pStyle w:val="21"/>
      </w:pPr>
      <w:bookmarkStart w:id="11" w:name="_Toc225916460"/>
      <w:bookmarkStart w:id="12" w:name="_Toc232827269"/>
      <w:bookmarkStart w:id="13" w:name="_Toc247608847"/>
      <w:bookmarkStart w:id="14" w:name="_Toc409434369"/>
      <w:bookmarkStart w:id="15" w:name="_Toc422329687"/>
      <w:bookmarkStart w:id="16" w:name="_Toc225916464"/>
      <w:bookmarkStart w:id="17" w:name="_Toc232827275"/>
      <w:bookmarkStart w:id="18" w:name="_Toc236822626"/>
      <w:bookmarkStart w:id="19" w:name="_Toc71041781"/>
      <w:bookmarkEnd w:id="7"/>
      <w:r w:rsidRPr="00821226">
        <w:t>Область примен</w:t>
      </w:r>
      <w:r w:rsidRPr="00AE58D3">
        <w:t>ения</w:t>
      </w:r>
      <w:bookmarkEnd w:id="11"/>
      <w:bookmarkEnd w:id="12"/>
      <w:bookmarkEnd w:id="13"/>
      <w:bookmarkEnd w:id="14"/>
      <w:bookmarkEnd w:id="15"/>
      <w:bookmarkEnd w:id="19"/>
    </w:p>
    <w:p w:rsidR="00C24574" w:rsidRPr="00821226" w:rsidRDefault="00C24574" w:rsidP="00C24574">
      <w:pPr>
        <w:pStyle w:val="ASFKNormal"/>
      </w:pPr>
      <w:bookmarkStart w:id="20" w:name="_Toc107037951"/>
      <w:r w:rsidRPr="00821226">
        <w:t>Настоящий документ содержит описание работы с модулем системы удаленного ф</w:t>
      </w:r>
      <w:r w:rsidRPr="00C24574">
        <w:t>и</w:t>
      </w:r>
      <w:r w:rsidRPr="00821226">
        <w:t>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w:t>
      </w:r>
      <w:r w:rsidRPr="00C24574">
        <w:t>е</w:t>
      </w:r>
      <w:r w:rsidRPr="00821226">
        <w:t>ту и кассовому обслуживанию испо</w:t>
      </w:r>
      <w:r w:rsidRPr="00AE58D3">
        <w:t>л</w:t>
      </w:r>
      <w:r w:rsidRPr="00821226">
        <w:t>нения бюджетов.</w:t>
      </w:r>
    </w:p>
    <w:p w:rsidR="00C24574" w:rsidRPr="00821226" w:rsidRDefault="009D0272" w:rsidP="00C24574">
      <w:pPr>
        <w:pStyle w:val="21"/>
      </w:pPr>
      <w:bookmarkStart w:id="21" w:name="_Toc221011455"/>
      <w:bookmarkStart w:id="22" w:name="_Toc221012156"/>
      <w:bookmarkStart w:id="23" w:name="_Toc225934537"/>
      <w:bookmarkStart w:id="24" w:name="_Toc71041782"/>
      <w:r>
        <w:t>Краткое описание возможностей</w:t>
      </w:r>
      <w:bookmarkEnd w:id="24"/>
    </w:p>
    <w:p w:rsidR="00C24574" w:rsidRPr="00821226" w:rsidRDefault="00C24574" w:rsidP="00C24574">
      <w:pPr>
        <w:pStyle w:val="ASFKNormal"/>
      </w:pPr>
      <w:r w:rsidRPr="00821226">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w:t>
      </w:r>
      <w:r w:rsidRPr="00AE58D3">
        <w:t>в</w:t>
      </w:r>
      <w:r w:rsidRPr="00821226">
        <w:t>лениях:</w:t>
      </w:r>
    </w:p>
    <w:p w:rsidR="00C24574" w:rsidRPr="00821226" w:rsidRDefault="00C24574" w:rsidP="00C24574">
      <w:pPr>
        <w:pStyle w:val="ASFKNormal"/>
      </w:pPr>
      <w:r w:rsidRPr="00FF1CD1">
        <w:rPr>
          <w:rStyle w:val="ASFKSymBold"/>
        </w:rPr>
        <w:t>Обработка и учет поступлений.</w:t>
      </w:r>
      <w:r w:rsidRPr="00821226">
        <w:t xml:space="preserve"> СУФД (АРМ АДБ) выполняет обработку операций по учету налоговых льгот, отсрочек, рассрочек и т.п., обработку невыясненных посту</w:t>
      </w:r>
      <w:r w:rsidRPr="00AE58D3">
        <w:t>п</w:t>
      </w:r>
      <w:r w:rsidRPr="00821226">
        <w:t>лений, возвратов (зачетов) и</w:t>
      </w:r>
      <w:r w:rsidRPr="00AE58D3">
        <w:t>з</w:t>
      </w:r>
      <w:r w:rsidRPr="00821226">
        <w:t>лишне уплаченных средств.</w:t>
      </w:r>
    </w:p>
    <w:p w:rsidR="00C24574" w:rsidRPr="00821226" w:rsidRDefault="00C24574" w:rsidP="00C24574">
      <w:pPr>
        <w:pStyle w:val="ASFKNormal"/>
      </w:pPr>
      <w:r w:rsidRPr="00821226">
        <w:rPr>
          <w:rStyle w:val="ASFKSymBold"/>
        </w:rPr>
        <w:t xml:space="preserve">Доведение бюджетной отчетности. </w:t>
      </w:r>
      <w:r w:rsidRPr="00821226">
        <w:t>СУФД (АРМ АДБ) обеспечивает прием и печать отчетности, сформированной в отчетной сист</w:t>
      </w:r>
      <w:r w:rsidRPr="00AE58D3">
        <w:t>е</w:t>
      </w:r>
      <w:r w:rsidRPr="00821226">
        <w:t>ме АСФК.</w:t>
      </w:r>
    </w:p>
    <w:p w:rsidR="00C24574" w:rsidRPr="00821226" w:rsidRDefault="00C24574" w:rsidP="00C24574">
      <w:pPr>
        <w:pStyle w:val="ASFKNormal"/>
      </w:pPr>
      <w:r w:rsidRPr="00821226">
        <w:rPr>
          <w:rStyle w:val="ASFKSymBold"/>
        </w:rPr>
        <w:t>Ведение справочников</w:t>
      </w:r>
      <w:r w:rsidRPr="00821226">
        <w:t>. СУФД (АРМ АДБ) обеспечивает ведение и поддержание в а</w:t>
      </w:r>
      <w:r w:rsidRPr="00C24574">
        <w:t>к</w:t>
      </w:r>
      <w:r w:rsidRPr="00821226">
        <w:t>туальном состоянии на всех уровнях системы нормативно-справочной информации, необх</w:t>
      </w:r>
      <w:r w:rsidRPr="00C24574">
        <w:t>о</w:t>
      </w:r>
      <w:r w:rsidRPr="00821226">
        <w:t>димой для осуществления органами ФК операций в рамках испо</w:t>
      </w:r>
      <w:r w:rsidRPr="00AE58D3">
        <w:t>л</w:t>
      </w:r>
      <w:r w:rsidRPr="00821226">
        <w:t>нения бюджета.</w:t>
      </w:r>
    </w:p>
    <w:p w:rsidR="00C24574" w:rsidRPr="00821226" w:rsidRDefault="00C24574" w:rsidP="00C24574">
      <w:pPr>
        <w:pStyle w:val="ASFKNormal"/>
      </w:pPr>
      <w:r w:rsidRPr="00821226">
        <w:t>Помимо поддержки документооборота, данный АРМ обеспечивает также хранение д</w:t>
      </w:r>
      <w:r w:rsidRPr="00C24574">
        <w:t>о</w:t>
      </w:r>
      <w:r w:rsidRPr="00821226">
        <w:t>кументов в б</w:t>
      </w:r>
      <w:r w:rsidRPr="00AE58D3">
        <w:t>а</w:t>
      </w:r>
      <w:r w:rsidRPr="00821226">
        <w:t>зе данных на уровне АДБ.</w:t>
      </w:r>
    </w:p>
    <w:p w:rsidR="00C24574" w:rsidRPr="00821226" w:rsidRDefault="009D0272" w:rsidP="00C24574">
      <w:pPr>
        <w:pStyle w:val="21"/>
      </w:pPr>
      <w:bookmarkStart w:id="25" w:name="_Toc71041783"/>
      <w:r>
        <w:t>Уровень подготовки пользователя</w:t>
      </w:r>
      <w:bookmarkEnd w:id="25"/>
    </w:p>
    <w:p w:rsidR="00C24574" w:rsidRPr="00FF1CD1" w:rsidRDefault="00C24574" w:rsidP="00C24574">
      <w:pPr>
        <w:pStyle w:val="ASFKNormal"/>
      </w:pPr>
      <w:r w:rsidRPr="00FF1CD1">
        <w:t>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w:t>
      </w:r>
      <w:r w:rsidRPr="001B61C1">
        <w:t xml:space="preserve"> </w:t>
      </w:r>
      <w:r w:rsidRPr="00BA7C9E">
        <w:rPr>
          <w:lang w:val="en-US"/>
        </w:rPr>
        <w:t>Windows</w:t>
      </w:r>
      <w:r w:rsidRPr="00FF1CD1">
        <w:t xml:space="preserve">. Пользователи, работающие с АРМ СУФД через </w:t>
      </w:r>
      <w:r w:rsidRPr="00A10795">
        <w:rPr>
          <w:lang w:val="en-US"/>
        </w:rPr>
        <w:t>web</w:t>
      </w:r>
      <w:r w:rsidRPr="00FF1CD1">
        <w:t xml:space="preserve">-интерфейс, должны обладать навыками работы в среде </w:t>
      </w:r>
      <w:r w:rsidRPr="00BA7C9E">
        <w:rPr>
          <w:lang w:val="en-US"/>
        </w:rPr>
        <w:t>Microsoft</w:t>
      </w:r>
      <w:r w:rsidRPr="00A10795">
        <w:t xml:space="preserve"> </w:t>
      </w:r>
      <w:r w:rsidRPr="00BA7C9E">
        <w:rPr>
          <w:lang w:val="en-US"/>
        </w:rPr>
        <w:t>Internet</w:t>
      </w:r>
      <w:r w:rsidRPr="00A10795">
        <w:t xml:space="preserve"> </w:t>
      </w:r>
      <w:r w:rsidRPr="00BA7C9E">
        <w:rPr>
          <w:lang w:val="en-US"/>
        </w:rPr>
        <w:t>Explorer</w:t>
      </w:r>
      <w:r w:rsidRPr="00A10795">
        <w:t xml:space="preserve"> </w:t>
      </w:r>
      <w:r w:rsidRPr="00FF1CD1">
        <w:t xml:space="preserve">(может использоваться любой другой </w:t>
      </w:r>
      <w:r w:rsidR="00AA104B">
        <w:t>и</w:t>
      </w:r>
      <w:r w:rsidRPr="00AE58D3">
        <w:t>н</w:t>
      </w:r>
      <w:r w:rsidRPr="00FF1CD1">
        <w:t>тернет-браузер, например</w:t>
      </w:r>
      <w:r w:rsidR="00AA104B">
        <w:t>,</w:t>
      </w:r>
      <w:r w:rsidRPr="00FF1CD1">
        <w:t xml:space="preserve"> </w:t>
      </w:r>
      <w:r w:rsidRPr="00BA7C9E">
        <w:rPr>
          <w:lang w:val="en-US"/>
        </w:rPr>
        <w:t>Mozilla</w:t>
      </w:r>
      <w:r w:rsidRPr="00A10795">
        <w:t xml:space="preserve"> </w:t>
      </w:r>
      <w:r w:rsidRPr="00BA7C9E">
        <w:rPr>
          <w:lang w:val="en-US"/>
        </w:rPr>
        <w:t>Firefox</w:t>
      </w:r>
      <w:r w:rsidRPr="00FF1CD1">
        <w:t>).</w:t>
      </w:r>
    </w:p>
    <w:p w:rsidR="00AA104B" w:rsidRDefault="008C4771" w:rsidP="00AA104B">
      <w:pPr>
        <w:pStyle w:val="ASFKNormal"/>
      </w:pPr>
      <w:r w:rsidRPr="008C4771">
        <w:t>Перечень необходимых для изучения пользователем документов, ссылки на которые приведены по тексту настоящего документа</w:t>
      </w:r>
      <w:r w:rsidR="00AA104B">
        <w:t>:</w:t>
      </w:r>
    </w:p>
    <w:p w:rsidR="004617EB" w:rsidRDefault="004617EB" w:rsidP="004617EB">
      <w:pPr>
        <w:pStyle w:val="ASFKListmark1"/>
      </w:pPr>
      <w:r w:rsidRPr="00B967C2">
        <w:t xml:space="preserve">обучающие материалы «Основные принципы работы с ППО СУФД», код документа: </w:t>
      </w:r>
      <w:r w:rsidRPr="001E4581">
        <w:t>54819512.09.01,01.ОМ.004-04.0</w:t>
      </w:r>
      <w:r>
        <w:t>2</w:t>
      </w:r>
      <w:r w:rsidRPr="001E4581">
        <w:t xml:space="preserve"> 2(4,5)</w:t>
      </w:r>
      <w:r w:rsidRPr="00B967C2">
        <w:t>.</w:t>
      </w:r>
    </w:p>
    <w:p w:rsidR="004617EB" w:rsidRDefault="004617EB" w:rsidP="004617EB">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t>2</w:t>
      </w:r>
      <w:r w:rsidRPr="00610503">
        <w:t xml:space="preserve"> 1(2,4,5)</w:t>
      </w:r>
      <w:r w:rsidRPr="00B967C2">
        <w:t>.</w:t>
      </w:r>
    </w:p>
    <w:p w:rsidR="004617EB" w:rsidRDefault="004617EB" w:rsidP="004617EB">
      <w:pPr>
        <w:pStyle w:val="ASFKListmark1"/>
      </w:pPr>
      <w:r w:rsidRPr="00B967C2">
        <w:t xml:space="preserve">обучающие материалы «Руководство по работе со справочниками в ППО СУФД», код документа: </w:t>
      </w:r>
      <w:r w:rsidRPr="00610503">
        <w:t>54819512.09.01,03.ОМ.001-11.00 1(2)</w:t>
      </w:r>
      <w:r w:rsidRPr="00B967C2">
        <w:t>.</w:t>
      </w:r>
    </w:p>
    <w:p w:rsidR="004617EB" w:rsidRPr="00821226" w:rsidRDefault="004617EB" w:rsidP="004617EB">
      <w:pPr>
        <w:pStyle w:val="ASFKListmark1"/>
      </w:pPr>
      <w:r>
        <w:t>о</w:t>
      </w:r>
      <w:r w:rsidRPr="00096C10">
        <w:t>бучающие материалы «Руководство по работе с „АРМ ГРБС”»</w:t>
      </w:r>
      <w:r>
        <w:t xml:space="preserve">, </w:t>
      </w:r>
      <w:r w:rsidRPr="00B967C2">
        <w:t>код документа:</w:t>
      </w:r>
      <w:r>
        <w:t xml:space="preserve"> </w:t>
      </w:r>
      <w:r w:rsidRPr="00610503">
        <w:t>54819512.09.01,03.ОМ.002-</w:t>
      </w:r>
      <w:r>
        <w:t>14.01</w:t>
      </w:r>
      <w:r w:rsidRPr="00610503">
        <w:t xml:space="preserve"> 1(2)</w:t>
      </w:r>
      <w:r>
        <w:t>.</w:t>
      </w:r>
    </w:p>
    <w:p w:rsidR="00C24574" w:rsidRDefault="009D0272" w:rsidP="00C24574">
      <w:pPr>
        <w:pStyle w:val="21"/>
      </w:pPr>
      <w:bookmarkStart w:id="26" w:name="_Toc71041784"/>
      <w:r>
        <w:t>Список принятых терминов и сокращений</w:t>
      </w:r>
      <w:bookmarkEnd w:id="26"/>
    </w:p>
    <w:p w:rsidR="00C24574" w:rsidRPr="00401246" w:rsidRDefault="00C24574" w:rsidP="00C24574">
      <w:pPr>
        <w:pStyle w:val="ASFKNormal"/>
      </w:pPr>
      <w:r w:rsidRPr="00401246">
        <w:t>Сокращения и условные обозначения, встречающиеся в данном документе, приведены в таблице </w:t>
      </w:r>
      <w:r>
        <w:fldChar w:fldCharType="begin"/>
      </w:r>
      <w:r>
        <w:instrText xml:space="preserve"> REF _Ref422755506 \h </w:instrText>
      </w:r>
      <w:r>
        <w:fldChar w:fldCharType="separate"/>
      </w:r>
      <w:r w:rsidR="00A34761">
        <w:rPr>
          <w:noProof/>
        </w:rPr>
        <w:t>1</w:t>
      </w:r>
      <w:r>
        <w:fldChar w:fldCharType="end"/>
      </w:r>
      <w:r>
        <w:t>.</w:t>
      </w:r>
    </w:p>
    <w:bookmarkEnd w:id="20"/>
    <w:bookmarkEnd w:id="21"/>
    <w:bookmarkEnd w:id="22"/>
    <w:bookmarkEnd w:id="23"/>
    <w:p w:rsidR="00C24574" w:rsidRDefault="00C24574" w:rsidP="00C24574">
      <w:pPr>
        <w:pStyle w:val="ASFKNameTable"/>
      </w:pPr>
      <w:r>
        <w:lastRenderedPageBreak/>
        <w:fldChar w:fldCharType="begin"/>
      </w:r>
      <w:r>
        <w:instrText xml:space="preserve"> SEQ Таблица \* ARABIC </w:instrText>
      </w:r>
      <w:r>
        <w:fldChar w:fldCharType="separate"/>
      </w:r>
      <w:bookmarkStart w:id="27" w:name="_Ref422755506"/>
      <w:bookmarkStart w:id="28" w:name="_Toc71041881"/>
      <w:r w:rsidR="00A34761">
        <w:rPr>
          <w:noProof/>
        </w:rPr>
        <w:t>1</w:t>
      </w:r>
      <w:bookmarkEnd w:id="27"/>
      <w:r>
        <w:fldChar w:fldCharType="end"/>
      </w:r>
      <w:r>
        <w:t xml:space="preserve">. </w:t>
      </w:r>
      <w:r w:rsidRPr="00821226">
        <w:t>Условные обозначения и сокр</w:t>
      </w:r>
      <w:r w:rsidRPr="00AE58D3">
        <w:t>а</w:t>
      </w:r>
      <w:r w:rsidRPr="00821226">
        <w:t>щения</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B3485D" w:rsidTr="003F1D1A">
        <w:trPr>
          <w:tblHeader/>
        </w:trPr>
        <w:tc>
          <w:tcPr>
            <w:tcW w:w="1321"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485D" w:rsidRDefault="00B3485D" w:rsidP="00AA104B">
            <w:pPr>
              <w:pStyle w:val="ASFKTableHead"/>
            </w:pPr>
            <w:r>
              <w:t>Термин/</w:t>
            </w:r>
            <w:r>
              <w:br/>
              <w:t>сокращение</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485D" w:rsidRDefault="00B3485D" w:rsidP="00AA104B">
            <w:pPr>
              <w:pStyle w:val="ASFKTableHead"/>
            </w:pPr>
            <w:r w:rsidRPr="00685261">
              <w:t>Определение/расшифровка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3F1D1A">
              <w:rPr>
                <w:lang w:val="en-US"/>
              </w:rPr>
              <w:t>Excel</w:t>
            </w:r>
          </w:p>
        </w:tc>
        <w:tc>
          <w:tcPr>
            <w:tcW w:w="3679" w:type="pct"/>
            <w:shd w:val="clear" w:color="auto" w:fill="auto"/>
          </w:tcPr>
          <w:p w:rsidR="00AA104B" w:rsidRPr="00430342" w:rsidRDefault="00AA104B" w:rsidP="003F1D1A">
            <w:pPr>
              <w:pStyle w:val="ASFKTablenorm"/>
              <w:ind w:left="57" w:right="57"/>
            </w:pPr>
            <w:r w:rsidRPr="003F1D1A">
              <w:rPr>
                <w:lang w:val="en-US"/>
              </w:rPr>
              <w:t>Microsoft</w:t>
            </w:r>
            <w:r w:rsidRPr="004C2A8E">
              <w:t xml:space="preserve"> </w:t>
            </w:r>
            <w:r w:rsidRPr="003F1D1A">
              <w:rPr>
                <w:lang w:val="en-US"/>
              </w:rPr>
              <w:t>Excel</w:t>
            </w:r>
            <w:r w:rsidRPr="004C2A8E">
              <w:t>.</w:t>
            </w:r>
          </w:p>
        </w:tc>
      </w:tr>
      <w:tr w:rsidR="00980BFD" w:rsidTr="003F1D1A">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GUID</w:t>
            </w:r>
          </w:p>
        </w:tc>
        <w:tc>
          <w:tcPr>
            <w:tcW w:w="3679" w:type="pct"/>
            <w:shd w:val="clear" w:color="auto" w:fill="auto"/>
          </w:tcPr>
          <w:p w:rsidR="00AA104B" w:rsidRPr="00430342" w:rsidRDefault="00AA104B" w:rsidP="003F1D1A">
            <w:pPr>
              <w:pStyle w:val="ASFKTablenorm"/>
              <w:ind w:left="57" w:right="57"/>
            </w:pPr>
            <w:r w:rsidRPr="003F1D1A">
              <w:rPr>
                <w:lang w:val="en-US"/>
              </w:rPr>
              <w:t>Globally</w:t>
            </w:r>
            <w:r w:rsidRPr="004C2A8E">
              <w:t xml:space="preserve"> </w:t>
            </w:r>
            <w:r w:rsidRPr="003F1D1A">
              <w:rPr>
                <w:lang w:val="en-US"/>
              </w:rPr>
              <w:t>Unique</w:t>
            </w:r>
            <w:r w:rsidRPr="004C2A8E">
              <w:t xml:space="preserve"> </w:t>
            </w:r>
            <w:r w:rsidRPr="003F1D1A">
              <w:rPr>
                <w:lang w:val="en-US"/>
              </w:rPr>
              <w:t>Identifier</w:t>
            </w:r>
            <w:r w:rsidRPr="004C2A8E">
              <w:t xml:space="preserve"> – уникальный 128-битный идентиф</w:t>
            </w:r>
            <w:r w:rsidRPr="00430342">
              <w:t>икатор, представляется в виде строки из шестнадцатеричных цифр, разбитых на пять групп по 8, 4, 4, 4 и 12 символов соответственно, разделенных дефисами:</w:t>
            </w:r>
            <w:r>
              <w:t xml:space="preserve"> </w:t>
            </w:r>
            <w:r w:rsidRPr="00430342">
              <w:t>XXXXXXXX-XXXX-XXXX-XXXX-XXXXXXXXXXXX.</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ID</w:t>
            </w:r>
          </w:p>
        </w:tc>
        <w:tc>
          <w:tcPr>
            <w:tcW w:w="3679" w:type="pct"/>
            <w:shd w:val="clear" w:color="auto" w:fill="auto"/>
          </w:tcPr>
          <w:p w:rsidR="00AA104B" w:rsidRPr="004C2A8E" w:rsidRDefault="00AA104B" w:rsidP="003F1D1A">
            <w:pPr>
              <w:pStyle w:val="ASFKTablenorm"/>
              <w:ind w:left="57" w:right="57"/>
            </w:pPr>
            <w:r w:rsidRPr="004C2A8E">
              <w:t>Идентификационный номер.</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3F1D1A">
              <w:rPr>
                <w:lang w:val="en-US"/>
              </w:rPr>
              <w:t>Java</w:t>
            </w:r>
          </w:p>
        </w:tc>
        <w:tc>
          <w:tcPr>
            <w:tcW w:w="3679" w:type="pct"/>
            <w:shd w:val="clear" w:color="auto" w:fill="auto"/>
          </w:tcPr>
          <w:p w:rsidR="00AA104B" w:rsidRPr="004C2A8E" w:rsidRDefault="00AA104B" w:rsidP="003F1D1A">
            <w:pPr>
              <w:pStyle w:val="ASFKTablenorm"/>
              <w:ind w:left="57" w:right="57"/>
            </w:pPr>
            <w:r w:rsidRPr="004C2A8E">
              <w:t>Язык программирования и платформа создания приложений.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OEBS</w:t>
            </w:r>
          </w:p>
        </w:tc>
        <w:tc>
          <w:tcPr>
            <w:tcW w:w="3679" w:type="pct"/>
            <w:shd w:val="clear" w:color="auto" w:fill="auto"/>
          </w:tcPr>
          <w:p w:rsidR="00AA104B" w:rsidRPr="004C2A8E" w:rsidRDefault="00AA104B" w:rsidP="003F1D1A">
            <w:pPr>
              <w:pStyle w:val="ASFKTablenorm"/>
              <w:ind w:left="57" w:right="57"/>
            </w:pPr>
            <w:r w:rsidRPr="004C2A8E">
              <w:t xml:space="preserve">Прикладное программное обеспечение на базе модулей Oracle </w:t>
            </w:r>
            <w:r w:rsidRPr="003F1D1A">
              <w:rPr>
                <w:lang w:val="en-US"/>
              </w:rPr>
              <w:t>E</w:t>
            </w:r>
            <w:r w:rsidRPr="004C2A8E">
              <w:t>-</w:t>
            </w:r>
            <w:r w:rsidRPr="003F1D1A">
              <w:rPr>
                <w:lang w:val="en-US"/>
              </w:rPr>
              <w:t>Business</w:t>
            </w:r>
            <w:r w:rsidRPr="004C2A8E">
              <w:t xml:space="preserve"> </w:t>
            </w:r>
            <w:r w:rsidRPr="003F1D1A">
              <w:rPr>
                <w:lang w:val="en-US"/>
              </w:rPr>
              <w:t>Suite</w:t>
            </w:r>
            <w:r w:rsidRPr="004C2A8E">
              <w:t>.</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PDF</w:t>
            </w:r>
          </w:p>
        </w:tc>
        <w:tc>
          <w:tcPr>
            <w:tcW w:w="3679" w:type="pct"/>
            <w:shd w:val="clear" w:color="auto" w:fill="auto"/>
          </w:tcPr>
          <w:p w:rsidR="00AA104B" w:rsidRPr="00430342" w:rsidRDefault="00AA104B" w:rsidP="003F1D1A">
            <w:pPr>
              <w:pStyle w:val="ASFKTablenorm"/>
              <w:ind w:left="57" w:right="57"/>
            </w:pPr>
            <w:r w:rsidRPr="003F1D1A">
              <w:rPr>
                <w:lang w:val="en-US"/>
              </w:rPr>
              <w:t>Portable</w:t>
            </w:r>
            <w:r w:rsidRPr="004C2A8E">
              <w:t xml:space="preserve"> </w:t>
            </w:r>
            <w:r w:rsidRPr="003F1D1A">
              <w:rPr>
                <w:lang w:val="en-US"/>
              </w:rPr>
              <w:t>Document</w:t>
            </w:r>
            <w:r w:rsidRPr="00A10795">
              <w:t xml:space="preserve"> </w:t>
            </w:r>
            <w:r w:rsidRPr="003F1D1A">
              <w:rPr>
                <w:lang w:val="en-US"/>
              </w:rPr>
              <w:t>Format </w:t>
            </w:r>
            <w:r w:rsidRPr="004C2A8E">
              <w:t>– формат электронных документов, предназначенный для представления в электронном виде пол</w:t>
            </w:r>
            <w:r w:rsidRPr="00430342">
              <w:t>играфической продукции.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SWIFT</w:t>
            </w:r>
          </w:p>
        </w:tc>
        <w:tc>
          <w:tcPr>
            <w:tcW w:w="3679" w:type="pct"/>
            <w:shd w:val="clear" w:color="auto" w:fill="auto"/>
          </w:tcPr>
          <w:p w:rsidR="00AA104B" w:rsidRPr="00430342" w:rsidRDefault="00AA104B" w:rsidP="003F1D1A">
            <w:pPr>
              <w:pStyle w:val="ASFKTablenorm"/>
              <w:ind w:left="57" w:right="57"/>
            </w:pPr>
            <w:r w:rsidRPr="004C2A8E">
              <w:t>Международная межбанковская система передачи информации и совершения платежей путем осуществления обмена электро</w:t>
            </w:r>
            <w:r w:rsidRPr="00430342">
              <w:t>нными сообщениями с использованием сети «Сообщества всемирных межбанковских финансовых телекоммуникаций».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XLS</w:t>
            </w:r>
          </w:p>
        </w:tc>
        <w:tc>
          <w:tcPr>
            <w:tcW w:w="3679" w:type="pct"/>
            <w:shd w:val="clear" w:color="auto" w:fill="auto"/>
          </w:tcPr>
          <w:p w:rsidR="00AA104B" w:rsidRPr="00430342" w:rsidRDefault="00AA104B" w:rsidP="003F1D1A">
            <w:pPr>
              <w:pStyle w:val="ASFKTablenorm"/>
              <w:ind w:left="57" w:right="57"/>
            </w:pPr>
            <w:r w:rsidRPr="004C2A8E">
              <w:t xml:space="preserve">Формат электронных документов </w:t>
            </w:r>
            <w:r w:rsidRPr="003F1D1A">
              <w:rPr>
                <w:lang w:val="en-US"/>
              </w:rPr>
              <w:t>Microsoft</w:t>
            </w:r>
            <w:r w:rsidRPr="004C2A8E">
              <w:t xml:space="preserve"> </w:t>
            </w:r>
            <w:r w:rsidRPr="003F1D1A">
              <w:rPr>
                <w:lang w:val="en-US"/>
              </w:rPr>
              <w:t>Excel</w:t>
            </w:r>
            <w:r w:rsidRPr="004C2A8E">
              <w:t>, предназн</w:t>
            </w:r>
            <w:r w:rsidRPr="00430342">
              <w:t>аченный для работы с электронными таблицами. </w:t>
            </w:r>
          </w:p>
        </w:tc>
      </w:tr>
      <w:tr w:rsidR="00980BFD" w:rsidTr="003F1D1A">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XML</w:t>
            </w:r>
          </w:p>
        </w:tc>
        <w:tc>
          <w:tcPr>
            <w:tcW w:w="3679" w:type="pct"/>
            <w:shd w:val="clear" w:color="auto" w:fill="auto"/>
          </w:tcPr>
          <w:p w:rsidR="00AA104B" w:rsidRPr="00430342" w:rsidRDefault="00AA104B" w:rsidP="003F1D1A">
            <w:pPr>
              <w:pStyle w:val="ASFKTablenorm"/>
              <w:ind w:left="57" w:right="57"/>
            </w:pPr>
            <w:r w:rsidRPr="003F1D1A">
              <w:rPr>
                <w:lang w:val="en-US"/>
              </w:rPr>
              <w:t>eXtensible</w:t>
            </w:r>
            <w:r w:rsidRPr="004C2A8E">
              <w:t xml:space="preserve"> </w:t>
            </w:r>
            <w:r w:rsidRPr="003F1D1A">
              <w:rPr>
                <w:lang w:val="en-US"/>
              </w:rPr>
              <w:t>Markup</w:t>
            </w:r>
            <w:r w:rsidRPr="004C2A8E">
              <w:t xml:space="preserve"> </w:t>
            </w:r>
            <w:r w:rsidRPr="003F1D1A">
              <w:rPr>
                <w:lang w:val="en-US"/>
              </w:rPr>
              <w:t>Language</w:t>
            </w:r>
            <w:r w:rsidRPr="004C2A8E">
              <w:t>. Расширяемый язык разметки – те</w:t>
            </w:r>
            <w:r w:rsidRPr="00430342">
              <w:t>кстовый формат, предназначенный для хранения структурированных данных и обмена информацией между программами.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АДБ</w:t>
            </w:r>
          </w:p>
        </w:tc>
        <w:tc>
          <w:tcPr>
            <w:tcW w:w="3679" w:type="pct"/>
            <w:shd w:val="clear" w:color="auto" w:fill="auto"/>
          </w:tcPr>
          <w:p w:rsidR="00AA104B" w:rsidRPr="00430342" w:rsidRDefault="00AA104B" w:rsidP="003F1D1A">
            <w:pPr>
              <w:pStyle w:val="ASFKTablenorm"/>
              <w:ind w:left="57" w:right="57"/>
            </w:pPr>
            <w:r w:rsidRPr="004C2A8E">
              <w:t>Администратор доходов бюджета – орган государственной вл</w:t>
            </w:r>
            <w:r w:rsidRPr="00430342">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424CF0" w:rsidRDefault="00E74220" w:rsidP="00E74220">
            <w:pPr>
              <w:pStyle w:val="ASFKTablenorm"/>
              <w:ind w:left="57" w:right="57"/>
            </w:pPr>
            <w:r>
              <w:t>АЗВ</w:t>
            </w:r>
          </w:p>
        </w:tc>
        <w:tc>
          <w:tcPr>
            <w:tcW w:w="3679" w:type="pct"/>
            <w:shd w:val="clear" w:color="auto" w:fill="auto"/>
          </w:tcPr>
          <w:p w:rsidR="00E74220" w:rsidRPr="00BF048E" w:rsidRDefault="00E74220" w:rsidP="00E74220">
            <w:pPr>
              <w:pStyle w:val="ASFKTablenorm"/>
              <w:ind w:left="57" w:right="57"/>
            </w:pPr>
            <w:r w:rsidRPr="00BF048E">
              <w:t xml:space="preserve">Электронный документ «Заявление на выдачу </w:t>
            </w:r>
            <w:r>
              <w:t>Казначейского обеспечения обязательств</w:t>
            </w:r>
            <w:r w:rsidRPr="00BF048E">
              <w:t>».</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E74220">
            <w:pPr>
              <w:pStyle w:val="ASFKTablenorm"/>
              <w:ind w:left="57" w:right="57"/>
            </w:pPr>
            <w:r>
              <w:t>АЗИ</w:t>
            </w:r>
          </w:p>
        </w:tc>
        <w:tc>
          <w:tcPr>
            <w:tcW w:w="3679" w:type="pct"/>
            <w:shd w:val="clear" w:color="auto" w:fill="auto"/>
          </w:tcPr>
          <w:p w:rsidR="00E74220" w:rsidRPr="00BF048E" w:rsidRDefault="00E74220" w:rsidP="00E74220">
            <w:pPr>
              <w:pStyle w:val="ASFKTablenorm"/>
              <w:ind w:left="57" w:right="57"/>
            </w:pPr>
            <w:r w:rsidRPr="00BF048E">
              <w:t xml:space="preserve">Электронный документ «Заявление на изменение </w:t>
            </w:r>
            <w:r>
              <w:t>Казначейского обеспечения обязательств</w:t>
            </w:r>
            <w:r w:rsidRPr="00BF048E">
              <w:t>».</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E74220">
            <w:pPr>
              <w:pStyle w:val="ASFKTablenorm"/>
              <w:ind w:left="57" w:right="57"/>
            </w:pPr>
            <w:r>
              <w:t>АЗО</w:t>
            </w:r>
          </w:p>
        </w:tc>
        <w:tc>
          <w:tcPr>
            <w:tcW w:w="3679" w:type="pct"/>
            <w:shd w:val="clear" w:color="auto" w:fill="auto"/>
          </w:tcPr>
          <w:p w:rsidR="00E74220" w:rsidRPr="00BF048E" w:rsidRDefault="00E74220" w:rsidP="00E74220">
            <w:pPr>
              <w:pStyle w:val="ASFKTablenorm"/>
              <w:ind w:left="57" w:right="57"/>
            </w:pPr>
            <w:r w:rsidRPr="00BF048E">
              <w:t xml:space="preserve">Электронный документ «Заявление на отзыв </w:t>
            </w:r>
            <w:r>
              <w:t>Казначейского обеспечения обязательств</w:t>
            </w:r>
            <w:r w:rsidRPr="00BF048E">
              <w:t>».</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E74220">
            <w:pPr>
              <w:pStyle w:val="ASFKTablenorm"/>
              <w:ind w:left="57" w:right="57"/>
            </w:pPr>
            <w:r>
              <w:t>АЗП</w:t>
            </w:r>
          </w:p>
        </w:tc>
        <w:tc>
          <w:tcPr>
            <w:tcW w:w="3679" w:type="pct"/>
            <w:shd w:val="clear" w:color="auto" w:fill="auto"/>
          </w:tcPr>
          <w:p w:rsidR="00E74220" w:rsidRPr="00BF048E" w:rsidRDefault="00E74220" w:rsidP="00E74220">
            <w:pPr>
              <w:pStyle w:val="ASFKTablenorm"/>
              <w:ind w:left="57" w:right="57"/>
            </w:pPr>
            <w:r w:rsidRPr="00BF048E">
              <w:t xml:space="preserve">Электронный документ «Заявление на перевод </w:t>
            </w:r>
            <w:r>
              <w:t>Казначейского обеспечения обязательств</w:t>
            </w:r>
            <w:r w:rsidRPr="00BF048E">
              <w:t>».</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E74220">
            <w:pPr>
              <w:pStyle w:val="ASFKTablenorm"/>
              <w:ind w:left="57" w:right="57"/>
            </w:pPr>
            <w:r>
              <w:t>АИФ</w:t>
            </w:r>
          </w:p>
        </w:tc>
        <w:tc>
          <w:tcPr>
            <w:tcW w:w="3679" w:type="pct"/>
            <w:shd w:val="clear" w:color="auto" w:fill="auto"/>
          </w:tcPr>
          <w:p w:rsidR="00E74220" w:rsidRPr="00BF048E" w:rsidRDefault="00E74220" w:rsidP="00E74220">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 xml:space="preserve">сударственной власти (государственный орган), орган местного самоуправления, орган местной администрации, орган </w:t>
            </w:r>
            <w:r w:rsidRPr="00D0193D">
              <w:lastRenderedPageBreak/>
              <w:t>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Pr="00D0193D">
              <w:t>сирования дефицита бюджета.</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BF048E" w:rsidRDefault="00E74220" w:rsidP="00E74220">
            <w:pPr>
              <w:pStyle w:val="ASFKTablenorm"/>
              <w:ind w:left="57" w:right="57"/>
            </w:pPr>
            <w:r>
              <w:t>АКР</w:t>
            </w:r>
          </w:p>
        </w:tc>
        <w:tc>
          <w:tcPr>
            <w:tcW w:w="3679" w:type="pct"/>
            <w:shd w:val="clear" w:color="auto" w:fill="auto"/>
          </w:tcPr>
          <w:p w:rsidR="00E74220" w:rsidRPr="00BF048E" w:rsidRDefault="00E74220" w:rsidP="00E74220">
            <w:pPr>
              <w:pStyle w:val="ASFKTablenorm"/>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E74220" w:rsidTr="003F1D1A">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BF048E" w:rsidRDefault="00E74220" w:rsidP="00E74220">
            <w:pPr>
              <w:pStyle w:val="ASFKTablenorm"/>
              <w:ind w:left="57" w:right="57"/>
            </w:pPr>
            <w:r>
              <w:t>АКС</w:t>
            </w:r>
          </w:p>
        </w:tc>
        <w:tc>
          <w:tcPr>
            <w:tcW w:w="3679" w:type="pct"/>
            <w:shd w:val="clear" w:color="auto" w:fill="auto"/>
          </w:tcPr>
          <w:p w:rsidR="00E74220" w:rsidRPr="00BF048E" w:rsidRDefault="00E74220" w:rsidP="00E74220">
            <w:pPr>
              <w:pStyle w:val="ASFKTablenorm"/>
              <w:ind w:left="57" w:right="57"/>
            </w:pPr>
            <w:r w:rsidRPr="00D32885">
              <w:t>Электронный документ «Казначейское обеспечение обязательств» (закрытый).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АП</w:t>
            </w:r>
          </w:p>
        </w:tc>
        <w:tc>
          <w:tcPr>
            <w:tcW w:w="3679" w:type="pct"/>
            <w:shd w:val="clear" w:color="auto" w:fill="auto"/>
          </w:tcPr>
          <w:p w:rsidR="00AA104B" w:rsidRPr="00430342" w:rsidRDefault="00AA104B" w:rsidP="003F1D1A">
            <w:pPr>
              <w:pStyle w:val="ASFKTablenorm"/>
              <w:ind w:left="57" w:right="57"/>
            </w:pPr>
            <w:r w:rsidRPr="004C2A8E">
              <w:t>Администратор поступлений в бюджет – администратор дох</w:t>
            </w:r>
            <w:r w:rsidRPr="00430342">
              <w:t>одов бюджетов, администратор источников финансирования дефицита бюджетов.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w:t>
            </w:r>
          </w:p>
        </w:tc>
        <w:tc>
          <w:tcPr>
            <w:tcW w:w="3679" w:type="pct"/>
            <w:shd w:val="clear" w:color="auto" w:fill="auto"/>
          </w:tcPr>
          <w:p w:rsidR="00AA104B" w:rsidRPr="004C2A8E" w:rsidRDefault="00AA104B" w:rsidP="003F1D1A">
            <w:pPr>
              <w:pStyle w:val="ASFKTablenorm"/>
              <w:ind w:left="57" w:right="57"/>
            </w:pPr>
            <w:r w:rsidRPr="004C2A8E">
              <w:t>Автоматизированное рабочее место.</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АДБ</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администр</w:t>
            </w:r>
            <w:r w:rsidRPr="00430342">
              <w:t>атора доходов бюджета, включенное в систему удаленного финансового документооборота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ГРБС</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главного распорядителя средств, включенное в систему удаленного ф</w:t>
            </w:r>
            <w:r w:rsidRPr="00430342">
              <w:t>инансового документооборота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ДУБП</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клиента Ф</w:t>
            </w:r>
            <w:r w:rsidRPr="00430342">
              <w:t>едерального казначейства, включенное в систему удаленного финансового документооборота Федерального казначейства.</w:t>
            </w:r>
          </w:p>
        </w:tc>
      </w:tr>
      <w:tr w:rsidR="00980BFD" w:rsidTr="003F1D1A">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НУБП</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юридическ</w:t>
            </w:r>
            <w:r w:rsidRPr="00430342">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ПБС</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получателя бюджетных средств, включенное в систему удаленного фина</w:t>
            </w:r>
            <w:r w:rsidRPr="00430342">
              <w:t>нсового документооборота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РБС</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распоряд</w:t>
            </w:r>
            <w:r w:rsidRPr="00430342">
              <w:t>ителя средств, включенное в систему удаленного финансового документооборота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АРМ ФО</w:t>
            </w:r>
          </w:p>
        </w:tc>
        <w:tc>
          <w:tcPr>
            <w:tcW w:w="3679" w:type="pct"/>
            <w:shd w:val="clear" w:color="auto" w:fill="auto"/>
          </w:tcPr>
          <w:p w:rsidR="00AA104B" w:rsidRPr="00430342" w:rsidRDefault="00AA104B" w:rsidP="003F1D1A">
            <w:pPr>
              <w:pStyle w:val="ASFKTablenorm"/>
              <w:ind w:left="57" w:right="57"/>
            </w:pPr>
            <w:r w:rsidRPr="004C2A8E">
              <w:t>Автоматизированное рабочее место пользователя – финансов</w:t>
            </w:r>
            <w:r w:rsidRPr="00430342">
              <w:t>ого органа, включенное в систему удаленного финансового документооборота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АСФК</w:t>
            </w:r>
          </w:p>
        </w:tc>
        <w:tc>
          <w:tcPr>
            <w:tcW w:w="3679" w:type="pct"/>
            <w:shd w:val="clear" w:color="auto" w:fill="auto"/>
          </w:tcPr>
          <w:p w:rsidR="00AA104B" w:rsidRPr="004C2A8E" w:rsidRDefault="00AA104B" w:rsidP="003F1D1A">
            <w:pPr>
              <w:pStyle w:val="ASFKTablenorm"/>
              <w:ind w:left="57" w:right="57"/>
            </w:pPr>
            <w:r w:rsidRPr="004C2A8E">
              <w:t>Автоматизированная система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АУ</w:t>
            </w:r>
          </w:p>
        </w:tc>
        <w:tc>
          <w:tcPr>
            <w:tcW w:w="3679" w:type="pct"/>
            <w:shd w:val="clear" w:color="auto" w:fill="auto"/>
          </w:tcPr>
          <w:p w:rsidR="00AA104B" w:rsidRPr="00430342" w:rsidRDefault="00AA104B" w:rsidP="003F1D1A">
            <w:pPr>
              <w:pStyle w:val="ASFKTablenorm"/>
              <w:ind w:left="57" w:right="57"/>
            </w:pPr>
            <w:r w:rsidRPr="004C2A8E">
              <w:t>Автономное учреждение – некоммерческая организация, со</w:t>
            </w:r>
            <w:r w:rsidRPr="00430342">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Банк</w:t>
            </w:r>
          </w:p>
        </w:tc>
        <w:tc>
          <w:tcPr>
            <w:tcW w:w="3679" w:type="pct"/>
            <w:shd w:val="clear" w:color="auto" w:fill="auto"/>
          </w:tcPr>
          <w:p w:rsidR="00AA104B" w:rsidRPr="004C2A8E" w:rsidRDefault="00AA104B" w:rsidP="003F1D1A">
            <w:pPr>
              <w:pStyle w:val="ASFKTablenorm"/>
              <w:ind w:left="57" w:right="57"/>
            </w:pPr>
            <w:r w:rsidRPr="004C2A8E">
              <w:t>Учреждение Центрального банка Российской Федерации или кредитная организация.</w:t>
            </w:r>
          </w:p>
        </w:tc>
      </w:tr>
      <w:tr w:rsidR="00980BFD" w:rsidTr="003F1D1A">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Банк России</w:t>
            </w:r>
          </w:p>
        </w:tc>
        <w:tc>
          <w:tcPr>
            <w:tcW w:w="3679" w:type="pct"/>
            <w:shd w:val="clear" w:color="auto" w:fill="auto"/>
          </w:tcPr>
          <w:p w:rsidR="00AA104B" w:rsidRPr="004C2A8E" w:rsidRDefault="00AA104B" w:rsidP="003F1D1A">
            <w:pPr>
              <w:pStyle w:val="ASFKTablenorm"/>
              <w:ind w:left="57" w:right="57"/>
            </w:pPr>
            <w:r w:rsidRPr="004C2A8E">
              <w:t>Центральный банк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БД</w:t>
            </w:r>
          </w:p>
        </w:tc>
        <w:tc>
          <w:tcPr>
            <w:tcW w:w="3679" w:type="pct"/>
            <w:shd w:val="clear" w:color="auto" w:fill="auto"/>
          </w:tcPr>
          <w:p w:rsidR="00AA104B" w:rsidRPr="004C2A8E" w:rsidRDefault="00AA104B" w:rsidP="003F1D1A">
            <w:pPr>
              <w:pStyle w:val="ASFKTablenorm"/>
              <w:ind w:left="57" w:right="57"/>
            </w:pPr>
            <w:r w:rsidRPr="004C2A8E">
              <w:t>База данных.</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БИК</w:t>
            </w:r>
          </w:p>
        </w:tc>
        <w:tc>
          <w:tcPr>
            <w:tcW w:w="3679" w:type="pct"/>
            <w:shd w:val="clear" w:color="auto" w:fill="auto"/>
          </w:tcPr>
          <w:p w:rsidR="00AA104B" w:rsidRPr="004C2A8E" w:rsidRDefault="00AA104B" w:rsidP="003F1D1A">
            <w:pPr>
              <w:pStyle w:val="ASFKTablenorm"/>
              <w:ind w:left="57" w:right="57"/>
            </w:pPr>
            <w:r w:rsidRPr="004C2A8E">
              <w:t>Банковский идентификационный код.</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БО</w:t>
            </w:r>
          </w:p>
        </w:tc>
        <w:tc>
          <w:tcPr>
            <w:tcW w:w="3679" w:type="pct"/>
            <w:shd w:val="clear" w:color="auto" w:fill="auto"/>
          </w:tcPr>
          <w:p w:rsidR="00AA104B" w:rsidRPr="00430342" w:rsidRDefault="00AA104B" w:rsidP="003F1D1A">
            <w:pPr>
              <w:pStyle w:val="ASFKTablenorm"/>
              <w:ind w:left="57" w:right="57"/>
            </w:pPr>
            <w:r w:rsidRPr="004C2A8E">
              <w:t>Бюджетные обязательства – расходные обязательства, подлеж</w:t>
            </w:r>
            <w:r w:rsidRPr="00430342">
              <w:t>ащие исполнению в соответствующем финансовом году.</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БП</w:t>
            </w:r>
          </w:p>
        </w:tc>
        <w:tc>
          <w:tcPr>
            <w:tcW w:w="3679" w:type="pct"/>
            <w:shd w:val="clear" w:color="auto" w:fill="auto"/>
          </w:tcPr>
          <w:p w:rsidR="00AA104B" w:rsidRPr="004C2A8E" w:rsidRDefault="00AA104B" w:rsidP="003F1D1A">
            <w:pPr>
              <w:pStyle w:val="ASFKTablenorm"/>
              <w:ind w:left="57" w:right="57"/>
            </w:pPr>
            <w:r w:rsidRPr="004C2A8E">
              <w:t>Бюджетополучатель.</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БС</w:t>
            </w:r>
          </w:p>
        </w:tc>
        <w:tc>
          <w:tcPr>
            <w:tcW w:w="3679" w:type="pct"/>
            <w:shd w:val="clear" w:color="auto" w:fill="auto"/>
          </w:tcPr>
          <w:p w:rsidR="00AA104B" w:rsidRPr="004C2A8E" w:rsidRDefault="00AA104B" w:rsidP="003F1D1A">
            <w:pPr>
              <w:pStyle w:val="ASFKTablenorm"/>
              <w:ind w:left="57" w:right="57"/>
            </w:pPr>
            <w:r w:rsidRPr="004C2A8E">
              <w:t>Бюджет субъекта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БУ</w:t>
            </w:r>
          </w:p>
        </w:tc>
        <w:tc>
          <w:tcPr>
            <w:tcW w:w="3679" w:type="pct"/>
            <w:shd w:val="clear" w:color="auto" w:fill="auto"/>
          </w:tcPr>
          <w:p w:rsidR="00AA104B" w:rsidRPr="00430342" w:rsidRDefault="00AA104B" w:rsidP="003F1D1A">
            <w:pPr>
              <w:pStyle w:val="ASFKTablenorm"/>
              <w:ind w:left="57" w:right="57"/>
            </w:pPr>
            <w:r w:rsidRPr="004C2A8E">
              <w:t>Бюджетное учреждение – некоммерческая организация, созда</w:t>
            </w:r>
            <w:r w:rsidRPr="00430342">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80BFD" w:rsidTr="003F1D1A">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Бухгалтерская справка ф. 0504833</w:t>
            </w:r>
          </w:p>
        </w:tc>
        <w:tc>
          <w:tcPr>
            <w:tcW w:w="3679" w:type="pct"/>
            <w:shd w:val="clear" w:color="auto" w:fill="auto"/>
          </w:tcPr>
          <w:p w:rsidR="00AA104B" w:rsidRPr="00430342" w:rsidRDefault="00AA104B" w:rsidP="003F1D1A">
            <w:pPr>
              <w:pStyle w:val="ASFKTablenorm"/>
              <w:ind w:left="57" w:right="57"/>
            </w:pPr>
            <w:r w:rsidRPr="004C2A8E">
              <w:t>Бухгалтерская справка, формируемая органом Федерального к</w:t>
            </w:r>
            <w:r w:rsidRPr="00430342">
              <w:t>азначейства (код формы по общероссийскому классификатору управленческой документации 0504833).</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ВБФ</w:t>
            </w:r>
          </w:p>
        </w:tc>
        <w:tc>
          <w:tcPr>
            <w:tcW w:w="3679" w:type="pct"/>
            <w:shd w:val="clear" w:color="auto" w:fill="auto"/>
          </w:tcPr>
          <w:p w:rsidR="00AA104B" w:rsidRPr="00430342" w:rsidRDefault="00AA104B" w:rsidP="003F1D1A">
            <w:pPr>
              <w:pStyle w:val="ASFKTablenorm"/>
              <w:ind w:left="57" w:right="57"/>
            </w:pPr>
            <w:r w:rsidRPr="004C2A8E">
              <w:t>Государственные внебюджетные фонды (Государственные вн</w:t>
            </w:r>
            <w:r w:rsidRPr="00430342">
              <w:t>ебюджетные фонды Российской Федерации и территориальные фонды).</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ВС</w:t>
            </w:r>
          </w:p>
        </w:tc>
        <w:tc>
          <w:tcPr>
            <w:tcW w:w="3679" w:type="pct"/>
            <w:shd w:val="clear" w:color="auto" w:fill="auto"/>
          </w:tcPr>
          <w:p w:rsidR="00AA104B" w:rsidRPr="004C2A8E" w:rsidRDefault="00AA104B" w:rsidP="003F1D1A">
            <w:pPr>
              <w:pStyle w:val="ASFKTablenorm"/>
              <w:ind w:left="57" w:right="57"/>
            </w:pPr>
            <w:r w:rsidRPr="004C2A8E">
              <w:t>Внешняя система.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ГАДБ</w:t>
            </w:r>
          </w:p>
        </w:tc>
        <w:tc>
          <w:tcPr>
            <w:tcW w:w="3679" w:type="pct"/>
            <w:shd w:val="clear" w:color="auto" w:fill="auto"/>
          </w:tcPr>
          <w:p w:rsidR="00AA104B" w:rsidRPr="00430342" w:rsidRDefault="00AA104B" w:rsidP="003F1D1A">
            <w:pPr>
              <w:pStyle w:val="ASFKTablenorm"/>
              <w:ind w:left="57" w:right="57"/>
            </w:pPr>
            <w:r w:rsidRPr="004C2A8E">
              <w:t>Главный администратор доходов бюджета – определенный з</w:t>
            </w:r>
            <w:r w:rsidRPr="00430342">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ГАИФ</w:t>
            </w:r>
          </w:p>
        </w:tc>
        <w:tc>
          <w:tcPr>
            <w:tcW w:w="3679" w:type="pct"/>
            <w:shd w:val="clear" w:color="auto" w:fill="auto"/>
          </w:tcPr>
          <w:p w:rsidR="00AA104B" w:rsidRPr="00430342" w:rsidRDefault="00AA104B" w:rsidP="003F1D1A">
            <w:pPr>
              <w:pStyle w:val="ASFKTablenorm"/>
              <w:ind w:left="57" w:right="57"/>
            </w:pPr>
            <w:r w:rsidRPr="004C2A8E">
              <w:t>Главный администратор источников финансирования дефицита соответствующего бюджета – определенный законом (решен</w:t>
            </w:r>
            <w:r w:rsidRPr="00430342">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ГВФ РФ</w:t>
            </w:r>
          </w:p>
        </w:tc>
        <w:tc>
          <w:tcPr>
            <w:tcW w:w="3679" w:type="pct"/>
            <w:shd w:val="clear" w:color="auto" w:fill="auto"/>
          </w:tcPr>
          <w:p w:rsidR="00AA104B" w:rsidRPr="00430342" w:rsidRDefault="00AA104B" w:rsidP="003F1D1A">
            <w:pPr>
              <w:pStyle w:val="ASFKTablenorm"/>
              <w:ind w:left="57" w:right="57"/>
            </w:pPr>
            <w:r w:rsidRPr="004C2A8E">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w:t>
            </w:r>
            <w:r w:rsidRPr="00430342">
              <w:t>язательного медицинского страхования).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ГМУ</w:t>
            </w:r>
          </w:p>
        </w:tc>
        <w:tc>
          <w:tcPr>
            <w:tcW w:w="3679" w:type="pct"/>
            <w:shd w:val="clear" w:color="auto" w:fill="auto"/>
          </w:tcPr>
          <w:p w:rsidR="00AA104B" w:rsidRPr="004C2A8E" w:rsidRDefault="00AA104B" w:rsidP="003F1D1A">
            <w:pPr>
              <w:pStyle w:val="ASFKTablenorm"/>
              <w:ind w:left="57" w:right="57"/>
            </w:pPr>
            <w:r w:rsidRPr="004C2A8E">
              <w:t>Государственные и муниципальные учреждения.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ГРБС</w:t>
            </w:r>
          </w:p>
        </w:tc>
        <w:tc>
          <w:tcPr>
            <w:tcW w:w="3679" w:type="pct"/>
            <w:shd w:val="clear" w:color="auto" w:fill="auto"/>
          </w:tcPr>
          <w:p w:rsidR="00AA104B" w:rsidRPr="00430342" w:rsidRDefault="00AA104B" w:rsidP="003F1D1A">
            <w:pPr>
              <w:pStyle w:val="ASFKTablenorm"/>
              <w:ind w:left="57" w:right="57"/>
            </w:pPr>
            <w:r w:rsidRPr="004C2A8E">
              <w:t>Главный распорядитель бюджетных средств (главный распор</w:t>
            </w:r>
            <w:r w:rsidRPr="00430342">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ДУБП</w:t>
            </w:r>
          </w:p>
        </w:tc>
        <w:tc>
          <w:tcPr>
            <w:tcW w:w="3679" w:type="pct"/>
            <w:shd w:val="clear" w:color="auto" w:fill="auto"/>
          </w:tcPr>
          <w:p w:rsidR="00AA104B" w:rsidRPr="004C2A8E" w:rsidRDefault="00AA104B" w:rsidP="003F1D1A">
            <w:pPr>
              <w:pStyle w:val="ASFKTablenorm"/>
              <w:ind w:left="57" w:right="57"/>
            </w:pPr>
            <w:r w:rsidRPr="004C2A8E">
              <w:t>Другой участник бюджетного процесса.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ЕГРЮЛ</w:t>
            </w:r>
          </w:p>
        </w:tc>
        <w:tc>
          <w:tcPr>
            <w:tcW w:w="3679" w:type="pct"/>
            <w:shd w:val="clear" w:color="auto" w:fill="auto"/>
          </w:tcPr>
          <w:p w:rsidR="00AA104B" w:rsidRPr="004C2A8E" w:rsidRDefault="00AA104B" w:rsidP="003F1D1A">
            <w:pPr>
              <w:pStyle w:val="ASFKTablenorm"/>
              <w:ind w:left="57" w:right="57"/>
            </w:pPr>
            <w:r w:rsidRPr="004C2A8E">
              <w:t>Единый государственный реестр юридических лиц.</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C2A8E" w:rsidRDefault="00AA104B" w:rsidP="003F1D1A">
            <w:pPr>
              <w:pStyle w:val="ASFKTablenorm"/>
              <w:ind w:left="57" w:right="57"/>
            </w:pPr>
            <w:r>
              <w:t>ЕИС</w:t>
            </w:r>
          </w:p>
        </w:tc>
        <w:tc>
          <w:tcPr>
            <w:tcW w:w="3679" w:type="pct"/>
            <w:shd w:val="clear" w:color="auto" w:fill="auto"/>
          </w:tcPr>
          <w:p w:rsidR="00AA104B" w:rsidRPr="004C2A8E" w:rsidRDefault="00AA104B" w:rsidP="003F1D1A">
            <w:pPr>
              <w:pStyle w:val="ASFKTablenorm"/>
              <w:ind w:left="57" w:right="57"/>
            </w:pPr>
            <w:r w:rsidRPr="00724B1F">
              <w:t>Единая информационная система в сфере закупок.</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Запрос на аннул</w:t>
            </w:r>
            <w:r w:rsidRPr="00430342">
              <w:t>ирование</w:t>
            </w:r>
          </w:p>
        </w:tc>
        <w:tc>
          <w:tcPr>
            <w:tcW w:w="3679" w:type="pct"/>
            <w:shd w:val="clear" w:color="auto" w:fill="auto"/>
          </w:tcPr>
          <w:p w:rsidR="00AA104B" w:rsidRPr="004C2A8E" w:rsidRDefault="00AA104B" w:rsidP="003F1D1A">
            <w:pPr>
              <w:pStyle w:val="ASFKTablenorm"/>
              <w:ind w:left="57" w:right="57"/>
            </w:pPr>
            <w:r w:rsidRPr="004C2A8E">
              <w:t>Запрос на аннулирование заявки (консолидированной заявки).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Зачет</w:t>
            </w:r>
          </w:p>
        </w:tc>
        <w:tc>
          <w:tcPr>
            <w:tcW w:w="3679" w:type="pct"/>
            <w:shd w:val="clear" w:color="auto" w:fill="auto"/>
          </w:tcPr>
          <w:p w:rsidR="00AA104B" w:rsidRPr="00430342" w:rsidRDefault="00AA104B" w:rsidP="003F1D1A">
            <w:pPr>
              <w:pStyle w:val="ASFKTablenorm"/>
              <w:ind w:left="57" w:right="57"/>
            </w:pPr>
            <w:r w:rsidRPr="004C2A8E">
              <w:t>Операция, зарегистрированная с соответствующим типом док</w:t>
            </w:r>
            <w:r w:rsidRPr="00430342">
              <w:t>умента на основании уведомления налоговых органов о решении</w:t>
            </w:r>
            <w:r>
              <w:t>,</w:t>
            </w:r>
            <w:r w:rsidRPr="00430342">
              <w:t xml:space="preserve">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ЗКР</w:t>
            </w:r>
          </w:p>
        </w:tc>
        <w:tc>
          <w:tcPr>
            <w:tcW w:w="3679" w:type="pct"/>
            <w:shd w:val="clear" w:color="auto" w:fill="auto"/>
          </w:tcPr>
          <w:p w:rsidR="00AA104B" w:rsidRPr="004C2A8E" w:rsidRDefault="00AA104B" w:rsidP="003F1D1A">
            <w:pPr>
              <w:pStyle w:val="ASFKTablenorm"/>
              <w:ind w:left="57" w:right="57"/>
            </w:pPr>
            <w:r w:rsidRPr="004C2A8E">
              <w:t>Заявка на кассовый расход (код формы по классификатору форм документов 0531801).</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ЗКС</w:t>
            </w:r>
          </w:p>
        </w:tc>
        <w:tc>
          <w:tcPr>
            <w:tcW w:w="3679" w:type="pct"/>
            <w:shd w:val="clear" w:color="auto" w:fill="auto"/>
          </w:tcPr>
          <w:p w:rsidR="00AA104B" w:rsidRPr="00430342" w:rsidRDefault="00AA104B" w:rsidP="003F1D1A">
            <w:pPr>
              <w:pStyle w:val="ASFKTablenorm"/>
              <w:ind w:left="57" w:right="57"/>
            </w:pPr>
            <w:r w:rsidRPr="004C2A8E">
              <w:t>Электронный документ «Заявка на кассовый расход (сокраще</w:t>
            </w:r>
            <w:r w:rsidRPr="00430342">
              <w:t>нная)».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ЗНБ</w:t>
            </w:r>
          </w:p>
        </w:tc>
        <w:tc>
          <w:tcPr>
            <w:tcW w:w="3679" w:type="pct"/>
            <w:shd w:val="clear" w:color="auto" w:fill="auto"/>
          </w:tcPr>
          <w:p w:rsidR="00AA104B" w:rsidRPr="004C2A8E" w:rsidRDefault="00AA104B" w:rsidP="003F1D1A">
            <w:pPr>
              <w:pStyle w:val="ASFKTablenorm"/>
              <w:ind w:left="57" w:right="57"/>
            </w:pPr>
            <w:r w:rsidRPr="004C2A8E">
              <w:t>Электронный документ «Заявка на получение денежных средств, перечисляемых на карту».</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ЗНП</w:t>
            </w:r>
          </w:p>
        </w:tc>
        <w:tc>
          <w:tcPr>
            <w:tcW w:w="3679" w:type="pct"/>
            <w:shd w:val="clear" w:color="auto" w:fill="auto"/>
          </w:tcPr>
          <w:p w:rsidR="00AA104B" w:rsidRPr="004C2A8E" w:rsidRDefault="00AA104B" w:rsidP="003F1D1A">
            <w:pPr>
              <w:pStyle w:val="ASFKTablenorm"/>
              <w:ind w:left="57" w:right="57"/>
            </w:pPr>
            <w:r w:rsidRPr="004C2A8E">
              <w:t>Электронный документ «Заявка на получение наличных денег».</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ЗПП</w:t>
            </w:r>
          </w:p>
        </w:tc>
        <w:tc>
          <w:tcPr>
            <w:tcW w:w="3679" w:type="pct"/>
            <w:shd w:val="clear" w:color="auto" w:fill="auto"/>
          </w:tcPr>
          <w:p w:rsidR="00AA104B" w:rsidRPr="004C2A8E" w:rsidRDefault="00AA104B" w:rsidP="003F1D1A">
            <w:pPr>
              <w:pStyle w:val="ASFKTablenorm"/>
              <w:ind w:left="57" w:right="57"/>
            </w:pPr>
            <w:r w:rsidRPr="004C2A8E">
              <w:t>Электронный документ «Платежное поручение».</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ИНН</w:t>
            </w:r>
          </w:p>
        </w:tc>
        <w:tc>
          <w:tcPr>
            <w:tcW w:w="3679" w:type="pct"/>
            <w:shd w:val="clear" w:color="auto" w:fill="auto"/>
          </w:tcPr>
          <w:p w:rsidR="00AA104B" w:rsidRPr="004C2A8E" w:rsidRDefault="00AA104B" w:rsidP="003F1D1A">
            <w:pPr>
              <w:pStyle w:val="ASFKTablenorm"/>
              <w:ind w:left="57" w:right="57"/>
            </w:pPr>
            <w:r w:rsidRPr="004C2A8E">
              <w:t>Идентификационный номер налогоплательщика.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Информация из расчетных док</w:t>
            </w:r>
            <w:r w:rsidRPr="00430342">
              <w:t>ументов</w:t>
            </w:r>
          </w:p>
        </w:tc>
        <w:tc>
          <w:tcPr>
            <w:tcW w:w="3679" w:type="pct"/>
            <w:shd w:val="clear" w:color="auto" w:fill="auto"/>
          </w:tcPr>
          <w:p w:rsidR="00AA104B" w:rsidRPr="00430342" w:rsidRDefault="00AA104B" w:rsidP="003F1D1A">
            <w:pPr>
              <w:pStyle w:val="ASFKTablenorm"/>
              <w:ind w:left="57" w:right="57"/>
            </w:pPr>
            <w:r w:rsidRPr="004C2A8E">
              <w:t>Информация из расчетных документов, подтверждающих ба</w:t>
            </w:r>
            <w:r w:rsidRPr="00430342">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w:t>
            </w:r>
            <w:r>
              <w:t>,</w:t>
            </w:r>
            <w:r w:rsidRPr="00430342">
              <w:t xml:space="preserve"> минуя счет органа Федерального казначейства, к справке об операциях по исполнению бюджета, к сводному реестру поступлений и выбытий.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ИПБС</w:t>
            </w:r>
          </w:p>
        </w:tc>
        <w:tc>
          <w:tcPr>
            <w:tcW w:w="3679" w:type="pct"/>
            <w:shd w:val="clear" w:color="auto" w:fill="auto"/>
          </w:tcPr>
          <w:p w:rsidR="00AA104B" w:rsidRPr="00430342" w:rsidRDefault="00AA104B" w:rsidP="003F1D1A">
            <w:pPr>
              <w:pStyle w:val="ASFKTablenorm"/>
              <w:ind w:left="57" w:right="57"/>
            </w:pPr>
            <w:r w:rsidRPr="004C2A8E">
              <w:t>Иной получатель бюджетных средств – получатель бюджетных средств, осуществляющий в соответствии с бюджетным закон</w:t>
            </w:r>
            <w:r w:rsidRPr="00430342">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ИС</w:t>
            </w:r>
          </w:p>
        </w:tc>
        <w:tc>
          <w:tcPr>
            <w:tcW w:w="3679" w:type="pct"/>
            <w:shd w:val="clear" w:color="auto" w:fill="auto"/>
          </w:tcPr>
          <w:p w:rsidR="00AA104B" w:rsidRPr="004C2A8E" w:rsidRDefault="00AA104B" w:rsidP="003F1D1A">
            <w:pPr>
              <w:pStyle w:val="ASFKTablenorm"/>
              <w:ind w:left="57" w:right="57"/>
            </w:pPr>
            <w:r w:rsidRPr="004C2A8E">
              <w:t>Информационная система.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ИТ</w:t>
            </w:r>
          </w:p>
        </w:tc>
        <w:tc>
          <w:tcPr>
            <w:tcW w:w="3679" w:type="pct"/>
            <w:shd w:val="clear" w:color="auto" w:fill="auto"/>
          </w:tcPr>
          <w:p w:rsidR="00AA104B" w:rsidRPr="004C2A8E" w:rsidRDefault="00AA104B" w:rsidP="003F1D1A">
            <w:pPr>
              <w:pStyle w:val="ASFKTablenorm"/>
              <w:ind w:left="57" w:right="57"/>
            </w:pPr>
            <w:r w:rsidRPr="004C2A8E">
              <w:t>Информационные технологии.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ИФНС</w:t>
            </w:r>
          </w:p>
        </w:tc>
        <w:tc>
          <w:tcPr>
            <w:tcW w:w="3679" w:type="pct"/>
            <w:shd w:val="clear" w:color="auto" w:fill="auto"/>
          </w:tcPr>
          <w:p w:rsidR="00AA104B" w:rsidRPr="00430342" w:rsidRDefault="00AA104B" w:rsidP="003F1D1A">
            <w:pPr>
              <w:pStyle w:val="ASFKTablenorm"/>
              <w:ind w:left="57" w:right="57"/>
            </w:pPr>
            <w:r w:rsidRPr="004C2A8E">
              <w:t>Инспекция Федеральной налоговой службы Российской Фед</w:t>
            </w:r>
            <w:r w:rsidRPr="00430342">
              <w:t>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КБК</w:t>
            </w:r>
          </w:p>
        </w:tc>
        <w:tc>
          <w:tcPr>
            <w:tcW w:w="3679" w:type="pct"/>
            <w:shd w:val="clear" w:color="auto" w:fill="auto"/>
          </w:tcPr>
          <w:p w:rsidR="00AA104B" w:rsidRPr="004C2A8E" w:rsidRDefault="00AA104B" w:rsidP="003F1D1A">
            <w:pPr>
              <w:pStyle w:val="ASFKTablenorm"/>
              <w:ind w:left="57" w:right="57"/>
            </w:pPr>
            <w:r w:rsidRPr="004C2A8E">
              <w:t>Код бюджетной классификации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Квиток</w:t>
            </w:r>
          </w:p>
        </w:tc>
        <w:tc>
          <w:tcPr>
            <w:tcW w:w="3679" w:type="pct"/>
            <w:shd w:val="clear" w:color="auto" w:fill="auto"/>
          </w:tcPr>
          <w:p w:rsidR="00AA104B" w:rsidRPr="00430342" w:rsidRDefault="00AA104B" w:rsidP="003F1D1A">
            <w:pPr>
              <w:pStyle w:val="ASFKTablenorm"/>
              <w:ind w:left="57" w:right="57"/>
            </w:pPr>
            <w:r w:rsidRPr="004C2A8E">
              <w:t>Технический электронный документ, предназначенный для д</w:t>
            </w:r>
            <w:r w:rsidRPr="00430342">
              <w:t>оведения до внешней информационной системы информации о состоянии (статусе) доставленного документа.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КЛАДР</w:t>
            </w:r>
          </w:p>
        </w:tc>
        <w:tc>
          <w:tcPr>
            <w:tcW w:w="3679" w:type="pct"/>
            <w:shd w:val="clear" w:color="auto" w:fill="auto"/>
          </w:tcPr>
          <w:p w:rsidR="00AA104B" w:rsidRPr="00430342" w:rsidRDefault="00AA104B" w:rsidP="003F1D1A">
            <w:pPr>
              <w:pStyle w:val="ASFKTablenorm"/>
              <w:ind w:left="57" w:right="57"/>
            </w:pPr>
            <w:r w:rsidRPr="004C2A8E">
              <w:t>Ведомственный классификатор адресов Российской Федерации. Ведется Федеральной налоговой службой Российской Федер</w:t>
            </w:r>
            <w:r w:rsidRPr="00430342">
              <w:t>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Клиент</w:t>
            </w:r>
          </w:p>
        </w:tc>
        <w:tc>
          <w:tcPr>
            <w:tcW w:w="3679" w:type="pct"/>
            <w:shd w:val="clear" w:color="auto" w:fill="auto"/>
          </w:tcPr>
          <w:p w:rsidR="00AA104B" w:rsidRPr="00430342" w:rsidRDefault="00731A76" w:rsidP="00731A76">
            <w:pPr>
              <w:pStyle w:val="ASFKTablenorm"/>
              <w:ind w:left="57" w:right="57"/>
            </w:pPr>
            <w:r w:rsidRPr="00731A7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Кнопка</w:t>
            </w:r>
          </w:p>
        </w:tc>
        <w:tc>
          <w:tcPr>
            <w:tcW w:w="3679" w:type="pct"/>
            <w:shd w:val="clear" w:color="auto" w:fill="auto"/>
          </w:tcPr>
          <w:p w:rsidR="00AA104B" w:rsidRPr="00430342" w:rsidRDefault="00AA104B" w:rsidP="003F1D1A">
            <w:pPr>
              <w:pStyle w:val="ASFKTablenorm"/>
              <w:ind w:left="57" w:right="57"/>
            </w:pPr>
            <w:r w:rsidRPr="004C2A8E">
              <w:t>Активизируемый щелчком левой кнопки мыши управляющий элемент пользовательского интерфейса, размещенный на пан</w:t>
            </w:r>
            <w:r w:rsidRPr="00430342">
              <w:t>ели инструментов или рабочей области окна системы.</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Код источника</w:t>
            </w:r>
          </w:p>
        </w:tc>
        <w:tc>
          <w:tcPr>
            <w:tcW w:w="3679" w:type="pct"/>
            <w:shd w:val="clear" w:color="auto" w:fill="auto"/>
          </w:tcPr>
          <w:p w:rsidR="00AA104B" w:rsidRPr="00430342" w:rsidRDefault="00AA104B" w:rsidP="003F1D1A">
            <w:pPr>
              <w:pStyle w:val="ASFKTablenorm"/>
              <w:ind w:left="57" w:right="57"/>
            </w:pPr>
            <w:r w:rsidRPr="004C2A8E">
              <w:t>Код классификации источников внутреннего или внешнего ф</w:t>
            </w:r>
            <w:r w:rsidRPr="00430342">
              <w:t>инансирования дефицитов бюджетов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Код ОрФК</w:t>
            </w:r>
          </w:p>
        </w:tc>
        <w:tc>
          <w:tcPr>
            <w:tcW w:w="3679" w:type="pct"/>
            <w:shd w:val="clear" w:color="auto" w:fill="auto"/>
          </w:tcPr>
          <w:p w:rsidR="00AA104B" w:rsidRPr="00430342" w:rsidRDefault="00AA104B" w:rsidP="003F1D1A">
            <w:pPr>
              <w:pStyle w:val="ASFKTablenorm"/>
              <w:ind w:left="57" w:right="57"/>
            </w:pPr>
            <w:r w:rsidRPr="004C2A8E">
              <w:t>Код органа Федерального казначейства по классификатору о</w:t>
            </w:r>
            <w:r w:rsidRPr="00430342">
              <w:t>рганов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Код по БК</w:t>
            </w:r>
          </w:p>
        </w:tc>
        <w:tc>
          <w:tcPr>
            <w:tcW w:w="3679" w:type="pct"/>
            <w:shd w:val="clear" w:color="auto" w:fill="auto"/>
          </w:tcPr>
          <w:p w:rsidR="00AA104B" w:rsidRPr="004C2A8E" w:rsidRDefault="00AA104B" w:rsidP="003F1D1A">
            <w:pPr>
              <w:pStyle w:val="ASFKTablenorm"/>
              <w:ind w:left="57" w:right="57"/>
            </w:pPr>
            <w:r w:rsidRPr="004C2A8E">
              <w:t>Код бюджетной классификации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Контекстное меню</w:t>
            </w:r>
          </w:p>
        </w:tc>
        <w:tc>
          <w:tcPr>
            <w:tcW w:w="3679" w:type="pct"/>
            <w:shd w:val="clear" w:color="auto" w:fill="auto"/>
          </w:tcPr>
          <w:p w:rsidR="00AA104B" w:rsidRPr="00430342" w:rsidRDefault="00AA104B" w:rsidP="003F1D1A">
            <w:pPr>
              <w:pStyle w:val="ASFKTablenorm"/>
              <w:ind w:left="57" w:right="57"/>
            </w:pPr>
            <w:r w:rsidRPr="004C2A8E">
              <w:t>Меню, активизируемое щелчком правой кнопки мыши на объе</w:t>
            </w:r>
            <w:r w:rsidRPr="00430342">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C2A8E" w:rsidRDefault="00AA104B" w:rsidP="003F1D1A">
            <w:pPr>
              <w:pStyle w:val="ASFKTablenorm"/>
              <w:ind w:left="57" w:right="57"/>
            </w:pPr>
            <w:r>
              <w:t>КОО</w:t>
            </w:r>
          </w:p>
        </w:tc>
        <w:tc>
          <w:tcPr>
            <w:tcW w:w="3679" w:type="pct"/>
            <w:shd w:val="clear" w:color="auto" w:fill="auto"/>
          </w:tcPr>
          <w:p w:rsidR="00AA104B" w:rsidRPr="004C2A8E" w:rsidRDefault="00AA104B" w:rsidP="003F1D1A">
            <w:pPr>
              <w:pStyle w:val="ASFKTablenorm"/>
              <w:ind w:left="57" w:right="57"/>
            </w:pPr>
            <w:r>
              <w:t>Казначейское обеспечение обязательств.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КОСГУ</w:t>
            </w:r>
          </w:p>
        </w:tc>
        <w:tc>
          <w:tcPr>
            <w:tcW w:w="3679" w:type="pct"/>
            <w:shd w:val="clear" w:color="auto" w:fill="auto"/>
          </w:tcPr>
          <w:p w:rsidR="00AA104B" w:rsidRPr="00430342" w:rsidRDefault="00AA104B" w:rsidP="003F1D1A">
            <w:pPr>
              <w:pStyle w:val="ASFKTablenorm"/>
              <w:ind w:left="57" w:right="57"/>
            </w:pPr>
            <w:r w:rsidRPr="004C2A8E">
              <w:t>Классификация операций сектора государственного управл</w:t>
            </w:r>
            <w:r w:rsidRPr="00430342">
              <w:t>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КОФК</w:t>
            </w:r>
          </w:p>
        </w:tc>
        <w:tc>
          <w:tcPr>
            <w:tcW w:w="3679" w:type="pct"/>
            <w:shd w:val="clear" w:color="auto" w:fill="auto"/>
          </w:tcPr>
          <w:p w:rsidR="00AA104B" w:rsidRPr="004C2A8E" w:rsidRDefault="00AA104B" w:rsidP="003F1D1A">
            <w:pPr>
              <w:pStyle w:val="ASFKTablenorm"/>
              <w:ind w:left="57" w:right="57"/>
            </w:pPr>
            <w:r w:rsidRPr="004C2A8E">
              <w:t>Классификатор органов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КПП</w:t>
            </w:r>
          </w:p>
        </w:tc>
        <w:tc>
          <w:tcPr>
            <w:tcW w:w="3679" w:type="pct"/>
            <w:shd w:val="clear" w:color="auto" w:fill="auto"/>
          </w:tcPr>
          <w:p w:rsidR="00AA104B" w:rsidRPr="004C2A8E" w:rsidRDefault="00AA104B" w:rsidP="003F1D1A">
            <w:pPr>
              <w:pStyle w:val="ASFKTablenorm"/>
              <w:ind w:left="57" w:right="57"/>
            </w:pPr>
            <w:r w:rsidRPr="004C2A8E">
              <w:t>Код причины постановки на налоговый учет.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КР</w:t>
            </w:r>
          </w:p>
        </w:tc>
        <w:tc>
          <w:tcPr>
            <w:tcW w:w="3679" w:type="pct"/>
            <w:shd w:val="clear" w:color="auto" w:fill="auto"/>
          </w:tcPr>
          <w:p w:rsidR="00AA104B" w:rsidRPr="004C2A8E" w:rsidRDefault="00AA104B" w:rsidP="003F1D1A">
            <w:pPr>
              <w:pStyle w:val="ASFKTablenorm"/>
              <w:ind w:left="57" w:right="57"/>
            </w:pPr>
            <w:r w:rsidRPr="004C2A8E">
              <w:t>Кассовый расход.</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КУ</w:t>
            </w:r>
          </w:p>
        </w:tc>
        <w:tc>
          <w:tcPr>
            <w:tcW w:w="3679" w:type="pct"/>
            <w:shd w:val="clear" w:color="auto" w:fill="auto"/>
          </w:tcPr>
          <w:p w:rsidR="00AA104B" w:rsidRPr="00430342" w:rsidRDefault="00AA104B" w:rsidP="003F1D1A">
            <w:pPr>
              <w:pStyle w:val="ASFKTablenorm"/>
              <w:ind w:left="57" w:right="57"/>
            </w:pPr>
            <w:r w:rsidRPr="004C2A8E">
              <w:t>Казенное учреждение – государственное (муниципальное) у</w:t>
            </w:r>
            <w:r w:rsidRPr="00430342">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КФД</w:t>
            </w:r>
          </w:p>
        </w:tc>
        <w:tc>
          <w:tcPr>
            <w:tcW w:w="3679" w:type="pct"/>
            <w:shd w:val="clear" w:color="auto" w:fill="auto"/>
          </w:tcPr>
          <w:p w:rsidR="00AA104B" w:rsidRPr="004C2A8E" w:rsidRDefault="00AA104B" w:rsidP="003F1D1A">
            <w:pPr>
              <w:pStyle w:val="ASFKTablenorm"/>
              <w:ind w:left="57" w:right="57"/>
            </w:pPr>
            <w:r w:rsidRPr="004C2A8E">
              <w:t>Классификатор форм документов.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л/с</w:t>
            </w:r>
          </w:p>
        </w:tc>
        <w:tc>
          <w:tcPr>
            <w:tcW w:w="3679" w:type="pct"/>
            <w:shd w:val="clear" w:color="auto" w:fill="auto"/>
          </w:tcPr>
          <w:p w:rsidR="00AA104B" w:rsidRPr="00430342" w:rsidRDefault="00AA104B" w:rsidP="003F1D1A">
            <w:pPr>
              <w:pStyle w:val="ASFKTablenorm"/>
              <w:ind w:left="57" w:right="57"/>
            </w:pPr>
            <w:r w:rsidRPr="004C2A8E">
              <w:t>Лицевой счет, открытый территориальным органом Федерал</w:t>
            </w:r>
            <w:r w:rsidRPr="00430342">
              <w:t>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ЛС</w:t>
            </w:r>
          </w:p>
        </w:tc>
        <w:tc>
          <w:tcPr>
            <w:tcW w:w="3679" w:type="pct"/>
            <w:shd w:val="clear" w:color="auto" w:fill="auto"/>
          </w:tcPr>
          <w:p w:rsidR="00AA104B" w:rsidRPr="00430342" w:rsidRDefault="00AA104B" w:rsidP="003F1D1A">
            <w:pPr>
              <w:pStyle w:val="ASFKTablenorm"/>
              <w:ind w:left="57" w:right="57"/>
            </w:pPr>
            <w:r w:rsidRPr="004C2A8E">
              <w:t>Лицевой счет, открытый территориальным органом Федерал</w:t>
            </w:r>
            <w:r w:rsidRPr="00430342">
              <w:t>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МБ</w:t>
            </w:r>
          </w:p>
        </w:tc>
        <w:tc>
          <w:tcPr>
            <w:tcW w:w="3679" w:type="pct"/>
            <w:shd w:val="clear" w:color="auto" w:fill="auto"/>
          </w:tcPr>
          <w:p w:rsidR="00AA104B" w:rsidRPr="004C2A8E" w:rsidRDefault="00AA104B" w:rsidP="003F1D1A">
            <w:pPr>
              <w:pStyle w:val="ASFKTablenorm"/>
              <w:ind w:left="57" w:right="57"/>
            </w:pPr>
            <w:r w:rsidRPr="004C2A8E">
              <w:t>Бюджет муниципального образования (местный бюджет).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МО</w:t>
            </w:r>
          </w:p>
        </w:tc>
        <w:tc>
          <w:tcPr>
            <w:tcW w:w="3679" w:type="pct"/>
            <w:shd w:val="clear" w:color="auto" w:fill="auto"/>
          </w:tcPr>
          <w:p w:rsidR="00AA104B" w:rsidRPr="004C2A8E" w:rsidRDefault="00AA104B" w:rsidP="003F1D1A">
            <w:pPr>
              <w:pStyle w:val="ASFKTablenorm"/>
              <w:ind w:left="57" w:right="57"/>
            </w:pPr>
            <w:r w:rsidRPr="004C2A8E">
              <w:t>Муниципальное образование.</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МОУ ФК</w:t>
            </w:r>
          </w:p>
        </w:tc>
        <w:tc>
          <w:tcPr>
            <w:tcW w:w="3679" w:type="pct"/>
            <w:shd w:val="clear" w:color="auto" w:fill="auto"/>
          </w:tcPr>
          <w:p w:rsidR="00AA104B" w:rsidRPr="00430342" w:rsidRDefault="00AA104B" w:rsidP="003F1D1A">
            <w:pPr>
              <w:pStyle w:val="ASFKTablenorm"/>
              <w:ind w:left="57" w:right="57"/>
            </w:pPr>
            <w:r w:rsidRPr="004C2A8E">
              <w:t>Межрегиональное операционное управление Федерального к</w:t>
            </w:r>
            <w:r w:rsidRPr="00430342">
              <w:t>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НДС</w:t>
            </w:r>
          </w:p>
        </w:tc>
        <w:tc>
          <w:tcPr>
            <w:tcW w:w="3679" w:type="pct"/>
            <w:shd w:val="clear" w:color="auto" w:fill="auto"/>
          </w:tcPr>
          <w:p w:rsidR="00AA104B" w:rsidRPr="004C2A8E" w:rsidRDefault="00AA104B" w:rsidP="003F1D1A">
            <w:pPr>
              <w:pStyle w:val="ASFKTablenorm"/>
              <w:ind w:left="57" w:right="57"/>
            </w:pPr>
            <w:r w:rsidRPr="004C2A8E">
              <w:t>Налог на добавленную стоимость.</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НПА</w:t>
            </w:r>
          </w:p>
        </w:tc>
        <w:tc>
          <w:tcPr>
            <w:tcW w:w="3679" w:type="pct"/>
            <w:shd w:val="clear" w:color="auto" w:fill="auto"/>
          </w:tcPr>
          <w:p w:rsidR="00AA104B" w:rsidRPr="004C2A8E" w:rsidRDefault="00AA104B" w:rsidP="003F1D1A">
            <w:pPr>
              <w:pStyle w:val="ASFKTablenorm"/>
              <w:ind w:left="57" w:right="57"/>
            </w:pPr>
            <w:r w:rsidRPr="004C2A8E">
              <w:t>Нормативный правовой акт.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НУБП</w:t>
            </w:r>
          </w:p>
        </w:tc>
        <w:tc>
          <w:tcPr>
            <w:tcW w:w="3679" w:type="pct"/>
            <w:shd w:val="clear" w:color="auto" w:fill="auto"/>
          </w:tcPr>
          <w:p w:rsidR="00AA104B" w:rsidRPr="00430342" w:rsidRDefault="00731A76" w:rsidP="00731A76">
            <w:pPr>
              <w:pStyle w:val="ASFKTablenorm"/>
              <w:ind w:left="57" w:right="57"/>
            </w:pPr>
            <w:r w:rsidRPr="00731A76">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ОГРН</w:t>
            </w:r>
          </w:p>
        </w:tc>
        <w:tc>
          <w:tcPr>
            <w:tcW w:w="3679" w:type="pct"/>
            <w:shd w:val="clear" w:color="auto" w:fill="auto"/>
          </w:tcPr>
          <w:p w:rsidR="00AA104B" w:rsidRPr="00430342" w:rsidRDefault="00AA104B" w:rsidP="003F1D1A">
            <w:pPr>
              <w:pStyle w:val="ASFKTablenorm"/>
              <w:ind w:left="57" w:right="57"/>
            </w:pPr>
            <w:r w:rsidRPr="004C2A8E">
              <w:t>Основной государственный регистрационный номер – госуда</w:t>
            </w:r>
            <w:r w:rsidRPr="00430342">
              <w:t>рственный регистрационный номер записи, вносимой в Единый государственный реестр юридических лиц.</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ОЗУ</w:t>
            </w:r>
          </w:p>
        </w:tc>
        <w:tc>
          <w:tcPr>
            <w:tcW w:w="3679" w:type="pct"/>
            <w:shd w:val="clear" w:color="auto" w:fill="auto"/>
          </w:tcPr>
          <w:p w:rsidR="00AA104B" w:rsidRPr="004C2A8E" w:rsidRDefault="00AA104B" w:rsidP="003F1D1A">
            <w:pPr>
              <w:pStyle w:val="ASFKTablenorm"/>
              <w:ind w:left="57" w:right="57"/>
            </w:pPr>
            <w:r w:rsidRPr="004C2A8E">
              <w:t>Оперативное запоминающее устройство.</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w:t>
            </w:r>
          </w:p>
        </w:tc>
        <w:tc>
          <w:tcPr>
            <w:tcW w:w="3679" w:type="pct"/>
            <w:shd w:val="clear" w:color="auto" w:fill="auto"/>
          </w:tcPr>
          <w:p w:rsidR="00AA104B" w:rsidRPr="004C2A8E" w:rsidRDefault="00AA104B" w:rsidP="003F1D1A">
            <w:pPr>
              <w:pStyle w:val="ASFKTablenorm"/>
              <w:ind w:left="57" w:right="57"/>
            </w:pPr>
            <w:r w:rsidRPr="004C2A8E">
              <w:t>Открытый контур.</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ОКАТО</w:t>
            </w:r>
          </w:p>
        </w:tc>
        <w:tc>
          <w:tcPr>
            <w:tcW w:w="3679" w:type="pct"/>
            <w:shd w:val="clear" w:color="auto" w:fill="auto"/>
          </w:tcPr>
          <w:p w:rsidR="00AA104B" w:rsidRPr="004C2A8E" w:rsidRDefault="00AA104B" w:rsidP="003F1D1A">
            <w:pPr>
              <w:pStyle w:val="ASFKTablenorm"/>
              <w:ind w:left="57" w:right="57"/>
            </w:pPr>
            <w:r w:rsidRPr="004C2A8E">
              <w:t>Общероссийский классификатор объектов административно-территориального деления.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ОКВ</w:t>
            </w:r>
          </w:p>
        </w:tc>
        <w:tc>
          <w:tcPr>
            <w:tcW w:w="3679" w:type="pct"/>
            <w:shd w:val="clear" w:color="auto" w:fill="auto"/>
          </w:tcPr>
          <w:p w:rsidR="00AA104B" w:rsidRPr="004C2A8E" w:rsidRDefault="00AA104B" w:rsidP="003F1D1A">
            <w:pPr>
              <w:pStyle w:val="ASFKTablenorm"/>
              <w:ind w:left="57" w:right="57"/>
            </w:pPr>
            <w:r w:rsidRPr="004C2A8E">
              <w:t>Общероссийский классификатор валют.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ОКВЭД</w:t>
            </w:r>
          </w:p>
        </w:tc>
        <w:tc>
          <w:tcPr>
            <w:tcW w:w="3679" w:type="pct"/>
            <w:shd w:val="clear" w:color="auto" w:fill="auto"/>
          </w:tcPr>
          <w:p w:rsidR="00AA104B" w:rsidRPr="00430342" w:rsidRDefault="00AA104B" w:rsidP="003F1D1A">
            <w:pPr>
              <w:pStyle w:val="ASFKTablenorm"/>
              <w:ind w:left="57" w:right="57"/>
            </w:pPr>
            <w:r w:rsidRPr="004C2A8E">
              <w:t>Общероссийский классификатор видов экономической деятел</w:t>
            </w:r>
            <w:r w:rsidRPr="00430342">
              <w:t>ьности.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ОКОГУ</w:t>
            </w:r>
          </w:p>
        </w:tc>
        <w:tc>
          <w:tcPr>
            <w:tcW w:w="3679" w:type="pct"/>
            <w:shd w:val="clear" w:color="auto" w:fill="auto"/>
          </w:tcPr>
          <w:p w:rsidR="00AA104B" w:rsidRPr="00430342" w:rsidRDefault="00AA104B" w:rsidP="003F1D1A">
            <w:pPr>
              <w:pStyle w:val="ASFKTablenorm"/>
              <w:ind w:left="57" w:right="57"/>
            </w:pPr>
            <w:r w:rsidRPr="004C2A8E">
              <w:t>Общероссийский классификатор органов государственной вл</w:t>
            </w:r>
            <w:r w:rsidRPr="00430342">
              <w:t>асти и управления.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ОКОПФ</w:t>
            </w:r>
          </w:p>
        </w:tc>
        <w:tc>
          <w:tcPr>
            <w:tcW w:w="3679" w:type="pct"/>
            <w:shd w:val="clear" w:color="auto" w:fill="auto"/>
          </w:tcPr>
          <w:p w:rsidR="00AA104B" w:rsidRPr="004C2A8E" w:rsidRDefault="00AA104B" w:rsidP="003F1D1A">
            <w:pPr>
              <w:pStyle w:val="ASFKTablenorm"/>
              <w:ind w:left="57" w:right="57"/>
            </w:pPr>
            <w:r w:rsidRPr="004C2A8E">
              <w:t>Общероссийский классификатор организационно-правовых форм.</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ОКПО</w:t>
            </w:r>
          </w:p>
        </w:tc>
        <w:tc>
          <w:tcPr>
            <w:tcW w:w="3679" w:type="pct"/>
            <w:shd w:val="clear" w:color="auto" w:fill="auto"/>
          </w:tcPr>
          <w:p w:rsidR="00AA104B" w:rsidRPr="004C2A8E" w:rsidRDefault="00AA104B" w:rsidP="003F1D1A">
            <w:pPr>
              <w:pStyle w:val="ASFKTablenorm"/>
              <w:ind w:left="57" w:right="57"/>
            </w:pPr>
            <w:r w:rsidRPr="004C2A8E">
              <w:t>Общероссийский классификатор предприятий и организаций.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ОКТМО</w:t>
            </w:r>
          </w:p>
        </w:tc>
        <w:tc>
          <w:tcPr>
            <w:tcW w:w="3679" w:type="pct"/>
            <w:shd w:val="clear" w:color="auto" w:fill="auto"/>
          </w:tcPr>
          <w:p w:rsidR="00AA104B" w:rsidRPr="004C2A8E" w:rsidRDefault="00AA104B" w:rsidP="003F1D1A">
            <w:pPr>
              <w:pStyle w:val="ASFKTablenorm"/>
              <w:ind w:left="57" w:right="57"/>
            </w:pPr>
            <w:r w:rsidRPr="004C2A8E">
              <w:t>Общероссийский классификатор территорий муниципальных образований.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ОКФС</w:t>
            </w:r>
          </w:p>
        </w:tc>
        <w:tc>
          <w:tcPr>
            <w:tcW w:w="3679" w:type="pct"/>
            <w:shd w:val="clear" w:color="auto" w:fill="auto"/>
          </w:tcPr>
          <w:p w:rsidR="00AA104B" w:rsidRPr="004C2A8E" w:rsidRDefault="00AA104B" w:rsidP="003F1D1A">
            <w:pPr>
              <w:pStyle w:val="ASFKTablenorm"/>
              <w:ind w:left="57" w:right="57"/>
            </w:pPr>
            <w:r w:rsidRPr="004C2A8E">
              <w:t>Общероссийский классификатор форм собственности.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ООС</w:t>
            </w:r>
          </w:p>
        </w:tc>
        <w:tc>
          <w:tcPr>
            <w:tcW w:w="3679" w:type="pct"/>
            <w:shd w:val="clear" w:color="auto" w:fill="auto"/>
          </w:tcPr>
          <w:p w:rsidR="00AA104B" w:rsidRPr="00430342" w:rsidRDefault="00AA104B" w:rsidP="003F1D1A">
            <w:pPr>
              <w:pStyle w:val="ASFKTablenorm"/>
              <w:ind w:left="57" w:right="57"/>
            </w:pPr>
            <w:r w:rsidRPr="004C2A8E">
              <w:t>Официальный сайт Российской Федерации в информационно-телекоммуникационной сети «Интернет» для размещения и</w:t>
            </w:r>
            <w:r w:rsidRPr="00430342">
              <w:t>нформации о размещении заказов на поставки товаров, выполнение работ, оказание услуг (общероссийский официальный сайт).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Операция</w:t>
            </w:r>
          </w:p>
        </w:tc>
        <w:tc>
          <w:tcPr>
            <w:tcW w:w="3679" w:type="pct"/>
            <w:shd w:val="clear" w:color="auto" w:fill="auto"/>
          </w:tcPr>
          <w:p w:rsidR="00AA104B" w:rsidRPr="00430342" w:rsidRDefault="00AA104B" w:rsidP="003F1D1A">
            <w:pPr>
              <w:pStyle w:val="ASFKTablenorm"/>
              <w:ind w:left="57" w:right="57"/>
            </w:pPr>
            <w:r w:rsidRPr="004C2A8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430342">
              <w:t>ограммами, контролями, процедурами), приводящая к изменению статуса, свойств объекта или осуществляющая проверку атрибутов объекта.</w:t>
            </w:r>
          </w:p>
        </w:tc>
      </w:tr>
      <w:tr w:rsidR="00731A76" w:rsidTr="003F1D1A">
        <w:tc>
          <w:tcPr>
            <w:tcW w:w="320" w:type="pct"/>
            <w:shd w:val="clear" w:color="auto" w:fill="auto"/>
          </w:tcPr>
          <w:p w:rsidR="00731A76" w:rsidRPr="0026562D" w:rsidRDefault="00731A76" w:rsidP="00AA104B">
            <w:pPr>
              <w:pStyle w:val="ASFKTableNum"/>
            </w:pPr>
          </w:p>
        </w:tc>
        <w:tc>
          <w:tcPr>
            <w:tcW w:w="1001" w:type="pct"/>
            <w:shd w:val="clear" w:color="auto" w:fill="auto"/>
          </w:tcPr>
          <w:p w:rsidR="00731A76" w:rsidRPr="004C2A8E" w:rsidRDefault="00731A76" w:rsidP="003F1D1A">
            <w:pPr>
              <w:pStyle w:val="ASFKTablenorm"/>
              <w:ind w:left="57" w:right="57"/>
            </w:pPr>
            <w:r>
              <w:t>Опердень</w:t>
            </w:r>
          </w:p>
        </w:tc>
        <w:tc>
          <w:tcPr>
            <w:tcW w:w="3679" w:type="pct"/>
            <w:shd w:val="clear" w:color="auto" w:fill="auto"/>
          </w:tcPr>
          <w:p w:rsidR="00731A76" w:rsidRPr="004C2A8E" w:rsidRDefault="00731A76" w:rsidP="00731A76">
            <w:pPr>
              <w:pStyle w:val="ASFKTablenorm"/>
              <w:ind w:left="57" w:right="57"/>
            </w:pPr>
            <w:r w:rsidRPr="00731A76">
              <w:t xml:space="preserve">Определенный период времени в рамках рабочего дня органа Федерального казначейства, в течение которого производится прием документов </w:t>
            </w:r>
            <w:r w:rsidRPr="00731A76">
              <w:lastRenderedPageBreak/>
              <w:t>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ОрФК</w:t>
            </w:r>
          </w:p>
        </w:tc>
        <w:tc>
          <w:tcPr>
            <w:tcW w:w="3679" w:type="pct"/>
            <w:shd w:val="clear" w:color="auto" w:fill="auto"/>
          </w:tcPr>
          <w:p w:rsidR="00AA104B" w:rsidRPr="00430342" w:rsidRDefault="00AA104B" w:rsidP="003F1D1A">
            <w:pPr>
              <w:pStyle w:val="ASFKTablenorm"/>
              <w:ind w:left="57" w:right="57"/>
            </w:pPr>
            <w:r w:rsidRPr="004C2A8E">
              <w:t>Органы Федерального казначейства – Межрегиональное опер</w:t>
            </w:r>
            <w:r w:rsidRPr="00430342">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ОС</w:t>
            </w:r>
          </w:p>
        </w:tc>
        <w:tc>
          <w:tcPr>
            <w:tcW w:w="3679" w:type="pct"/>
            <w:shd w:val="clear" w:color="auto" w:fill="auto"/>
          </w:tcPr>
          <w:p w:rsidR="00AA104B" w:rsidRPr="004C2A8E" w:rsidRDefault="00AA104B" w:rsidP="003F1D1A">
            <w:pPr>
              <w:pStyle w:val="ASFKTablenorm"/>
              <w:ind w:left="57" w:right="57"/>
            </w:pPr>
            <w:r w:rsidRPr="004C2A8E">
              <w:t>Операционная система.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ОС ГМУ</w:t>
            </w:r>
          </w:p>
        </w:tc>
        <w:tc>
          <w:tcPr>
            <w:tcW w:w="3679" w:type="pct"/>
            <w:shd w:val="clear" w:color="auto" w:fill="auto"/>
          </w:tcPr>
          <w:p w:rsidR="00AA104B" w:rsidRPr="00430342" w:rsidRDefault="00AA104B" w:rsidP="003F1D1A">
            <w:pPr>
              <w:pStyle w:val="ASFKTablenorm"/>
              <w:ind w:left="57" w:right="57"/>
            </w:pPr>
            <w:r w:rsidRPr="004C2A8E">
              <w:t>Официальный сайт Российской Федерации в сети «Интернет» для размещения информации о Государственных (муниципал</w:t>
            </w:r>
            <w:r w:rsidRPr="00430342">
              <w:t>ьных) учреждениях.</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ОФК</w:t>
            </w:r>
          </w:p>
        </w:tc>
        <w:tc>
          <w:tcPr>
            <w:tcW w:w="3679" w:type="pct"/>
            <w:shd w:val="clear" w:color="auto" w:fill="auto"/>
          </w:tcPr>
          <w:p w:rsidR="00AA104B" w:rsidRPr="00430342" w:rsidRDefault="00AA104B" w:rsidP="003F1D1A">
            <w:pPr>
              <w:pStyle w:val="ASFKTablenorm"/>
              <w:ind w:left="57" w:right="57"/>
            </w:pPr>
            <w:r w:rsidRPr="004C2A8E">
              <w:t>Отдел Управления Федерального казначейства по субъекту Ро</w:t>
            </w:r>
            <w:r w:rsidRPr="00430342">
              <w:t>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ОФК Off-line</w:t>
            </w:r>
          </w:p>
        </w:tc>
        <w:tc>
          <w:tcPr>
            <w:tcW w:w="3679" w:type="pct"/>
            <w:shd w:val="clear" w:color="auto" w:fill="auto"/>
          </w:tcPr>
          <w:p w:rsidR="00AA104B" w:rsidRPr="00430342" w:rsidRDefault="00AA104B" w:rsidP="003F1D1A">
            <w:pPr>
              <w:pStyle w:val="ASFKTablenorm"/>
              <w:ind w:left="57" w:right="57"/>
            </w:pPr>
            <w:r w:rsidRPr="004C2A8E">
              <w:t>Отдел Управления Федерального казначейства по субъекту Ро</w:t>
            </w:r>
            <w:r w:rsidRPr="00430342">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w:t>
            </w:r>
          </w:p>
        </w:tc>
        <w:tc>
          <w:tcPr>
            <w:tcW w:w="3679" w:type="pct"/>
            <w:shd w:val="clear" w:color="auto" w:fill="auto"/>
          </w:tcPr>
          <w:p w:rsidR="00AA104B" w:rsidRPr="004C2A8E" w:rsidRDefault="00AA104B" w:rsidP="003F1D1A">
            <w:pPr>
              <w:pStyle w:val="ASFKTablenorm"/>
              <w:ind w:left="57" w:right="57"/>
            </w:pPr>
            <w:r w:rsidRPr="004C2A8E">
              <w:t>Платежное поручение.</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Параметры</w:t>
            </w:r>
          </w:p>
        </w:tc>
        <w:tc>
          <w:tcPr>
            <w:tcW w:w="3679" w:type="pct"/>
            <w:shd w:val="clear" w:color="auto" w:fill="auto"/>
          </w:tcPr>
          <w:p w:rsidR="00AA104B" w:rsidRPr="004C2A8E" w:rsidRDefault="00AA104B" w:rsidP="003F1D1A">
            <w:pPr>
              <w:pStyle w:val="ASFKTablenorm"/>
              <w:ind w:left="57" w:right="57"/>
            </w:pPr>
            <w:r w:rsidRPr="004C2A8E">
              <w:t>Данные полей документа, справочников.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ПБС</w:t>
            </w:r>
          </w:p>
        </w:tc>
        <w:tc>
          <w:tcPr>
            <w:tcW w:w="3679" w:type="pct"/>
            <w:shd w:val="clear" w:color="auto" w:fill="auto"/>
          </w:tcPr>
          <w:p w:rsidR="00AA104B" w:rsidRPr="00430342" w:rsidRDefault="00AA104B" w:rsidP="003F1D1A">
            <w:pPr>
              <w:pStyle w:val="ASFKTablenorm"/>
              <w:ind w:left="57" w:right="57"/>
            </w:pPr>
            <w:r w:rsidRPr="004C2A8E">
              <w:t>Получатель бюджетных средств (получатель средств соответс</w:t>
            </w:r>
            <w:r w:rsidRPr="00430342">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ПГМУ</w:t>
            </w:r>
          </w:p>
        </w:tc>
        <w:tc>
          <w:tcPr>
            <w:tcW w:w="3679" w:type="pct"/>
            <w:shd w:val="clear" w:color="auto" w:fill="auto"/>
          </w:tcPr>
          <w:p w:rsidR="00AA104B" w:rsidRPr="00430342" w:rsidRDefault="00AA104B" w:rsidP="003F1D1A">
            <w:pPr>
              <w:pStyle w:val="ASFKTablenorm"/>
              <w:ind w:left="57" w:right="57"/>
            </w:pPr>
            <w:r w:rsidRPr="004C2A8E">
              <w:t>Перечень государственных (муниципальных) учреждений (в том числе организации, являющиеся представителями учрежд</w:t>
            </w:r>
            <w:r w:rsidRPr="00430342">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ПДУ</w:t>
            </w:r>
          </w:p>
        </w:tc>
        <w:tc>
          <w:tcPr>
            <w:tcW w:w="3679" w:type="pct"/>
            <w:shd w:val="clear" w:color="auto" w:fill="auto"/>
          </w:tcPr>
          <w:p w:rsidR="00AA104B" w:rsidRPr="004C2A8E" w:rsidRDefault="00AA104B" w:rsidP="003F1D1A">
            <w:pPr>
              <w:pStyle w:val="ASFKTablenorm"/>
              <w:ind w:left="57" w:right="57"/>
            </w:pPr>
            <w:r w:rsidRPr="004C2A8E">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ПЗВ</w:t>
            </w:r>
          </w:p>
        </w:tc>
        <w:tc>
          <w:tcPr>
            <w:tcW w:w="3679" w:type="pct"/>
            <w:shd w:val="clear" w:color="auto" w:fill="auto"/>
          </w:tcPr>
          <w:p w:rsidR="00AA104B" w:rsidRPr="004C2A8E" w:rsidRDefault="00AA104B" w:rsidP="003F1D1A">
            <w:pPr>
              <w:pStyle w:val="ASFKTablenorm"/>
              <w:ind w:left="57" w:right="57"/>
            </w:pPr>
            <w:r w:rsidRPr="004C2A8E">
              <w:t>Электронный документ «Заявка на возврат».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Пользователь</w:t>
            </w:r>
          </w:p>
        </w:tc>
        <w:tc>
          <w:tcPr>
            <w:tcW w:w="3679" w:type="pct"/>
            <w:shd w:val="clear" w:color="auto" w:fill="auto"/>
          </w:tcPr>
          <w:p w:rsidR="00AA104B" w:rsidRPr="00430342" w:rsidRDefault="00AA104B" w:rsidP="003F1D1A">
            <w:pPr>
              <w:pStyle w:val="ASFKTablenorm"/>
              <w:ind w:left="57" w:right="57"/>
            </w:pPr>
            <w:r w:rsidRPr="004C2A8E">
              <w:t>Лицо или организация, которое использует действующую си</w:t>
            </w:r>
            <w:r w:rsidRPr="00430342">
              <w:t>стему для выполнения конкретной функции.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w:t>
            </w:r>
          </w:p>
        </w:tc>
        <w:tc>
          <w:tcPr>
            <w:tcW w:w="3679" w:type="pct"/>
            <w:shd w:val="clear" w:color="auto" w:fill="auto"/>
          </w:tcPr>
          <w:p w:rsidR="00AA104B" w:rsidRPr="004C2A8E" w:rsidRDefault="00AA104B" w:rsidP="003F1D1A">
            <w:pPr>
              <w:pStyle w:val="ASFKTablenorm"/>
              <w:ind w:left="57" w:right="57"/>
            </w:pPr>
            <w:r w:rsidRPr="004C2A8E">
              <w:t>Документ «Платежное поручение (ф. 0401060)».</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ППО</w:t>
            </w:r>
          </w:p>
        </w:tc>
        <w:tc>
          <w:tcPr>
            <w:tcW w:w="3679" w:type="pct"/>
            <w:shd w:val="clear" w:color="auto" w:fill="auto"/>
          </w:tcPr>
          <w:p w:rsidR="00AA104B" w:rsidRPr="004C2A8E" w:rsidRDefault="00AA104B" w:rsidP="003F1D1A">
            <w:pPr>
              <w:pStyle w:val="ASFKTablenorm"/>
              <w:ind w:left="57" w:right="57"/>
            </w:pPr>
            <w:r w:rsidRPr="004C2A8E">
              <w:t>Прикладное программное обеспечение.</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ППО «СЭД»</w:t>
            </w:r>
          </w:p>
        </w:tc>
        <w:tc>
          <w:tcPr>
            <w:tcW w:w="3679" w:type="pct"/>
            <w:shd w:val="clear" w:color="auto" w:fill="auto"/>
          </w:tcPr>
          <w:p w:rsidR="00AA104B" w:rsidRPr="00430342" w:rsidRDefault="00AA104B" w:rsidP="003F1D1A">
            <w:pPr>
              <w:pStyle w:val="ASFKTablenorm"/>
              <w:ind w:left="57" w:right="57"/>
            </w:pPr>
            <w:r w:rsidRPr="004C2A8E">
              <w:t>Модуль «Система электронного документооборота» прикладн</w:t>
            </w:r>
            <w:r w:rsidRPr="00430342">
              <w:t>ого программного обеспечения «Центр-КС».</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ППО OEBS АСФК</w:t>
            </w:r>
          </w:p>
        </w:tc>
        <w:tc>
          <w:tcPr>
            <w:tcW w:w="3679" w:type="pct"/>
            <w:shd w:val="clear" w:color="auto" w:fill="auto"/>
          </w:tcPr>
          <w:p w:rsidR="00AA104B" w:rsidRPr="00430342" w:rsidRDefault="00AA104B" w:rsidP="003F1D1A">
            <w:pPr>
              <w:pStyle w:val="ASFKTablenorm"/>
              <w:ind w:left="57" w:right="57"/>
            </w:pPr>
            <w:r w:rsidRPr="004C2A8E">
              <w:t>Прикладное программное обеспечение на базе Oracle E-</w:t>
            </w:r>
            <w:r w:rsidRPr="003F1D1A">
              <w:rPr>
                <w:lang w:val="en-US"/>
              </w:rPr>
              <w:t>Business</w:t>
            </w:r>
            <w:r w:rsidRPr="004C2A8E">
              <w:t xml:space="preserve"> </w:t>
            </w:r>
            <w:r w:rsidRPr="003F1D1A">
              <w:rPr>
                <w:lang w:val="en-US"/>
              </w:rPr>
              <w:t>Suite</w:t>
            </w:r>
            <w:r w:rsidRPr="004C2A8E">
              <w:t>, обеспечивающее реализацию учетных функций и отче</w:t>
            </w:r>
            <w:r w:rsidRPr="00430342">
              <w:t>тность Автоматизированной системы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ППО АСФК</w:t>
            </w:r>
          </w:p>
        </w:tc>
        <w:tc>
          <w:tcPr>
            <w:tcW w:w="3679" w:type="pct"/>
            <w:shd w:val="clear" w:color="auto" w:fill="auto"/>
          </w:tcPr>
          <w:p w:rsidR="00AA104B" w:rsidRDefault="00AA104B" w:rsidP="003F1D1A">
            <w:pPr>
              <w:pStyle w:val="ASFKTablenorm"/>
              <w:ind w:left="57" w:right="57"/>
            </w:pPr>
            <w:r w:rsidRPr="004C2A8E">
              <w:t>Прикладное программное обеспечение Автоматизированной системы Федерального казначейства, включающее компоне</w:t>
            </w:r>
            <w:r w:rsidRPr="00430342">
              <w:t>н</w:t>
            </w:r>
            <w:r>
              <w:t>ты:</w:t>
            </w:r>
          </w:p>
          <w:p w:rsidR="00AA104B" w:rsidRDefault="00AA104B" w:rsidP="00AA104B">
            <w:pPr>
              <w:pStyle w:val="ASFKTableListMark"/>
            </w:pPr>
            <w:r w:rsidRPr="00430342">
              <w:t>Oracle E-</w:t>
            </w:r>
            <w:r w:rsidRPr="003F1D1A">
              <w:rPr>
                <w:lang w:val="en-US"/>
              </w:rPr>
              <w:t>Business</w:t>
            </w:r>
            <w:r w:rsidRPr="00430342">
              <w:t xml:space="preserve"> </w:t>
            </w:r>
            <w:r w:rsidRPr="003F1D1A">
              <w:rPr>
                <w:lang w:val="en-US"/>
              </w:rPr>
              <w:t>Suite</w:t>
            </w:r>
            <w:r w:rsidRPr="00430342">
              <w:t xml:space="preserve"> – компонент, обеспечивающий реализацию учет</w:t>
            </w:r>
            <w:r>
              <w:t>ных функций;</w:t>
            </w:r>
          </w:p>
          <w:p w:rsidR="00AA104B" w:rsidRDefault="00AA104B" w:rsidP="00AA104B">
            <w:pPr>
              <w:pStyle w:val="ASFKTableListMark"/>
            </w:pPr>
            <w:r w:rsidRPr="00430342">
              <w:t>Система удаленного финансового документо</w:t>
            </w:r>
            <w:r>
              <w:t xml:space="preserve">оборота </w:t>
            </w:r>
            <w:r w:rsidRPr="00430342">
              <w:t>–</w:t>
            </w:r>
            <w:r>
              <w:t xml:space="preserve"> </w:t>
            </w:r>
            <w:r w:rsidRPr="00430342">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AA104B" w:rsidRDefault="00AA104B" w:rsidP="00AA104B">
            <w:pPr>
              <w:pStyle w:val="ASFKTableListMark"/>
            </w:pPr>
            <w:r w:rsidRPr="00430342">
              <w:t>Oracle Hyperion – компонент, обеспечивающий реализацию функции планирования модуля «Кассовое планирова</w:t>
            </w:r>
            <w:r>
              <w:t>ние»;</w:t>
            </w:r>
          </w:p>
          <w:p w:rsidR="00AA104B" w:rsidRDefault="00AA104B" w:rsidP="00AA104B">
            <w:pPr>
              <w:pStyle w:val="ASFKTableListMark"/>
            </w:pPr>
            <w:r w:rsidRPr="00430342">
              <w:t>Интеграционная шина – компонент, обеспечивающий сервисное взаимодействие компонент Автоматизированной системы Федерального казначей</w:t>
            </w:r>
            <w:r>
              <w:t>ства;</w:t>
            </w:r>
          </w:p>
          <w:p w:rsidR="00AA104B" w:rsidRPr="000F327E" w:rsidRDefault="00AA104B" w:rsidP="00AA104B">
            <w:pPr>
              <w:pStyle w:val="ASFKTableListMark"/>
            </w:pPr>
            <w:r w:rsidRPr="00430342">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A104B" w:rsidRPr="005308C3" w:rsidRDefault="00AA104B" w:rsidP="003F1D1A">
            <w:pPr>
              <w:pStyle w:val="ASFKTableListMark"/>
              <w:jc w:val="both"/>
            </w:pPr>
            <w:r w:rsidRPr="005308C3">
              <w:t>Программный комплекс «Криптосервер»;</w:t>
            </w:r>
          </w:p>
          <w:p w:rsidR="00AA104B" w:rsidRDefault="00AA104B" w:rsidP="00AA104B">
            <w:pPr>
              <w:pStyle w:val="ASFKTableListMark"/>
            </w:pPr>
            <w:r w:rsidRPr="005308C3">
              <w:t>Программный компонент «Криптоапплет OEBS»;</w:t>
            </w:r>
          </w:p>
          <w:p w:rsidR="00AA104B" w:rsidRPr="00430342" w:rsidRDefault="00AA104B" w:rsidP="00AA104B">
            <w:pPr>
              <w:pStyle w:val="ASFKTableListMark"/>
            </w:pPr>
            <w:r w:rsidRPr="00430342">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ППО СУФД АСФК</w:t>
            </w:r>
          </w:p>
        </w:tc>
        <w:tc>
          <w:tcPr>
            <w:tcW w:w="3679" w:type="pct"/>
            <w:shd w:val="clear" w:color="auto" w:fill="auto"/>
          </w:tcPr>
          <w:p w:rsidR="00AA104B" w:rsidRPr="00430342" w:rsidRDefault="00AA104B" w:rsidP="003F1D1A">
            <w:pPr>
              <w:pStyle w:val="ASFKTablenorm"/>
              <w:ind w:left="57" w:right="57"/>
            </w:pPr>
            <w:r w:rsidRPr="004C2A8E">
              <w:t>Прикладное программное обеспечение Системы удаленного ф</w:t>
            </w:r>
            <w:r w:rsidRPr="00430342">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ППП</w:t>
            </w:r>
          </w:p>
        </w:tc>
        <w:tc>
          <w:tcPr>
            <w:tcW w:w="3679" w:type="pct"/>
            <w:shd w:val="clear" w:color="auto" w:fill="auto"/>
          </w:tcPr>
          <w:p w:rsidR="00AA104B" w:rsidRPr="004C2A8E" w:rsidRDefault="00AA104B" w:rsidP="003F1D1A">
            <w:pPr>
              <w:pStyle w:val="ASFKTablenorm"/>
              <w:ind w:left="57" w:right="57"/>
            </w:pPr>
            <w:r w:rsidRPr="004C2A8E">
              <w:t>Перечень прямых получателей средств федерального бюджета.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Протокол</w:t>
            </w:r>
          </w:p>
        </w:tc>
        <w:tc>
          <w:tcPr>
            <w:tcW w:w="3679" w:type="pct"/>
            <w:shd w:val="clear" w:color="auto" w:fill="auto"/>
          </w:tcPr>
          <w:p w:rsidR="00AA104B" w:rsidRPr="004C2A8E" w:rsidRDefault="00AA104B" w:rsidP="003F1D1A">
            <w:pPr>
              <w:pStyle w:val="ASFKTablenorm"/>
              <w:ind w:left="57" w:right="57"/>
            </w:pPr>
            <w:r w:rsidRPr="004C2A8E">
              <w:t>Информационный объект, содержащий результаты обработки других информационных объектов.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ПУБП</w:t>
            </w:r>
          </w:p>
        </w:tc>
        <w:tc>
          <w:tcPr>
            <w:tcW w:w="3679" w:type="pct"/>
            <w:shd w:val="clear" w:color="auto" w:fill="auto"/>
          </w:tcPr>
          <w:p w:rsidR="00AA104B" w:rsidRPr="004C2A8E" w:rsidRDefault="00AA104B" w:rsidP="003F1D1A">
            <w:pPr>
              <w:pStyle w:val="ASFKTablenorm"/>
              <w:ind w:left="57" w:right="57"/>
            </w:pPr>
            <w:r w:rsidRPr="004C2A8E">
              <w:t>Перечень участников бюджетного процесса.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РБС</w:t>
            </w:r>
          </w:p>
        </w:tc>
        <w:tc>
          <w:tcPr>
            <w:tcW w:w="3679" w:type="pct"/>
            <w:shd w:val="clear" w:color="auto" w:fill="auto"/>
          </w:tcPr>
          <w:p w:rsidR="00AA104B" w:rsidRPr="00430342" w:rsidRDefault="00AA104B" w:rsidP="003F1D1A">
            <w:pPr>
              <w:pStyle w:val="ASFKTablenorm"/>
              <w:ind w:left="57" w:right="57"/>
            </w:pPr>
            <w:r w:rsidRPr="004C2A8E">
              <w:t>Распорядитель бюджетных средств (распорядитель средств с</w:t>
            </w:r>
            <w:r w:rsidRPr="00430342">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РД</w:t>
            </w:r>
          </w:p>
        </w:tc>
        <w:tc>
          <w:tcPr>
            <w:tcW w:w="3679" w:type="pct"/>
            <w:shd w:val="clear" w:color="auto" w:fill="auto"/>
          </w:tcPr>
          <w:p w:rsidR="00AA104B" w:rsidRPr="00430342" w:rsidRDefault="00AA104B" w:rsidP="003F1D1A">
            <w:pPr>
              <w:pStyle w:val="ASFKTablenorm"/>
              <w:ind w:left="57" w:right="57"/>
            </w:pPr>
            <w:r w:rsidRPr="004C2A8E">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w:t>
            </w:r>
            <w:r w:rsidRPr="004C2A8E">
              <w:lastRenderedPageBreak/>
              <w:t>местным п</w:t>
            </w:r>
            <w:r w:rsidRPr="00430342">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Регистрация</w:t>
            </w:r>
          </w:p>
        </w:tc>
        <w:tc>
          <w:tcPr>
            <w:tcW w:w="3679" w:type="pct"/>
            <w:shd w:val="clear" w:color="auto" w:fill="auto"/>
          </w:tcPr>
          <w:p w:rsidR="00AA104B" w:rsidRPr="00430342" w:rsidRDefault="00AA104B" w:rsidP="003F1D1A">
            <w:pPr>
              <w:pStyle w:val="ASFKTablenorm"/>
              <w:ind w:left="57" w:right="57"/>
            </w:pPr>
            <w:r w:rsidRPr="004C2A8E">
              <w:t>Процесс создания учетных данных при обработке информац</w:t>
            </w:r>
            <w:r w:rsidRPr="00430342">
              <w:t>ионного объекта.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Решение о зачете</w:t>
            </w:r>
          </w:p>
        </w:tc>
        <w:tc>
          <w:tcPr>
            <w:tcW w:w="3679" w:type="pct"/>
            <w:shd w:val="clear" w:color="auto" w:fill="auto"/>
          </w:tcPr>
          <w:p w:rsidR="00AA104B" w:rsidRPr="00430342" w:rsidRDefault="00AA104B" w:rsidP="003F1D1A">
            <w:pPr>
              <w:pStyle w:val="ASFKTablenorm"/>
              <w:ind w:left="57" w:right="57"/>
            </w:pPr>
            <w:r w:rsidRPr="004C2A8E">
              <w:t>Решение налоговых органов о зачете излишне уплаченных (вз</w:t>
            </w:r>
            <w:r w:rsidRPr="00430342">
              <w:t>ысканных) сумм налогов и сборов, пеней, штрафов, а также подлежащих возмещению сумм налогов и сборов.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РКД</w:t>
            </w:r>
          </w:p>
        </w:tc>
        <w:tc>
          <w:tcPr>
            <w:tcW w:w="3679" w:type="pct"/>
            <w:shd w:val="clear" w:color="auto" w:fill="auto"/>
          </w:tcPr>
          <w:p w:rsidR="00AA104B" w:rsidRPr="00430342" w:rsidRDefault="00AA104B" w:rsidP="003F1D1A">
            <w:pPr>
              <w:pStyle w:val="ASFKTablenorm"/>
              <w:ind w:left="57" w:right="57"/>
            </w:pPr>
            <w:r w:rsidRPr="004C2A8E">
              <w:t>Электронный документ «Расшифровка сумм неиспользованных (внесенных через банкомат или пункт выдачи наличных дене</w:t>
            </w:r>
            <w:r w:rsidRPr="00430342">
              <w:t>жных средств) средств».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РОСГУ</w:t>
            </w:r>
          </w:p>
        </w:tc>
        <w:tc>
          <w:tcPr>
            <w:tcW w:w="3679" w:type="pct"/>
            <w:shd w:val="clear" w:color="auto" w:fill="auto"/>
          </w:tcPr>
          <w:p w:rsidR="00AA104B" w:rsidRPr="004C2A8E" w:rsidRDefault="00AA104B" w:rsidP="003F1D1A">
            <w:pPr>
              <w:pStyle w:val="ASFKTablenorm"/>
              <w:ind w:left="57" w:right="57"/>
            </w:pPr>
            <w:r w:rsidRPr="004C2A8E">
              <w:t>Реестр организаций сектора государственного управления.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РПБС</w:t>
            </w:r>
          </w:p>
        </w:tc>
        <w:tc>
          <w:tcPr>
            <w:tcW w:w="3679" w:type="pct"/>
            <w:shd w:val="clear" w:color="auto" w:fill="auto"/>
          </w:tcPr>
          <w:p w:rsidR="00AA104B" w:rsidRPr="00430342" w:rsidRDefault="00AA104B" w:rsidP="003F1D1A">
            <w:pPr>
              <w:pStyle w:val="ASFKTablenorm"/>
              <w:ind w:left="57" w:right="57"/>
            </w:pPr>
            <w:r w:rsidRPr="004C2A8E">
              <w:t>Часть Сводного реестра главных распорядителей, распорядит</w:t>
            </w:r>
            <w:r w:rsidRPr="00430342">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РУБП</w:t>
            </w:r>
          </w:p>
        </w:tc>
        <w:tc>
          <w:tcPr>
            <w:tcW w:w="3679" w:type="pct"/>
            <w:shd w:val="clear" w:color="auto" w:fill="auto"/>
          </w:tcPr>
          <w:p w:rsidR="00AA104B" w:rsidRPr="004C2A8E" w:rsidRDefault="00AA104B" w:rsidP="003F1D1A">
            <w:pPr>
              <w:pStyle w:val="ASFKTablenorm"/>
              <w:ind w:left="57" w:right="57"/>
            </w:pPr>
            <w:r w:rsidRPr="004C2A8E">
              <w:t>Реестр участников бюджетного процесса.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Сводный реестр</w:t>
            </w:r>
          </w:p>
        </w:tc>
        <w:tc>
          <w:tcPr>
            <w:tcW w:w="3679" w:type="pct"/>
            <w:shd w:val="clear" w:color="auto" w:fill="auto"/>
          </w:tcPr>
          <w:p w:rsidR="00AA104B" w:rsidRPr="004C2A8E" w:rsidRDefault="00AA104B" w:rsidP="003F1D1A">
            <w:pPr>
              <w:pStyle w:val="ASFKTablenorm"/>
              <w:ind w:left="57" w:right="57"/>
            </w:pPr>
            <w:r w:rsidRPr="004C2A8E">
              <w:t>Реестр участников бюджетного процесса, а также юридических лиц, не являющихся участниками бюджетного процесса.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СЗКР</w:t>
            </w:r>
          </w:p>
        </w:tc>
        <w:tc>
          <w:tcPr>
            <w:tcW w:w="3679" w:type="pct"/>
            <w:shd w:val="clear" w:color="auto" w:fill="auto"/>
          </w:tcPr>
          <w:p w:rsidR="00AA104B" w:rsidRPr="00430342" w:rsidRDefault="00AA104B" w:rsidP="003F1D1A">
            <w:pPr>
              <w:pStyle w:val="ASFKTablenorm"/>
              <w:ind w:left="57" w:right="57"/>
            </w:pPr>
            <w:r w:rsidRPr="004C2A8E">
              <w:t>Сокращенная заявка на кассовый расход (код формы по класс</w:t>
            </w:r>
            <w:r w:rsidRPr="00430342">
              <w:t>ификатору форм документов 0531851).</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Скроллер</w:t>
            </w:r>
          </w:p>
        </w:tc>
        <w:tc>
          <w:tcPr>
            <w:tcW w:w="3679" w:type="pct"/>
            <w:shd w:val="clear" w:color="auto" w:fill="auto"/>
          </w:tcPr>
          <w:p w:rsidR="00AA104B" w:rsidRPr="004C2A8E" w:rsidRDefault="00AA104B" w:rsidP="003F1D1A">
            <w:pPr>
              <w:pStyle w:val="ASFKTablenorm"/>
              <w:ind w:left="57" w:right="57"/>
            </w:pPr>
            <w:r w:rsidRPr="004C2A8E">
              <w:t>Визуальная форма, отображающая список документов.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СПЗ</w:t>
            </w:r>
          </w:p>
        </w:tc>
        <w:tc>
          <w:tcPr>
            <w:tcW w:w="3679" w:type="pct"/>
            <w:shd w:val="clear" w:color="auto" w:fill="auto"/>
          </w:tcPr>
          <w:p w:rsidR="00AA104B" w:rsidRPr="004C2A8E" w:rsidRDefault="00AA104B" w:rsidP="003F1D1A">
            <w:pPr>
              <w:pStyle w:val="ASFKTablenorm"/>
              <w:ind w:left="57" w:right="57"/>
            </w:pPr>
            <w:r w:rsidRPr="004C2A8E">
              <w:t>Справочник «Сводный перечень заказчиков».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СР</w:t>
            </w:r>
          </w:p>
        </w:tc>
        <w:tc>
          <w:tcPr>
            <w:tcW w:w="3679" w:type="pct"/>
            <w:shd w:val="clear" w:color="auto" w:fill="auto"/>
          </w:tcPr>
          <w:p w:rsidR="00AA104B" w:rsidRPr="00430342" w:rsidRDefault="00AA104B" w:rsidP="003F1D1A">
            <w:pPr>
              <w:pStyle w:val="ASFKTablenorm"/>
              <w:ind w:left="57" w:right="57"/>
            </w:pPr>
            <w:r w:rsidRPr="004C2A8E">
              <w:t>Сводный реестр. Реестр участников бюджетного процесса, а также юридических лиц, не являющихся участниками бюдже</w:t>
            </w:r>
            <w:r w:rsidRPr="00430342">
              <w:t>тного процесса.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СРРПБС</w:t>
            </w:r>
          </w:p>
        </w:tc>
        <w:tc>
          <w:tcPr>
            <w:tcW w:w="3679" w:type="pct"/>
            <w:shd w:val="clear" w:color="auto" w:fill="auto"/>
          </w:tcPr>
          <w:p w:rsidR="00AA104B" w:rsidRPr="00430342" w:rsidRDefault="00AA104B" w:rsidP="003F1D1A">
            <w:pPr>
              <w:pStyle w:val="ASFKTablenorm"/>
              <w:ind w:left="57" w:right="57"/>
            </w:pPr>
            <w:r w:rsidRPr="004C2A8E">
              <w:t>Сводный реестр главных распорядителей, распорядителей и п</w:t>
            </w:r>
            <w:r w:rsidRPr="00430342">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Статистические данные</w:t>
            </w:r>
          </w:p>
        </w:tc>
        <w:tc>
          <w:tcPr>
            <w:tcW w:w="3679" w:type="pct"/>
            <w:shd w:val="clear" w:color="auto" w:fill="auto"/>
          </w:tcPr>
          <w:p w:rsidR="00AA104B" w:rsidRPr="00430342" w:rsidRDefault="00AA104B" w:rsidP="003F1D1A">
            <w:pPr>
              <w:pStyle w:val="ASFKTablenorm"/>
              <w:ind w:left="57" w:right="57"/>
            </w:pPr>
            <w:r w:rsidRPr="004C2A8E">
              <w:t>Совокупность данных о событиях, зафиксированных при работе авторизованных сотрудников с прикладным программным обе</w:t>
            </w:r>
            <w:r w:rsidRPr="00430342">
              <w:t>спечением «Система поддержки технологического обеспечения (СПТО)»</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Субъект РФ</w:t>
            </w:r>
          </w:p>
        </w:tc>
        <w:tc>
          <w:tcPr>
            <w:tcW w:w="3679" w:type="pct"/>
            <w:shd w:val="clear" w:color="auto" w:fill="auto"/>
          </w:tcPr>
          <w:p w:rsidR="00AA104B" w:rsidRPr="004C2A8E" w:rsidRDefault="00AA104B" w:rsidP="003F1D1A">
            <w:pPr>
              <w:pStyle w:val="ASFKTablenorm"/>
              <w:ind w:left="57" w:right="57"/>
            </w:pPr>
            <w:r w:rsidRPr="004C2A8E">
              <w:t>Субъект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СУФД</w:t>
            </w:r>
          </w:p>
        </w:tc>
        <w:tc>
          <w:tcPr>
            <w:tcW w:w="3679" w:type="pct"/>
            <w:shd w:val="clear" w:color="auto" w:fill="auto"/>
          </w:tcPr>
          <w:p w:rsidR="00AA104B" w:rsidRPr="004C2A8E" w:rsidRDefault="00AA104B" w:rsidP="003F1D1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СЭД</w:t>
            </w:r>
          </w:p>
        </w:tc>
        <w:tc>
          <w:tcPr>
            <w:tcW w:w="3679" w:type="pct"/>
            <w:shd w:val="clear" w:color="auto" w:fill="auto"/>
          </w:tcPr>
          <w:p w:rsidR="00AA104B" w:rsidRPr="004C2A8E" w:rsidRDefault="00AA104B" w:rsidP="003F1D1A">
            <w:pPr>
              <w:pStyle w:val="ASFKTablenorm"/>
              <w:ind w:left="57" w:right="57"/>
            </w:pPr>
            <w:r w:rsidRPr="004C2A8E">
              <w:t>Система электронного документооборота.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ТГВФ</w:t>
            </w:r>
          </w:p>
        </w:tc>
        <w:tc>
          <w:tcPr>
            <w:tcW w:w="3679" w:type="pct"/>
            <w:shd w:val="clear" w:color="auto" w:fill="auto"/>
          </w:tcPr>
          <w:p w:rsidR="00AA104B" w:rsidRPr="004C2A8E" w:rsidRDefault="00AA104B" w:rsidP="003F1D1A">
            <w:pPr>
              <w:pStyle w:val="ASFKTablenorm"/>
              <w:ind w:left="57" w:right="57"/>
            </w:pPr>
            <w:r w:rsidRPr="004C2A8E">
              <w:t>Территориальный государственный внебюджетный фонд.</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ТО УФК</w:t>
            </w:r>
          </w:p>
        </w:tc>
        <w:tc>
          <w:tcPr>
            <w:tcW w:w="3679" w:type="pct"/>
            <w:shd w:val="clear" w:color="auto" w:fill="auto"/>
          </w:tcPr>
          <w:p w:rsidR="00AA104B" w:rsidRPr="00430342" w:rsidRDefault="00AA104B" w:rsidP="003F1D1A">
            <w:pPr>
              <w:pStyle w:val="ASFKTablenorm"/>
              <w:ind w:left="57" w:right="57"/>
            </w:pPr>
            <w:r w:rsidRPr="004C2A8E">
              <w:t>Территориальный отдел УФК, созданный для осуществления полномочий Управления Федерального казначейства по субъе</w:t>
            </w:r>
            <w:r w:rsidRPr="00430342">
              <w:t>кту Российской Федерации на соответствующей территории.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ТОАИФ</w:t>
            </w:r>
          </w:p>
        </w:tc>
        <w:tc>
          <w:tcPr>
            <w:tcW w:w="3679" w:type="pct"/>
            <w:shd w:val="clear" w:color="auto" w:fill="auto"/>
          </w:tcPr>
          <w:p w:rsidR="00AA104B" w:rsidRPr="00430342" w:rsidRDefault="00AA104B" w:rsidP="003F1D1A">
            <w:pPr>
              <w:pStyle w:val="ASFKTablenorm"/>
              <w:ind w:left="57" w:right="57"/>
            </w:pPr>
            <w:r w:rsidRPr="004C2A8E">
              <w:t>Территориальный орган администратора источников финанс</w:t>
            </w:r>
            <w:r w:rsidRPr="00430342">
              <w:t>ирования.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ТОАП</w:t>
            </w:r>
          </w:p>
        </w:tc>
        <w:tc>
          <w:tcPr>
            <w:tcW w:w="3679" w:type="pct"/>
            <w:shd w:val="clear" w:color="auto" w:fill="auto"/>
          </w:tcPr>
          <w:p w:rsidR="00AA104B" w:rsidRPr="004C2A8E" w:rsidRDefault="00AA104B" w:rsidP="003F1D1A">
            <w:pPr>
              <w:pStyle w:val="ASFKTablenorm"/>
              <w:ind w:left="57" w:right="57"/>
            </w:pPr>
            <w:r w:rsidRPr="004C2A8E">
              <w:t>Территориальный орган администратора поступлений.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ТОФК</w:t>
            </w:r>
          </w:p>
        </w:tc>
        <w:tc>
          <w:tcPr>
            <w:tcW w:w="3679" w:type="pct"/>
            <w:shd w:val="clear" w:color="auto" w:fill="auto"/>
          </w:tcPr>
          <w:p w:rsidR="00AA104B" w:rsidRPr="00430342" w:rsidRDefault="00AA104B" w:rsidP="003F1D1A">
            <w:pPr>
              <w:pStyle w:val="ASFKTablenorm"/>
              <w:ind w:left="57" w:right="57"/>
            </w:pPr>
            <w:r w:rsidRPr="004C2A8E">
              <w:t>Территориальный орган Федерального казначейства. К террит</w:t>
            </w:r>
            <w:r w:rsidRPr="00430342">
              <w:t>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ТФФ</w:t>
            </w:r>
          </w:p>
        </w:tc>
        <w:tc>
          <w:tcPr>
            <w:tcW w:w="3679" w:type="pct"/>
            <w:shd w:val="clear" w:color="auto" w:fill="auto"/>
          </w:tcPr>
          <w:p w:rsidR="00AA104B" w:rsidRPr="00430342" w:rsidRDefault="00AA104B" w:rsidP="003F1D1A">
            <w:pPr>
              <w:pStyle w:val="ASFKTablenorm"/>
              <w:ind w:left="57" w:right="57"/>
            </w:pPr>
            <w:r w:rsidRPr="004C2A8E">
              <w:t>Требования, предъявляемые к форматам файлов при информ</w:t>
            </w:r>
            <w:r w:rsidRPr="00430342">
              <w:t>ационном взаимодействии со смежными системами прикладного программного обеспечения.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УБП</w:t>
            </w:r>
          </w:p>
        </w:tc>
        <w:tc>
          <w:tcPr>
            <w:tcW w:w="3679" w:type="pct"/>
            <w:shd w:val="clear" w:color="auto" w:fill="auto"/>
          </w:tcPr>
          <w:p w:rsidR="00AA104B" w:rsidRPr="00430342" w:rsidRDefault="00AA104B" w:rsidP="003F1D1A">
            <w:pPr>
              <w:pStyle w:val="ASFKTablenorm"/>
              <w:ind w:left="57" w:right="57"/>
            </w:pPr>
            <w:r w:rsidRPr="004C2A8E">
              <w:t>Участник бюджетного процесса – главный распорядитель бю</w:t>
            </w:r>
            <w:r w:rsidRPr="00430342">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Уведомление о з</w:t>
            </w:r>
            <w:r w:rsidRPr="00430342">
              <w:t>ачете</w:t>
            </w:r>
          </w:p>
        </w:tc>
        <w:tc>
          <w:tcPr>
            <w:tcW w:w="3679" w:type="pct"/>
            <w:shd w:val="clear" w:color="auto" w:fill="auto"/>
          </w:tcPr>
          <w:p w:rsidR="00AA104B" w:rsidRPr="00430342" w:rsidRDefault="00AA104B" w:rsidP="003F1D1A">
            <w:pPr>
              <w:pStyle w:val="ASFKTablenorm"/>
              <w:ind w:left="57" w:right="57"/>
            </w:pPr>
            <w:r w:rsidRPr="004C2A8E">
              <w:t>Уведомление налоговых органов о решениях</w:t>
            </w:r>
            <w:r>
              <w:t>,</w:t>
            </w:r>
            <w:r w:rsidRPr="004C2A8E">
              <w:t xml:space="preserve"> о зачете излишне уплаченных (взысканных) сумм налогов и сборов, пеней, штр</w:t>
            </w:r>
            <w:r w:rsidRPr="00430342">
              <w:t>афов, а также подлежащих возмещению сумм налогов и сборов.</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Уведомление о межрегиональном зачете</w:t>
            </w:r>
          </w:p>
        </w:tc>
        <w:tc>
          <w:tcPr>
            <w:tcW w:w="3679" w:type="pct"/>
            <w:shd w:val="clear" w:color="auto" w:fill="auto"/>
          </w:tcPr>
          <w:p w:rsidR="00AA104B" w:rsidRPr="00430342" w:rsidRDefault="00AA104B" w:rsidP="003F1D1A">
            <w:pPr>
              <w:pStyle w:val="ASFKTablenorm"/>
              <w:ind w:left="57" w:right="57"/>
            </w:pPr>
            <w:r w:rsidRPr="004C2A8E">
              <w:t>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w:t>
            </w:r>
            <w:r w:rsidRPr="00430342">
              <w:t>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Уведомление об уточнении</w:t>
            </w:r>
          </w:p>
        </w:tc>
        <w:tc>
          <w:tcPr>
            <w:tcW w:w="3679" w:type="pct"/>
            <w:shd w:val="clear" w:color="auto" w:fill="auto"/>
          </w:tcPr>
          <w:p w:rsidR="00AA104B" w:rsidRPr="004C2A8E" w:rsidRDefault="00AA104B" w:rsidP="003F1D1A">
            <w:pPr>
              <w:pStyle w:val="ASFKTablenorm"/>
              <w:ind w:left="57" w:right="57"/>
            </w:pPr>
            <w:r w:rsidRPr="004C2A8E">
              <w:t>Уведомление об уточнении вида и принадлежности платежа (код формы по классификатору форм документов 0531809).</w:t>
            </w:r>
          </w:p>
        </w:tc>
      </w:tr>
      <w:tr w:rsidR="00644874" w:rsidTr="008F427B">
        <w:tc>
          <w:tcPr>
            <w:tcW w:w="320" w:type="pct"/>
            <w:shd w:val="clear" w:color="auto" w:fill="auto"/>
          </w:tcPr>
          <w:p w:rsidR="00644874" w:rsidRPr="0026562D" w:rsidRDefault="00644874" w:rsidP="008F427B">
            <w:pPr>
              <w:pStyle w:val="ASFKTableNum"/>
            </w:pPr>
          </w:p>
        </w:tc>
        <w:tc>
          <w:tcPr>
            <w:tcW w:w="1001" w:type="pct"/>
            <w:shd w:val="clear" w:color="auto" w:fill="auto"/>
          </w:tcPr>
          <w:p w:rsidR="00644874" w:rsidRPr="004C2A8E" w:rsidRDefault="00644874" w:rsidP="008F427B">
            <w:pPr>
              <w:pStyle w:val="ASFKTablenorm"/>
              <w:ind w:left="57" w:right="57"/>
            </w:pPr>
            <w:r>
              <w:t>Уведомление (протокол)</w:t>
            </w:r>
          </w:p>
        </w:tc>
        <w:tc>
          <w:tcPr>
            <w:tcW w:w="3679" w:type="pct"/>
            <w:shd w:val="clear" w:color="auto" w:fill="auto"/>
          </w:tcPr>
          <w:p w:rsidR="00644874" w:rsidRPr="004C2A8E" w:rsidRDefault="00644874" w:rsidP="008F427B">
            <w:pPr>
              <w:pStyle w:val="ASFKTablenorm"/>
              <w:ind w:left="57" w:right="57"/>
            </w:pPr>
            <w:r w:rsidRPr="00F27E6B">
              <w:t>Электронный документ «Уведомление (протокол) обработки документа».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УИН</w:t>
            </w:r>
          </w:p>
        </w:tc>
        <w:tc>
          <w:tcPr>
            <w:tcW w:w="3679" w:type="pct"/>
            <w:shd w:val="clear" w:color="auto" w:fill="auto"/>
          </w:tcPr>
          <w:p w:rsidR="00AA104B" w:rsidRPr="004C2A8E" w:rsidRDefault="00AA104B" w:rsidP="003F1D1A">
            <w:pPr>
              <w:pStyle w:val="ASFKTablenorm"/>
              <w:ind w:left="57" w:right="57"/>
            </w:pPr>
            <w:r w:rsidRPr="004C2A8E">
              <w:t>Уникальный идентификатор начисления.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Унитарное пре</w:t>
            </w:r>
            <w:r w:rsidRPr="00430342">
              <w:t>дприятие</w:t>
            </w:r>
          </w:p>
        </w:tc>
        <w:tc>
          <w:tcPr>
            <w:tcW w:w="3679" w:type="pct"/>
            <w:shd w:val="clear" w:color="auto" w:fill="auto"/>
          </w:tcPr>
          <w:p w:rsidR="00AA104B" w:rsidRPr="00430342" w:rsidRDefault="00AA104B" w:rsidP="003F1D1A">
            <w:pPr>
              <w:pStyle w:val="ASFKTablenorm"/>
              <w:ind w:left="57" w:right="57"/>
            </w:pPr>
            <w:r w:rsidRPr="004C2A8E">
              <w:t>Коммерческая организация, не наделенная правом собственн</w:t>
            </w:r>
            <w:r w:rsidRPr="00430342">
              <w:t>ости на имущество, закрепленное за ней собственником.</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УП</w:t>
            </w:r>
          </w:p>
        </w:tc>
        <w:tc>
          <w:tcPr>
            <w:tcW w:w="3679" w:type="pct"/>
            <w:shd w:val="clear" w:color="auto" w:fill="auto"/>
          </w:tcPr>
          <w:p w:rsidR="00AA104B" w:rsidRPr="00430342" w:rsidRDefault="00AA104B" w:rsidP="003F1D1A">
            <w:pPr>
              <w:pStyle w:val="ASFKTablenorm"/>
              <w:ind w:left="57" w:right="57"/>
            </w:pPr>
            <w:r w:rsidRPr="004C2A8E">
              <w:t>Уполномоченное подразделение – обособленное подразделение, не наделенное обязанностью ведения бухгалтерского (бюдже</w:t>
            </w:r>
            <w:r w:rsidRPr="00430342">
              <w:t>тного) учета.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УУК</w:t>
            </w:r>
          </w:p>
        </w:tc>
        <w:tc>
          <w:tcPr>
            <w:tcW w:w="3679" w:type="pct"/>
            <w:shd w:val="clear" w:color="auto" w:fill="auto"/>
          </w:tcPr>
          <w:p w:rsidR="00AA104B" w:rsidRPr="00430342" w:rsidRDefault="00AA104B" w:rsidP="003F1D1A">
            <w:pPr>
              <w:pStyle w:val="ASFKTablenorm"/>
              <w:ind w:left="57" w:right="57"/>
            </w:pPr>
            <w:r w:rsidRPr="004C2A8E">
              <w:t>Технический подтип документа «Уведомление об уточнении в</w:t>
            </w:r>
            <w:r w:rsidRPr="00430342">
              <w:t>ида и принадлежности платежа» (код формы по классификатору форм документов 0531809), исполняемого на едином счете бюджета.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УФК</w:t>
            </w:r>
          </w:p>
        </w:tc>
        <w:tc>
          <w:tcPr>
            <w:tcW w:w="3679" w:type="pct"/>
            <w:shd w:val="clear" w:color="auto" w:fill="auto"/>
          </w:tcPr>
          <w:p w:rsidR="00AA104B" w:rsidRPr="00430342" w:rsidRDefault="00AA104B" w:rsidP="003F1D1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УФНС</w:t>
            </w:r>
          </w:p>
        </w:tc>
        <w:tc>
          <w:tcPr>
            <w:tcW w:w="3679" w:type="pct"/>
            <w:shd w:val="clear" w:color="auto" w:fill="auto"/>
          </w:tcPr>
          <w:p w:rsidR="00AA104B" w:rsidRPr="00430342" w:rsidRDefault="00AA104B" w:rsidP="003F1D1A">
            <w:pPr>
              <w:pStyle w:val="ASFKTablenorm"/>
              <w:ind w:left="57" w:right="57"/>
            </w:pPr>
            <w:r w:rsidRPr="004C2A8E">
              <w:t>Управление Федеральной налоговой службы по субъекту Ро</w:t>
            </w:r>
            <w:r w:rsidRPr="00430342">
              <w:t>ссийской Федерации.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ФАИП</w:t>
            </w:r>
          </w:p>
        </w:tc>
        <w:tc>
          <w:tcPr>
            <w:tcW w:w="3679" w:type="pct"/>
            <w:shd w:val="clear" w:color="auto" w:fill="auto"/>
          </w:tcPr>
          <w:p w:rsidR="00AA104B" w:rsidRPr="004C2A8E" w:rsidRDefault="00AA104B" w:rsidP="003F1D1A">
            <w:pPr>
              <w:pStyle w:val="ASFKTablenorm"/>
              <w:ind w:left="57" w:right="57"/>
            </w:pPr>
            <w:r w:rsidRPr="004C2A8E">
              <w:t>Федеральная адресная инвестиционная программа.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ФБ</w:t>
            </w:r>
          </w:p>
        </w:tc>
        <w:tc>
          <w:tcPr>
            <w:tcW w:w="3679" w:type="pct"/>
            <w:shd w:val="clear" w:color="auto" w:fill="auto"/>
          </w:tcPr>
          <w:p w:rsidR="00AA104B" w:rsidRPr="004C2A8E" w:rsidRDefault="00AA104B" w:rsidP="003F1D1A">
            <w:pPr>
              <w:pStyle w:val="ASFKTablenorm"/>
              <w:ind w:left="57" w:right="57"/>
            </w:pPr>
            <w:r w:rsidRPr="004C2A8E">
              <w:t>Федеральный бюджет.</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Финорган</w:t>
            </w:r>
          </w:p>
        </w:tc>
        <w:tc>
          <w:tcPr>
            <w:tcW w:w="3679" w:type="pct"/>
            <w:shd w:val="clear" w:color="auto" w:fill="auto"/>
          </w:tcPr>
          <w:p w:rsidR="00AA104B" w:rsidRPr="00430342" w:rsidRDefault="00AA104B" w:rsidP="003F1D1A">
            <w:pPr>
              <w:pStyle w:val="ASFKTablenorm"/>
              <w:ind w:left="57" w:right="57"/>
            </w:pPr>
            <w:r w:rsidRPr="004C2A8E">
              <w:t>Финансовый орган. К финансовым органам относятся: Мин</w:t>
            </w:r>
            <w:r w:rsidRPr="00430342">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ФИО</w:t>
            </w:r>
          </w:p>
        </w:tc>
        <w:tc>
          <w:tcPr>
            <w:tcW w:w="3679" w:type="pct"/>
            <w:shd w:val="clear" w:color="auto" w:fill="auto"/>
          </w:tcPr>
          <w:p w:rsidR="00AA104B" w:rsidRPr="004C2A8E" w:rsidRDefault="00AA104B" w:rsidP="003F1D1A">
            <w:pPr>
              <w:pStyle w:val="ASFKTablenorm"/>
              <w:ind w:left="57" w:right="57"/>
            </w:pPr>
            <w:r w:rsidRPr="004C2A8E">
              <w:t>Фамилия, имя, отчество.</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ФК</w:t>
            </w:r>
          </w:p>
        </w:tc>
        <w:tc>
          <w:tcPr>
            <w:tcW w:w="3679" w:type="pct"/>
            <w:shd w:val="clear" w:color="auto" w:fill="auto"/>
          </w:tcPr>
          <w:p w:rsidR="00AA104B" w:rsidRPr="004C2A8E" w:rsidRDefault="00AA104B" w:rsidP="003F1D1A">
            <w:pPr>
              <w:pStyle w:val="ASFKTablenorm"/>
              <w:ind w:left="57" w:right="57"/>
            </w:pPr>
            <w:r w:rsidRPr="004C2A8E">
              <w:t>Федеральное казначейство.</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ФНС</w:t>
            </w:r>
          </w:p>
        </w:tc>
        <w:tc>
          <w:tcPr>
            <w:tcW w:w="3679" w:type="pct"/>
            <w:shd w:val="clear" w:color="auto" w:fill="auto"/>
          </w:tcPr>
          <w:p w:rsidR="00AA104B" w:rsidRPr="004C2A8E" w:rsidRDefault="00AA104B" w:rsidP="003F1D1A">
            <w:pPr>
              <w:pStyle w:val="ASFKTablenorm"/>
              <w:ind w:left="57" w:right="57"/>
            </w:pPr>
            <w:r w:rsidRPr="004C2A8E">
              <w:t>Федеральная налоговая служба.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ФО</w:t>
            </w:r>
          </w:p>
        </w:tc>
        <w:tc>
          <w:tcPr>
            <w:tcW w:w="3679" w:type="pct"/>
            <w:shd w:val="clear" w:color="auto" w:fill="auto"/>
          </w:tcPr>
          <w:p w:rsidR="00AA104B" w:rsidRPr="00430342" w:rsidRDefault="00AA104B" w:rsidP="003F1D1A">
            <w:pPr>
              <w:pStyle w:val="ASFKTablenorm"/>
              <w:ind w:left="57" w:right="57"/>
            </w:pPr>
            <w:r w:rsidRPr="004C2A8E">
              <w:t>Финансовые органы – Министерство финансов Российской Ф</w:t>
            </w:r>
            <w:r w:rsidRPr="00430342">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ЦАФК</w:t>
            </w:r>
          </w:p>
        </w:tc>
        <w:tc>
          <w:tcPr>
            <w:tcW w:w="3679" w:type="pct"/>
            <w:shd w:val="clear" w:color="auto" w:fill="auto"/>
          </w:tcPr>
          <w:p w:rsidR="00AA104B" w:rsidRPr="004C2A8E" w:rsidRDefault="00AA104B" w:rsidP="003F1D1A">
            <w:pPr>
              <w:pStyle w:val="ASFKTablenorm"/>
              <w:ind w:left="57" w:right="57"/>
            </w:pPr>
            <w:r w:rsidRPr="004C2A8E">
              <w:t>Центральный аппарат Федерального казначейства.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Чекбокс</w:t>
            </w:r>
          </w:p>
        </w:tc>
        <w:tc>
          <w:tcPr>
            <w:tcW w:w="3679" w:type="pct"/>
            <w:shd w:val="clear" w:color="auto" w:fill="auto"/>
          </w:tcPr>
          <w:p w:rsidR="00AA104B" w:rsidRPr="004C2A8E" w:rsidRDefault="00AA104B" w:rsidP="003F1D1A">
            <w:pPr>
              <w:pStyle w:val="ASFKTablenorm"/>
              <w:ind w:left="57" w:right="57"/>
            </w:pPr>
            <w:r w:rsidRPr="004C2A8E">
              <w:t>Клетка выбора из списка представленных значений.</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ЭД</w:t>
            </w:r>
          </w:p>
        </w:tc>
        <w:tc>
          <w:tcPr>
            <w:tcW w:w="3679" w:type="pct"/>
            <w:shd w:val="clear" w:color="auto" w:fill="auto"/>
          </w:tcPr>
          <w:p w:rsidR="00AA104B" w:rsidRPr="00430342" w:rsidRDefault="00AA104B" w:rsidP="003F1D1A">
            <w:pPr>
              <w:pStyle w:val="ASFKTablenorm"/>
              <w:ind w:left="57" w:right="57"/>
            </w:pPr>
            <w:r w:rsidRPr="004C2A8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430342">
              <w:t>атусы документа).</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ЭП</w:t>
            </w:r>
          </w:p>
        </w:tc>
        <w:tc>
          <w:tcPr>
            <w:tcW w:w="3679" w:type="pct"/>
            <w:shd w:val="clear" w:color="auto" w:fill="auto"/>
          </w:tcPr>
          <w:p w:rsidR="00AA104B" w:rsidRPr="00430342" w:rsidRDefault="00AA104B" w:rsidP="003F1D1A">
            <w:pPr>
              <w:pStyle w:val="ASFKTablenorm"/>
              <w:ind w:left="57" w:right="57"/>
            </w:pPr>
            <w:r w:rsidRPr="004C2A8E">
              <w:t>Электронная подпись. Информация в электронной форме, кот</w:t>
            </w:r>
            <w:r w:rsidRPr="00430342">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ЭПД</w:t>
            </w:r>
          </w:p>
        </w:tc>
        <w:tc>
          <w:tcPr>
            <w:tcW w:w="3679" w:type="pct"/>
            <w:shd w:val="clear" w:color="auto" w:fill="auto"/>
          </w:tcPr>
          <w:p w:rsidR="00AA104B" w:rsidRPr="00430342" w:rsidRDefault="00AA104B" w:rsidP="003F1D1A">
            <w:pPr>
              <w:pStyle w:val="ASFKTablenorm"/>
              <w:ind w:left="57" w:right="57"/>
            </w:pPr>
            <w:r w:rsidRPr="004C2A8E">
              <w:t>Электронный платежный документ – документ, являющийся о</w:t>
            </w:r>
            <w:r w:rsidRPr="00430342">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ЭС</w:t>
            </w:r>
          </w:p>
        </w:tc>
        <w:tc>
          <w:tcPr>
            <w:tcW w:w="3679" w:type="pct"/>
            <w:shd w:val="clear" w:color="auto" w:fill="auto"/>
          </w:tcPr>
          <w:p w:rsidR="00AA104B" w:rsidRPr="004C2A8E" w:rsidRDefault="00AA104B" w:rsidP="003F1D1A">
            <w:pPr>
              <w:pStyle w:val="ASFKTablenorm"/>
              <w:ind w:left="57" w:right="57"/>
            </w:pPr>
            <w:r w:rsidRPr="004C2A8E">
              <w:t>Электронное сообщение.</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ЭФ</w:t>
            </w:r>
          </w:p>
        </w:tc>
        <w:tc>
          <w:tcPr>
            <w:tcW w:w="3679" w:type="pct"/>
            <w:shd w:val="clear" w:color="auto" w:fill="auto"/>
          </w:tcPr>
          <w:p w:rsidR="00AA104B" w:rsidRPr="004C2A8E" w:rsidRDefault="00AA104B" w:rsidP="003F1D1A">
            <w:pPr>
              <w:pStyle w:val="ASFKTablenorm"/>
              <w:ind w:left="57" w:right="57"/>
            </w:pPr>
            <w:r w:rsidRPr="004C2A8E">
              <w:t>Экранная форма – визуальная форма электронного документа в интерфейсе прикладного программного обеспечения.</w:t>
            </w:r>
          </w:p>
        </w:tc>
      </w:tr>
      <w:tr w:rsidR="00980BFD" w:rsidTr="003F1D1A">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F1D1A">
            <w:pPr>
              <w:pStyle w:val="ASFKTablenorm"/>
              <w:ind w:left="57" w:right="57"/>
            </w:pPr>
            <w:r w:rsidRPr="004C2A8E">
              <w:t>ЮЛ</w:t>
            </w:r>
          </w:p>
        </w:tc>
        <w:tc>
          <w:tcPr>
            <w:tcW w:w="3679" w:type="pct"/>
            <w:shd w:val="clear" w:color="auto" w:fill="auto"/>
          </w:tcPr>
          <w:p w:rsidR="00AA104B" w:rsidRPr="004C2A8E" w:rsidRDefault="00AA104B" w:rsidP="003F1D1A">
            <w:pPr>
              <w:pStyle w:val="ASFKTablenorm"/>
              <w:ind w:left="57" w:right="57"/>
            </w:pPr>
            <w:r w:rsidRPr="004C2A8E">
              <w:t>Юридическое лицо.</w:t>
            </w:r>
          </w:p>
        </w:tc>
      </w:tr>
    </w:tbl>
    <w:p w:rsidR="00C24574" w:rsidRPr="005D1671" w:rsidRDefault="00C24574" w:rsidP="00C24574">
      <w:pPr>
        <w:pStyle w:val="51"/>
      </w:pPr>
      <w:bookmarkStart w:id="29" w:name="_Toc232827274"/>
      <w:r w:rsidRPr="005D1671">
        <w:t>Элементы оформления</w:t>
      </w:r>
      <w:bookmarkEnd w:id="29"/>
    </w:p>
    <w:p w:rsidR="00C24574" w:rsidRPr="005D1671" w:rsidRDefault="00C24574" w:rsidP="00C24574">
      <w:pPr>
        <w:pStyle w:val="ASFKNormal"/>
      </w:pPr>
      <w:r w:rsidRPr="005D1671">
        <w:t xml:space="preserve">Кнопки экранных форм или окон, в тексте обозначаются следующим образом: </w:t>
      </w:r>
      <w:r w:rsidR="00237D21">
        <w:t>«</w:t>
      </w:r>
      <w:r w:rsidRPr="005D1671">
        <w:t>OK</w:t>
      </w:r>
      <w:r w:rsidR="00237D21">
        <w:t>»</w:t>
      </w:r>
      <w:r w:rsidRPr="005D1671">
        <w:t xml:space="preserve">, </w:t>
      </w:r>
      <w:r w:rsidR="00237D21">
        <w:t>«</w:t>
      </w:r>
      <w:r w:rsidRPr="005D1671">
        <w:t>Выйти</w:t>
      </w:r>
      <w:r w:rsidR="00237D21">
        <w:t>»</w:t>
      </w:r>
      <w:r w:rsidRPr="005D1671">
        <w:t xml:space="preserve">, </w:t>
      </w:r>
      <w:r w:rsidR="00237D21">
        <w:t>«</w:t>
      </w:r>
      <w:r w:rsidRPr="005D1671">
        <w:t>Отмена</w:t>
      </w:r>
      <w:r w:rsidR="00237D21">
        <w:t>»</w:t>
      </w:r>
      <w:r w:rsidRPr="005D1671">
        <w:t xml:space="preserve"> и т.д. Кнопки, расп</w:t>
      </w:r>
      <w:r w:rsidRPr="00AE58D3">
        <w:t>о</w:t>
      </w:r>
      <w:r w:rsidRPr="005D1671">
        <w:t xml:space="preserve">ложенные на панели инструментов, обозначаются следующим образом: </w:t>
      </w:r>
      <w:r w:rsidR="0063282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1.6pt">
            <v:imagedata r:id="rId10" o:title="button_save" gain="81921f" blacklevel="-3277f"/>
          </v:shape>
        </w:pict>
      </w:r>
      <w:r w:rsidRPr="005D1671">
        <w:t xml:space="preserve"> (Сохранить), </w:t>
      </w:r>
      <w:r w:rsidR="00632829">
        <w:pict>
          <v:shape id="_x0000_i1026" type="#_x0000_t75" style="width:21.6pt;height:21.6pt">
            <v:imagedata r:id="rId11" o:title="button_new" gain="81921f" blacklevel="-3277f"/>
          </v:shape>
        </w:pict>
      </w:r>
      <w:r w:rsidRPr="005D1671">
        <w:t> (Со</w:t>
      </w:r>
      <w:r w:rsidRPr="00AE58D3">
        <w:t>з</w:t>
      </w:r>
      <w:r w:rsidRPr="005D1671">
        <w:t>дать) и т.п.</w:t>
      </w:r>
    </w:p>
    <w:p w:rsidR="00C24574" w:rsidRPr="005D1671" w:rsidRDefault="00C24574" w:rsidP="00C24574">
      <w:pPr>
        <w:pStyle w:val="ASFKNormal"/>
      </w:pPr>
      <w:r w:rsidRPr="005D1671">
        <w:t>Название пунктов меню, закладок, а также названия документов и справочников в те</w:t>
      </w:r>
      <w:r w:rsidRPr="00C24574">
        <w:t>к</w:t>
      </w:r>
      <w:r w:rsidRPr="005D1671">
        <w:t xml:space="preserve">сте заключаются в кавычки. Например: справочник </w:t>
      </w:r>
      <w:r w:rsidR="00237D21">
        <w:t>«</w:t>
      </w:r>
      <w:r w:rsidRPr="005D1671">
        <w:t>КБК</w:t>
      </w:r>
      <w:r w:rsidR="00237D21">
        <w:t>»</w:t>
      </w:r>
      <w:r w:rsidRPr="005D1671">
        <w:t xml:space="preserve">, пункт меню </w:t>
      </w:r>
      <w:r w:rsidR="00237D21">
        <w:t>«</w:t>
      </w:r>
      <w:r w:rsidRPr="005D1671">
        <w:t>О программе</w:t>
      </w:r>
      <w:r w:rsidR="007A471E">
        <w:t>», закладки «</w:t>
      </w:r>
      <w:r w:rsidRPr="005D1671">
        <w:t>Основная и</w:t>
      </w:r>
      <w:r w:rsidRPr="00AE58D3">
        <w:t>н</w:t>
      </w:r>
      <w:r w:rsidRPr="005D1671">
        <w:t>формация</w:t>
      </w:r>
      <w:r w:rsidR="00237D21">
        <w:t>»</w:t>
      </w:r>
      <w:r w:rsidRPr="005D1671">
        <w:t xml:space="preserve"> и т.д.</w:t>
      </w:r>
    </w:p>
    <w:p w:rsidR="00C24574" w:rsidRPr="005D1671" w:rsidRDefault="00C24574" w:rsidP="00C24574">
      <w:pPr>
        <w:pStyle w:val="ASFKNormal"/>
      </w:pPr>
      <w:r w:rsidRPr="005D1671">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237D21">
        <w:t>«</w:t>
      </w:r>
      <w:r w:rsidRPr="005D1671">
        <w:t>Обработка</w:t>
      </w:r>
      <w:r>
        <w:t xml:space="preserve"> – </w:t>
      </w:r>
      <w:r w:rsidRPr="005D1671">
        <w:t>Выгрузка данных</w:t>
      </w:r>
      <w:r w:rsidR="00237D21">
        <w:t>»</w:t>
      </w:r>
      <w:r w:rsidRPr="005D1671">
        <w:t xml:space="preserve"> (пользователь должен последовательно выбрать пункт м</w:t>
      </w:r>
      <w:r w:rsidRPr="00C24574">
        <w:t>е</w:t>
      </w:r>
      <w:r w:rsidRPr="005D1671">
        <w:t xml:space="preserve">ню </w:t>
      </w:r>
      <w:r w:rsidR="00237D21">
        <w:t>«</w:t>
      </w:r>
      <w:r w:rsidRPr="005D1671">
        <w:t>Обработка</w:t>
      </w:r>
      <w:r w:rsidR="00237D21">
        <w:t>»</w:t>
      </w:r>
      <w:r w:rsidRPr="005D1671">
        <w:t xml:space="preserve">, затем в открывшемся подменю пункт </w:t>
      </w:r>
      <w:r w:rsidR="00237D21">
        <w:t>«</w:t>
      </w:r>
      <w:r w:rsidRPr="005D1671">
        <w:t>Выгрузка да</w:t>
      </w:r>
      <w:r w:rsidRPr="00AE58D3">
        <w:t>н</w:t>
      </w:r>
      <w:r w:rsidRPr="005D1671">
        <w:t>ных</w:t>
      </w:r>
      <w:r w:rsidR="00237D21">
        <w:t>»</w:t>
      </w:r>
      <w:r>
        <w:t>)</w:t>
      </w:r>
      <w:r w:rsidRPr="005D1671">
        <w:t>.</w:t>
      </w:r>
    </w:p>
    <w:p w:rsidR="00C24574" w:rsidRPr="005D1671" w:rsidRDefault="00C24574" w:rsidP="00C24574">
      <w:pPr>
        <w:pStyle w:val="ASFKNormal"/>
      </w:pPr>
      <w:r w:rsidRPr="005D1671">
        <w:t>Название файлов выделяются в тексте следу</w:t>
      </w:r>
      <w:r w:rsidRPr="00AE58D3">
        <w:t>ю</w:t>
      </w:r>
      <w:r w:rsidRPr="005D1671">
        <w:t>щим образом: setup.exe.</w:t>
      </w:r>
    </w:p>
    <w:p w:rsidR="00C24574" w:rsidRPr="0064058C" w:rsidRDefault="00C24574" w:rsidP="00C24574">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237D21">
        <w:t>«</w:t>
      </w:r>
      <w:r w:rsidRPr="0064058C">
        <w:rPr>
          <w:rStyle w:val="ASFKSymBold"/>
        </w:rPr>
        <w:t>Примечание</w:t>
      </w:r>
      <w:r w:rsidR="00237D21">
        <w:t>»</w:t>
      </w:r>
      <w:r w:rsidRPr="0064058C">
        <w:t>. Примечание может предшествовать целой главе, разделу, подразделу или следовать непосредственно за элементом, к которому оно отн</w:t>
      </w:r>
      <w:r w:rsidRPr="009B1E0C">
        <w:t>о</w:t>
      </w:r>
      <w:r w:rsidRPr="0064058C">
        <w:t>сится.</w:t>
      </w:r>
    </w:p>
    <w:p w:rsidR="00C24574" w:rsidRPr="005D1671" w:rsidRDefault="00C24574" w:rsidP="00C24574">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t>«</w:t>
      </w:r>
      <w:r w:rsidRPr="0064058C">
        <w:rPr>
          <w:rStyle w:val="ASFKSymBold"/>
        </w:rPr>
        <w:t>Внимание!</w:t>
      </w:r>
      <w:r w:rsidR="00237D21">
        <w:t>»</w:t>
      </w:r>
      <w:r w:rsidRPr="0064058C">
        <w:t>. Как правило, эта инфо</w:t>
      </w:r>
      <w:r w:rsidRPr="009B1E0C">
        <w:t>р</w:t>
      </w:r>
      <w:r w:rsidRPr="0064058C">
        <w:t>мация имеет предупреждающий характер</w:t>
      </w:r>
      <w:r w:rsidRPr="005D1671">
        <w:t>.</w:t>
      </w:r>
    </w:p>
    <w:p w:rsidR="00C24574" w:rsidRPr="00821226" w:rsidRDefault="00C24574" w:rsidP="00C24574">
      <w:pPr>
        <w:pStyle w:val="ASFKNormal"/>
      </w:pPr>
      <w:r w:rsidRPr="005D1671">
        <w:t>Необходимый минимальный набор рекомендаций для понимания работы системы о</w:t>
      </w:r>
      <w:r w:rsidRPr="00C24574">
        <w:t>т</w:t>
      </w:r>
      <w:r w:rsidRPr="005D1671">
        <w:t>ражен в описании и изображениях экранных форм, заполненных достоверными данн</w:t>
      </w:r>
      <w:r w:rsidRPr="00AE58D3">
        <w:t>ы</w:t>
      </w:r>
      <w:r w:rsidRPr="005D1671">
        <w:t>ми.</w:t>
      </w:r>
    </w:p>
    <w:bookmarkEnd w:id="16"/>
    <w:bookmarkEnd w:id="17"/>
    <w:bookmarkEnd w:id="18"/>
    <w:p w:rsidR="00C24574" w:rsidRDefault="00C24574" w:rsidP="00C24574">
      <w:pPr>
        <w:pStyle w:val="ASFKNormal"/>
      </w:pPr>
    </w:p>
    <w:p w:rsidR="00C24574" w:rsidRDefault="00C24574" w:rsidP="00AF3A98">
      <w:pPr>
        <w:pStyle w:val="1"/>
      </w:pPr>
      <w:bookmarkStart w:id="30" w:name="_Toc71041785"/>
      <w:r>
        <w:lastRenderedPageBreak/>
        <w:t>Назначение и условия применения</w:t>
      </w:r>
      <w:bookmarkEnd w:id="30"/>
    </w:p>
    <w:p w:rsidR="00C24574" w:rsidRPr="00821226" w:rsidRDefault="00C24574" w:rsidP="00C24574">
      <w:pPr>
        <w:pStyle w:val="21"/>
      </w:pPr>
      <w:bookmarkStart w:id="31" w:name="_Toc225916465"/>
      <w:bookmarkStart w:id="32" w:name="_Toc232827276"/>
      <w:bookmarkStart w:id="33" w:name="_Toc247608853"/>
      <w:bookmarkStart w:id="34" w:name="_Toc409434374"/>
      <w:bookmarkStart w:id="35" w:name="_Toc422329692"/>
      <w:bookmarkStart w:id="36" w:name="_Toc221011460"/>
      <w:bookmarkStart w:id="37" w:name="_Toc221012161"/>
      <w:bookmarkStart w:id="38" w:name="_Toc225934542"/>
      <w:bookmarkStart w:id="39" w:name="_Toc225916467"/>
      <w:bookmarkStart w:id="40" w:name="_Toc232827278"/>
      <w:bookmarkStart w:id="41" w:name="_Toc236822629"/>
      <w:bookmarkStart w:id="42" w:name="_Toc107037953"/>
      <w:bookmarkStart w:id="43" w:name="_Toc182196484"/>
      <w:bookmarkStart w:id="44" w:name="_Toc71041786"/>
      <w:r w:rsidRPr="00821226">
        <w:t>Виды деятельности, функции</w:t>
      </w:r>
      <w:bookmarkEnd w:id="31"/>
      <w:bookmarkEnd w:id="32"/>
      <w:bookmarkEnd w:id="33"/>
      <w:bookmarkEnd w:id="34"/>
      <w:bookmarkEnd w:id="35"/>
      <w:bookmarkEnd w:id="44"/>
    </w:p>
    <w:bookmarkEnd w:id="36"/>
    <w:bookmarkEnd w:id="37"/>
    <w:bookmarkEnd w:id="38"/>
    <w:p w:rsidR="00C24574" w:rsidRPr="005D1671" w:rsidRDefault="00C24574" w:rsidP="00C24574">
      <w:pPr>
        <w:pStyle w:val="ASFKNormal"/>
      </w:pPr>
      <w:r w:rsidRPr="005D1671">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w:t>
      </w:r>
      <w:r w:rsidRPr="00AE58D3">
        <w:t>а</w:t>
      </w:r>
      <w:r w:rsidRPr="005D1671">
        <w:t>чейства.</w:t>
      </w:r>
    </w:p>
    <w:p w:rsidR="00C24574" w:rsidRPr="005D1671" w:rsidRDefault="00C24574" w:rsidP="00C24574">
      <w:pPr>
        <w:pStyle w:val="ASFKNormal"/>
      </w:pPr>
      <w:r w:rsidRPr="005D1671">
        <w:t>АРМ АДБ предназначен для решения следу</w:t>
      </w:r>
      <w:r w:rsidRPr="00AE58D3">
        <w:t>ю</w:t>
      </w:r>
      <w:r w:rsidRPr="005D1671">
        <w:t>щих задач:</w:t>
      </w:r>
    </w:p>
    <w:p w:rsidR="00C24574" w:rsidRPr="005D1671" w:rsidRDefault="00C24574" w:rsidP="00C24574">
      <w:pPr>
        <w:pStyle w:val="ASFKListmark1"/>
      </w:pPr>
      <w:r w:rsidRPr="005D1671">
        <w:t>обеспечение автоматизированного выполнения функций обслуживания бюджета на уровне АДБ;</w:t>
      </w:r>
    </w:p>
    <w:p w:rsidR="00C24574" w:rsidRPr="00CE2E09" w:rsidRDefault="00C24574" w:rsidP="00C24574">
      <w:pPr>
        <w:pStyle w:val="ASFKListmark1"/>
      </w:pPr>
      <w:r w:rsidRPr="005D1671">
        <w:t>организация и поддержка защищенного документооборота между АДБ и ОФК, УФК, ЦАФК.</w:t>
      </w:r>
    </w:p>
    <w:p w:rsidR="00C24574" w:rsidRPr="00821226" w:rsidRDefault="00C24574" w:rsidP="00C24574">
      <w:pPr>
        <w:pStyle w:val="21"/>
      </w:pPr>
      <w:bookmarkStart w:id="45" w:name="_Toc225916466"/>
      <w:bookmarkStart w:id="46" w:name="_Toc232827277"/>
      <w:bookmarkStart w:id="47" w:name="_Toc247608854"/>
      <w:bookmarkStart w:id="48" w:name="_Toc409434375"/>
      <w:bookmarkStart w:id="49" w:name="_Toc422329693"/>
      <w:bookmarkStart w:id="50" w:name="_Ref465956527"/>
      <w:bookmarkStart w:id="51" w:name="_Toc71041787"/>
      <w:r w:rsidRPr="00821226">
        <w:t>Программные и аппаратные требования к системе</w:t>
      </w:r>
      <w:bookmarkEnd w:id="45"/>
      <w:bookmarkEnd w:id="46"/>
      <w:bookmarkEnd w:id="47"/>
      <w:bookmarkEnd w:id="48"/>
      <w:bookmarkEnd w:id="49"/>
      <w:bookmarkEnd w:id="50"/>
      <w:bookmarkEnd w:id="51"/>
    </w:p>
    <w:p w:rsidR="002C5261" w:rsidRPr="002C5261" w:rsidRDefault="002C5261" w:rsidP="002C5261">
      <w:pPr>
        <w:pStyle w:val="ASFKNormal"/>
      </w:pPr>
      <w:r w:rsidRPr="002C5261">
        <w:t xml:space="preserve">Для нормального запуска и функционирования АРМ </w:t>
      </w:r>
      <w:r>
        <w:t>АДБ</w:t>
      </w:r>
      <w:r w:rsidRPr="002C5261">
        <w:t xml:space="preserve"> необходимо выполнение ряда требований, которые перечислены ниже.</w:t>
      </w:r>
    </w:p>
    <w:p w:rsidR="002C5261" w:rsidRPr="002C5261" w:rsidRDefault="002C5261" w:rsidP="002C5261">
      <w:pPr>
        <w:pStyle w:val="ASFKNormal"/>
      </w:pPr>
      <w:bookmarkStart w:id="52" w:name="_Toc167600089"/>
      <w:bookmarkStart w:id="53" w:name="_Toc170885707"/>
      <w:bookmarkStart w:id="54" w:name="_Toc221011463"/>
      <w:bookmarkStart w:id="55" w:name="_Toc221012164"/>
      <w:bookmarkStart w:id="56" w:name="_Toc225934545"/>
      <w:r w:rsidRPr="002C5261">
        <w:t>Минимальный состав аппаратных средств</w:t>
      </w:r>
      <w:bookmarkEnd w:id="52"/>
      <w:bookmarkEnd w:id="53"/>
      <w:bookmarkEnd w:id="54"/>
      <w:bookmarkEnd w:id="55"/>
      <w:bookmarkEnd w:id="56"/>
      <w:r w:rsidRPr="002C5261">
        <w:t>:</w:t>
      </w:r>
    </w:p>
    <w:p w:rsidR="002C5261" w:rsidRPr="002C5261" w:rsidRDefault="002C5261" w:rsidP="002C5261">
      <w:pPr>
        <w:pStyle w:val="ASFKListmark1"/>
      </w:pPr>
      <w:r w:rsidRPr="002C5261">
        <w:t>процессор x86 частота 2.0 ГГц;</w:t>
      </w:r>
    </w:p>
    <w:p w:rsidR="002C5261" w:rsidRPr="002C5261" w:rsidRDefault="002C5261" w:rsidP="002C5261">
      <w:pPr>
        <w:pStyle w:val="ASFKListmark1"/>
      </w:pPr>
      <w:r w:rsidRPr="002C5261">
        <w:t>ОЗУ 1 Гб;</w:t>
      </w:r>
    </w:p>
    <w:p w:rsidR="002C5261" w:rsidRPr="002C5261" w:rsidRDefault="002C5261" w:rsidP="002C5261">
      <w:pPr>
        <w:pStyle w:val="ASFKListmark1"/>
      </w:pPr>
      <w:r w:rsidRPr="002C5261">
        <w:t>место на HDD 40 Гб;</w:t>
      </w:r>
    </w:p>
    <w:p w:rsidR="002C5261" w:rsidRPr="002C5261" w:rsidRDefault="002C5261" w:rsidP="002C5261">
      <w:pPr>
        <w:pStyle w:val="ASFKListmark1"/>
      </w:pPr>
      <w:r w:rsidRPr="002C5261">
        <w:t>монитор 1024х768;</w:t>
      </w:r>
    </w:p>
    <w:p w:rsidR="002C5261" w:rsidRPr="002C5261" w:rsidRDefault="002C5261" w:rsidP="002C5261">
      <w:pPr>
        <w:pStyle w:val="ASFKListmark1"/>
      </w:pPr>
      <w:r w:rsidRPr="002C5261">
        <w:t xml:space="preserve">сеть </w:t>
      </w:r>
      <w:r w:rsidRPr="00E17901">
        <w:rPr>
          <w:rStyle w:val="ASFKReporterror"/>
          <w:lang w:val="en-US"/>
        </w:rPr>
        <w:t>FastEthernet</w:t>
      </w:r>
      <w:r w:rsidRPr="002C5261">
        <w:t xml:space="preserve"> (100+ </w:t>
      </w:r>
      <w:r w:rsidRPr="00E17901">
        <w:rPr>
          <w:lang w:val="en-US"/>
        </w:rPr>
        <w:t>Mbit</w:t>
      </w:r>
      <w:r w:rsidRPr="002C5261">
        <w:t>/s).</w:t>
      </w:r>
    </w:p>
    <w:p w:rsidR="002C5261" w:rsidRPr="002C5261" w:rsidRDefault="002C5261" w:rsidP="002C5261">
      <w:pPr>
        <w:pStyle w:val="ASFKNote"/>
      </w:pPr>
      <w:r w:rsidRPr="002C5261">
        <w:rPr>
          <w:rStyle w:val="ASFKSymBold"/>
        </w:rPr>
        <w:t>Примечание.</w:t>
      </w:r>
      <w:r w:rsidRPr="002C5261">
        <w:tab/>
        <w:t>В случае использования USB-Модема – сетевая карта не нужна.</w:t>
      </w:r>
    </w:p>
    <w:p w:rsidR="002C5261" w:rsidRPr="002C5261" w:rsidRDefault="002C5261" w:rsidP="002C5261">
      <w:pPr>
        <w:pStyle w:val="ASFKNormal"/>
      </w:pPr>
      <w:bookmarkStart w:id="57" w:name="_Toc167600090"/>
      <w:bookmarkStart w:id="58" w:name="_Toc170885708"/>
      <w:bookmarkStart w:id="59" w:name="_Toc221011464"/>
      <w:bookmarkStart w:id="60" w:name="_Toc221012165"/>
      <w:bookmarkStart w:id="61" w:name="_Toc225934546"/>
      <w:r w:rsidRPr="002C5261">
        <w:t>Минимальный состав программных средств</w:t>
      </w:r>
      <w:bookmarkEnd w:id="57"/>
      <w:bookmarkEnd w:id="58"/>
      <w:bookmarkEnd w:id="59"/>
      <w:bookmarkEnd w:id="60"/>
      <w:bookmarkEnd w:id="61"/>
      <w:r w:rsidRPr="002C5261">
        <w:t>:</w:t>
      </w:r>
    </w:p>
    <w:p w:rsidR="002C5261" w:rsidRPr="002C5261" w:rsidRDefault="002C5261" w:rsidP="002C5261">
      <w:pPr>
        <w:pStyle w:val="ASFKListmark1"/>
      </w:pPr>
      <w:r w:rsidRPr="002C5261">
        <w:t xml:space="preserve">операционная система </w:t>
      </w:r>
      <w:r w:rsidRPr="00BA7C9E">
        <w:rPr>
          <w:lang w:val="en-US"/>
        </w:rPr>
        <w:t>Windows</w:t>
      </w:r>
      <w:r w:rsidRPr="002C5261">
        <w:t xml:space="preserve"> выше 2000;</w:t>
      </w:r>
    </w:p>
    <w:p w:rsidR="002C5261" w:rsidRPr="002C5261" w:rsidRDefault="002C5261" w:rsidP="002C5261">
      <w:pPr>
        <w:pStyle w:val="ASFKListmark1"/>
      </w:pPr>
      <w:r w:rsidRPr="002C5261">
        <w:t xml:space="preserve">последняя актуальная версия </w:t>
      </w:r>
      <w:r w:rsidRPr="00BA7C9E">
        <w:rPr>
          <w:lang w:val="en-US"/>
        </w:rPr>
        <w:t>Java</w:t>
      </w:r>
      <w:r w:rsidRPr="002C5261">
        <w:t xml:space="preserve"> 2 </w:t>
      </w:r>
      <w:r w:rsidRPr="00BA7C9E">
        <w:rPr>
          <w:lang w:val="en-US"/>
        </w:rPr>
        <w:t>Runtime</w:t>
      </w:r>
      <w:r w:rsidRPr="002C5261">
        <w:t xml:space="preserve"> </w:t>
      </w:r>
      <w:r w:rsidRPr="00E17901">
        <w:rPr>
          <w:lang w:val="en-US"/>
        </w:rPr>
        <w:t>Environment</w:t>
      </w:r>
      <w:r w:rsidRPr="002C5261">
        <w:t>;</w:t>
      </w:r>
    </w:p>
    <w:p w:rsidR="002C5261" w:rsidRPr="002C5261" w:rsidRDefault="002C5261" w:rsidP="002C5261">
      <w:pPr>
        <w:pStyle w:val="ASFKListmark1"/>
      </w:pPr>
      <w:r w:rsidRPr="002C5261">
        <w:t>последние актуальные версии браузеров:</w:t>
      </w:r>
    </w:p>
    <w:p w:rsidR="002C5261" w:rsidRPr="002C5261" w:rsidRDefault="002C5261" w:rsidP="002C5261">
      <w:pPr>
        <w:pStyle w:val="ASFKListmark3"/>
      </w:pPr>
      <w:r w:rsidRPr="00E17901">
        <w:rPr>
          <w:lang w:val="en-US"/>
        </w:rPr>
        <w:t>Internet</w:t>
      </w:r>
      <w:r w:rsidRPr="002C5261">
        <w:t xml:space="preserve"> </w:t>
      </w:r>
      <w:r w:rsidRPr="00E17901">
        <w:rPr>
          <w:lang w:val="en-US"/>
        </w:rPr>
        <w:t>Explorer</w:t>
      </w:r>
      <w:r w:rsidRPr="002C5261">
        <w:t>;</w:t>
      </w:r>
    </w:p>
    <w:p w:rsidR="002C5261" w:rsidRPr="002C5261" w:rsidRDefault="002C5261" w:rsidP="002C5261">
      <w:pPr>
        <w:pStyle w:val="ASFKListmark3"/>
      </w:pPr>
      <w:r w:rsidRPr="00BA7C9E">
        <w:rPr>
          <w:lang w:val="en-US"/>
        </w:rPr>
        <w:t>Mozilla Firefox</w:t>
      </w:r>
      <w:r w:rsidRPr="002C5261">
        <w:t>;</w:t>
      </w:r>
    </w:p>
    <w:p w:rsidR="002C5261" w:rsidRPr="002C5261" w:rsidRDefault="002C5261" w:rsidP="002C5261">
      <w:pPr>
        <w:pStyle w:val="ASFKListmark3"/>
      </w:pPr>
      <w:r w:rsidRPr="00E17901">
        <w:rPr>
          <w:lang w:val="en-US"/>
        </w:rPr>
        <w:t>Google</w:t>
      </w:r>
      <w:r w:rsidRPr="002C5261">
        <w:t xml:space="preserve"> </w:t>
      </w:r>
      <w:r w:rsidRPr="00E17901">
        <w:rPr>
          <w:lang w:val="en-US"/>
        </w:rPr>
        <w:t>Chrome</w:t>
      </w:r>
      <w:r w:rsidRPr="002C5261">
        <w:t>;</w:t>
      </w:r>
    </w:p>
    <w:p w:rsidR="002C5261" w:rsidRPr="002C5261" w:rsidRDefault="002C5261" w:rsidP="002C5261">
      <w:pPr>
        <w:pStyle w:val="ASFKListmark3"/>
      </w:pPr>
      <w:r w:rsidRPr="00E17901">
        <w:rPr>
          <w:lang w:val="en-US"/>
        </w:rPr>
        <w:t>Opera</w:t>
      </w:r>
      <w:r w:rsidRPr="002C5261">
        <w:t>.</w:t>
      </w:r>
    </w:p>
    <w:p w:rsidR="002C5261" w:rsidRPr="002C5261" w:rsidRDefault="002C5261" w:rsidP="002C5261">
      <w:pPr>
        <w:pStyle w:val="ASFKNote"/>
      </w:pPr>
      <w:r w:rsidRPr="002C5261">
        <w:rPr>
          <w:rStyle w:val="ASFKSymBold"/>
        </w:rPr>
        <w:t>Примечание.</w:t>
      </w:r>
      <w:r w:rsidRPr="002C5261">
        <w:tab/>
        <w:t xml:space="preserve">В браузере должна быть включена поддержка </w:t>
      </w:r>
      <w:r w:rsidRPr="00BA7C9E">
        <w:rPr>
          <w:lang w:val="en-US"/>
        </w:rPr>
        <w:t>Java</w:t>
      </w:r>
      <w:r w:rsidRPr="002C5261">
        <w:t>.</w:t>
      </w:r>
    </w:p>
    <w:p w:rsidR="002C5261" w:rsidRPr="002C5261" w:rsidRDefault="002C5261" w:rsidP="002C5261">
      <w:pPr>
        <w:pStyle w:val="ASFKNoteContinue"/>
      </w:pPr>
      <w:r w:rsidRPr="002C5261">
        <w:t xml:space="preserve">В JRE </w:t>
      </w:r>
      <w:r w:rsidRPr="00BA7C9E">
        <w:rPr>
          <w:lang w:val="en-US"/>
        </w:rPr>
        <w:t>Java</w:t>
      </w:r>
      <w:r w:rsidRPr="002C5261">
        <w:t xml:space="preserve"> версий 1.6 </w:t>
      </w:r>
      <w:r w:rsidRPr="00E17901">
        <w:rPr>
          <w:rFonts w:eastAsia="SimSun"/>
          <w:lang w:val="en-US"/>
        </w:rPr>
        <w:t>update</w:t>
      </w:r>
      <w:r w:rsidRPr="002C5261">
        <w:rPr>
          <w:rFonts w:eastAsia="SimSun"/>
        </w:rPr>
        <w:t xml:space="preserve"> 14 и </w:t>
      </w:r>
      <w:r w:rsidRPr="002C5261">
        <w:t xml:space="preserve">1.6 </w:t>
      </w:r>
      <w:r w:rsidRPr="00E17901">
        <w:rPr>
          <w:rFonts w:eastAsia="SimSun"/>
          <w:lang w:val="en-US"/>
        </w:rPr>
        <w:t>update</w:t>
      </w:r>
      <w:r w:rsidRPr="002C5261">
        <w:rPr>
          <w:rFonts w:eastAsia="SimSun"/>
        </w:rPr>
        <w:t xml:space="preserve"> 17 Портал работает не совсем корректно. </w:t>
      </w:r>
    </w:p>
    <w:p w:rsidR="00C24574" w:rsidRDefault="00C24574" w:rsidP="00AF3A98">
      <w:pPr>
        <w:pStyle w:val="1"/>
      </w:pPr>
      <w:bookmarkStart w:id="62" w:name="_Toc71041788"/>
      <w:bookmarkEnd w:id="39"/>
      <w:bookmarkEnd w:id="40"/>
      <w:bookmarkEnd w:id="41"/>
      <w:r>
        <w:lastRenderedPageBreak/>
        <w:t>Подготовка к работе</w:t>
      </w:r>
      <w:bookmarkEnd w:id="42"/>
      <w:bookmarkEnd w:id="43"/>
      <w:bookmarkEnd w:id="62"/>
    </w:p>
    <w:p w:rsidR="009D0272" w:rsidRPr="009D0272" w:rsidRDefault="009D0272" w:rsidP="009D0272">
      <w:pPr>
        <w:pStyle w:val="ASFKNormal"/>
      </w:pPr>
      <w:r w:rsidRPr="009D0272">
        <w:t>Подготовка к работе в системе включает в себя следующие действия:</w:t>
      </w:r>
    </w:p>
    <w:p w:rsidR="009D0272" w:rsidRPr="009D0272" w:rsidRDefault="009D0272" w:rsidP="009D0272">
      <w:pPr>
        <w:pStyle w:val="ASFKListmark1"/>
      </w:pPr>
      <w:r w:rsidRPr="009D0272">
        <w:t xml:space="preserve">проверку состава и содержания дистрибутивного носителя данных; </w:t>
      </w:r>
    </w:p>
    <w:p w:rsidR="009D0272" w:rsidRPr="009D0272" w:rsidRDefault="009D0272" w:rsidP="009D0272">
      <w:pPr>
        <w:pStyle w:val="ASFKListmark1"/>
      </w:pPr>
      <w:r w:rsidRPr="009D0272">
        <w:t>загрузку данных и программ;</w:t>
      </w:r>
    </w:p>
    <w:p w:rsidR="009D0272" w:rsidRPr="009D0272" w:rsidRDefault="009D0272" w:rsidP="009D0272">
      <w:pPr>
        <w:pStyle w:val="ASFKListmark1"/>
      </w:pPr>
      <w:r w:rsidRPr="009D0272">
        <w:t>проверку работоспособности системы;</w:t>
      </w:r>
    </w:p>
    <w:p w:rsidR="009D0272" w:rsidRPr="009D0272" w:rsidRDefault="009D0272" w:rsidP="009D0272">
      <w:pPr>
        <w:pStyle w:val="ASFKListmark1"/>
      </w:pPr>
      <w:r w:rsidRPr="009D0272">
        <w:t>настройку программы для условий конкретного применения.</w:t>
      </w:r>
    </w:p>
    <w:p w:rsidR="009D0272" w:rsidRPr="009D0272" w:rsidRDefault="009D0272" w:rsidP="009D0272">
      <w:pPr>
        <w:pStyle w:val="ASFKNormal"/>
      </w:pPr>
      <w:r w:rsidRPr="009D0272">
        <w:t xml:space="preserve">Порядок и описание вышеуказанных действий приведены в </w:t>
      </w:r>
      <w:r w:rsidR="00AA104B" w:rsidRPr="00B967C2">
        <w:t>руководств</w:t>
      </w:r>
      <w:r w:rsidR="00AA104B">
        <w:t>е</w:t>
      </w:r>
      <w:r w:rsidR="00AA104B" w:rsidRPr="00B967C2">
        <w:t xml:space="preserve"> по администрированию системы</w:t>
      </w:r>
      <w:r w:rsidR="00AA104B" w:rsidRPr="009D0272">
        <w:t xml:space="preserve"> </w:t>
      </w:r>
      <w:r w:rsidRPr="009D0272">
        <w:t>«Руководство по установке и настройке системы (СУФД)».</w:t>
      </w:r>
    </w:p>
    <w:p w:rsidR="00C24574" w:rsidRPr="00821226" w:rsidRDefault="009D0272" w:rsidP="00C24574">
      <w:pPr>
        <w:pStyle w:val="21"/>
      </w:pPr>
      <w:bookmarkStart w:id="63" w:name="_Toc107037954"/>
      <w:bookmarkStart w:id="64" w:name="_Toc182196485"/>
      <w:bookmarkStart w:id="65" w:name="_Toc71041789"/>
      <w:r>
        <w:t>Порядок проверки работоспособности</w:t>
      </w:r>
      <w:bookmarkEnd w:id="65"/>
    </w:p>
    <w:p w:rsidR="00C24574" w:rsidRPr="005D1671" w:rsidRDefault="009D0272" w:rsidP="00C24574">
      <w:pPr>
        <w:pStyle w:val="ASFKNormal"/>
      </w:pPr>
      <w:r w:rsidRPr="009D0272">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t>ППО АСФК</w:t>
      </w:r>
      <w:r w:rsidRPr="009D0272">
        <w:t xml:space="preserve">. Данный процесс описан в </w:t>
      </w:r>
      <w:r w:rsidR="00AA104B" w:rsidRPr="00BA3307">
        <w:t>обучающих материалах</w:t>
      </w:r>
      <w:r w:rsidR="00AA104B" w:rsidRPr="009D0272">
        <w:t xml:space="preserve"> </w:t>
      </w:r>
      <w:r w:rsidRPr="009D0272">
        <w:t>«Основные принципы работы с ППО СУФД». В случае возникновения ошибок в процессе запуска системы требуется обратиться к администратору.</w:t>
      </w:r>
    </w:p>
    <w:p w:rsidR="00C24574" w:rsidRPr="00821226" w:rsidRDefault="00C24574" w:rsidP="00C24574">
      <w:pPr>
        <w:pStyle w:val="21"/>
      </w:pPr>
      <w:bookmarkStart w:id="66" w:name="_Toc225916469"/>
      <w:bookmarkStart w:id="67" w:name="_Toc232827280"/>
      <w:bookmarkStart w:id="68" w:name="_Toc236822631"/>
      <w:bookmarkStart w:id="69" w:name="_Toc409434378"/>
      <w:bookmarkStart w:id="70" w:name="_Toc422329696"/>
      <w:bookmarkStart w:id="71" w:name="_Toc71041790"/>
      <w:r w:rsidRPr="00821226">
        <w:t>Справочники системы</w:t>
      </w:r>
      <w:bookmarkEnd w:id="63"/>
      <w:bookmarkEnd w:id="64"/>
      <w:bookmarkEnd w:id="66"/>
      <w:bookmarkEnd w:id="67"/>
      <w:bookmarkEnd w:id="68"/>
      <w:bookmarkEnd w:id="69"/>
      <w:bookmarkEnd w:id="70"/>
      <w:bookmarkEnd w:id="71"/>
    </w:p>
    <w:p w:rsidR="00C24574" w:rsidRPr="005D1671" w:rsidRDefault="00C24574" w:rsidP="00C24574">
      <w:pPr>
        <w:pStyle w:val="ASFKNormal"/>
      </w:pPr>
      <w:r w:rsidRPr="005D1671">
        <w:t>Описание справочников, использу</w:t>
      </w:r>
      <w:r w:rsidR="007D7D79">
        <w:t xml:space="preserve">емых в АРМ АДБ, представлено в </w:t>
      </w:r>
      <w:bookmarkStart w:id="72" w:name="_Toc106783468"/>
      <w:bookmarkStart w:id="73" w:name="_Toc106889283"/>
      <w:r w:rsidR="00AA104B" w:rsidRPr="00BA3307">
        <w:t>обучающи</w:t>
      </w:r>
      <w:r w:rsidR="00AA104B">
        <w:t>х</w:t>
      </w:r>
      <w:r w:rsidR="00AA104B" w:rsidRPr="00BA3307">
        <w:t xml:space="preserve"> материал</w:t>
      </w:r>
      <w:r w:rsidR="00AA104B">
        <w:t>ах</w:t>
      </w:r>
      <w:r w:rsidR="00AA104B" w:rsidRPr="00BA3307">
        <w:t xml:space="preserve"> «Руководство по работе со справочниками в ППО СУФД»</w:t>
      </w:r>
      <w:r w:rsidRPr="005D1671">
        <w:t>.</w:t>
      </w:r>
    </w:p>
    <w:p w:rsidR="00C24574" w:rsidRPr="00821226" w:rsidRDefault="00C24574" w:rsidP="00C24574">
      <w:pPr>
        <w:pStyle w:val="21"/>
      </w:pPr>
      <w:bookmarkStart w:id="74" w:name="_Toc107037955"/>
      <w:bookmarkStart w:id="75" w:name="_Toc182196486"/>
      <w:bookmarkStart w:id="76" w:name="_Toc225916470"/>
      <w:bookmarkStart w:id="77" w:name="_Toc232827281"/>
      <w:bookmarkStart w:id="78" w:name="_Toc236822632"/>
      <w:bookmarkStart w:id="79" w:name="_Toc409434379"/>
      <w:bookmarkStart w:id="80" w:name="_Toc422329697"/>
      <w:bookmarkStart w:id="81" w:name="_Toc71041791"/>
      <w:r w:rsidRPr="00821226">
        <w:t>Функции системы</w:t>
      </w:r>
      <w:bookmarkEnd w:id="72"/>
      <w:bookmarkEnd w:id="73"/>
      <w:bookmarkEnd w:id="74"/>
      <w:bookmarkEnd w:id="75"/>
      <w:bookmarkEnd w:id="76"/>
      <w:bookmarkEnd w:id="77"/>
      <w:bookmarkEnd w:id="78"/>
      <w:bookmarkEnd w:id="79"/>
      <w:bookmarkEnd w:id="80"/>
      <w:bookmarkEnd w:id="81"/>
    </w:p>
    <w:p w:rsidR="00C24574" w:rsidRPr="005D1671" w:rsidRDefault="00C24574" w:rsidP="00C24574">
      <w:pPr>
        <w:pStyle w:val="ASFKNormal"/>
      </w:pPr>
      <w:r w:rsidRPr="005D1671">
        <w:t>В рамках юридически правомочного документооборота АРМ АДБ позволяет выпо</w:t>
      </w:r>
      <w:r w:rsidRPr="00C24574">
        <w:t>л</w:t>
      </w:r>
      <w:r w:rsidRPr="005D1671">
        <w:t>нять набор ста</w:t>
      </w:r>
      <w:r w:rsidRPr="00AE58D3">
        <w:t>н</w:t>
      </w:r>
      <w:r w:rsidRPr="005D1671">
        <w:t>дартных операций:</w:t>
      </w:r>
    </w:p>
    <w:p w:rsidR="00C24574" w:rsidRPr="00CE2E09" w:rsidRDefault="00C24574" w:rsidP="00C24574">
      <w:pPr>
        <w:pStyle w:val="ASFKListmark1"/>
      </w:pPr>
      <w:r w:rsidRPr="00CE2E09">
        <w:t>создавать документы путем импорта из внешних систем, ручного ввода, копиров</w:t>
      </w:r>
      <w:r w:rsidRPr="00C24574">
        <w:t>а</w:t>
      </w:r>
      <w:r w:rsidRPr="00CE2E09">
        <w:t>нием из существующих докуме</w:t>
      </w:r>
      <w:r w:rsidRPr="00AE58D3">
        <w:t>н</w:t>
      </w:r>
      <w:r w:rsidRPr="00CE2E09">
        <w:t>тов;</w:t>
      </w:r>
    </w:p>
    <w:p w:rsidR="00C24574" w:rsidRPr="00CE2E09" w:rsidRDefault="00C24574" w:rsidP="00C24574">
      <w:pPr>
        <w:pStyle w:val="ASFKListmark1"/>
      </w:pPr>
      <w:r w:rsidRPr="00CE2E09">
        <w:t>печатать документы на локальных и сетевых принт</w:t>
      </w:r>
      <w:r w:rsidRPr="00AE58D3">
        <w:t>е</w:t>
      </w:r>
      <w:r w:rsidRPr="00CE2E09">
        <w:t>рах;</w:t>
      </w:r>
    </w:p>
    <w:p w:rsidR="00C24574" w:rsidRPr="00821226" w:rsidRDefault="00C24574" w:rsidP="00C24574">
      <w:pPr>
        <w:pStyle w:val="ASFKListmark1"/>
      </w:pPr>
      <w:r w:rsidRPr="00821226">
        <w:t>вести архив документов;</w:t>
      </w:r>
    </w:p>
    <w:p w:rsidR="00C24574" w:rsidRPr="00821226" w:rsidRDefault="00C24574" w:rsidP="00C24574">
      <w:pPr>
        <w:pStyle w:val="ASFKListmark1"/>
      </w:pPr>
      <w:r w:rsidRPr="00821226">
        <w:t>зашифровывать и расшифровать д</w:t>
      </w:r>
      <w:r w:rsidRPr="00AE58D3">
        <w:t>о</w:t>
      </w:r>
      <w:r w:rsidRPr="00821226">
        <w:t>кументы;</w:t>
      </w:r>
    </w:p>
    <w:p w:rsidR="00C24574" w:rsidRPr="00CE2E09" w:rsidRDefault="00C24574" w:rsidP="00C24574">
      <w:pPr>
        <w:pStyle w:val="ASFKListmark1"/>
      </w:pPr>
      <w:r w:rsidRPr="00CE2E09">
        <w:t xml:space="preserve">формировать и проверять </w:t>
      </w:r>
      <w:r>
        <w:t>ЭП</w:t>
      </w:r>
      <w:r w:rsidRPr="00CE2E09">
        <w:t xml:space="preserve"> </w:t>
      </w:r>
      <w:r w:rsidR="00237D21">
        <w:t>«</w:t>
      </w:r>
      <w:r w:rsidRPr="00CE2E09">
        <w:t>под</w:t>
      </w:r>
      <w:r w:rsidR="00237D21">
        <w:t>»</w:t>
      </w:r>
      <w:r w:rsidRPr="00CE2E09">
        <w:t xml:space="preserve"> док</w:t>
      </w:r>
      <w:r w:rsidRPr="00AE58D3">
        <w:t>у</w:t>
      </w:r>
      <w:r w:rsidRPr="00CE2E09">
        <w:t>ментом;</w:t>
      </w:r>
    </w:p>
    <w:p w:rsidR="00C24574" w:rsidRPr="00CE2E09" w:rsidRDefault="00C24574" w:rsidP="00C24574">
      <w:pPr>
        <w:pStyle w:val="ASFKListmark1"/>
      </w:pPr>
      <w:r w:rsidRPr="00CE2E09">
        <w:t>осуществлять различные контроли: на корректность заполнения документов, соо</w:t>
      </w:r>
      <w:r w:rsidRPr="00C24574">
        <w:t>т</w:t>
      </w:r>
      <w:r w:rsidRPr="00CE2E09">
        <w:t>ветствие справочникам, наличи</w:t>
      </w:r>
      <w:r>
        <w:t>е подписей, изменение состо</w:t>
      </w:r>
      <w:r w:rsidRPr="00AE58D3">
        <w:t>я</w:t>
      </w:r>
      <w:r>
        <w:t>ний;</w:t>
      </w:r>
    </w:p>
    <w:p w:rsidR="00C24574" w:rsidRPr="00CE2E09" w:rsidRDefault="00C24574" w:rsidP="00C24574">
      <w:pPr>
        <w:pStyle w:val="ASFKListmark1"/>
      </w:pPr>
      <w:r w:rsidRPr="00CE2E09">
        <w:t>экспортировать документы во внешние си</w:t>
      </w:r>
      <w:r w:rsidRPr="00AE58D3">
        <w:t>с</w:t>
      </w:r>
      <w:r w:rsidRPr="00CE2E09">
        <w:t>темы;</w:t>
      </w:r>
    </w:p>
    <w:p w:rsidR="00C24574" w:rsidRPr="00CE2E09" w:rsidRDefault="00C24574" w:rsidP="00C24574">
      <w:pPr>
        <w:pStyle w:val="ASFKListmark1"/>
      </w:pPr>
      <w:r w:rsidRPr="00CE2E09">
        <w:t>осуществлять доставку документов между адресатами (о</w:t>
      </w:r>
      <w:r w:rsidRPr="00AE58D3">
        <w:t>т</w:t>
      </w:r>
      <w:r w:rsidRPr="00CE2E09">
        <w:t>правка-получение);</w:t>
      </w:r>
    </w:p>
    <w:p w:rsidR="00C24574" w:rsidRPr="00821226" w:rsidRDefault="00C24574" w:rsidP="00C24574">
      <w:pPr>
        <w:pStyle w:val="ASFKListmark1"/>
      </w:pPr>
      <w:r w:rsidRPr="00821226">
        <w:t>вести историю изменений докуме</w:t>
      </w:r>
      <w:r w:rsidRPr="00AE58D3">
        <w:t>н</w:t>
      </w:r>
      <w:r w:rsidRPr="00821226">
        <w:t>тов;</w:t>
      </w:r>
    </w:p>
    <w:p w:rsidR="00C24574" w:rsidRPr="00CE2E09" w:rsidRDefault="00C24574" w:rsidP="00C24574">
      <w:pPr>
        <w:pStyle w:val="ASFKListmark1"/>
      </w:pPr>
      <w:r w:rsidRPr="00CE2E09">
        <w:t>поддерживать жизненный цикл документов в виде последовательных изменений статусов в ходе их обр</w:t>
      </w:r>
      <w:r w:rsidRPr="00AE58D3">
        <w:t>а</w:t>
      </w:r>
      <w:r w:rsidRPr="00CE2E09">
        <w:t>ботки.</w:t>
      </w:r>
    </w:p>
    <w:p w:rsidR="00C24574" w:rsidRPr="005D1671" w:rsidRDefault="00C24574" w:rsidP="00C24574">
      <w:pPr>
        <w:pStyle w:val="ASFKNormal"/>
      </w:pPr>
      <w:r w:rsidRPr="005D1671">
        <w:t>Кроме того, предусмотрена возможность расширять фун</w:t>
      </w:r>
      <w:r w:rsidRPr="00AE58D3">
        <w:t>к</w:t>
      </w:r>
      <w:r w:rsidRPr="005D1671">
        <w:t>ции модуля путем включения в меню дополнительных документов и о</w:t>
      </w:r>
      <w:r w:rsidRPr="00AE58D3">
        <w:t>т</w:t>
      </w:r>
      <w:r w:rsidRPr="005D1671">
        <w:t>четов подготовленными специалистами ИТ-подразделений орган</w:t>
      </w:r>
      <w:r w:rsidRPr="00AE58D3">
        <w:t>и</w:t>
      </w:r>
      <w:r w:rsidRPr="005D1671">
        <w:t>заций-пользователей.</w:t>
      </w:r>
    </w:p>
    <w:p w:rsidR="00C24574" w:rsidRPr="00821226" w:rsidRDefault="00C24574" w:rsidP="00C24574">
      <w:pPr>
        <w:pStyle w:val="ASFKNormal"/>
      </w:pPr>
      <w:bookmarkStart w:id="82" w:name="_Toc225916472"/>
      <w:bookmarkStart w:id="83" w:name="_Ref230682228"/>
      <w:bookmarkStart w:id="84" w:name="_Ref230682260"/>
      <w:bookmarkStart w:id="85" w:name="_Toc232827282"/>
      <w:bookmarkStart w:id="86" w:name="_Toc236822633"/>
      <w:r w:rsidRPr="005D1671">
        <w:t xml:space="preserve">Стандартные операции над документами описаны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rsidRPr="005D1671">
        <w:t>. Доступные операции, экранные формы и особенн</w:t>
      </w:r>
      <w:r w:rsidRPr="00C24574">
        <w:t>о</w:t>
      </w:r>
      <w:r w:rsidRPr="005D1671">
        <w:t>сти их заполнения для документов различных типов описаны в ра</w:t>
      </w:r>
      <w:r w:rsidRPr="00AE58D3">
        <w:t>з</w:t>
      </w:r>
      <w:r w:rsidRPr="005D1671">
        <w:t>деле</w:t>
      </w:r>
      <w:r>
        <w:t xml:space="preserve"> </w:t>
      </w:r>
      <w:r>
        <w:fldChar w:fldCharType="begin"/>
      </w:r>
      <w:r>
        <w:instrText xml:space="preserve"> REF _Ref422834412 \r \h </w:instrText>
      </w:r>
      <w:r>
        <w:fldChar w:fldCharType="separate"/>
      </w:r>
      <w:r w:rsidR="00A34761">
        <w:t>5</w:t>
      </w:r>
      <w:r>
        <w:fldChar w:fldCharType="end"/>
      </w:r>
      <w:r>
        <w:t>.</w:t>
      </w:r>
    </w:p>
    <w:p w:rsidR="00C24574" w:rsidRPr="00821226" w:rsidRDefault="00C24574" w:rsidP="00C24574">
      <w:pPr>
        <w:pStyle w:val="21"/>
      </w:pPr>
      <w:bookmarkStart w:id="87" w:name="_Toc107037956"/>
      <w:bookmarkStart w:id="88" w:name="_Toc182196487"/>
      <w:bookmarkStart w:id="89" w:name="_Toc248041597"/>
      <w:bookmarkStart w:id="90" w:name="_Toc409434380"/>
      <w:bookmarkStart w:id="91" w:name="_Toc422329698"/>
      <w:bookmarkStart w:id="92" w:name="_Toc71041792"/>
      <w:r w:rsidRPr="00821226">
        <w:lastRenderedPageBreak/>
        <w:t>Дополнительные настройки системы</w:t>
      </w:r>
      <w:bookmarkEnd w:id="87"/>
      <w:bookmarkEnd w:id="88"/>
      <w:bookmarkEnd w:id="89"/>
      <w:bookmarkEnd w:id="90"/>
      <w:bookmarkEnd w:id="91"/>
      <w:bookmarkEnd w:id="92"/>
    </w:p>
    <w:p w:rsidR="00C24574" w:rsidRPr="005D1671" w:rsidRDefault="00C24574" w:rsidP="00C24574">
      <w:pPr>
        <w:pStyle w:val="ASFKNormal"/>
      </w:pPr>
      <w:r w:rsidRPr="005D1671">
        <w:t>Раздел в рамках данного документа не пред</w:t>
      </w:r>
      <w:r w:rsidRPr="00AE58D3">
        <w:t>у</w:t>
      </w:r>
      <w:r w:rsidRPr="005D1671">
        <w:t>смотрен.</w:t>
      </w:r>
    </w:p>
    <w:p w:rsidR="00C24574" w:rsidRDefault="00C24574" w:rsidP="00AF3A98">
      <w:pPr>
        <w:pStyle w:val="1"/>
      </w:pPr>
      <w:bookmarkStart w:id="93" w:name="_Toc409434381"/>
      <w:bookmarkStart w:id="94" w:name="_Toc422329699"/>
      <w:bookmarkStart w:id="95" w:name="_Ref422739885"/>
      <w:bookmarkStart w:id="96" w:name="_Toc71041793"/>
      <w:bookmarkEnd w:id="82"/>
      <w:bookmarkEnd w:id="83"/>
      <w:bookmarkEnd w:id="84"/>
      <w:bookmarkEnd w:id="85"/>
      <w:bookmarkEnd w:id="86"/>
      <w:r>
        <w:lastRenderedPageBreak/>
        <w:t>Основные сведения об интерфейсе программы,</w:t>
      </w:r>
      <w:r w:rsidRPr="00731E9F">
        <w:t xml:space="preserve"> </w:t>
      </w:r>
      <w:r>
        <w:t>типовых операциях и приемах работы</w:t>
      </w:r>
      <w:bookmarkEnd w:id="93"/>
      <w:bookmarkEnd w:id="94"/>
      <w:bookmarkEnd w:id="95"/>
      <w:bookmarkEnd w:id="96"/>
    </w:p>
    <w:p w:rsidR="00C24574" w:rsidRPr="00386432" w:rsidRDefault="00C24574" w:rsidP="00C24574">
      <w:pPr>
        <w:pStyle w:val="ASFKNote"/>
      </w:pPr>
      <w:r w:rsidRPr="00386432">
        <w:rPr>
          <w:rStyle w:val="ASFKSymBold"/>
        </w:rPr>
        <w:t>Внимание!</w:t>
      </w:r>
      <w:r>
        <w:tab/>
        <w:t>Сведения, приводимые в данном разделе, носят справочный характер. По</w:t>
      </w:r>
      <w:r w:rsidRPr="00C24574">
        <w:t>д</w:t>
      </w:r>
      <w:r>
        <w:t xml:space="preserve">робное описание интерфейса программы, приемов работы, а также порядок выполнения операций </w:t>
      </w:r>
      <w:r w:rsidR="00AA104B">
        <w:t>приведены</w:t>
      </w:r>
      <w:r>
        <w:t xml:space="preserve">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t>.</w:t>
      </w:r>
    </w:p>
    <w:p w:rsidR="00C24574" w:rsidRPr="00745D39" w:rsidRDefault="00C24574" w:rsidP="00C24574">
      <w:pPr>
        <w:pStyle w:val="21"/>
      </w:pPr>
      <w:bookmarkStart w:id="97" w:name="_Toc100631594"/>
      <w:bookmarkStart w:id="98" w:name="_Toc112819449"/>
      <w:bookmarkStart w:id="99" w:name="_Toc167600094"/>
      <w:bookmarkStart w:id="100" w:name="_Toc170885712"/>
      <w:bookmarkStart w:id="101" w:name="_Toc221011468"/>
      <w:bookmarkStart w:id="102" w:name="_Toc221012169"/>
      <w:bookmarkStart w:id="103" w:name="_Toc225934550"/>
      <w:bookmarkStart w:id="104" w:name="_Toc231630509"/>
      <w:bookmarkStart w:id="105" w:name="_Toc231630633"/>
      <w:bookmarkStart w:id="106" w:name="_Ref293486795"/>
      <w:bookmarkStart w:id="107" w:name="_Ref301872117"/>
      <w:bookmarkStart w:id="108" w:name="_Toc302380411"/>
      <w:bookmarkStart w:id="109" w:name="_Toc309837795"/>
      <w:bookmarkStart w:id="110" w:name="_Ref375231806"/>
      <w:bookmarkStart w:id="111" w:name="_Toc383088824"/>
      <w:bookmarkStart w:id="112" w:name="_Toc409434382"/>
      <w:bookmarkStart w:id="113" w:name="_Toc422329700"/>
      <w:bookmarkStart w:id="114" w:name="_Toc167600099"/>
      <w:bookmarkStart w:id="115" w:name="_Toc167600098"/>
      <w:bookmarkStart w:id="116" w:name="_Toc167600097"/>
      <w:bookmarkStart w:id="117" w:name="_Toc167600096"/>
      <w:bookmarkStart w:id="118" w:name="_Toc167600095"/>
      <w:bookmarkStart w:id="119" w:name="_Toc71041794"/>
      <w:r w:rsidRPr="00745D39">
        <w:t>Основные элементы интерфейса</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9"/>
    </w:p>
    <w:p w:rsidR="00C24574" w:rsidRPr="00745D39" w:rsidRDefault="00C24574" w:rsidP="00C24574">
      <w:pPr>
        <w:pStyle w:val="ASFKNormal"/>
      </w:pPr>
      <w:r w:rsidRPr="00745D39">
        <w:t>На рисунке</w:t>
      </w:r>
      <w:r w:rsidR="007D7D79" w:rsidRPr="005D1671">
        <w:t> </w:t>
      </w:r>
      <w:r w:rsidRPr="00745D39">
        <w:fldChar w:fldCharType="begin"/>
      </w:r>
      <w:r w:rsidRPr="00745D39">
        <w:instrText xml:space="preserve"> REF _Ref227155316 \h </w:instrText>
      </w:r>
      <w:r w:rsidRPr="00745D39">
        <w:fldChar w:fldCharType="separate"/>
      </w:r>
      <w:r w:rsidR="00A34761">
        <w:rPr>
          <w:noProof/>
        </w:rPr>
        <w:t>1</w:t>
      </w:r>
      <w:r w:rsidRPr="00745D39">
        <w:fldChar w:fldCharType="end"/>
      </w:r>
      <w:r w:rsidRPr="00745D39">
        <w:t xml:space="preserve"> показано главное окно програ</w:t>
      </w:r>
      <w:r w:rsidRPr="00AE58D3">
        <w:t>м</w:t>
      </w:r>
      <w:r w:rsidRPr="00745D39">
        <w:t>мы.</w:t>
      </w:r>
    </w:p>
    <w:p w:rsidR="00C24574" w:rsidRPr="00931E82" w:rsidRDefault="00632829" w:rsidP="00C24574">
      <w:pPr>
        <w:pStyle w:val="ASFKFigure"/>
      </w:pPr>
      <w:r>
        <w:pict>
          <v:shape id="_x0000_i1027" type="#_x0000_t75" style="width:482.4pt;height:396pt">
            <v:imagedata r:id="rId12" o:title="2" gain="81921f" blacklevel="-3277f"/>
          </v:shape>
        </w:pict>
      </w:r>
    </w:p>
    <w:p w:rsidR="00C24574" w:rsidRPr="006124FE" w:rsidRDefault="00C24574" w:rsidP="006124FE">
      <w:pPr>
        <w:pStyle w:val="ASFKFigName"/>
      </w:pPr>
      <w:r w:rsidRPr="006124FE">
        <w:fldChar w:fldCharType="begin"/>
      </w:r>
      <w:r w:rsidRPr="006124FE">
        <w:instrText xml:space="preserve"> SEQ Рисунок \* ARABIC </w:instrText>
      </w:r>
      <w:r w:rsidRPr="006124FE">
        <w:fldChar w:fldCharType="separate"/>
      </w:r>
      <w:bookmarkStart w:id="120" w:name="_Ref227155316"/>
      <w:bookmarkStart w:id="121" w:name="_Toc71041972"/>
      <w:r w:rsidR="00A34761">
        <w:rPr>
          <w:noProof/>
        </w:rPr>
        <w:t>1</w:t>
      </w:r>
      <w:bookmarkEnd w:id="120"/>
      <w:r w:rsidRPr="006124FE">
        <w:fldChar w:fldCharType="end"/>
      </w:r>
      <w:r w:rsidRPr="006124FE">
        <w:t>. Основное окно программы</w:t>
      </w:r>
      <w:bookmarkEnd w:id="121"/>
    </w:p>
    <w:p w:rsidR="00C24574" w:rsidRPr="00745D39" w:rsidRDefault="00C24574" w:rsidP="00C24574">
      <w:pPr>
        <w:pStyle w:val="ASFKNormal"/>
      </w:pPr>
      <w:r>
        <w:t>Числами</w:t>
      </w:r>
      <w:r w:rsidRPr="00745D39">
        <w:t xml:space="preserve"> на рисунке обозначены основные элементы инте</w:t>
      </w:r>
      <w:r w:rsidRPr="00576453">
        <w:t>р</w:t>
      </w:r>
      <w:r w:rsidRPr="00745D39">
        <w:t>фейса пр</w:t>
      </w:r>
      <w:r w:rsidRPr="00AE58D3">
        <w:t>о</w:t>
      </w:r>
      <w:r w:rsidRPr="00745D39">
        <w:t>граммы:</w:t>
      </w:r>
    </w:p>
    <w:p w:rsidR="00C24574" w:rsidRPr="00745D39" w:rsidRDefault="00C24574" w:rsidP="00C24574">
      <w:pPr>
        <w:pStyle w:val="ASFKListmark1"/>
      </w:pPr>
      <w:r>
        <w:t xml:space="preserve"> </w:t>
      </w:r>
      <w:r w:rsidRPr="00745D39">
        <w:t xml:space="preserve">1 – </w:t>
      </w:r>
      <w:r>
        <w:t>заголовок рабочего окна пр</w:t>
      </w:r>
      <w:r w:rsidRPr="00AE58D3">
        <w:t>о</w:t>
      </w:r>
      <w:r>
        <w:t>граммы</w:t>
      </w:r>
      <w:r w:rsidRPr="00745D39">
        <w:t>;</w:t>
      </w:r>
    </w:p>
    <w:p w:rsidR="00C24574" w:rsidRPr="00745D39" w:rsidRDefault="00C24574" w:rsidP="00C24574">
      <w:pPr>
        <w:pStyle w:val="ASFKListmark1"/>
      </w:pPr>
      <w:r>
        <w:t xml:space="preserve"> </w:t>
      </w:r>
      <w:r w:rsidRPr="00745D39">
        <w:t xml:space="preserve">2 – </w:t>
      </w:r>
      <w:r>
        <w:t>строка навиг</w:t>
      </w:r>
      <w:r w:rsidRPr="00AE58D3">
        <w:t>а</w:t>
      </w:r>
      <w:r>
        <w:t>ции</w:t>
      </w:r>
      <w:r w:rsidRPr="00745D39">
        <w:t>;</w:t>
      </w:r>
    </w:p>
    <w:p w:rsidR="00C24574" w:rsidRPr="00745D39" w:rsidRDefault="00C24574" w:rsidP="00C24574">
      <w:pPr>
        <w:pStyle w:val="ASFKListmark1"/>
      </w:pPr>
      <w:r>
        <w:t xml:space="preserve"> </w:t>
      </w:r>
      <w:r w:rsidRPr="00745D39">
        <w:t xml:space="preserve">3 – </w:t>
      </w:r>
      <w:r>
        <w:t>поле выбора организ</w:t>
      </w:r>
      <w:r w:rsidRPr="00AE58D3">
        <w:t>а</w:t>
      </w:r>
      <w:r>
        <w:t>ции</w:t>
      </w:r>
      <w:r w:rsidRPr="00745D39">
        <w:t>;</w:t>
      </w:r>
    </w:p>
    <w:p w:rsidR="00C24574" w:rsidRPr="00745D39" w:rsidRDefault="00C24574" w:rsidP="00C24574">
      <w:pPr>
        <w:pStyle w:val="ASFKListmark1"/>
      </w:pPr>
      <w:r>
        <w:t xml:space="preserve"> </w:t>
      </w:r>
      <w:r w:rsidRPr="00745D39">
        <w:t xml:space="preserve">4 – </w:t>
      </w:r>
      <w:r>
        <w:t>переключатели содержимого панели н</w:t>
      </w:r>
      <w:r w:rsidRPr="00AE58D3">
        <w:t>а</w:t>
      </w:r>
      <w:r>
        <w:t>вигации</w:t>
      </w:r>
      <w:r w:rsidRPr="00745D39">
        <w:t>;</w:t>
      </w:r>
    </w:p>
    <w:p w:rsidR="00C24574" w:rsidRPr="005E786A" w:rsidRDefault="00C24574" w:rsidP="00C24574">
      <w:pPr>
        <w:pStyle w:val="ASFKListmark1"/>
      </w:pPr>
      <w:r>
        <w:lastRenderedPageBreak/>
        <w:t xml:space="preserve"> </w:t>
      </w:r>
      <w:r w:rsidRPr="00745D39">
        <w:t>5 –</w:t>
      </w:r>
      <w:r>
        <w:t xml:space="preserve"> поле пои</w:t>
      </w:r>
      <w:r w:rsidRPr="00AE58D3">
        <w:t>с</w:t>
      </w:r>
      <w:r>
        <w:t>ка</w:t>
      </w:r>
      <w:r w:rsidRPr="00576453">
        <w:t>;</w:t>
      </w:r>
    </w:p>
    <w:p w:rsidR="00C24574" w:rsidRPr="005E786A" w:rsidRDefault="00C24574" w:rsidP="00C24574">
      <w:pPr>
        <w:pStyle w:val="ASFKListmark1"/>
      </w:pPr>
      <w:r>
        <w:t xml:space="preserve"> </w:t>
      </w:r>
      <w:r w:rsidRPr="00576453">
        <w:t>6 –</w:t>
      </w:r>
      <w:r>
        <w:t xml:space="preserve"> панель н</w:t>
      </w:r>
      <w:r w:rsidRPr="00AE58D3">
        <w:t>а</w:t>
      </w:r>
      <w:r>
        <w:t>вигации</w:t>
      </w:r>
      <w:r w:rsidRPr="00576453">
        <w:t>;</w:t>
      </w:r>
    </w:p>
    <w:p w:rsidR="00C24574" w:rsidRPr="005E786A" w:rsidRDefault="00C24574" w:rsidP="00C24574">
      <w:pPr>
        <w:pStyle w:val="ASFKListmark1"/>
      </w:pPr>
      <w:r>
        <w:t xml:space="preserve"> </w:t>
      </w:r>
      <w:r w:rsidRPr="00576453">
        <w:t xml:space="preserve">7 – </w:t>
      </w:r>
      <w:r>
        <w:t>область пользовательских предста</w:t>
      </w:r>
      <w:r w:rsidRPr="00AE58D3">
        <w:t>в</w:t>
      </w:r>
      <w:r>
        <w:t>лений</w:t>
      </w:r>
      <w:r w:rsidRPr="00576453">
        <w:t>;</w:t>
      </w:r>
    </w:p>
    <w:p w:rsidR="00C24574" w:rsidRPr="005E786A" w:rsidRDefault="00C24574" w:rsidP="00C24574">
      <w:pPr>
        <w:pStyle w:val="ASFKListmark1"/>
      </w:pPr>
      <w:r>
        <w:t xml:space="preserve"> </w:t>
      </w:r>
      <w:r w:rsidRPr="00576453">
        <w:t xml:space="preserve">8 – </w:t>
      </w:r>
      <w:r>
        <w:t>кнопка настроек параметров пр</w:t>
      </w:r>
      <w:r w:rsidRPr="00AE58D3">
        <w:t>о</w:t>
      </w:r>
      <w:r>
        <w:t>граммы</w:t>
      </w:r>
      <w:r w:rsidRPr="00576453">
        <w:t>;</w:t>
      </w:r>
    </w:p>
    <w:p w:rsidR="00C24574" w:rsidRPr="005E786A" w:rsidRDefault="00C24574" w:rsidP="00C24574">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w:t>
      </w:r>
      <w:r w:rsidRPr="00AE58D3">
        <w:t>р</w:t>
      </w:r>
      <w:r w:rsidRPr="00745D39">
        <w:t>та/экспорта</w:t>
      </w:r>
      <w:r w:rsidRPr="00FC68DD">
        <w:t>;</w:t>
      </w:r>
    </w:p>
    <w:p w:rsidR="00C24574" w:rsidRPr="00684D86" w:rsidRDefault="00C24574" w:rsidP="00C24574">
      <w:pPr>
        <w:pStyle w:val="ASFKListmark1"/>
      </w:pPr>
      <w:r w:rsidRPr="00576453">
        <w:t>10 –</w:t>
      </w:r>
      <w:r>
        <w:t xml:space="preserve"> кнопка вызова ди</w:t>
      </w:r>
      <w:r w:rsidRPr="00AE58D3">
        <w:t>с</w:t>
      </w:r>
      <w:r>
        <w:t>петчера задач</w:t>
      </w:r>
      <w:r w:rsidRPr="00576453">
        <w:t>;</w:t>
      </w:r>
    </w:p>
    <w:p w:rsidR="00C24574" w:rsidRPr="00745D39" w:rsidRDefault="00C24574" w:rsidP="00C24574">
      <w:pPr>
        <w:pStyle w:val="ASFKListmark1"/>
      </w:pPr>
      <w:r w:rsidRPr="00576453">
        <w:t xml:space="preserve">11 – </w:t>
      </w:r>
      <w:r>
        <w:t>рабочая область.</w:t>
      </w:r>
    </w:p>
    <w:p w:rsidR="00C24574" w:rsidRPr="00745D39" w:rsidRDefault="00C24574" w:rsidP="00AF3A98">
      <w:pPr>
        <w:pStyle w:val="31"/>
      </w:pPr>
      <w:bookmarkStart w:id="122" w:name="_Toc383088825"/>
      <w:bookmarkStart w:id="123" w:name="_Toc409434383"/>
      <w:bookmarkStart w:id="124" w:name="_Toc422329701"/>
      <w:bookmarkStart w:id="125" w:name="_Toc71041795"/>
      <w:r w:rsidRPr="00745D39">
        <w:t xml:space="preserve">Заголовок </w:t>
      </w:r>
      <w:r>
        <w:t xml:space="preserve">рабочего окна </w:t>
      </w:r>
      <w:bookmarkEnd w:id="122"/>
      <w:r>
        <w:t>программы</w:t>
      </w:r>
      <w:bookmarkEnd w:id="123"/>
      <w:bookmarkEnd w:id="124"/>
      <w:bookmarkEnd w:id="125"/>
    </w:p>
    <w:p w:rsidR="00C24574" w:rsidRPr="00745D39" w:rsidRDefault="00C24574" w:rsidP="00C24574">
      <w:r w:rsidRPr="00745D39">
        <w:t>В заголовке окна (</w:t>
      </w:r>
      <w:r>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[1]) указываются следующие св</w:t>
      </w:r>
      <w:r w:rsidRPr="00AE58D3">
        <w:t>е</w:t>
      </w:r>
      <w:r w:rsidRPr="00745D39">
        <w:t>дения:</w:t>
      </w:r>
    </w:p>
    <w:p w:rsidR="00C24574" w:rsidRPr="00745D39" w:rsidRDefault="00C24574" w:rsidP="00C24574">
      <w:pPr>
        <w:pStyle w:val="ASFKListmark1"/>
      </w:pPr>
      <w:r w:rsidRPr="00745D39">
        <w:t>название ППО;</w:t>
      </w:r>
    </w:p>
    <w:p w:rsidR="00C24574" w:rsidRPr="00745D39" w:rsidRDefault="00C24574" w:rsidP="00C24574">
      <w:pPr>
        <w:pStyle w:val="ASFKListmark1"/>
      </w:pPr>
      <w:r w:rsidRPr="00745D39">
        <w:t>текущий пользов</w:t>
      </w:r>
      <w:r w:rsidRPr="00AE58D3">
        <w:t>а</w:t>
      </w:r>
      <w:r w:rsidRPr="00745D39">
        <w:t>тель;</w:t>
      </w:r>
    </w:p>
    <w:p w:rsidR="00C24574" w:rsidRPr="00745D39" w:rsidRDefault="00C24574" w:rsidP="00C24574">
      <w:pPr>
        <w:pStyle w:val="ASFKListmark1"/>
      </w:pPr>
      <w:r w:rsidRPr="00745D39">
        <w:t>текущая версия ППО;</w:t>
      </w:r>
    </w:p>
    <w:p w:rsidR="00C24574" w:rsidRPr="00745D39" w:rsidRDefault="00C24574" w:rsidP="00C24574">
      <w:pPr>
        <w:pStyle w:val="ASFKListmark1"/>
      </w:pPr>
      <w:r w:rsidRPr="00745D39">
        <w:t>текущая дата.</w:t>
      </w:r>
    </w:p>
    <w:p w:rsidR="00C24574" w:rsidRPr="00745D39" w:rsidRDefault="00C24574" w:rsidP="00AF3A98">
      <w:pPr>
        <w:pStyle w:val="31"/>
      </w:pPr>
      <w:bookmarkStart w:id="126" w:name="_Toc383088826"/>
      <w:bookmarkStart w:id="127" w:name="_Toc409434384"/>
      <w:bookmarkStart w:id="128" w:name="_Toc422329702"/>
      <w:bookmarkStart w:id="129" w:name="_Toc71041796"/>
      <w:r w:rsidRPr="00745D39">
        <w:t>Строка навигации</w:t>
      </w:r>
      <w:bookmarkEnd w:id="126"/>
      <w:bookmarkEnd w:id="127"/>
      <w:bookmarkEnd w:id="128"/>
      <w:bookmarkEnd w:id="129"/>
    </w:p>
    <w:p w:rsidR="00C24574" w:rsidRPr="00745D39" w:rsidRDefault="00C24574" w:rsidP="00C24574">
      <w:r w:rsidRPr="00745D39">
        <w:t>Строка навигации (рис.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[2]) позволяет осуществлять быстрый переход между разд</w:t>
      </w:r>
      <w:r w:rsidRPr="00C24574">
        <w:t>е</w:t>
      </w:r>
      <w:r w:rsidRPr="00745D39">
        <w:t>лами и подразделами для работы с д</w:t>
      </w:r>
      <w:r w:rsidRPr="00576453">
        <w:t>о</w:t>
      </w:r>
      <w:r w:rsidRPr="00745D39">
        <w:t>кументами или справочник</w:t>
      </w:r>
      <w:r w:rsidRPr="00AE58D3">
        <w:t>а</w:t>
      </w:r>
      <w:r w:rsidRPr="00745D39">
        <w:t>ми.</w:t>
      </w:r>
    </w:p>
    <w:p w:rsidR="00C24574" w:rsidRPr="00745D39" w:rsidRDefault="00C24574" w:rsidP="00AF3A98">
      <w:pPr>
        <w:pStyle w:val="31"/>
      </w:pPr>
      <w:bookmarkStart w:id="130" w:name="_Ref376259721"/>
      <w:bookmarkStart w:id="131" w:name="_Toc383088827"/>
      <w:bookmarkStart w:id="132" w:name="_Toc409434385"/>
      <w:bookmarkStart w:id="133" w:name="_Toc422329703"/>
      <w:bookmarkStart w:id="134" w:name="_Toc71041797"/>
      <w:r w:rsidRPr="00745D39">
        <w:t>Поле выбора организации</w:t>
      </w:r>
      <w:bookmarkEnd w:id="130"/>
      <w:bookmarkEnd w:id="131"/>
      <w:bookmarkEnd w:id="132"/>
      <w:bookmarkEnd w:id="133"/>
      <w:bookmarkEnd w:id="134"/>
    </w:p>
    <w:p w:rsidR="00C24574" w:rsidRPr="00745D39" w:rsidRDefault="00C24574" w:rsidP="00C24574">
      <w:r w:rsidRPr="00745D39">
        <w:t>Панель выбора организации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[3]) служит для указания наименования орган</w:t>
      </w:r>
      <w:r w:rsidRPr="00C24574">
        <w:t>и</w:t>
      </w:r>
      <w:r w:rsidRPr="00745D39">
        <w:t>зации. В зависимости от выбранной организ</w:t>
      </w:r>
      <w:r w:rsidRPr="00AE58D3">
        <w:t>а</w:t>
      </w:r>
      <w:r w:rsidRPr="00745D39">
        <w:t>ции меняется перечень документов, доступных для работы и перечень операций, которые пользователь может выполнить над д</w:t>
      </w:r>
      <w:r w:rsidRPr="00AE58D3">
        <w:t>о</w:t>
      </w:r>
      <w:r w:rsidRPr="00745D39">
        <w:t>куме</w:t>
      </w:r>
      <w:r w:rsidRPr="00576453">
        <w:t>н</w:t>
      </w:r>
      <w:r w:rsidRPr="00745D39">
        <w:t xml:space="preserve">тами. </w:t>
      </w:r>
    </w:p>
    <w:p w:rsidR="00C24574" w:rsidRDefault="00C24574" w:rsidP="00AF3A98">
      <w:pPr>
        <w:pStyle w:val="31"/>
      </w:pPr>
      <w:bookmarkStart w:id="135" w:name="_Toc383088828"/>
      <w:bookmarkStart w:id="136" w:name="_Toc409434386"/>
      <w:bookmarkStart w:id="137" w:name="_Toc422329704"/>
      <w:bookmarkStart w:id="138" w:name="_Toc71041798"/>
      <w:r>
        <w:t>Переключатели содержимого панели навигации</w:t>
      </w:r>
      <w:bookmarkEnd w:id="135"/>
      <w:bookmarkEnd w:id="136"/>
      <w:bookmarkEnd w:id="137"/>
      <w:bookmarkEnd w:id="138"/>
    </w:p>
    <w:p w:rsidR="00C24574" w:rsidRPr="0028162E" w:rsidRDefault="00C24574" w:rsidP="00C24574">
      <w:pPr>
        <w:pStyle w:val="ASFKNormal"/>
      </w:pPr>
      <w:r>
        <w:t xml:space="preserve">Переключатели содержимого панели навигации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w:t>
      </w:r>
      <w:r>
        <w:t>4</w:t>
      </w:r>
      <w:r w:rsidRPr="00745D39">
        <w:t>])</w:t>
      </w:r>
      <w:r w:rsidR="00D16FC7">
        <w:t xml:space="preserve"> </w:t>
      </w:r>
      <w:r>
        <w:t>позволяют оперативно переключаться между следующими режимами отображ</w:t>
      </w:r>
      <w:r w:rsidRPr="00AE58D3">
        <w:t>е</w:t>
      </w:r>
      <w:r>
        <w:t>ния</w:t>
      </w:r>
      <w:r w:rsidRPr="0028162E">
        <w:t>:</w:t>
      </w:r>
    </w:p>
    <w:p w:rsidR="00C24574" w:rsidRDefault="00237D21" w:rsidP="00C24574">
      <w:pPr>
        <w:pStyle w:val="ASFKListmark1"/>
      </w:pPr>
      <w:r>
        <w:t>«</w:t>
      </w:r>
      <w:r w:rsidR="00C24574">
        <w:t>Все докуме</w:t>
      </w:r>
      <w:r w:rsidR="00C24574" w:rsidRPr="00AE58D3">
        <w:t>н</w:t>
      </w:r>
      <w:r w:rsidR="00C24574">
        <w:t>ты</w:t>
      </w:r>
      <w:r>
        <w:t>»</w:t>
      </w:r>
      <w:r w:rsidR="00C24574" w:rsidRPr="0028162E">
        <w:t>;</w:t>
      </w:r>
    </w:p>
    <w:p w:rsidR="00C24574" w:rsidRDefault="00237D21" w:rsidP="00C24574">
      <w:pPr>
        <w:pStyle w:val="ASFKListmark1"/>
      </w:pPr>
      <w:r>
        <w:t>«</w:t>
      </w:r>
      <w:r w:rsidR="00C24574">
        <w:t>Мои док</w:t>
      </w:r>
      <w:r w:rsidR="00C24574" w:rsidRPr="00AE58D3">
        <w:t>у</w:t>
      </w:r>
      <w:r w:rsidR="00C24574">
        <w:t>менты</w:t>
      </w:r>
      <w:r>
        <w:t>»</w:t>
      </w:r>
      <w:r w:rsidR="00C24574" w:rsidRPr="0028162E">
        <w:t>;</w:t>
      </w:r>
    </w:p>
    <w:p w:rsidR="00C24574" w:rsidRPr="0028162E" w:rsidRDefault="00237D21" w:rsidP="00C24574">
      <w:pPr>
        <w:pStyle w:val="ASFKListmark1"/>
      </w:pPr>
      <w:r>
        <w:t>«</w:t>
      </w:r>
      <w:r w:rsidR="00C24574">
        <w:t>Настройки</w:t>
      </w:r>
      <w:r>
        <w:t>»</w:t>
      </w:r>
      <w:r w:rsidR="00C24574" w:rsidRPr="0028162E">
        <w:t>.</w:t>
      </w:r>
    </w:p>
    <w:p w:rsidR="00C24574" w:rsidRPr="0028162E" w:rsidRDefault="00C24574" w:rsidP="00C24574">
      <w:pPr>
        <w:pStyle w:val="ASFKNormal"/>
      </w:pPr>
      <w:r w:rsidRPr="0028162E">
        <w:t>В зависимости от выбранного режима содержимое панели навигации будет м</w:t>
      </w:r>
      <w:r w:rsidRPr="00AE58D3">
        <w:t>е</w:t>
      </w:r>
      <w:r w:rsidRPr="0028162E">
        <w:t>няться.</w:t>
      </w:r>
    </w:p>
    <w:p w:rsidR="00C24574" w:rsidRPr="00745D39" w:rsidRDefault="00C24574" w:rsidP="00AF3A98">
      <w:pPr>
        <w:pStyle w:val="31"/>
      </w:pPr>
      <w:bookmarkStart w:id="139" w:name="_Toc383088829"/>
      <w:bookmarkStart w:id="140" w:name="_Toc409434387"/>
      <w:bookmarkStart w:id="141" w:name="_Toc422329705"/>
      <w:bookmarkStart w:id="142" w:name="_Toc71041799"/>
      <w:r w:rsidRPr="00745D39">
        <w:t>Поле поиска</w:t>
      </w:r>
      <w:bookmarkEnd w:id="139"/>
      <w:bookmarkEnd w:id="140"/>
      <w:bookmarkEnd w:id="141"/>
      <w:bookmarkEnd w:id="142"/>
    </w:p>
    <w:p w:rsidR="00C24574" w:rsidRPr="00745D39" w:rsidRDefault="00C24574" w:rsidP="00C24574">
      <w:pPr>
        <w:pStyle w:val="ASFKNormal"/>
      </w:pPr>
      <w:r w:rsidRPr="00745D39">
        <w:t>Поле поиска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w:t>
      </w:r>
      <w:r>
        <w:t>5</w:t>
      </w:r>
      <w:r w:rsidRPr="00745D39">
        <w:t>])</w:t>
      </w:r>
      <w:r>
        <w:t xml:space="preserve"> </w:t>
      </w:r>
      <w:r w:rsidRPr="00745D39">
        <w:t>панели навигации позволяет ос</w:t>
      </w:r>
      <w:r w:rsidRPr="00AE58D3">
        <w:t>у</w:t>
      </w:r>
      <w:r w:rsidRPr="00745D39">
        <w:t>ществлять быстрый поиск названий разделов панели навигации</w:t>
      </w:r>
      <w:r>
        <w:t xml:space="preserve">, </w:t>
      </w:r>
      <w:r w:rsidRPr="00745D39">
        <w:t>названий докуме</w:t>
      </w:r>
      <w:r w:rsidRPr="00AE58D3">
        <w:t>н</w:t>
      </w:r>
      <w:r w:rsidRPr="00745D39">
        <w:t xml:space="preserve">тов или справочников. </w:t>
      </w:r>
    </w:p>
    <w:p w:rsidR="00C24574" w:rsidRPr="00745D39" w:rsidRDefault="00C24574" w:rsidP="00AF3A98">
      <w:pPr>
        <w:pStyle w:val="31"/>
      </w:pPr>
      <w:bookmarkStart w:id="143" w:name="_Toc383088830"/>
      <w:bookmarkStart w:id="144" w:name="_Toc409434388"/>
      <w:bookmarkStart w:id="145" w:name="_Toc422329706"/>
      <w:bookmarkStart w:id="146" w:name="_Toc71041800"/>
      <w:r w:rsidRPr="00745D39">
        <w:t>Панель навигации</w:t>
      </w:r>
      <w:bookmarkEnd w:id="143"/>
      <w:bookmarkEnd w:id="144"/>
      <w:bookmarkEnd w:id="145"/>
      <w:bookmarkEnd w:id="146"/>
    </w:p>
    <w:p w:rsidR="00C24574" w:rsidRPr="00576453" w:rsidRDefault="00C24574" w:rsidP="00C24574">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w:t>
      </w:r>
      <w:r>
        <w:t>6</w:t>
      </w:r>
      <w:r w:rsidRPr="00745D39">
        <w:t>]) располагается в левой части о</w:t>
      </w:r>
      <w:r w:rsidRPr="00AE58D3">
        <w:t>к</w:t>
      </w:r>
      <w:r w:rsidRPr="00745D39">
        <w:t>на и служит для быстрого доступа к документам и справочникам. Перечень документов и справочников имеет древ</w:t>
      </w:r>
      <w:r w:rsidRPr="00C24574">
        <w:t>о</w:t>
      </w:r>
      <w:r w:rsidRPr="00745D39">
        <w:t>видную иерархическую структуру. Все документы и справочники разбиты на разделы и по</w:t>
      </w:r>
      <w:r w:rsidRPr="00C24574">
        <w:t>д</w:t>
      </w:r>
      <w:r w:rsidRPr="00745D39">
        <w:t>разделы, которые на панели навигации изображаются сл</w:t>
      </w:r>
      <w:r w:rsidRPr="00AE58D3">
        <w:t>е</w:t>
      </w:r>
      <w:r w:rsidRPr="00745D39">
        <w:t>дующими значками:</w:t>
      </w:r>
      <w:r w:rsidR="007D7D79">
        <w:t xml:space="preserve"> </w:t>
      </w:r>
      <w:r w:rsidR="00632829">
        <w:pict>
          <v:shape id="_x0000_i1028" type="#_x0000_t75" style="width:28.8pt;height:21.6pt">
            <v:imagedata r:id="rId13" o:title="1" croptop="-9175f" gain="81921f" blacklevel="-3277f"/>
          </v:shape>
        </w:pict>
      </w:r>
      <w:r w:rsidRPr="00745D39">
        <w:t xml:space="preserve"> и </w:t>
      </w:r>
      <w:r w:rsidR="00632829">
        <w:pict>
          <v:shape id="_x0000_i1029" type="#_x0000_t75" style="width:28.8pt;height:14.4pt">
            <v:imagedata r:id="rId14" o:title="1_2" croptop="-9909f" gain="81921f" blacklevel="-3277f"/>
          </v:shape>
        </w:pict>
      </w:r>
      <w:r w:rsidRPr="00745D39">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632829">
        <w:pict>
          <v:shape id="_x0000_i1030" type="#_x0000_t75" style="width:36pt;height:14.4pt">
            <v:imagedata r:id="rId15" o:title="2" croptop="-9909f" gain="81921f" blacklevel="-3277f"/>
          </v:shape>
        </w:pict>
      </w:r>
      <w:r w:rsidRPr="00745D39">
        <w:t xml:space="preserve"> и </w:t>
      </w:r>
      <w:r w:rsidR="00632829">
        <w:pict>
          <v:shape id="_x0000_i1031" type="#_x0000_t75" style="width:28.8pt;height:14.4pt">
            <v:imagedata r:id="rId16" o:title="2_1" croptop="-9909f" gain="81921f" blacklevel="-3277f"/>
          </v:shape>
        </w:pict>
      </w:r>
      <w:r>
        <w:t>.</w:t>
      </w:r>
      <w:r w:rsidRPr="00745D39">
        <w:t xml:space="preserve"> Повторный щелчок закрывает раздел (подраздел). Документы </w:t>
      </w:r>
      <w:r w:rsidRPr="00745D39">
        <w:lastRenderedPageBreak/>
        <w:t>на панели навигации изображаются значком</w:t>
      </w:r>
      <w:r w:rsidR="007D7D79" w:rsidRPr="005D1671">
        <w:t> </w:t>
      </w:r>
      <w:r w:rsidR="00632829">
        <w:pict>
          <v:shape id="_x0000_i1032" type="#_x0000_t75" style="width:21.6pt;height:21.6pt">
            <v:imagedata r:id="rId17" o:title="3" croptop="-9175f" gain="81921f" blacklevel="-3277f"/>
          </v:shape>
        </w:pict>
      </w:r>
      <w:r w:rsidRPr="00745D39">
        <w:t>. Для изображения справочника используе</w:t>
      </w:r>
      <w:r w:rsidRPr="00C24574">
        <w:t>т</w:t>
      </w:r>
      <w:r w:rsidRPr="00745D39">
        <w:t>ся зн</w:t>
      </w:r>
      <w:r w:rsidRPr="00AE58D3">
        <w:t>а</w:t>
      </w:r>
      <w:r w:rsidRPr="00745D39">
        <w:t>чок</w:t>
      </w:r>
      <w:r w:rsidR="007D7D79" w:rsidRPr="005D1671">
        <w:t> </w:t>
      </w:r>
      <w:r w:rsidR="00632829">
        <w:pict>
          <v:shape id="_x0000_i1033" type="#_x0000_t75" style="width:21.6pt;height:14.4pt">
            <v:imagedata r:id="rId18" o:title="4" croptop="-9909f" gain="81921f" blacklevel="-3277f"/>
          </v:shape>
        </w:pict>
      </w:r>
      <w:r w:rsidRPr="00745D39">
        <w:t xml:space="preserve">. </w:t>
      </w:r>
      <w:bookmarkStart w:id="147" w:name="_Toc383088831"/>
      <w:bookmarkStart w:id="148" w:name="_Ref325728261"/>
    </w:p>
    <w:p w:rsidR="00C24574" w:rsidRPr="00313D40" w:rsidRDefault="00C24574" w:rsidP="00AF3A98">
      <w:pPr>
        <w:pStyle w:val="31"/>
      </w:pPr>
      <w:bookmarkStart w:id="149" w:name="_Toc409434389"/>
      <w:bookmarkStart w:id="150" w:name="_Toc422329707"/>
      <w:bookmarkStart w:id="151" w:name="_Toc71041801"/>
      <w:r w:rsidRPr="00313D40">
        <w:t>Область пользовательских представлений</w:t>
      </w:r>
      <w:bookmarkEnd w:id="147"/>
      <w:bookmarkEnd w:id="149"/>
      <w:bookmarkEnd w:id="150"/>
      <w:bookmarkEnd w:id="151"/>
    </w:p>
    <w:p w:rsidR="00C24574" w:rsidRPr="00916488" w:rsidRDefault="00C24574" w:rsidP="00C24574">
      <w:pPr>
        <w:pStyle w:val="ASFKNormal"/>
      </w:pPr>
      <w:r>
        <w:t>Область пользовательских представлений позволяет сохранять пользовательские н</w:t>
      </w:r>
      <w:r w:rsidRPr="00C24574">
        <w:t>а</w:t>
      </w:r>
      <w:r>
        <w:t>стройки отображения списка документов (порядок колонок, фильтры, сорт</w:t>
      </w:r>
      <w:r w:rsidRPr="00AE58D3">
        <w:t>и</w:t>
      </w:r>
      <w:r>
        <w:t>ровку).</w:t>
      </w:r>
    </w:p>
    <w:p w:rsidR="00C24574" w:rsidRPr="00745D39" w:rsidRDefault="00C24574" w:rsidP="00AF3A98">
      <w:pPr>
        <w:pStyle w:val="31"/>
      </w:pPr>
      <w:bookmarkStart w:id="152" w:name="_Toc383088832"/>
      <w:bookmarkStart w:id="153" w:name="_Toc409434390"/>
      <w:bookmarkStart w:id="154" w:name="_Toc422329708"/>
      <w:bookmarkStart w:id="155" w:name="_Toc71041802"/>
      <w:r>
        <w:t>Кнопка настроек параметров программы</w:t>
      </w:r>
      <w:bookmarkEnd w:id="152"/>
      <w:bookmarkEnd w:id="153"/>
      <w:bookmarkEnd w:id="154"/>
      <w:bookmarkEnd w:id="155"/>
    </w:p>
    <w:p w:rsidR="00C24574" w:rsidRPr="00745D39" w:rsidRDefault="00C24574" w:rsidP="00C24574">
      <w:pPr>
        <w:pStyle w:val="ASFKNormal"/>
      </w:pPr>
      <w:r>
        <w:t>При нажатии на кнопку</w:t>
      </w:r>
      <w:r w:rsidRPr="00745D39">
        <w:t xml:space="preserve"> </w:t>
      </w:r>
      <w:r w:rsidR="00237D21">
        <w:t>«</w:t>
      </w:r>
      <w:r>
        <w:t>Настройки</w:t>
      </w:r>
      <w:r w:rsidR="00237D21">
        <w:t>»</w:t>
      </w:r>
      <w:r w:rsidRPr="00745D39">
        <w:t xml:space="preserve">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C24574">
        <w:t>ю</w:t>
      </w:r>
      <w:r w:rsidRPr="00745D39">
        <w:t>ча</w:t>
      </w:r>
      <w:r>
        <w:t>ющее</w:t>
      </w:r>
      <w:r w:rsidRPr="00745D39">
        <w:t xml:space="preserve"> в себя следующие пункты:</w:t>
      </w:r>
    </w:p>
    <w:p w:rsidR="00C24574" w:rsidRDefault="00237D21" w:rsidP="00C24574">
      <w:pPr>
        <w:pStyle w:val="ASFKListmark1"/>
      </w:pPr>
      <w:r>
        <w:t>«</w:t>
      </w:r>
      <w:r w:rsidR="00C24574" w:rsidRPr="00745D39">
        <w:t>Настройка клие</w:t>
      </w:r>
      <w:r w:rsidR="00C24574" w:rsidRPr="00AE58D3">
        <w:t>н</w:t>
      </w:r>
      <w:r w:rsidR="00C24574" w:rsidRPr="00745D39">
        <w:t>та</w:t>
      </w:r>
      <w:r>
        <w:t>»</w:t>
      </w:r>
      <w:r w:rsidR="00C24574" w:rsidRPr="00745D39">
        <w:t>;</w:t>
      </w:r>
    </w:p>
    <w:p w:rsidR="00C24574" w:rsidRPr="00745D39" w:rsidRDefault="00237D21" w:rsidP="00C24574">
      <w:pPr>
        <w:pStyle w:val="ASFKListmark1"/>
      </w:pPr>
      <w:r>
        <w:t>«</w:t>
      </w:r>
      <w:r w:rsidR="00C24574">
        <w:t>Сбросить пользовательские настро</w:t>
      </w:r>
      <w:r w:rsidR="00C24574" w:rsidRPr="00AE58D3">
        <w:t>й</w:t>
      </w:r>
      <w:r w:rsidR="00C24574">
        <w:t>ки</w:t>
      </w:r>
      <w:r>
        <w:t>»</w:t>
      </w:r>
      <w:r w:rsidR="00C24574" w:rsidRPr="00576453">
        <w:t>;</w:t>
      </w:r>
    </w:p>
    <w:p w:rsidR="00C24574" w:rsidRPr="00745D39" w:rsidRDefault="00237D21" w:rsidP="00C24574">
      <w:pPr>
        <w:pStyle w:val="ASFKListmark1"/>
      </w:pPr>
      <w:r>
        <w:t>«</w:t>
      </w:r>
      <w:r w:rsidR="00C24574" w:rsidRPr="00745D39">
        <w:t>Сменить п</w:t>
      </w:r>
      <w:r w:rsidR="00C24574" w:rsidRPr="00AE58D3">
        <w:t>а</w:t>
      </w:r>
      <w:r w:rsidR="00C24574" w:rsidRPr="00745D39">
        <w:t>роль</w:t>
      </w:r>
      <w:r>
        <w:t>»</w:t>
      </w:r>
      <w:r w:rsidR="00C24574" w:rsidRPr="00745D39">
        <w:t>;</w:t>
      </w:r>
    </w:p>
    <w:p w:rsidR="00C24574" w:rsidRPr="00745D39" w:rsidRDefault="00237D21" w:rsidP="00C24574">
      <w:pPr>
        <w:pStyle w:val="ASFKListmark1"/>
      </w:pPr>
      <w:r>
        <w:t>«</w:t>
      </w:r>
      <w:r w:rsidR="00C24574">
        <w:t>О системе</w:t>
      </w:r>
      <w:r>
        <w:t>»</w:t>
      </w:r>
      <w:r w:rsidR="00C24574" w:rsidRPr="00745D39">
        <w:t>;</w:t>
      </w:r>
    </w:p>
    <w:p w:rsidR="00C24574" w:rsidRPr="00745D39" w:rsidRDefault="00237D21" w:rsidP="00C24574">
      <w:pPr>
        <w:pStyle w:val="ASFKListmark1"/>
      </w:pPr>
      <w:r>
        <w:t>«</w:t>
      </w:r>
      <w:r w:rsidR="00C24574" w:rsidRPr="00745D39">
        <w:t>Выйти</w:t>
      </w:r>
      <w:r>
        <w:t>»</w:t>
      </w:r>
      <w:r w:rsidR="00C24574" w:rsidRPr="00745D39">
        <w:t>.</w:t>
      </w:r>
    </w:p>
    <w:p w:rsidR="00C24574" w:rsidRPr="00313D40" w:rsidRDefault="00C24574" w:rsidP="00AF3A98">
      <w:pPr>
        <w:pStyle w:val="31"/>
      </w:pPr>
      <w:bookmarkStart w:id="156" w:name="_Toc383088838"/>
      <w:bookmarkStart w:id="157" w:name="_Toc409434391"/>
      <w:bookmarkStart w:id="158" w:name="_Toc422329709"/>
      <w:bookmarkStart w:id="159" w:name="_Toc71041803"/>
      <w:r w:rsidRPr="00313D40">
        <w:t>Кнопка настройки автоматического импорта/экспорта</w:t>
      </w:r>
      <w:bookmarkEnd w:id="156"/>
      <w:bookmarkEnd w:id="157"/>
      <w:bookmarkEnd w:id="158"/>
      <w:bookmarkEnd w:id="159"/>
    </w:p>
    <w:p w:rsidR="00C24574" w:rsidRPr="00313D40" w:rsidRDefault="00C24574" w:rsidP="00C24574">
      <w:pPr>
        <w:pStyle w:val="ASFKNormal"/>
      </w:pPr>
      <w:r w:rsidRPr="00313D40">
        <w:t xml:space="preserve">При нажатии на кнопку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w:t>
      </w:r>
      <w:r>
        <w:t>9</w:t>
      </w:r>
      <w:r w:rsidRPr="00745D39">
        <w:t xml:space="preserve">]) </w:t>
      </w:r>
      <w:r w:rsidRPr="00313D40">
        <w:t>на экране появляется окно, позволяющее в</w:t>
      </w:r>
      <w:r w:rsidRPr="00C24574">
        <w:t>ы</w:t>
      </w:r>
      <w:r w:rsidRPr="00313D40">
        <w:t>полнить настройку автоматического импорта/экспорта док</w:t>
      </w:r>
      <w:r w:rsidRPr="00AE58D3">
        <w:t>у</w:t>
      </w:r>
      <w:r w:rsidRPr="00313D40">
        <w:t xml:space="preserve">ментов. </w:t>
      </w:r>
    </w:p>
    <w:p w:rsidR="00C24574" w:rsidRPr="00745D39" w:rsidRDefault="00632829" w:rsidP="00C24574">
      <w:pPr>
        <w:pStyle w:val="ASFKFigure"/>
      </w:pPr>
      <w:r>
        <w:lastRenderedPageBreak/>
        <w:pict>
          <v:shape id="_x0000_i1034" type="#_x0000_t75" style="width:482.4pt;height:396pt">
            <v:imagedata r:id="rId19" o:title="12" gain="81921f" blacklevel="-3277f"/>
          </v:shape>
        </w:pict>
      </w:r>
    </w:p>
    <w:p w:rsidR="00C24574" w:rsidRPr="00891546" w:rsidRDefault="00C24574" w:rsidP="006124FE">
      <w:pPr>
        <w:pStyle w:val="ASFKFigName"/>
      </w:pPr>
      <w:r w:rsidRPr="00891546">
        <w:fldChar w:fldCharType="begin"/>
      </w:r>
      <w:r w:rsidRPr="00891546">
        <w:instrText xml:space="preserve"> SEQ Рисунок \* ARABIC </w:instrText>
      </w:r>
      <w:r w:rsidRPr="00891546">
        <w:fldChar w:fldCharType="separate"/>
      </w:r>
      <w:bookmarkStart w:id="160" w:name="_Ref334604472"/>
      <w:bookmarkStart w:id="161" w:name="_Toc71041973"/>
      <w:r w:rsidR="00A34761">
        <w:rPr>
          <w:noProof/>
        </w:rPr>
        <w:t>2</w:t>
      </w:r>
      <w:bookmarkEnd w:id="160"/>
      <w:r w:rsidRPr="00891546">
        <w:fldChar w:fldCharType="end"/>
      </w:r>
      <w:r w:rsidRPr="00891546">
        <w:t>. Окно настройки автоматического импорта/экспорта документов</w:t>
      </w:r>
      <w:bookmarkEnd w:id="161"/>
    </w:p>
    <w:p w:rsidR="00C24574" w:rsidRPr="00074127" w:rsidRDefault="00C24574" w:rsidP="00AF3A98">
      <w:pPr>
        <w:pStyle w:val="31"/>
      </w:pPr>
      <w:bookmarkStart w:id="162" w:name="_Toc383088839"/>
      <w:bookmarkStart w:id="163" w:name="_Toc409434392"/>
      <w:bookmarkStart w:id="164" w:name="_Toc422329710"/>
      <w:bookmarkStart w:id="165" w:name="_Toc71041804"/>
      <w:r w:rsidRPr="00074127">
        <w:t xml:space="preserve">Кнопка вызова окна </w:t>
      </w:r>
      <w:r w:rsidR="00237D21">
        <w:t>«</w:t>
      </w:r>
      <w:r w:rsidRPr="00074127">
        <w:t>Диспетчер задач</w:t>
      </w:r>
      <w:r w:rsidR="00237D21">
        <w:t>»</w:t>
      </w:r>
      <w:bookmarkEnd w:id="148"/>
      <w:bookmarkEnd w:id="162"/>
      <w:bookmarkEnd w:id="163"/>
      <w:bookmarkEnd w:id="164"/>
      <w:bookmarkEnd w:id="165"/>
    </w:p>
    <w:p w:rsidR="00C24574" w:rsidRPr="00DA6991" w:rsidRDefault="00C24574" w:rsidP="00C24574">
      <w:pPr>
        <w:pStyle w:val="ASFKNormal"/>
      </w:pPr>
      <w:r w:rsidRPr="00DA6991">
        <w:t>Диспетчер задач служит для отображения списка операций, выполняемых пользоват</w:t>
      </w:r>
      <w:r w:rsidRPr="00C24574">
        <w:t>е</w:t>
      </w:r>
      <w:r w:rsidRPr="00DA6991">
        <w:t>лями над документами. При использовании диспетчера задач, трудоемкие операции (док</w:t>
      </w:r>
      <w:r w:rsidRPr="00C24574">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576453">
        <w:t>в</w:t>
      </w:r>
      <w:r w:rsidRPr="00DA6991">
        <w:t>ления в оч</w:t>
      </w:r>
      <w:r w:rsidRPr="00AE58D3">
        <w:t>е</w:t>
      </w:r>
      <w:r w:rsidRPr="00DA6991">
        <w:t>редь.</w:t>
      </w:r>
    </w:p>
    <w:p w:rsidR="00C24574" w:rsidRDefault="00C24574" w:rsidP="00C24574">
      <w:pPr>
        <w:pStyle w:val="ASFKNormal"/>
      </w:pPr>
      <w:r w:rsidRPr="00745D39">
        <w:t xml:space="preserve">При нажатии на кнопку открытия окна </w:t>
      </w:r>
      <w:r w:rsidR="00237D21">
        <w:t>«</w:t>
      </w:r>
      <w:r w:rsidRPr="00745D39">
        <w:t>Ди</w:t>
      </w:r>
      <w:r w:rsidRPr="00AE58D3">
        <w:t>с</w:t>
      </w:r>
      <w:r w:rsidRPr="00745D39">
        <w:t>петчер задач</w:t>
      </w:r>
      <w:r w:rsidR="00237D21">
        <w:t>»</w:t>
      </w:r>
      <w:r w:rsidR="007D7D79">
        <w:t xml:space="preserve"> (см.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[1</w:t>
      </w:r>
      <w:r>
        <w:t>0</w:t>
      </w:r>
      <w:r w:rsidRPr="00745D39">
        <w:t>]) открывается окно со свед</w:t>
      </w:r>
      <w:r w:rsidRPr="00576453">
        <w:t>е</w:t>
      </w:r>
      <w:r w:rsidRPr="00745D39">
        <w:t>ниями о выполненных зад</w:t>
      </w:r>
      <w:r w:rsidRPr="00AE58D3">
        <w:t>а</w:t>
      </w:r>
      <w:r w:rsidRPr="00745D39">
        <w:t>чах</w:t>
      </w:r>
      <w:r w:rsidRPr="00576453">
        <w:t>.</w:t>
      </w:r>
    </w:p>
    <w:p w:rsidR="00C24574" w:rsidRDefault="00632829" w:rsidP="00C24574">
      <w:pPr>
        <w:pStyle w:val="ASFKFigure"/>
      </w:pPr>
      <w:r>
        <w:lastRenderedPageBreak/>
        <w:pict>
          <v:shape id="_x0000_i1035" type="#_x0000_t75" style="width:417.6pt;height:5in">
            <v:imagedata r:id="rId20" o:title="64" gain="81921f" blacklevel="-3277f"/>
          </v:shape>
        </w:pict>
      </w:r>
    </w:p>
    <w:p w:rsidR="00C24574" w:rsidRPr="00313D40" w:rsidRDefault="00C24574" w:rsidP="006124FE">
      <w:pPr>
        <w:pStyle w:val="ASFKFigName"/>
      </w:pPr>
      <w:r>
        <w:fldChar w:fldCharType="begin"/>
      </w:r>
      <w:r>
        <w:instrText xml:space="preserve"> SEQ Рисунок \* ARABIC </w:instrText>
      </w:r>
      <w:r>
        <w:fldChar w:fldCharType="separate"/>
      </w:r>
      <w:bookmarkStart w:id="166" w:name="_Toc71041974"/>
      <w:r w:rsidR="00A34761">
        <w:rPr>
          <w:noProof/>
        </w:rPr>
        <w:t>3</w:t>
      </w:r>
      <w:r>
        <w:fldChar w:fldCharType="end"/>
      </w:r>
      <w:r>
        <w:t>. Пример окна диспетчера задач</w:t>
      </w:r>
      <w:bookmarkEnd w:id="166"/>
    </w:p>
    <w:p w:rsidR="00C24574" w:rsidRDefault="00C24574" w:rsidP="00AF3A98">
      <w:pPr>
        <w:pStyle w:val="31"/>
      </w:pPr>
      <w:bookmarkStart w:id="167" w:name="_Toc383088840"/>
      <w:bookmarkStart w:id="168" w:name="_Toc409434393"/>
      <w:bookmarkStart w:id="169" w:name="_Toc422329711"/>
      <w:bookmarkStart w:id="170" w:name="_Toc170885728"/>
      <w:bookmarkStart w:id="171" w:name="_Toc221011476"/>
      <w:bookmarkStart w:id="172" w:name="_Toc221012177"/>
      <w:bookmarkStart w:id="173" w:name="_Toc225934558"/>
      <w:bookmarkStart w:id="174" w:name="_Toc231630520"/>
      <w:bookmarkStart w:id="175" w:name="_Toc231630644"/>
      <w:bookmarkStart w:id="176" w:name="_Ref295381372"/>
      <w:bookmarkStart w:id="177" w:name="_Toc302380419"/>
      <w:bookmarkStart w:id="178" w:name="_Toc309837803"/>
      <w:bookmarkStart w:id="179" w:name="_Toc71041805"/>
      <w:bookmarkEnd w:id="114"/>
      <w:bookmarkEnd w:id="115"/>
      <w:bookmarkEnd w:id="116"/>
      <w:bookmarkEnd w:id="117"/>
      <w:bookmarkEnd w:id="118"/>
      <w:r>
        <w:t>Рабочая область</w:t>
      </w:r>
      <w:bookmarkEnd w:id="167"/>
      <w:bookmarkEnd w:id="168"/>
      <w:bookmarkEnd w:id="169"/>
      <w:bookmarkEnd w:id="179"/>
    </w:p>
    <w:p w:rsidR="00C24574" w:rsidRDefault="00C24574" w:rsidP="00C24574">
      <w:pPr>
        <w:pStyle w:val="ASFKNormal"/>
      </w:pPr>
      <w:r>
        <w:t xml:space="preserve">В рабочей области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A34761">
        <w:t>1</w:t>
      </w:r>
      <w:r w:rsidRPr="00745D39">
        <w:fldChar w:fldCharType="end"/>
      </w:r>
      <w:r w:rsidRPr="00745D39">
        <w:t xml:space="preserve"> [1</w:t>
      </w:r>
      <w:r>
        <w:t>1</w:t>
      </w:r>
      <w:r w:rsidRPr="00745D39">
        <w:t>])</w:t>
      </w:r>
      <w:r>
        <w:t xml:space="preserve"> основного окна программы отображается список д</w:t>
      </w:r>
      <w:r w:rsidRPr="00C24574">
        <w:t>о</w:t>
      </w:r>
      <w:r>
        <w:t>кументов из раздела, выделенного на панели навигации, и информация о выделенном в сп</w:t>
      </w:r>
      <w:r w:rsidRPr="00C24574">
        <w:t>и</w:t>
      </w:r>
      <w:r>
        <w:t>ске док</w:t>
      </w:r>
      <w:r w:rsidRPr="00AE58D3">
        <w:t>у</w:t>
      </w:r>
      <w:r>
        <w:t xml:space="preserve">менте. </w:t>
      </w:r>
    </w:p>
    <w:p w:rsidR="00C24574" w:rsidRPr="00AF63E5" w:rsidRDefault="00C24574" w:rsidP="00C24574">
      <w:pPr>
        <w:pStyle w:val="21"/>
      </w:pPr>
      <w:bookmarkStart w:id="180" w:name="_Ref326579823"/>
      <w:bookmarkStart w:id="181" w:name="_Toc383088841"/>
      <w:bookmarkStart w:id="182" w:name="_Toc409434394"/>
      <w:bookmarkStart w:id="183" w:name="_Toc422329712"/>
      <w:bookmarkStart w:id="184" w:name="_Toc231630521"/>
      <w:bookmarkStart w:id="185" w:name="_Toc231630645"/>
      <w:bookmarkStart w:id="186" w:name="_Toc302380420"/>
      <w:bookmarkStart w:id="187" w:name="_Toc309837804"/>
      <w:bookmarkStart w:id="188" w:name="_Toc71041806"/>
      <w:bookmarkEnd w:id="170"/>
      <w:bookmarkEnd w:id="171"/>
      <w:bookmarkEnd w:id="172"/>
      <w:bookmarkEnd w:id="173"/>
      <w:bookmarkEnd w:id="174"/>
      <w:bookmarkEnd w:id="175"/>
      <w:bookmarkEnd w:id="176"/>
      <w:bookmarkEnd w:id="177"/>
      <w:bookmarkEnd w:id="178"/>
      <w:r w:rsidRPr="00AF63E5">
        <w:t>Описание типовых операций</w:t>
      </w:r>
      <w:bookmarkEnd w:id="180"/>
      <w:r w:rsidRPr="00AF63E5">
        <w:t xml:space="preserve"> и приемов работы</w:t>
      </w:r>
      <w:bookmarkEnd w:id="181"/>
      <w:bookmarkEnd w:id="182"/>
      <w:bookmarkEnd w:id="183"/>
      <w:bookmarkEnd w:id="188"/>
    </w:p>
    <w:p w:rsidR="00C24574" w:rsidRPr="00576453" w:rsidRDefault="00C24574" w:rsidP="00C24574">
      <w:pPr>
        <w:pStyle w:val="ASFKNormal"/>
      </w:pPr>
      <w:r w:rsidRPr="00576453">
        <w:t>К документам, используемым в системе, применим набор стандартных операций, кот</w:t>
      </w:r>
      <w:r w:rsidRPr="00C24574">
        <w:t>о</w:t>
      </w:r>
      <w:r w:rsidRPr="00576453">
        <w:t>рые называются типовыми. Тип</w:t>
      </w:r>
      <w:r w:rsidRPr="00AE58D3">
        <w:t>о</w:t>
      </w:r>
      <w:r w:rsidRPr="00576453">
        <w:t>вые операции, доступные при работе с документами, могут вызываться с помощью кнопок на панели инструментов или с помощью контекстн</w:t>
      </w:r>
      <w:r w:rsidRPr="00AE58D3">
        <w:t>о</w:t>
      </w:r>
      <w:r w:rsidRPr="00576453">
        <w:t>го меню.</w:t>
      </w:r>
    </w:p>
    <w:p w:rsidR="00C24574" w:rsidRPr="00745D39" w:rsidRDefault="00C24574" w:rsidP="00AF3A98">
      <w:pPr>
        <w:pStyle w:val="31"/>
      </w:pPr>
      <w:bookmarkStart w:id="189" w:name="_Toc225934560"/>
      <w:bookmarkStart w:id="190" w:name="_Ref227053332"/>
      <w:bookmarkStart w:id="191" w:name="_Toc231630527"/>
      <w:bookmarkStart w:id="192" w:name="_Toc231630651"/>
      <w:bookmarkStart w:id="193" w:name="_Ref301186669"/>
      <w:bookmarkStart w:id="194" w:name="_Toc302380423"/>
      <w:bookmarkStart w:id="195" w:name="_Toc309837807"/>
      <w:bookmarkStart w:id="196" w:name="_Ref369860567"/>
      <w:bookmarkStart w:id="197" w:name="_Ref374697912"/>
      <w:bookmarkStart w:id="198" w:name="_Ref375570794"/>
      <w:bookmarkStart w:id="199" w:name="_Toc383088842"/>
      <w:bookmarkStart w:id="200" w:name="_Toc409434395"/>
      <w:bookmarkStart w:id="201" w:name="_Toc422329713"/>
      <w:bookmarkStart w:id="202" w:name="_Toc71041807"/>
      <w:r w:rsidRPr="00745D39">
        <w:t xml:space="preserve">Операции доступные </w:t>
      </w:r>
      <w:r>
        <w:t>на</w:t>
      </w:r>
      <w:r w:rsidRPr="00745D39">
        <w:t xml:space="preserve"> главной панели инструментов</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C24574" w:rsidRPr="00745D39" w:rsidRDefault="00C24574" w:rsidP="00C24574">
      <w:pPr>
        <w:pStyle w:val="ASFKNormal"/>
      </w:pPr>
      <w:r w:rsidRPr="00576453">
        <w:t>Описание типовых операций с документами представлено в таблице</w:t>
      </w:r>
      <w:r w:rsidR="007D7D79" w:rsidRPr="005D1671">
        <w:t> </w:t>
      </w:r>
      <w:r w:rsidRPr="00576453">
        <w:fldChar w:fldCharType="begin"/>
      </w:r>
      <w:r w:rsidRPr="00576453">
        <w:instrText xml:space="preserve"> REF _Ref204418774 \h  \* MERGEFORMAT </w:instrText>
      </w:r>
      <w:r w:rsidRPr="00576453">
        <w:fldChar w:fldCharType="separate"/>
      </w:r>
      <w:r w:rsidR="00A34761">
        <w:t>2</w:t>
      </w:r>
      <w:r w:rsidRPr="00576453">
        <w:fldChar w:fldCharType="end"/>
      </w:r>
      <w:r w:rsidRPr="00576453">
        <w:t>.</w:t>
      </w:r>
      <w:r w:rsidRPr="00745D39">
        <w:t xml:space="preserve"> </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03" w:name="_Ref204418774"/>
      <w:bookmarkStart w:id="204" w:name="_Toc71041882"/>
      <w:r w:rsidR="00A34761">
        <w:rPr>
          <w:noProof/>
        </w:rPr>
        <w:t>2</w:t>
      </w:r>
      <w:bookmarkEnd w:id="203"/>
      <w:r>
        <w:rPr>
          <w:noProof/>
        </w:rPr>
        <w:fldChar w:fldCharType="end"/>
      </w:r>
      <w:r w:rsidR="00C24574" w:rsidRPr="00745D39">
        <w:t>. Типовые операции над докуме</w:t>
      </w:r>
      <w:r w:rsidR="00C24574" w:rsidRPr="00AE58D3">
        <w:t>н</w:t>
      </w:r>
      <w:r w:rsidR="00C24574" w:rsidRPr="00745D39">
        <w:t>тами</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703"/>
        <w:gridCol w:w="7000"/>
      </w:tblGrid>
      <w:tr w:rsidR="00C24574"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8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5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tc>
          <w:tcPr>
            <w:tcW w:w="538" w:type="pct"/>
            <w:shd w:val="clear" w:color="auto" w:fill="auto"/>
          </w:tcPr>
          <w:p w:rsidR="00C24574" w:rsidRPr="00A16DAB" w:rsidRDefault="00632829" w:rsidP="00C24574">
            <w:pPr>
              <w:pStyle w:val="ASFKTablenorm"/>
            </w:pPr>
            <w:r>
              <w:pict>
                <v:shape id="_x0000_i1036" type="#_x0000_t75" style="width:28.8pt;height:28.8pt">
                  <v:imagedata r:id="rId21" o:title="button_import"/>
                </v:shape>
              </w:pict>
            </w:r>
          </w:p>
        </w:tc>
        <w:tc>
          <w:tcPr>
            <w:tcW w:w="873" w:type="pct"/>
            <w:shd w:val="clear" w:color="auto" w:fill="auto"/>
          </w:tcPr>
          <w:p w:rsidR="00C24574" w:rsidRPr="00A16DAB" w:rsidRDefault="00C24574" w:rsidP="00C24574">
            <w:pPr>
              <w:pStyle w:val="ASFKTablenorm"/>
            </w:pPr>
            <w:r w:rsidRPr="00A16DAB">
              <w:t>Импортировать документы</w:t>
            </w:r>
          </w:p>
        </w:tc>
        <w:tc>
          <w:tcPr>
            <w:tcW w:w="3589" w:type="pct"/>
            <w:shd w:val="clear" w:color="auto" w:fill="auto"/>
          </w:tcPr>
          <w:p w:rsidR="00C24574" w:rsidRPr="00A16DAB" w:rsidRDefault="00C24574" w:rsidP="00C24574">
            <w:pPr>
              <w:pStyle w:val="ASFKTablenorm"/>
            </w:pPr>
            <w:r w:rsidRPr="00A16DAB">
              <w:t>Операция позволяет осуществлять импорт файлов в базу данных СУФД в одном из разрешенных форматов.</w:t>
            </w:r>
          </w:p>
        </w:tc>
      </w:tr>
      <w:tr w:rsidR="00C24574" w:rsidRPr="007B2273">
        <w:tc>
          <w:tcPr>
            <w:tcW w:w="538" w:type="pct"/>
            <w:shd w:val="clear" w:color="auto" w:fill="auto"/>
          </w:tcPr>
          <w:p w:rsidR="00C24574" w:rsidRPr="00A16DAB" w:rsidRDefault="00632829" w:rsidP="00C24574">
            <w:pPr>
              <w:pStyle w:val="ASFKTablenorm"/>
            </w:pPr>
            <w:r>
              <w:lastRenderedPageBreak/>
              <w:pict>
                <v:shape id="_x0000_i1037" type="#_x0000_t75" style="width:28.8pt;height:28.8pt">
                  <v:imagedata r:id="rId22" o:title="8"/>
                </v:shape>
              </w:pict>
            </w:r>
          </w:p>
        </w:tc>
        <w:tc>
          <w:tcPr>
            <w:tcW w:w="873" w:type="pct"/>
            <w:shd w:val="clear" w:color="auto" w:fill="auto"/>
          </w:tcPr>
          <w:p w:rsidR="00C24574" w:rsidRPr="00A16DAB" w:rsidRDefault="00C24574" w:rsidP="00C24574">
            <w:pPr>
              <w:pStyle w:val="ASFKTablenorm"/>
            </w:pPr>
            <w:r w:rsidRPr="00A16DAB">
              <w:t>Экспортировать выделенные д</w:t>
            </w:r>
            <w:r w:rsidRPr="00C24574">
              <w:t>о</w:t>
            </w:r>
            <w:r w:rsidRPr="00A16DAB">
              <w:t>кументы</w:t>
            </w:r>
          </w:p>
        </w:tc>
        <w:tc>
          <w:tcPr>
            <w:tcW w:w="3589" w:type="pct"/>
            <w:shd w:val="clear" w:color="auto" w:fill="auto"/>
          </w:tcPr>
          <w:p w:rsidR="00C24574" w:rsidRPr="00A16DAB" w:rsidRDefault="00C24574" w:rsidP="00C24574">
            <w:pPr>
              <w:pStyle w:val="ASFKTablenorm"/>
            </w:pPr>
            <w:r w:rsidRPr="00A16DAB">
              <w:t>Операция позволяет осуществлять экспорт файлов в одном из разр</w:t>
            </w:r>
            <w:r w:rsidRPr="00C24574">
              <w:t>е</w:t>
            </w:r>
            <w:r w:rsidRPr="00A16DAB">
              <w:t>шенных форматов.</w:t>
            </w:r>
          </w:p>
        </w:tc>
      </w:tr>
      <w:tr w:rsidR="00C24574" w:rsidRPr="007B2273">
        <w:tc>
          <w:tcPr>
            <w:tcW w:w="538" w:type="pct"/>
            <w:shd w:val="clear" w:color="auto" w:fill="auto"/>
          </w:tcPr>
          <w:p w:rsidR="00C24574" w:rsidRPr="00A16DAB" w:rsidRDefault="00632829" w:rsidP="00C24574">
            <w:pPr>
              <w:pStyle w:val="ASFKTablenorm"/>
            </w:pPr>
            <w:r>
              <w:pict>
                <v:shape id="_x0000_i1038" type="#_x0000_t75" style="width:28.8pt;height:28.8pt">
                  <v:imagedata r:id="rId11" o:title="button_new"/>
                </v:shape>
              </w:pict>
            </w:r>
          </w:p>
        </w:tc>
        <w:tc>
          <w:tcPr>
            <w:tcW w:w="873" w:type="pct"/>
            <w:shd w:val="clear" w:color="auto" w:fill="auto"/>
          </w:tcPr>
          <w:p w:rsidR="00C24574" w:rsidRPr="00A16DAB" w:rsidRDefault="00C24574" w:rsidP="00C24574">
            <w:pPr>
              <w:pStyle w:val="ASFKTablenorm"/>
            </w:pPr>
            <w:r w:rsidRPr="00A16DAB">
              <w:t>Создать новый документ</w:t>
            </w:r>
          </w:p>
        </w:tc>
        <w:tc>
          <w:tcPr>
            <w:tcW w:w="3589" w:type="pct"/>
            <w:shd w:val="clear" w:color="auto" w:fill="auto"/>
          </w:tcPr>
          <w:p w:rsidR="00C24574" w:rsidRPr="00A16DAB" w:rsidRDefault="00C24574" w:rsidP="00C24574">
            <w:pPr>
              <w:pStyle w:val="ASFKTablenorm"/>
            </w:pPr>
            <w:r w:rsidRPr="00A16DAB">
              <w:t>Открывается форма ввода нового документа. Следует заполнить поля нового документа и сохранить введенные данные.</w:t>
            </w:r>
          </w:p>
        </w:tc>
      </w:tr>
      <w:tr w:rsidR="00C24574" w:rsidRPr="007B2273">
        <w:tc>
          <w:tcPr>
            <w:tcW w:w="538" w:type="pct"/>
            <w:shd w:val="clear" w:color="auto" w:fill="auto"/>
          </w:tcPr>
          <w:p w:rsidR="00C24574" w:rsidRPr="00A16DAB" w:rsidRDefault="00632829" w:rsidP="00C24574">
            <w:pPr>
              <w:pStyle w:val="ASFKTablenorm"/>
            </w:pPr>
            <w:r>
              <w:pict>
                <v:shape id="_x0000_i1039" type="#_x0000_t75" style="width:28.8pt;height:28.8pt">
                  <v:imagedata r:id="rId23" o:title="button_edit"/>
                </v:shape>
              </w:pict>
            </w:r>
          </w:p>
        </w:tc>
        <w:tc>
          <w:tcPr>
            <w:tcW w:w="873" w:type="pct"/>
            <w:shd w:val="clear" w:color="auto" w:fill="auto"/>
          </w:tcPr>
          <w:p w:rsidR="00C24574" w:rsidRPr="00A16DAB" w:rsidRDefault="00C24574" w:rsidP="00C24574">
            <w:pPr>
              <w:pStyle w:val="ASFKTablenorm"/>
            </w:pPr>
            <w:r w:rsidRPr="00A16DAB">
              <w:t>Открыть док</w:t>
            </w:r>
            <w:r w:rsidRPr="00C24574">
              <w:t>у</w:t>
            </w:r>
            <w:r w:rsidRPr="00A16DAB">
              <w:t>мент на реда</w:t>
            </w:r>
            <w:r w:rsidRPr="00C24574">
              <w:t>к</w:t>
            </w:r>
            <w:r w:rsidRPr="00A16DAB">
              <w:t>тирование</w:t>
            </w:r>
          </w:p>
        </w:tc>
        <w:tc>
          <w:tcPr>
            <w:tcW w:w="3589" w:type="pct"/>
            <w:shd w:val="clear" w:color="auto" w:fill="auto"/>
          </w:tcPr>
          <w:p w:rsidR="00C24574" w:rsidRPr="00A16DAB" w:rsidRDefault="00C24574" w:rsidP="00C24574">
            <w:pPr>
              <w:pStyle w:val="ASFKTablenorm"/>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C24574">
              <w:t>е</w:t>
            </w:r>
            <w:r w:rsidRPr="00A16DAB">
              <w:t>денные данные. Состав полей формы редактирования аналогичен форме создания документа.</w:t>
            </w:r>
          </w:p>
        </w:tc>
      </w:tr>
      <w:tr w:rsidR="00C24574" w:rsidRPr="007B2273">
        <w:tc>
          <w:tcPr>
            <w:tcW w:w="538" w:type="pct"/>
            <w:shd w:val="clear" w:color="auto" w:fill="auto"/>
          </w:tcPr>
          <w:p w:rsidR="00C24574" w:rsidRPr="00A16DAB" w:rsidRDefault="00632829" w:rsidP="00C24574">
            <w:pPr>
              <w:pStyle w:val="ASFKTablenorm"/>
            </w:pPr>
            <w:r>
              <w:pict>
                <v:shape id="_x0000_i1040" type="#_x0000_t75" style="width:28.8pt;height:28.8pt">
                  <v:imagedata r:id="rId24" o:title="7"/>
                </v:shape>
              </w:pict>
            </w:r>
          </w:p>
        </w:tc>
        <w:tc>
          <w:tcPr>
            <w:tcW w:w="873" w:type="pct"/>
            <w:shd w:val="clear" w:color="auto" w:fill="auto"/>
          </w:tcPr>
          <w:p w:rsidR="00C24574" w:rsidRPr="00A16DAB" w:rsidRDefault="00C24574" w:rsidP="00C24574">
            <w:pPr>
              <w:pStyle w:val="ASFKTablenorm"/>
            </w:pPr>
            <w:r w:rsidRPr="00A16DAB">
              <w:t>Редактирование вложений</w:t>
            </w:r>
          </w:p>
        </w:tc>
        <w:tc>
          <w:tcPr>
            <w:tcW w:w="3589" w:type="pct"/>
            <w:shd w:val="clear" w:color="auto" w:fill="auto"/>
          </w:tcPr>
          <w:p w:rsidR="00C24574" w:rsidRPr="00A16DAB" w:rsidRDefault="00C24574" w:rsidP="00C24574">
            <w:pPr>
              <w:pStyle w:val="ASFKTablenorm"/>
            </w:pPr>
            <w:r w:rsidRPr="00A16DAB">
              <w:t>Открывается форма, позволяющая выполнить некоторые операции над файлами, приложенными к документу.</w:t>
            </w:r>
          </w:p>
        </w:tc>
      </w:tr>
      <w:tr w:rsidR="00C24574" w:rsidRPr="007B2273">
        <w:tc>
          <w:tcPr>
            <w:tcW w:w="538" w:type="pct"/>
            <w:shd w:val="clear" w:color="auto" w:fill="auto"/>
          </w:tcPr>
          <w:p w:rsidR="00C24574" w:rsidRPr="00A16DAB" w:rsidRDefault="00632829" w:rsidP="00C24574">
            <w:pPr>
              <w:pStyle w:val="ASFKTablenorm"/>
            </w:pPr>
            <w:r>
              <w:pict>
                <v:shape id="_x0000_i1041" type="#_x0000_t75" style="width:28.8pt;height:28.8pt">
                  <v:imagedata r:id="rId25" o:title="8"/>
                </v:shape>
              </w:pict>
            </w:r>
          </w:p>
        </w:tc>
        <w:tc>
          <w:tcPr>
            <w:tcW w:w="873" w:type="pct"/>
            <w:shd w:val="clear" w:color="auto" w:fill="auto"/>
          </w:tcPr>
          <w:p w:rsidR="00C24574" w:rsidRPr="00A16DAB" w:rsidRDefault="00C24574" w:rsidP="00C24574">
            <w:pPr>
              <w:pStyle w:val="ASFKTablenorm"/>
            </w:pPr>
            <w:r w:rsidRPr="00A16DAB">
              <w:t>Открыть док</w:t>
            </w:r>
            <w:r w:rsidRPr="00C24574">
              <w:t>у</w:t>
            </w:r>
            <w:r w:rsidRPr="00A16DAB">
              <w:t>мент на пр</w:t>
            </w:r>
            <w:r w:rsidRPr="00C24574">
              <w:t>о</w:t>
            </w:r>
            <w:r w:rsidRPr="00A16DAB">
              <w:t>смотр</w:t>
            </w:r>
          </w:p>
        </w:tc>
        <w:tc>
          <w:tcPr>
            <w:tcW w:w="3589" w:type="pct"/>
            <w:shd w:val="clear" w:color="auto" w:fill="auto"/>
          </w:tcPr>
          <w:p w:rsidR="00C24574" w:rsidRPr="00A16DAB" w:rsidRDefault="00C24574" w:rsidP="00C24574">
            <w:pPr>
              <w:pStyle w:val="ASFKTablenorm"/>
            </w:pPr>
            <w:r w:rsidRPr="00A16DAB">
              <w:t xml:space="preserve">Открывается экранная форма документа, выбранного для просмотра. </w:t>
            </w:r>
          </w:p>
        </w:tc>
      </w:tr>
      <w:tr w:rsidR="00C24574" w:rsidRPr="007B2273">
        <w:tc>
          <w:tcPr>
            <w:tcW w:w="538" w:type="pct"/>
            <w:shd w:val="clear" w:color="auto" w:fill="auto"/>
          </w:tcPr>
          <w:p w:rsidR="00C24574" w:rsidRPr="00A16DAB" w:rsidRDefault="00632829" w:rsidP="00C24574">
            <w:pPr>
              <w:pStyle w:val="ASFKTablenorm"/>
            </w:pPr>
            <w:r>
              <w:pict>
                <v:shape id="_x0000_i1042" type="#_x0000_t75" style="width:28.8pt;height:28.8pt">
                  <v:imagedata r:id="rId26" o:title="button_copy"/>
                </v:shape>
              </w:pict>
            </w:r>
          </w:p>
        </w:tc>
        <w:tc>
          <w:tcPr>
            <w:tcW w:w="873" w:type="pct"/>
            <w:shd w:val="clear" w:color="auto" w:fill="auto"/>
          </w:tcPr>
          <w:p w:rsidR="00C24574" w:rsidRPr="00A16DAB" w:rsidRDefault="00C24574" w:rsidP="00C24574">
            <w:pPr>
              <w:pStyle w:val="ASFKTablenorm"/>
            </w:pPr>
            <w:r w:rsidRPr="00A16DAB">
              <w:t>Создать копию документа</w:t>
            </w:r>
          </w:p>
        </w:tc>
        <w:tc>
          <w:tcPr>
            <w:tcW w:w="3589" w:type="pct"/>
            <w:shd w:val="clear" w:color="auto" w:fill="auto"/>
          </w:tcPr>
          <w:p w:rsidR="00C24574" w:rsidRPr="00A16DAB" w:rsidRDefault="00C24574" w:rsidP="00C24574">
            <w:pPr>
              <w:pStyle w:val="ASFKTablenorm"/>
            </w:pPr>
            <w:r w:rsidRPr="00A16DAB">
              <w:t>Открывается форма ввода нового документа, содержание полей котор</w:t>
            </w:r>
            <w:r w:rsidRPr="00C24574">
              <w:t>о</w:t>
            </w:r>
            <w:r w:rsidRPr="00A16DAB">
              <w:t>го идентично копируемому документу (выбранному в списке докуме</w:t>
            </w:r>
            <w:r w:rsidRPr="00C24574">
              <w:t>н</w:t>
            </w:r>
            <w:r w:rsidRPr="00A16DAB">
              <w:t xml:space="preserve">тов). Следует отредактировать требуемые поля и сохранить введенные данные. </w:t>
            </w:r>
          </w:p>
        </w:tc>
      </w:tr>
      <w:tr w:rsidR="00C24574" w:rsidRPr="007B2273">
        <w:tc>
          <w:tcPr>
            <w:tcW w:w="538" w:type="pct"/>
            <w:shd w:val="clear" w:color="auto" w:fill="auto"/>
          </w:tcPr>
          <w:p w:rsidR="00C24574" w:rsidRPr="00A16DAB" w:rsidRDefault="00632829" w:rsidP="00C24574">
            <w:pPr>
              <w:pStyle w:val="ASFKTablenorm"/>
            </w:pPr>
            <w:r>
              <w:pict>
                <v:shape id="_x0000_i1043" type="#_x0000_t75" style="width:28.8pt;height:28.8pt">
                  <v:imagedata r:id="rId27" o:title="button_delete"/>
                </v:shape>
              </w:pict>
            </w:r>
          </w:p>
        </w:tc>
        <w:tc>
          <w:tcPr>
            <w:tcW w:w="873" w:type="pct"/>
            <w:shd w:val="clear" w:color="auto" w:fill="auto"/>
          </w:tcPr>
          <w:p w:rsidR="00C24574" w:rsidRPr="00A16DAB" w:rsidRDefault="00C24574" w:rsidP="00C24574">
            <w:pPr>
              <w:pStyle w:val="ASFKTablenorm"/>
            </w:pPr>
            <w:r w:rsidRPr="00A16DAB">
              <w:t>Удалить док</w:t>
            </w:r>
            <w:r w:rsidRPr="00C24574">
              <w:t>у</w:t>
            </w:r>
            <w:r w:rsidRPr="00A16DAB">
              <w:t>мент</w:t>
            </w:r>
          </w:p>
        </w:tc>
        <w:tc>
          <w:tcPr>
            <w:tcW w:w="3589" w:type="pct"/>
            <w:shd w:val="clear" w:color="auto" w:fill="auto"/>
          </w:tcPr>
          <w:p w:rsidR="00C24574" w:rsidRPr="00A16DAB" w:rsidRDefault="00C24574" w:rsidP="00C24574">
            <w:pPr>
              <w:pStyle w:val="ASFKTablenorm"/>
            </w:pPr>
            <w:r w:rsidRPr="00A16DAB">
              <w:t>Открывается окно подтверждения операции удаления выбранного док</w:t>
            </w:r>
            <w:r w:rsidRPr="00C24574">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C24574">
              <w:t>и</w:t>
            </w:r>
            <w:r w:rsidRPr="00A16DAB">
              <w:t xml:space="preserve">сваивается конечный статус </w:t>
            </w:r>
            <w:r w:rsidR="00237D21">
              <w:t>«</w:t>
            </w:r>
            <w:r w:rsidRPr="00A16DAB">
              <w:t>Удален</w:t>
            </w:r>
            <w:r w:rsidR="00237D21">
              <w:t>»</w:t>
            </w:r>
            <w:r w:rsidRPr="00A16DAB">
              <w:t>.</w:t>
            </w:r>
          </w:p>
        </w:tc>
      </w:tr>
      <w:tr w:rsidR="00C24574" w:rsidRPr="007B2273">
        <w:tc>
          <w:tcPr>
            <w:tcW w:w="538" w:type="pct"/>
            <w:shd w:val="clear" w:color="auto" w:fill="auto"/>
          </w:tcPr>
          <w:p w:rsidR="00C24574" w:rsidRPr="00A16DAB" w:rsidRDefault="00632829" w:rsidP="00C24574">
            <w:pPr>
              <w:pStyle w:val="ASFKTablenorm"/>
            </w:pPr>
            <w:r>
              <w:pict>
                <v:shape id="_x0000_i1044" type="#_x0000_t75" style="width:28.8pt;height:28.8pt">
                  <v:imagedata r:id="rId28" o:title="button_sign"/>
                </v:shape>
              </w:pict>
            </w:r>
          </w:p>
        </w:tc>
        <w:tc>
          <w:tcPr>
            <w:tcW w:w="873" w:type="pct"/>
            <w:shd w:val="clear" w:color="auto" w:fill="auto"/>
          </w:tcPr>
          <w:p w:rsidR="00C24574" w:rsidRPr="00A16DAB" w:rsidRDefault="00C24574" w:rsidP="00C24574">
            <w:pPr>
              <w:pStyle w:val="ASFKTablenorm"/>
            </w:pPr>
            <w:r w:rsidRPr="00A16DAB">
              <w:t>Подпись</w:t>
            </w:r>
          </w:p>
        </w:tc>
        <w:tc>
          <w:tcPr>
            <w:tcW w:w="3589" w:type="pct"/>
            <w:shd w:val="clear" w:color="auto" w:fill="auto"/>
          </w:tcPr>
          <w:p w:rsidR="00C24574" w:rsidRPr="00A16DAB" w:rsidRDefault="00C24574" w:rsidP="00C24574">
            <w:pPr>
              <w:pStyle w:val="ASFKTablenorm"/>
            </w:pPr>
            <w:r w:rsidRPr="00A16DAB">
              <w:t xml:space="preserve">Выполняется подписание выбранного документа ЭП пользователя. </w:t>
            </w:r>
          </w:p>
        </w:tc>
      </w:tr>
      <w:tr w:rsidR="00C24574" w:rsidRPr="007B2273">
        <w:tc>
          <w:tcPr>
            <w:tcW w:w="538" w:type="pct"/>
            <w:shd w:val="clear" w:color="auto" w:fill="auto"/>
          </w:tcPr>
          <w:p w:rsidR="00C24574" w:rsidRPr="00A16DAB" w:rsidRDefault="00632829" w:rsidP="00C24574">
            <w:pPr>
              <w:pStyle w:val="ASFKTablenorm"/>
            </w:pPr>
            <w:r>
              <w:pict>
                <v:shape id="_x0000_i1045" type="#_x0000_t75" style="width:28.8pt;height:28.8pt">
                  <v:imagedata r:id="rId29" o:title="button_check_sign"/>
                </v:shape>
              </w:pict>
            </w:r>
          </w:p>
        </w:tc>
        <w:tc>
          <w:tcPr>
            <w:tcW w:w="873" w:type="pct"/>
            <w:shd w:val="clear" w:color="auto" w:fill="auto"/>
          </w:tcPr>
          <w:p w:rsidR="00C24574" w:rsidRPr="00A16DAB" w:rsidRDefault="00C24574" w:rsidP="00C24574">
            <w:pPr>
              <w:pStyle w:val="ASFKTablenorm"/>
            </w:pPr>
            <w:r w:rsidRPr="00A16DAB">
              <w:t>Проверка по</w:t>
            </w:r>
            <w:r w:rsidRPr="00C24574">
              <w:t>д</w:t>
            </w:r>
            <w:r w:rsidRPr="00A16DAB">
              <w:t xml:space="preserve">писи </w:t>
            </w:r>
          </w:p>
        </w:tc>
        <w:tc>
          <w:tcPr>
            <w:tcW w:w="3589" w:type="pct"/>
            <w:shd w:val="clear" w:color="auto" w:fill="auto"/>
          </w:tcPr>
          <w:p w:rsidR="00C24574" w:rsidRPr="00A16DAB" w:rsidRDefault="00C24574" w:rsidP="00C24574">
            <w:pPr>
              <w:pStyle w:val="ASFKTablenorm"/>
            </w:pPr>
            <w:r w:rsidRPr="00A16DAB">
              <w:t>Выполняется проверка подлинности ЭП выбранного документа.</w:t>
            </w:r>
          </w:p>
        </w:tc>
      </w:tr>
      <w:tr w:rsidR="00C24574" w:rsidRPr="007B2273">
        <w:tc>
          <w:tcPr>
            <w:tcW w:w="538" w:type="pct"/>
            <w:shd w:val="clear" w:color="auto" w:fill="auto"/>
          </w:tcPr>
          <w:p w:rsidR="00C24574" w:rsidRPr="00A16DAB" w:rsidRDefault="00632829" w:rsidP="00C24574">
            <w:pPr>
              <w:pStyle w:val="ASFKTablenorm"/>
            </w:pPr>
            <w:r>
              <w:pict>
                <v:shape id="_x0000_i1046" type="#_x0000_t75" style="width:28.8pt;height:28.8pt">
                  <v:imagedata r:id="rId30" o:title="button_delete_sign"/>
                </v:shape>
              </w:pict>
            </w:r>
          </w:p>
        </w:tc>
        <w:tc>
          <w:tcPr>
            <w:tcW w:w="873" w:type="pct"/>
            <w:shd w:val="clear" w:color="auto" w:fill="auto"/>
          </w:tcPr>
          <w:p w:rsidR="00C24574" w:rsidRPr="00A16DAB" w:rsidRDefault="00C24574" w:rsidP="00C24574">
            <w:pPr>
              <w:pStyle w:val="ASFKTablenorm"/>
            </w:pPr>
            <w:r w:rsidRPr="00A16DAB">
              <w:t>Удаление по</w:t>
            </w:r>
            <w:r w:rsidRPr="00C24574">
              <w:t>д</w:t>
            </w:r>
            <w:r w:rsidRPr="00A16DAB">
              <w:t>писи</w:t>
            </w:r>
          </w:p>
        </w:tc>
        <w:tc>
          <w:tcPr>
            <w:tcW w:w="3589" w:type="pct"/>
            <w:shd w:val="clear" w:color="auto" w:fill="auto"/>
          </w:tcPr>
          <w:p w:rsidR="00C24574" w:rsidRPr="00A16DAB" w:rsidRDefault="00C24574" w:rsidP="00C24574">
            <w:pPr>
              <w:pStyle w:val="ASFKTablenorm"/>
            </w:pPr>
            <w:r w:rsidRPr="00A16DAB">
              <w:t>Выполняется удаление ЭП выбранного документа.</w:t>
            </w:r>
          </w:p>
        </w:tc>
      </w:tr>
      <w:tr w:rsidR="00C24574" w:rsidRPr="007B2273">
        <w:tc>
          <w:tcPr>
            <w:tcW w:w="538" w:type="pct"/>
            <w:shd w:val="clear" w:color="auto" w:fill="auto"/>
          </w:tcPr>
          <w:p w:rsidR="00C24574" w:rsidRPr="00A16DAB" w:rsidRDefault="00632829" w:rsidP="00C24574">
            <w:pPr>
              <w:pStyle w:val="ASFKTablenorm"/>
            </w:pPr>
            <w:r>
              <w:pict>
                <v:shape id="_x0000_i1047" type="#_x0000_t75" style="width:28.8pt;height:28.8pt">
                  <v:imagedata r:id="rId31" o:title="Snap7"/>
                </v:shape>
              </w:pict>
            </w:r>
          </w:p>
        </w:tc>
        <w:tc>
          <w:tcPr>
            <w:tcW w:w="873" w:type="pct"/>
            <w:shd w:val="clear" w:color="auto" w:fill="auto"/>
          </w:tcPr>
          <w:p w:rsidR="00C24574" w:rsidRPr="00A16DAB" w:rsidRDefault="00C24574" w:rsidP="00C24574">
            <w:pPr>
              <w:pStyle w:val="ASFKTablenorm"/>
            </w:pPr>
            <w:r w:rsidRPr="00A16DAB">
              <w:t>Документарный контроль</w:t>
            </w:r>
          </w:p>
        </w:tc>
        <w:tc>
          <w:tcPr>
            <w:tcW w:w="3589" w:type="pct"/>
            <w:shd w:val="clear" w:color="auto" w:fill="auto"/>
          </w:tcPr>
          <w:p w:rsidR="00C24574" w:rsidRPr="00A16DAB" w:rsidRDefault="00C24574" w:rsidP="00C24574">
            <w:pPr>
              <w:pStyle w:val="ASFKTablenorm"/>
            </w:pPr>
            <w:r w:rsidRPr="00A16DAB">
              <w:t>Выполняется контроль реквизитов документа на соответствие справо</w:t>
            </w:r>
            <w:r w:rsidRPr="00C24574">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C24574">
              <w:t>о</w:t>
            </w:r>
            <w:r w:rsidRPr="00A16DAB">
              <w:t xml:space="preserve">кумента. </w:t>
            </w:r>
          </w:p>
        </w:tc>
      </w:tr>
      <w:tr w:rsidR="00C24574" w:rsidRPr="007B2273">
        <w:tc>
          <w:tcPr>
            <w:tcW w:w="538" w:type="pct"/>
            <w:shd w:val="clear" w:color="auto" w:fill="auto"/>
          </w:tcPr>
          <w:p w:rsidR="00C24574" w:rsidRPr="00A16DAB" w:rsidRDefault="00632829" w:rsidP="00C24574">
            <w:pPr>
              <w:pStyle w:val="ASFKTablenorm"/>
            </w:pPr>
            <w:r>
              <w:pict>
                <v:shape id="_x0000_i1048" type="#_x0000_t75" style="width:28.8pt;height:28.8pt">
                  <v:imagedata r:id="rId32" o:title="Snap8"/>
                </v:shape>
              </w:pict>
            </w:r>
          </w:p>
        </w:tc>
        <w:tc>
          <w:tcPr>
            <w:tcW w:w="873" w:type="pct"/>
            <w:shd w:val="clear" w:color="auto" w:fill="auto"/>
          </w:tcPr>
          <w:p w:rsidR="00C24574" w:rsidRPr="00A16DAB" w:rsidRDefault="00C24574" w:rsidP="00C24574">
            <w:pPr>
              <w:pStyle w:val="ASFKTablenorm"/>
            </w:pPr>
            <w:r w:rsidRPr="00A16DAB">
              <w:t>Просмотр изм</w:t>
            </w:r>
            <w:r w:rsidRPr="00C24574">
              <w:t>е</w:t>
            </w:r>
            <w:r w:rsidRPr="00A16DAB">
              <w:t>нений статуса документа</w:t>
            </w:r>
          </w:p>
        </w:tc>
        <w:tc>
          <w:tcPr>
            <w:tcW w:w="3589" w:type="pct"/>
            <w:shd w:val="clear" w:color="auto" w:fill="auto"/>
          </w:tcPr>
          <w:p w:rsidR="00C24574" w:rsidRPr="00A16DAB" w:rsidRDefault="00C24574" w:rsidP="00C24574">
            <w:pPr>
              <w:pStyle w:val="ASFKTablenorm"/>
            </w:pPr>
            <w:r w:rsidRPr="00A16DAB">
              <w:t>Открывается окно, отображающее историю изменений статуса докуме</w:t>
            </w:r>
            <w:r w:rsidRPr="00C24574">
              <w:t>н</w:t>
            </w:r>
            <w:r w:rsidRPr="00A16DAB">
              <w:t>та.</w:t>
            </w:r>
          </w:p>
        </w:tc>
      </w:tr>
      <w:tr w:rsidR="00C24574" w:rsidRPr="007B2273">
        <w:tc>
          <w:tcPr>
            <w:tcW w:w="538" w:type="pct"/>
            <w:shd w:val="clear" w:color="auto" w:fill="auto"/>
          </w:tcPr>
          <w:p w:rsidR="00C24574" w:rsidRPr="00A16DAB" w:rsidRDefault="00632829" w:rsidP="00C24574">
            <w:pPr>
              <w:pStyle w:val="ASFKTablenorm"/>
            </w:pPr>
            <w:r>
              <w:pict>
                <v:shape id="_x0000_i1049" type="#_x0000_t75" style="width:28.8pt;height:28.8pt">
                  <v:imagedata r:id="rId33" o:title="Snap11"/>
                </v:shape>
              </w:pict>
            </w:r>
          </w:p>
        </w:tc>
        <w:tc>
          <w:tcPr>
            <w:tcW w:w="873" w:type="pct"/>
            <w:shd w:val="clear" w:color="auto" w:fill="auto"/>
          </w:tcPr>
          <w:p w:rsidR="00C24574" w:rsidRPr="00A16DAB" w:rsidRDefault="00C24574" w:rsidP="00C24574">
            <w:pPr>
              <w:pStyle w:val="ASFKTablenorm"/>
            </w:pPr>
            <w:r w:rsidRPr="00A16DAB">
              <w:t>Отправить</w:t>
            </w:r>
          </w:p>
        </w:tc>
        <w:tc>
          <w:tcPr>
            <w:tcW w:w="3589" w:type="pct"/>
            <w:shd w:val="clear" w:color="auto" w:fill="auto"/>
          </w:tcPr>
          <w:p w:rsidR="00C24574" w:rsidRPr="00A16DAB" w:rsidRDefault="00C24574" w:rsidP="00C24574">
            <w:pPr>
              <w:pStyle w:val="ASFKTablenorm"/>
            </w:pPr>
            <w:r w:rsidRPr="00A16DAB">
              <w:t>Выполняется отправка выбранного документа. Документу присваивае</w:t>
            </w:r>
            <w:r w:rsidRPr="00C24574">
              <w:t>т</w:t>
            </w:r>
            <w:r w:rsidRPr="00A16DAB">
              <w:t xml:space="preserve">ся статус </w:t>
            </w:r>
            <w:r w:rsidR="00237D21">
              <w:t>«</w:t>
            </w:r>
            <w:r w:rsidRPr="00A16DAB">
              <w:t>Отправляется</w:t>
            </w:r>
            <w:r w:rsidR="00237D21">
              <w:t>»</w:t>
            </w:r>
            <w:r w:rsidRPr="00A16DAB">
              <w:t xml:space="preserve">. С данного статуса уже невозможно отменить отправку. Кнопка активна для документов имеющих статус </w:t>
            </w:r>
            <w:r w:rsidR="00237D21">
              <w:t>«</w:t>
            </w:r>
            <w:r w:rsidRPr="00A16DAB">
              <w:t>Введен</w:t>
            </w:r>
            <w:r w:rsidR="00237D21">
              <w:t>»</w:t>
            </w:r>
            <w:r w:rsidRPr="00A16DAB">
              <w:t xml:space="preserve">. </w:t>
            </w:r>
          </w:p>
        </w:tc>
      </w:tr>
      <w:tr w:rsidR="00C24574" w:rsidRPr="007B2273">
        <w:tc>
          <w:tcPr>
            <w:tcW w:w="538" w:type="pct"/>
            <w:shd w:val="clear" w:color="auto" w:fill="auto"/>
          </w:tcPr>
          <w:p w:rsidR="00C24574" w:rsidRPr="00A16DAB" w:rsidRDefault="00632829" w:rsidP="00C24574">
            <w:pPr>
              <w:pStyle w:val="ASFKTablenorm"/>
            </w:pPr>
            <w:r>
              <w:pict>
                <v:shape id="_x0000_i1050" type="#_x0000_t75" style="width:28.8pt;height:28.8pt">
                  <v:imagedata r:id="rId34" o:title="Snap12"/>
                </v:shape>
              </w:pict>
            </w:r>
          </w:p>
        </w:tc>
        <w:tc>
          <w:tcPr>
            <w:tcW w:w="873" w:type="pct"/>
            <w:shd w:val="clear" w:color="auto" w:fill="auto"/>
          </w:tcPr>
          <w:p w:rsidR="00C24574" w:rsidRPr="00A16DAB" w:rsidRDefault="00C24574" w:rsidP="00C24574">
            <w:pPr>
              <w:pStyle w:val="ASFKTablenorm"/>
            </w:pPr>
            <w:r w:rsidRPr="00A16DAB">
              <w:t>Завершить до</w:t>
            </w:r>
            <w:r w:rsidRPr="00C24574">
              <w:t>с</w:t>
            </w:r>
            <w:r w:rsidRPr="00A16DAB">
              <w:t>тавку</w:t>
            </w:r>
          </w:p>
        </w:tc>
        <w:tc>
          <w:tcPr>
            <w:tcW w:w="3589" w:type="pct"/>
            <w:shd w:val="clear" w:color="auto" w:fill="auto"/>
          </w:tcPr>
          <w:p w:rsidR="00C24574" w:rsidRPr="00A16DAB" w:rsidRDefault="00C24574" w:rsidP="00C24574">
            <w:pPr>
              <w:pStyle w:val="ASFKTablenorm"/>
            </w:pPr>
            <w:r w:rsidRPr="00A16DAB">
              <w:t xml:space="preserve">Выполняется завершение доставки документа (статус меняется на </w:t>
            </w:r>
            <w:r w:rsidR="00237D21">
              <w:t>«</w:t>
            </w:r>
            <w:r w:rsidRPr="00A16DAB">
              <w:t>До</w:t>
            </w:r>
            <w:r w:rsidRPr="00C24574">
              <w:t>с</w:t>
            </w:r>
            <w:r w:rsidRPr="00A16DAB">
              <w:t>тавлен</w:t>
            </w:r>
            <w:r w:rsidR="00237D21">
              <w:t>»</w:t>
            </w:r>
            <w:r w:rsidRPr="00A16DAB">
              <w:t>). Операция выполняется в том случае, когда документ доставл</w:t>
            </w:r>
            <w:r w:rsidRPr="00C24574">
              <w:t>я</w:t>
            </w:r>
            <w:r w:rsidRPr="00A16DAB">
              <w:t>ется не через транспортную систему СУФД.</w:t>
            </w:r>
          </w:p>
        </w:tc>
      </w:tr>
      <w:tr w:rsidR="00C24574" w:rsidRPr="007B2273">
        <w:tc>
          <w:tcPr>
            <w:tcW w:w="538" w:type="pct"/>
            <w:shd w:val="clear" w:color="auto" w:fill="auto"/>
          </w:tcPr>
          <w:p w:rsidR="00C24574" w:rsidRPr="00A16DAB" w:rsidRDefault="00632829" w:rsidP="00C24574">
            <w:pPr>
              <w:pStyle w:val="ASFKTablenorm"/>
            </w:pPr>
            <w:r>
              <w:pict>
                <v:shape id="_x0000_i1051" type="#_x0000_t75" style="width:28.8pt;height:28.8pt">
                  <v:imagedata r:id="rId35" o:title="Snap13"/>
                </v:shape>
              </w:pict>
            </w:r>
          </w:p>
        </w:tc>
        <w:tc>
          <w:tcPr>
            <w:tcW w:w="873" w:type="pct"/>
            <w:shd w:val="clear" w:color="auto" w:fill="auto"/>
          </w:tcPr>
          <w:p w:rsidR="00C24574" w:rsidRPr="00A16DAB" w:rsidRDefault="00C24574" w:rsidP="00C24574">
            <w:pPr>
              <w:pStyle w:val="ASFKTablenorm"/>
            </w:pPr>
            <w:r w:rsidRPr="00A16DAB">
              <w:t>Повторить п</w:t>
            </w:r>
            <w:r w:rsidRPr="00C24574">
              <w:t>о</w:t>
            </w:r>
            <w:r w:rsidRPr="00A16DAB">
              <w:t>иск адресата</w:t>
            </w:r>
          </w:p>
        </w:tc>
        <w:tc>
          <w:tcPr>
            <w:tcW w:w="3589" w:type="pct"/>
            <w:shd w:val="clear" w:color="auto" w:fill="auto"/>
          </w:tcPr>
          <w:p w:rsidR="00C24574" w:rsidRPr="00A16DAB" w:rsidRDefault="00C24574" w:rsidP="00C24574">
            <w:pPr>
              <w:pStyle w:val="ASFKTablenorm"/>
            </w:pPr>
            <w:r w:rsidRPr="00A16DAB">
              <w:t>В случае ошибки адресации выполняется повторный поиск адресата.</w:t>
            </w:r>
          </w:p>
        </w:tc>
      </w:tr>
      <w:tr w:rsidR="00C24574" w:rsidRPr="007B2273">
        <w:tc>
          <w:tcPr>
            <w:tcW w:w="538" w:type="pct"/>
            <w:shd w:val="clear" w:color="auto" w:fill="auto"/>
          </w:tcPr>
          <w:p w:rsidR="00C24574" w:rsidRPr="00A16DAB" w:rsidRDefault="00632829" w:rsidP="00C24574">
            <w:pPr>
              <w:pStyle w:val="ASFKTablenorm"/>
            </w:pPr>
            <w:r>
              <w:lastRenderedPageBreak/>
              <w:pict>
                <v:shape id="_x0000_i1052" type="#_x0000_t75" style="width:28.8pt;height:28.8pt">
                  <v:imagedata r:id="rId36" o:title="Snap14"/>
                </v:shape>
              </w:pict>
            </w:r>
          </w:p>
        </w:tc>
        <w:tc>
          <w:tcPr>
            <w:tcW w:w="873" w:type="pct"/>
            <w:shd w:val="clear" w:color="auto" w:fill="auto"/>
          </w:tcPr>
          <w:p w:rsidR="00C24574" w:rsidRPr="00A16DAB" w:rsidRDefault="00C24574" w:rsidP="00C24574">
            <w:pPr>
              <w:pStyle w:val="ASFKTablenorm"/>
            </w:pPr>
            <w:r w:rsidRPr="00A16DAB">
              <w:t>Повторная в</w:t>
            </w:r>
            <w:r w:rsidRPr="00C24574">
              <w:t>ы</w:t>
            </w:r>
            <w:r w:rsidRPr="00A16DAB">
              <w:t>грузка квитка</w:t>
            </w:r>
          </w:p>
        </w:tc>
        <w:tc>
          <w:tcPr>
            <w:tcW w:w="3589" w:type="pct"/>
            <w:shd w:val="clear" w:color="auto" w:fill="auto"/>
          </w:tcPr>
          <w:p w:rsidR="00C24574" w:rsidRPr="00A16DAB" w:rsidRDefault="00C24574" w:rsidP="00C24574">
            <w:pPr>
              <w:pStyle w:val="ASFKTablenorm"/>
            </w:pPr>
            <w:r w:rsidRPr="00A16DAB">
              <w:t>Выполняется повторная выгрузка квитка.</w:t>
            </w:r>
          </w:p>
        </w:tc>
      </w:tr>
      <w:tr w:rsidR="00C24574" w:rsidRPr="007B2273">
        <w:tc>
          <w:tcPr>
            <w:tcW w:w="538" w:type="pct"/>
            <w:shd w:val="clear" w:color="auto" w:fill="auto"/>
          </w:tcPr>
          <w:p w:rsidR="00C24574" w:rsidRPr="00A16DAB" w:rsidRDefault="00632829" w:rsidP="00C24574">
            <w:pPr>
              <w:pStyle w:val="ASFKTablenorm"/>
            </w:pPr>
            <w:r>
              <w:pict>
                <v:shape id="_x0000_i1053" type="#_x0000_t75" style="width:28.8pt;height:28.8pt">
                  <v:imagedata r:id="rId37" o:title="Snap15"/>
                </v:shape>
              </w:pict>
            </w:r>
          </w:p>
        </w:tc>
        <w:tc>
          <w:tcPr>
            <w:tcW w:w="873" w:type="pct"/>
            <w:shd w:val="clear" w:color="auto" w:fill="auto"/>
          </w:tcPr>
          <w:p w:rsidR="00C24574" w:rsidRPr="00A16DAB" w:rsidRDefault="00C24574" w:rsidP="00C24574">
            <w:pPr>
              <w:pStyle w:val="ASFKTablenorm"/>
            </w:pPr>
            <w:r w:rsidRPr="00A16DAB">
              <w:t>Отказать</w:t>
            </w:r>
          </w:p>
        </w:tc>
        <w:tc>
          <w:tcPr>
            <w:tcW w:w="3589" w:type="pct"/>
            <w:shd w:val="clear" w:color="auto" w:fill="auto"/>
          </w:tcPr>
          <w:p w:rsidR="00C24574" w:rsidRPr="00A16DAB" w:rsidRDefault="00C24574" w:rsidP="00C24574">
            <w:pPr>
              <w:pStyle w:val="ASFKTablenorm"/>
            </w:pPr>
            <w:r w:rsidRPr="00A16DAB">
              <w:t>Выполняется отмена документа. Документ переходит на конечный ст</w:t>
            </w:r>
            <w:r w:rsidRPr="00C24574">
              <w:t>а</w:t>
            </w:r>
            <w:r w:rsidRPr="00A16DAB">
              <w:t xml:space="preserve">тус </w:t>
            </w:r>
            <w:r w:rsidR="00237D21">
              <w:t>«</w:t>
            </w:r>
            <w:r w:rsidRPr="00A16DAB">
              <w:t>Отменен</w:t>
            </w:r>
            <w:r w:rsidR="00237D21">
              <w:t>»</w:t>
            </w:r>
            <w:r w:rsidRPr="00A16DAB">
              <w:t>, формируется протокол отмены.</w:t>
            </w:r>
          </w:p>
          <w:p w:rsidR="00C24574" w:rsidRPr="00A16DAB" w:rsidRDefault="00C24574" w:rsidP="00C24574">
            <w:pPr>
              <w:pStyle w:val="ASFKTablenorm"/>
            </w:pPr>
            <w:r w:rsidRPr="00A16DAB">
              <w:t xml:space="preserve">При выполнении операции </w:t>
            </w:r>
            <w:r w:rsidR="00237D21">
              <w:t>«</w:t>
            </w:r>
            <w:r w:rsidRPr="00A16DAB">
              <w:t>Отказать документ и сформировать прот</w:t>
            </w:r>
            <w:r w:rsidRPr="00C24574">
              <w:t>о</w:t>
            </w:r>
            <w:r w:rsidRPr="00A16DAB">
              <w:t>кол</w:t>
            </w:r>
            <w:r w:rsidR="00237D21">
              <w:t>»</w:t>
            </w:r>
            <w:r w:rsidRPr="00A16DAB">
              <w:t xml:space="preserve">, у документа сохраняется предыдущий бизнес-статус. </w:t>
            </w:r>
          </w:p>
        </w:tc>
      </w:tr>
      <w:tr w:rsidR="00C24574" w:rsidRPr="007B2273">
        <w:tc>
          <w:tcPr>
            <w:tcW w:w="538" w:type="pct"/>
            <w:shd w:val="clear" w:color="auto" w:fill="auto"/>
          </w:tcPr>
          <w:p w:rsidR="00C24574" w:rsidRPr="00A16DAB" w:rsidRDefault="00632829" w:rsidP="00C24574">
            <w:pPr>
              <w:pStyle w:val="ASFKTablenorm"/>
            </w:pPr>
            <w:r>
              <w:pict>
                <v:shape id="_x0000_i1054" type="#_x0000_t75" style="width:28.8pt;height:28.8pt">
                  <v:imagedata r:id="rId38" o:title="10"/>
                </v:shape>
              </w:pict>
            </w:r>
          </w:p>
        </w:tc>
        <w:tc>
          <w:tcPr>
            <w:tcW w:w="873" w:type="pct"/>
            <w:shd w:val="clear" w:color="auto" w:fill="auto"/>
          </w:tcPr>
          <w:p w:rsidR="00C24574" w:rsidRPr="00A16DAB" w:rsidRDefault="00C24574" w:rsidP="00C24574">
            <w:pPr>
              <w:pStyle w:val="ASFKTablenorm"/>
            </w:pPr>
            <w:r w:rsidRPr="00A16DAB">
              <w:t>Печать док</w:t>
            </w:r>
            <w:r w:rsidRPr="00C24574">
              <w:t>у</w:t>
            </w:r>
            <w:r w:rsidRPr="00A16DAB">
              <w:t>мента</w:t>
            </w:r>
          </w:p>
        </w:tc>
        <w:tc>
          <w:tcPr>
            <w:tcW w:w="3589" w:type="pct"/>
            <w:shd w:val="clear" w:color="auto" w:fill="auto"/>
          </w:tcPr>
          <w:p w:rsidR="00C24574" w:rsidRPr="00A16DAB" w:rsidRDefault="00C24574" w:rsidP="00C24574">
            <w:pPr>
              <w:pStyle w:val="ASFKTablenorm"/>
            </w:pPr>
            <w:r w:rsidRPr="00A16DAB">
              <w:t xml:space="preserve">Открывается окно выбора шаблона печатной формы. Следует выбрать шаблон из списка и нажать </w:t>
            </w:r>
            <w:r w:rsidR="00237D21">
              <w:t>«</w:t>
            </w:r>
            <w:r w:rsidRPr="00A16DAB">
              <w:t>OK</w:t>
            </w:r>
            <w:r w:rsidR="00237D21">
              <w:t>»</w:t>
            </w:r>
            <w:r w:rsidRPr="00A16DAB">
              <w:t>. Выбранный документ отправляется на печать.</w:t>
            </w:r>
          </w:p>
        </w:tc>
      </w:tr>
      <w:tr w:rsidR="00C24574" w:rsidRPr="007B2273">
        <w:tc>
          <w:tcPr>
            <w:tcW w:w="538" w:type="pct"/>
            <w:shd w:val="clear" w:color="auto" w:fill="auto"/>
          </w:tcPr>
          <w:p w:rsidR="00C24574" w:rsidRPr="00A16DAB" w:rsidRDefault="00632829" w:rsidP="00C24574">
            <w:pPr>
              <w:pStyle w:val="ASFKTablenorm"/>
            </w:pPr>
            <w:r>
              <w:pict>
                <v:shape id="_x0000_i1055" type="#_x0000_t75" style="width:28.8pt;height:28.8pt">
                  <v:imagedata r:id="rId39" o:title="11"/>
                </v:shape>
              </w:pict>
            </w:r>
          </w:p>
        </w:tc>
        <w:tc>
          <w:tcPr>
            <w:tcW w:w="873" w:type="pct"/>
            <w:shd w:val="clear" w:color="auto" w:fill="auto"/>
          </w:tcPr>
          <w:p w:rsidR="00C24574" w:rsidRPr="00A16DAB" w:rsidRDefault="00C24574" w:rsidP="00C24574">
            <w:pPr>
              <w:pStyle w:val="ASFKTablenorm"/>
            </w:pPr>
            <w:r w:rsidRPr="00A16DAB">
              <w:t>Печать скролл</w:t>
            </w:r>
            <w:r w:rsidRPr="00C24574">
              <w:t>е</w:t>
            </w:r>
            <w:r w:rsidRPr="00A16DAB">
              <w:t>ра</w:t>
            </w:r>
          </w:p>
        </w:tc>
        <w:tc>
          <w:tcPr>
            <w:tcW w:w="3589" w:type="pct"/>
            <w:shd w:val="clear" w:color="auto" w:fill="auto"/>
          </w:tcPr>
          <w:p w:rsidR="00C24574" w:rsidRPr="00A16DAB" w:rsidRDefault="00C24574" w:rsidP="00C24574">
            <w:pPr>
              <w:pStyle w:val="ASFKTablenorm"/>
            </w:pPr>
            <w:r w:rsidRPr="00A16DAB">
              <w:t>Позволяет сохранить весь список документов данного типа со всеми р</w:t>
            </w:r>
            <w:r w:rsidRPr="00C24574">
              <w:t>е</w:t>
            </w:r>
            <w:r w:rsidRPr="00A16DAB">
              <w:t xml:space="preserve">квизитами в файл формата </w:t>
            </w:r>
            <w:r w:rsidRPr="00E17901">
              <w:rPr>
                <w:lang w:val="en-US"/>
              </w:rPr>
              <w:t>excel</w:t>
            </w:r>
            <w:r w:rsidRPr="00A16DAB">
              <w:t xml:space="preserve"> для последующей печати или обрабо</w:t>
            </w:r>
            <w:r w:rsidRPr="00C24574">
              <w:t>т</w:t>
            </w:r>
            <w:r w:rsidRPr="00A16DAB">
              <w:t>ки. Можно сохранять только выделенные строки.</w:t>
            </w:r>
          </w:p>
        </w:tc>
      </w:tr>
      <w:tr w:rsidR="00C24574" w:rsidRPr="007B2273">
        <w:tc>
          <w:tcPr>
            <w:tcW w:w="538" w:type="pct"/>
            <w:shd w:val="clear" w:color="auto" w:fill="auto"/>
          </w:tcPr>
          <w:p w:rsidR="00C24574" w:rsidRPr="00A16DAB" w:rsidRDefault="00632829" w:rsidP="00C24574">
            <w:pPr>
              <w:pStyle w:val="ASFKTablenorm"/>
            </w:pPr>
            <w:r>
              <w:pict>
                <v:shape id="_x0000_i1056" type="#_x0000_t75" style="width:28.8pt;height:28.8pt">
                  <v:imagedata r:id="rId40" o:title="button_search"/>
                </v:shape>
              </w:pict>
            </w:r>
          </w:p>
        </w:tc>
        <w:tc>
          <w:tcPr>
            <w:tcW w:w="873" w:type="pct"/>
            <w:shd w:val="clear" w:color="auto" w:fill="auto"/>
          </w:tcPr>
          <w:p w:rsidR="00C24574" w:rsidRPr="00A16DAB" w:rsidRDefault="00C24574" w:rsidP="00C24574">
            <w:pPr>
              <w:pStyle w:val="ASFKTablenorm"/>
            </w:pPr>
            <w:r w:rsidRPr="00A16DAB">
              <w:t>Поиск</w:t>
            </w:r>
          </w:p>
        </w:tc>
        <w:tc>
          <w:tcPr>
            <w:tcW w:w="3589" w:type="pct"/>
            <w:shd w:val="clear" w:color="auto" w:fill="auto"/>
          </w:tcPr>
          <w:p w:rsidR="00C24574" w:rsidRPr="00A16DAB" w:rsidRDefault="00C24574" w:rsidP="00C24574">
            <w:pPr>
              <w:pStyle w:val="ASFKTablenorm"/>
            </w:pPr>
            <w:r w:rsidRPr="00A16DAB">
              <w:t>Открывается окно ввода параметров поиска, позволяющее быстро найти нужный документ в списке документов.</w:t>
            </w:r>
          </w:p>
        </w:tc>
      </w:tr>
      <w:tr w:rsidR="00C24574" w:rsidRPr="007B2273">
        <w:tc>
          <w:tcPr>
            <w:tcW w:w="538" w:type="pct"/>
            <w:shd w:val="clear" w:color="auto" w:fill="auto"/>
          </w:tcPr>
          <w:p w:rsidR="00C24574" w:rsidRPr="00A16DAB" w:rsidRDefault="00632829" w:rsidP="00C24574">
            <w:pPr>
              <w:pStyle w:val="ASFKTablenorm"/>
            </w:pPr>
            <w:r>
              <w:pict>
                <v:shape id="_x0000_i1057" type="#_x0000_t75" style="width:28.8pt;height:28.8pt">
                  <v:imagedata r:id="rId41" o:title="14"/>
                </v:shape>
              </w:pict>
            </w:r>
          </w:p>
        </w:tc>
        <w:tc>
          <w:tcPr>
            <w:tcW w:w="873" w:type="pct"/>
            <w:shd w:val="clear" w:color="auto" w:fill="auto"/>
          </w:tcPr>
          <w:p w:rsidR="00C24574" w:rsidRPr="00A16DAB" w:rsidRDefault="00C24574" w:rsidP="00C24574">
            <w:pPr>
              <w:pStyle w:val="ASFKTablenorm"/>
            </w:pPr>
            <w:r w:rsidRPr="00A16DAB">
              <w:t>Откат статуса передачи</w:t>
            </w:r>
          </w:p>
        </w:tc>
        <w:tc>
          <w:tcPr>
            <w:tcW w:w="3589" w:type="pct"/>
            <w:shd w:val="clear" w:color="auto" w:fill="auto"/>
          </w:tcPr>
          <w:p w:rsidR="00C24574" w:rsidRPr="00A16DAB" w:rsidRDefault="00C24574" w:rsidP="00C24574">
            <w:pPr>
              <w:pStyle w:val="ASFKTablenorm"/>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C24574">
              <w:t>а</w:t>
            </w:r>
            <w:r w:rsidRPr="00A16DAB">
              <w:t>ботан транспортной подсистемой СУФД.</w:t>
            </w:r>
          </w:p>
        </w:tc>
      </w:tr>
      <w:tr w:rsidR="00C24574" w:rsidRPr="007B2273">
        <w:tc>
          <w:tcPr>
            <w:tcW w:w="538" w:type="pct"/>
            <w:shd w:val="clear" w:color="auto" w:fill="auto"/>
          </w:tcPr>
          <w:p w:rsidR="00C24574" w:rsidRPr="00A16DAB" w:rsidRDefault="00632829" w:rsidP="00C24574">
            <w:pPr>
              <w:pStyle w:val="ASFKTablenorm"/>
            </w:pPr>
            <w:r>
              <w:pict>
                <v:shape id="_x0000_i1058" type="#_x0000_t75" style="width:28.8pt;height:28.8pt">
                  <v:imagedata r:id="rId42" o:title="button_refresh"/>
                </v:shape>
              </w:pict>
            </w:r>
          </w:p>
        </w:tc>
        <w:tc>
          <w:tcPr>
            <w:tcW w:w="873" w:type="pct"/>
            <w:shd w:val="clear" w:color="auto" w:fill="auto"/>
          </w:tcPr>
          <w:p w:rsidR="00C24574" w:rsidRPr="00A16DAB" w:rsidRDefault="00C24574" w:rsidP="00C24574">
            <w:pPr>
              <w:pStyle w:val="ASFKTablenorm"/>
            </w:pPr>
            <w:r w:rsidRPr="00A16DAB">
              <w:t>Обновить сп</w:t>
            </w:r>
            <w:r w:rsidRPr="00C24574">
              <w:t>и</w:t>
            </w:r>
            <w:r w:rsidRPr="00A16DAB">
              <w:t>сок документов</w:t>
            </w:r>
          </w:p>
        </w:tc>
        <w:tc>
          <w:tcPr>
            <w:tcW w:w="3589" w:type="pct"/>
            <w:shd w:val="clear" w:color="auto" w:fill="auto"/>
          </w:tcPr>
          <w:p w:rsidR="00C24574" w:rsidRPr="00A16DAB" w:rsidRDefault="00C24574" w:rsidP="00C24574">
            <w:pPr>
              <w:pStyle w:val="ASFKTablenorm"/>
            </w:pPr>
            <w:r w:rsidRPr="00A16DAB">
              <w:t>Выполняется обновление списка документов, в соответствии с после</w:t>
            </w:r>
            <w:r w:rsidRPr="00C24574">
              <w:t>д</w:t>
            </w:r>
            <w:r w:rsidRPr="00A16DAB">
              <w:t>ними изменениями.</w:t>
            </w:r>
          </w:p>
        </w:tc>
      </w:tr>
      <w:tr w:rsidR="00C24574" w:rsidRPr="007B2273">
        <w:tc>
          <w:tcPr>
            <w:tcW w:w="538" w:type="pct"/>
            <w:shd w:val="clear" w:color="auto" w:fill="auto"/>
          </w:tcPr>
          <w:p w:rsidR="00C24574" w:rsidRPr="00A16DAB" w:rsidRDefault="00632829" w:rsidP="00C24574">
            <w:pPr>
              <w:pStyle w:val="ASFKTablenorm"/>
            </w:pPr>
            <w:r>
              <w:pict>
                <v:shape id="_x0000_i1059" type="#_x0000_t75" style="width:28.8pt;height:28.8pt">
                  <v:imagedata r:id="rId43" o:title="9"/>
                </v:shape>
              </w:pict>
            </w:r>
          </w:p>
        </w:tc>
        <w:tc>
          <w:tcPr>
            <w:tcW w:w="873" w:type="pct"/>
            <w:shd w:val="clear" w:color="auto" w:fill="auto"/>
          </w:tcPr>
          <w:p w:rsidR="00C24574" w:rsidRPr="00A16DAB" w:rsidRDefault="00C24574" w:rsidP="00C24574">
            <w:pPr>
              <w:pStyle w:val="ASFKTablenorm"/>
            </w:pPr>
            <w:r w:rsidRPr="00A16DAB">
              <w:t>Добавить в а</w:t>
            </w:r>
            <w:r w:rsidRPr="00C24574">
              <w:t>р</w:t>
            </w:r>
            <w:r w:rsidRPr="00A16DAB">
              <w:t>хив / Извлечь из архива</w:t>
            </w:r>
          </w:p>
        </w:tc>
        <w:tc>
          <w:tcPr>
            <w:tcW w:w="3589" w:type="pct"/>
            <w:shd w:val="clear" w:color="auto" w:fill="auto"/>
          </w:tcPr>
          <w:p w:rsidR="00C24574" w:rsidRPr="00A16DAB" w:rsidRDefault="00C24574" w:rsidP="00C24574">
            <w:pPr>
              <w:pStyle w:val="ASFKTablenorm"/>
            </w:pPr>
            <w:r w:rsidRPr="00A16DAB">
              <w:t>Добавление (извлечение) документа в (из) архив(а)</w:t>
            </w:r>
            <w:r w:rsidR="00D16FC7">
              <w:t>.</w:t>
            </w:r>
          </w:p>
        </w:tc>
      </w:tr>
      <w:tr w:rsidR="00C24574" w:rsidRPr="007B2273">
        <w:tc>
          <w:tcPr>
            <w:tcW w:w="538" w:type="pct"/>
            <w:shd w:val="clear" w:color="auto" w:fill="auto"/>
          </w:tcPr>
          <w:p w:rsidR="00C24574" w:rsidRPr="00A16DAB" w:rsidRDefault="00632829" w:rsidP="00C24574">
            <w:pPr>
              <w:pStyle w:val="ASFKTablenorm"/>
            </w:pPr>
            <w:r>
              <w:pict>
                <v:shape id="_x0000_i1060" type="#_x0000_t75" style="width:28.8pt;height:28.8pt">
                  <v:imagedata r:id="rId44" o:title="button_exit"/>
                </v:shape>
              </w:pict>
            </w:r>
          </w:p>
        </w:tc>
        <w:tc>
          <w:tcPr>
            <w:tcW w:w="873" w:type="pct"/>
            <w:shd w:val="clear" w:color="auto" w:fill="auto"/>
          </w:tcPr>
          <w:p w:rsidR="00C24574" w:rsidRPr="00A16DAB" w:rsidRDefault="00C24574" w:rsidP="00C24574">
            <w:pPr>
              <w:pStyle w:val="ASFKTablenorm"/>
            </w:pPr>
            <w:r w:rsidRPr="00A16DAB">
              <w:t>Закрыть</w:t>
            </w:r>
          </w:p>
        </w:tc>
        <w:tc>
          <w:tcPr>
            <w:tcW w:w="3589" w:type="pct"/>
            <w:shd w:val="clear" w:color="auto" w:fill="auto"/>
          </w:tcPr>
          <w:p w:rsidR="00C24574" w:rsidRPr="00A16DAB" w:rsidRDefault="00C24574" w:rsidP="00C24574">
            <w:pPr>
              <w:pStyle w:val="ASFKTablenorm"/>
            </w:pPr>
            <w:r w:rsidRPr="00A16DAB">
              <w:t>Закрытие текущего окна и выход из программы.</w:t>
            </w:r>
          </w:p>
        </w:tc>
      </w:tr>
    </w:tbl>
    <w:p w:rsidR="00C24574" w:rsidRPr="00745D39" w:rsidRDefault="00C24574" w:rsidP="00C24574">
      <w:pPr>
        <w:pStyle w:val="31"/>
      </w:pPr>
      <w:bookmarkStart w:id="205" w:name="_Toc383088843"/>
      <w:bookmarkStart w:id="206" w:name="_Toc409434396"/>
      <w:bookmarkStart w:id="207" w:name="_Toc422329714"/>
      <w:bookmarkStart w:id="208" w:name="_Toc225934561"/>
      <w:bookmarkStart w:id="209" w:name="_Toc231630528"/>
      <w:bookmarkStart w:id="210" w:name="_Toc231630652"/>
      <w:bookmarkStart w:id="211" w:name="_Toc302380424"/>
      <w:bookmarkStart w:id="212" w:name="_Toc309837808"/>
      <w:bookmarkStart w:id="213" w:name="_Toc71041808"/>
      <w:r w:rsidRPr="00745D39">
        <w:t xml:space="preserve">Использование </w:t>
      </w:r>
      <w:r w:rsidR="00237D21">
        <w:t>«</w:t>
      </w:r>
      <w:r w:rsidRPr="00745D39">
        <w:t>горячих клавиш</w:t>
      </w:r>
      <w:r w:rsidR="00237D21">
        <w:t>»</w:t>
      </w:r>
      <w:bookmarkEnd w:id="205"/>
      <w:bookmarkEnd w:id="206"/>
      <w:bookmarkEnd w:id="207"/>
      <w:bookmarkEnd w:id="213"/>
    </w:p>
    <w:p w:rsidR="00C24574" w:rsidRPr="00745D39" w:rsidRDefault="00C24574" w:rsidP="00C24574">
      <w:pPr>
        <w:pStyle w:val="ASFKNormal"/>
      </w:pPr>
      <w:r w:rsidRPr="00745D39">
        <w:t>При работе со списком документов или вложенными таблицами, можно воспользоват</w:t>
      </w:r>
      <w:r w:rsidRPr="00C24574">
        <w:t>ь</w:t>
      </w:r>
      <w:r w:rsidRPr="00745D39">
        <w:t xml:space="preserve">ся </w:t>
      </w:r>
      <w:r w:rsidR="00237D21">
        <w:t>«</w:t>
      </w:r>
      <w:r w:rsidRPr="00745D39">
        <w:t>горячими клавишами</w:t>
      </w:r>
      <w:r w:rsidR="00237D21">
        <w:t>»</w:t>
      </w:r>
      <w:r w:rsidRPr="00745D39">
        <w:t>, которые п</w:t>
      </w:r>
      <w:r w:rsidRPr="00AE58D3">
        <w:t>о</w:t>
      </w:r>
      <w:r w:rsidRPr="00745D39">
        <w:t>зволяют быстро выполнять некоторые наиболее часто испол</w:t>
      </w:r>
      <w:r w:rsidRPr="00576453">
        <w:t>ь</w:t>
      </w:r>
      <w:r w:rsidRPr="00745D39">
        <w:t>зуемые опер</w:t>
      </w:r>
      <w:r w:rsidRPr="00AE58D3">
        <w:t>а</w:t>
      </w:r>
      <w:r w:rsidRPr="00745D39">
        <w:t>ции.</w:t>
      </w:r>
    </w:p>
    <w:p w:rsidR="00C24574" w:rsidRPr="00745D39" w:rsidRDefault="00C24574" w:rsidP="00C24574">
      <w:pPr>
        <w:pStyle w:val="ASFKNormal"/>
      </w:pPr>
      <w:r w:rsidRPr="00745D39">
        <w:t xml:space="preserve">Список </w:t>
      </w:r>
      <w:r w:rsidR="00237D21">
        <w:t>«</w:t>
      </w:r>
      <w:r w:rsidRPr="00745D39">
        <w:t>горячих клавиш</w:t>
      </w:r>
      <w:r w:rsidR="00237D21">
        <w:t>»</w:t>
      </w:r>
      <w:r w:rsidRPr="00745D39">
        <w:t xml:space="preserve"> при работе со сп</w:t>
      </w:r>
      <w:r w:rsidRPr="00AE58D3">
        <w:t>и</w:t>
      </w:r>
      <w:r w:rsidRPr="00745D39">
        <w:t>ском докуме</w:t>
      </w:r>
      <w:r w:rsidRPr="00576453">
        <w:t>н</w:t>
      </w:r>
      <w:r w:rsidRPr="00745D39">
        <w:t>тов:</w:t>
      </w:r>
    </w:p>
    <w:p w:rsidR="00C24574" w:rsidRPr="00745D39" w:rsidRDefault="00C24574" w:rsidP="00C24574">
      <w:pPr>
        <w:pStyle w:val="ASFKListmark1"/>
      </w:pPr>
      <w:r w:rsidRPr="00576453">
        <w:t>ALT</w:t>
      </w:r>
      <w:r>
        <w:t xml:space="preserve"> </w:t>
      </w:r>
      <w:r w:rsidRPr="00745D39">
        <w:t>+</w:t>
      </w:r>
      <w:r>
        <w:t xml:space="preserve"> </w:t>
      </w:r>
      <w:r w:rsidRPr="00576453">
        <w:t>N</w:t>
      </w:r>
      <w:r w:rsidRPr="00A0719E">
        <w:t xml:space="preserve"> </w:t>
      </w:r>
      <w:r w:rsidRPr="00745D39">
        <w:t>– создать новый д</w:t>
      </w:r>
      <w:r w:rsidRPr="00AE58D3">
        <w:t>о</w:t>
      </w:r>
      <w:r w:rsidRPr="00745D39">
        <w:t>кумент;</w:t>
      </w:r>
    </w:p>
    <w:p w:rsidR="00C24574" w:rsidRPr="00745D39" w:rsidRDefault="00C24574" w:rsidP="00C24574">
      <w:pPr>
        <w:pStyle w:val="ASFKListmark1"/>
      </w:pPr>
      <w:r w:rsidRPr="00576453">
        <w:t>ALT</w:t>
      </w:r>
      <w:r>
        <w:t xml:space="preserve"> </w:t>
      </w:r>
      <w:r w:rsidRPr="00745D39">
        <w:t>+</w:t>
      </w:r>
      <w:r>
        <w:t xml:space="preserve"> </w:t>
      </w:r>
      <w:r w:rsidRPr="00576453">
        <w:t>D</w:t>
      </w:r>
      <w:r w:rsidRPr="00A0719E">
        <w:t xml:space="preserve"> </w:t>
      </w:r>
      <w:r w:rsidRPr="00745D39">
        <w:t>– удалить выделенный док</w:t>
      </w:r>
      <w:r w:rsidRPr="00AE58D3">
        <w:t>у</w:t>
      </w:r>
      <w:r w:rsidRPr="00745D39">
        <w:t>мент;</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поиск д</w:t>
      </w:r>
      <w:r w:rsidRPr="00AE58D3">
        <w:t>о</w:t>
      </w:r>
      <w:r w:rsidRPr="00745D39">
        <w:t>кумента;</w:t>
      </w:r>
    </w:p>
    <w:p w:rsidR="00C24574" w:rsidRPr="00745D39" w:rsidRDefault="00C24574" w:rsidP="00C24574">
      <w:pPr>
        <w:pStyle w:val="ASFKListmark1"/>
      </w:pPr>
      <w:r w:rsidRPr="00576453">
        <w:t>ALT</w:t>
      </w:r>
      <w:r>
        <w:t xml:space="preserve"> </w:t>
      </w:r>
      <w:r w:rsidRPr="00745D39">
        <w:t>+</w:t>
      </w:r>
      <w:r>
        <w:t xml:space="preserve"> </w:t>
      </w:r>
      <w:r w:rsidRPr="00576453">
        <w:t xml:space="preserve">P </w:t>
      </w:r>
      <w:r w:rsidRPr="00745D39">
        <w:t>– печать докуме</w:t>
      </w:r>
      <w:r w:rsidRPr="00AE58D3">
        <w:t>н</w:t>
      </w:r>
      <w:r w:rsidRPr="00745D39">
        <w:t>та;</w:t>
      </w:r>
    </w:p>
    <w:p w:rsidR="00C24574" w:rsidRPr="00745D39" w:rsidRDefault="00C24574" w:rsidP="00C24574">
      <w:pPr>
        <w:pStyle w:val="ASFKListmark1"/>
      </w:pPr>
      <w:r w:rsidRPr="00576453">
        <w:t>CTRL</w:t>
      </w:r>
      <w:r>
        <w:t xml:space="preserve"> </w:t>
      </w:r>
      <w:r w:rsidRPr="00745D39">
        <w:t xml:space="preserve">+ </w:t>
      </w:r>
      <w:r w:rsidRPr="00576453">
        <w:t>A</w:t>
      </w:r>
      <w:r w:rsidRPr="00A0719E">
        <w:t xml:space="preserve"> </w:t>
      </w:r>
      <w:r w:rsidRPr="00745D39">
        <w:t>– выделение всех документов на текущей стр</w:t>
      </w:r>
      <w:r w:rsidRPr="00576453">
        <w:t>а</w:t>
      </w:r>
      <w:r w:rsidRPr="00745D39">
        <w:t>нице сп</w:t>
      </w:r>
      <w:r w:rsidRPr="00AE58D3">
        <w:t>и</w:t>
      </w:r>
      <w:r w:rsidRPr="00745D39">
        <w:t>ска.</w:t>
      </w:r>
    </w:p>
    <w:p w:rsidR="00C24574" w:rsidRPr="00745D39" w:rsidRDefault="00C24574" w:rsidP="00C24574">
      <w:pPr>
        <w:pStyle w:val="ASFKNormal"/>
      </w:pPr>
      <w:r w:rsidRPr="00745D39">
        <w:t>Список горячих кл</w:t>
      </w:r>
      <w:r w:rsidRPr="00AE58D3">
        <w:t>а</w:t>
      </w:r>
      <w:r w:rsidRPr="00745D39">
        <w:t>в</w:t>
      </w:r>
      <w:r w:rsidR="007D7D79">
        <w:t>иш для вложенных таблиц (см.</w:t>
      </w:r>
      <w:r w:rsidR="007D7D79" w:rsidRPr="005D1671">
        <w:t> </w:t>
      </w:r>
      <w:r w:rsidR="007D7D79">
        <w:t>п.</w:t>
      </w:r>
      <w:r w:rsidR="007D7D79" w:rsidRPr="005D1671">
        <w:t> </w:t>
      </w:r>
      <w:r w:rsidRPr="00745D39">
        <w:fldChar w:fldCharType="begin"/>
      </w:r>
      <w:r w:rsidRPr="00745D39">
        <w:instrText xml:space="preserve"> REF _Ref328396131 \r \h </w:instrText>
      </w:r>
      <w:r w:rsidRPr="00745D39">
        <w:fldChar w:fldCharType="separate"/>
      </w:r>
      <w:r w:rsidR="00A34761">
        <w:t>4.2.4</w:t>
      </w:r>
      <w:r w:rsidRPr="00745D39">
        <w:fldChar w:fldCharType="end"/>
      </w:r>
      <w:r w:rsidRPr="00745D39">
        <w:t>):</w:t>
      </w:r>
    </w:p>
    <w:p w:rsidR="00C24574" w:rsidRPr="00745D39" w:rsidRDefault="00C24574" w:rsidP="00C24574">
      <w:pPr>
        <w:pStyle w:val="ASFKListmark1"/>
      </w:pPr>
      <w:r w:rsidRPr="00576453">
        <w:t>ALT</w:t>
      </w:r>
      <w:r>
        <w:t xml:space="preserve"> </w:t>
      </w:r>
      <w:r w:rsidRPr="00745D39">
        <w:t>+</w:t>
      </w:r>
      <w:r>
        <w:t xml:space="preserve"> </w:t>
      </w:r>
      <w:r w:rsidRPr="00576453">
        <w:t>B</w:t>
      </w:r>
      <w:r w:rsidRPr="00A0719E">
        <w:t xml:space="preserve"> </w:t>
      </w:r>
      <w:r w:rsidRPr="00745D39">
        <w:t>– со</w:t>
      </w:r>
      <w:r w:rsidRPr="00AE58D3">
        <w:t>з</w:t>
      </w:r>
      <w:r w:rsidRPr="00745D39">
        <w:t>дать копию строки;</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w:t>
      </w:r>
      <w:r w:rsidRPr="00AE58D3">
        <w:t>о</w:t>
      </w:r>
      <w:r w:rsidRPr="00745D39">
        <w:t>иск;</w:t>
      </w:r>
    </w:p>
    <w:p w:rsidR="00C24574" w:rsidRPr="00745D39" w:rsidRDefault="00C24574" w:rsidP="00C24574">
      <w:pPr>
        <w:pStyle w:val="ASFKListmark1"/>
      </w:pPr>
      <w:r w:rsidRPr="00E17901">
        <w:rPr>
          <w:lang w:val="en-US"/>
        </w:rPr>
        <w:t>Ins</w:t>
      </w:r>
      <w:r w:rsidRPr="00576453">
        <w:t xml:space="preserve"> </w:t>
      </w:r>
      <w:r w:rsidRPr="00745D39">
        <w:t>– добавить н</w:t>
      </w:r>
      <w:r w:rsidRPr="00AE58D3">
        <w:t>о</w:t>
      </w:r>
      <w:r w:rsidRPr="00745D39">
        <w:t>вую строку;</w:t>
      </w:r>
    </w:p>
    <w:p w:rsidR="00C24574" w:rsidRPr="00745D39" w:rsidRDefault="00C24574" w:rsidP="00C24574">
      <w:pPr>
        <w:pStyle w:val="ASFKListmark1"/>
      </w:pPr>
      <w:smartTag w:uri="urn:schemas-microsoft-com:office:smarttags" w:element="City">
        <w:smartTag w:uri="urn:schemas-microsoft-com:office:smarttags" w:element="State">
          <w:r w:rsidRPr="00BA7C9E">
            <w:rPr>
              <w:lang w:val="en-US"/>
            </w:rPr>
            <w:t>Del</w:t>
          </w:r>
        </w:smartTag>
      </w:smartTag>
      <w:r w:rsidRPr="00576453">
        <w:t xml:space="preserve"> </w:t>
      </w:r>
      <w:r w:rsidRPr="00745D39">
        <w:t>– удалить строку.</w:t>
      </w:r>
    </w:p>
    <w:p w:rsidR="00C24574" w:rsidRPr="00745D39" w:rsidRDefault="00C24574" w:rsidP="00C24574">
      <w:pPr>
        <w:pStyle w:val="ASFKNote"/>
      </w:pPr>
      <w:r w:rsidRPr="00745D39">
        <w:rPr>
          <w:rStyle w:val="ASFKSymBold"/>
        </w:rPr>
        <w:t>Внимание!</w:t>
      </w:r>
      <w:r w:rsidRPr="00745D39">
        <w:tab/>
        <w:t xml:space="preserve">Перед использованием </w:t>
      </w:r>
      <w:r w:rsidR="00237D21">
        <w:t>«</w:t>
      </w:r>
      <w:r w:rsidRPr="00745D39">
        <w:t>горячих клавиш</w:t>
      </w:r>
      <w:r w:rsidR="00237D21">
        <w:t>»</w:t>
      </w:r>
      <w:r w:rsidRPr="00745D39">
        <w:t xml:space="preserve"> необх</w:t>
      </w:r>
      <w:r w:rsidRPr="00576453">
        <w:t>о</w:t>
      </w:r>
      <w:r w:rsidRPr="00745D39">
        <w:t>димо сначала выделить произвольную строку списка документов или запись во вложенной та</w:t>
      </w:r>
      <w:r w:rsidRPr="00576453">
        <w:t>б</w:t>
      </w:r>
      <w:r w:rsidRPr="00745D39">
        <w:t>л</w:t>
      </w:r>
      <w:r w:rsidRPr="00AE58D3">
        <w:t>и</w:t>
      </w:r>
      <w:r w:rsidRPr="00745D39">
        <w:t>це.</w:t>
      </w:r>
    </w:p>
    <w:p w:rsidR="00C24574" w:rsidRPr="00745D39" w:rsidRDefault="00C24574" w:rsidP="00AF3A98">
      <w:pPr>
        <w:pStyle w:val="31"/>
      </w:pPr>
      <w:bookmarkStart w:id="214" w:name="_Toc383088844"/>
      <w:bookmarkStart w:id="215" w:name="_Toc409434397"/>
      <w:bookmarkStart w:id="216" w:name="_Toc422329715"/>
      <w:bookmarkStart w:id="217" w:name="_Toc71041809"/>
      <w:r>
        <w:lastRenderedPageBreak/>
        <w:t>Операции доступные на</w:t>
      </w:r>
      <w:r w:rsidRPr="00745D39">
        <w:t xml:space="preserve"> панели инструментов экранной формы документа</w:t>
      </w:r>
      <w:bookmarkEnd w:id="208"/>
      <w:bookmarkEnd w:id="209"/>
      <w:bookmarkEnd w:id="210"/>
      <w:bookmarkEnd w:id="211"/>
      <w:bookmarkEnd w:id="212"/>
      <w:bookmarkEnd w:id="214"/>
      <w:bookmarkEnd w:id="215"/>
      <w:bookmarkEnd w:id="216"/>
      <w:bookmarkEnd w:id="217"/>
    </w:p>
    <w:p w:rsidR="00C24574" w:rsidRPr="00745D39" w:rsidRDefault="00C24574" w:rsidP="00C24574">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576453">
        <w:t>у</w:t>
      </w:r>
      <w:r w:rsidRPr="00745D39">
        <w:t>ме</w:t>
      </w:r>
      <w:r w:rsidRPr="00AE58D3">
        <w:t>н</w:t>
      </w:r>
      <w:r w:rsidRPr="00745D39">
        <w:t>та (рис. </w:t>
      </w:r>
      <w:r w:rsidRPr="00745D39">
        <w:fldChar w:fldCharType="begin"/>
      </w:r>
      <w:r w:rsidRPr="00745D39">
        <w:instrText xml:space="preserve"> REF _Ref220757333 \h  \* MERGEFORMAT </w:instrText>
      </w:r>
      <w:r w:rsidRPr="00745D39">
        <w:fldChar w:fldCharType="separate"/>
      </w:r>
      <w:r w:rsidR="00A34761">
        <w:t>4</w:t>
      </w:r>
      <w:r w:rsidRPr="00745D39">
        <w:fldChar w:fldCharType="end"/>
      </w:r>
      <w:r w:rsidRPr="00745D39">
        <w:t>).</w:t>
      </w:r>
    </w:p>
    <w:p w:rsidR="00C24574" w:rsidRPr="00576453" w:rsidRDefault="00632829" w:rsidP="00C24574">
      <w:pPr>
        <w:pStyle w:val="ASFKFigure"/>
      </w:pPr>
      <w:r>
        <w:pict>
          <v:shape id="_x0000_i1061" type="#_x0000_t75" style="width:482.4pt;height:324pt">
            <v:imagedata r:id="rId45" o:title="25"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18" w:name="_Ref220757333"/>
      <w:bookmarkStart w:id="219" w:name="_Toc71041975"/>
      <w:r w:rsidR="00A34761">
        <w:rPr>
          <w:noProof/>
        </w:rPr>
        <w:t>4</w:t>
      </w:r>
      <w:bookmarkEnd w:id="218"/>
      <w:r w:rsidRPr="00745D39">
        <w:fldChar w:fldCharType="end"/>
      </w:r>
      <w:r w:rsidRPr="00745D39">
        <w:t>. Пример панели инструментов экранной формы документа</w:t>
      </w:r>
      <w:bookmarkEnd w:id="219"/>
    </w:p>
    <w:p w:rsidR="00C24574" w:rsidRPr="00745D39" w:rsidRDefault="00C24574" w:rsidP="00C24574">
      <w:pPr>
        <w:pStyle w:val="ASFKNormal"/>
      </w:pPr>
      <w:r w:rsidRPr="00745D39">
        <w:t>Назначение кн</w:t>
      </w:r>
      <w:r w:rsidRPr="00AE58D3">
        <w:t>о</w:t>
      </w:r>
      <w:r w:rsidRPr="00745D39">
        <w:t>пок описано в таблице</w:t>
      </w:r>
      <w:r w:rsidR="007D7D79" w:rsidRPr="005D1671">
        <w:t> </w:t>
      </w:r>
      <w:r w:rsidRPr="00745D39">
        <w:fldChar w:fldCharType="begin"/>
      </w:r>
      <w:r w:rsidRPr="00745D39">
        <w:instrText xml:space="preserve"> REF _Ref205891258 \h  \* MERGEFORMAT </w:instrText>
      </w:r>
      <w:r w:rsidRPr="00745D39">
        <w:fldChar w:fldCharType="separate"/>
      </w:r>
      <w:r w:rsidR="00A34761">
        <w:t>3</w:t>
      </w:r>
      <w:r w:rsidRPr="00745D39">
        <w:fldChar w:fldCharType="end"/>
      </w:r>
      <w:r w:rsidRPr="00576453">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20" w:name="_Ref205891258"/>
      <w:bookmarkStart w:id="221" w:name="_Toc71041883"/>
      <w:r w:rsidR="00A34761">
        <w:rPr>
          <w:noProof/>
        </w:rPr>
        <w:t>3</w:t>
      </w:r>
      <w:bookmarkEnd w:id="220"/>
      <w:r>
        <w:rPr>
          <w:noProof/>
        </w:rPr>
        <w:fldChar w:fldCharType="end"/>
      </w:r>
      <w:r w:rsidR="00C24574" w:rsidRPr="00745D39">
        <w:t xml:space="preserve">. Описание кнопок панели инструментов </w:t>
      </w:r>
      <w:r w:rsidR="00FC5B26">
        <w:t xml:space="preserve">в </w:t>
      </w:r>
      <w:r w:rsidR="00C24574" w:rsidRPr="00745D39">
        <w:t>э</w:t>
      </w:r>
      <w:r w:rsidR="00C24574" w:rsidRPr="00576453">
        <w:t>к</w:t>
      </w:r>
      <w:r w:rsidR="00C24574" w:rsidRPr="00745D39">
        <w:t>ранной форм</w:t>
      </w:r>
      <w:r w:rsidR="00FC5B26">
        <w:t>е</w:t>
      </w:r>
      <w:r w:rsidR="00C24574" w:rsidRPr="00745D39">
        <w:t xml:space="preserve"> д</w:t>
      </w:r>
      <w:r w:rsidR="00C24574" w:rsidRPr="00AE58D3">
        <w:t>о</w:t>
      </w:r>
      <w:r w:rsidR="00C24574" w:rsidRPr="00745D39">
        <w:t>кумента</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tc>
          <w:tcPr>
            <w:tcW w:w="538" w:type="pct"/>
            <w:shd w:val="clear" w:color="auto" w:fill="auto"/>
          </w:tcPr>
          <w:p w:rsidR="00C24574" w:rsidRPr="00A16DAB" w:rsidRDefault="00632829" w:rsidP="00C24574">
            <w:pPr>
              <w:pStyle w:val="ASFKTablenorm"/>
            </w:pPr>
            <w:r>
              <w:pict>
                <v:shape id="_x0000_i1062" type="#_x0000_t75" style="width:28.8pt;height:28.8pt">
                  <v:imagedata r:id="rId11" o:title="button_new"/>
                </v:shape>
              </w:pict>
            </w:r>
          </w:p>
        </w:tc>
        <w:tc>
          <w:tcPr>
            <w:tcW w:w="1018" w:type="pct"/>
            <w:shd w:val="clear" w:color="auto" w:fill="auto"/>
          </w:tcPr>
          <w:p w:rsidR="00C24574" w:rsidRPr="00A16DAB" w:rsidRDefault="00C24574" w:rsidP="00C24574">
            <w:pPr>
              <w:pStyle w:val="ASFKTablenorm"/>
            </w:pPr>
            <w:r w:rsidRPr="00A16DAB">
              <w:t>Создать новый д</w:t>
            </w:r>
            <w:r w:rsidRPr="00C24574">
              <w:t>о</w:t>
            </w:r>
            <w:r w:rsidRPr="00A16DAB">
              <w:t>кумент</w:t>
            </w:r>
          </w:p>
        </w:tc>
        <w:tc>
          <w:tcPr>
            <w:tcW w:w="3444" w:type="pct"/>
            <w:shd w:val="clear" w:color="auto" w:fill="auto"/>
          </w:tcPr>
          <w:p w:rsidR="00C24574" w:rsidRPr="00A16DAB" w:rsidRDefault="00C24574" w:rsidP="00C24574">
            <w:pPr>
              <w:pStyle w:val="ASFKTablenorm"/>
            </w:pPr>
            <w:r w:rsidRPr="00A16DAB">
              <w:t xml:space="preserve">Открывается форма для создания нового документа. </w:t>
            </w:r>
          </w:p>
        </w:tc>
      </w:tr>
      <w:tr w:rsidR="00C24574" w:rsidRPr="007B2273">
        <w:tc>
          <w:tcPr>
            <w:tcW w:w="538" w:type="pct"/>
            <w:shd w:val="clear" w:color="auto" w:fill="auto"/>
          </w:tcPr>
          <w:p w:rsidR="00C24574" w:rsidRPr="00A16DAB" w:rsidRDefault="00632829" w:rsidP="00C24574">
            <w:pPr>
              <w:pStyle w:val="ASFKTablenorm"/>
            </w:pPr>
            <w:r>
              <w:pict>
                <v:shape id="_x0000_i1063" type="#_x0000_t75" style="width:28.8pt;height:28.8pt">
                  <v:imagedata r:id="rId26" o:title="button_copy"/>
                </v:shape>
              </w:pict>
            </w:r>
          </w:p>
        </w:tc>
        <w:tc>
          <w:tcPr>
            <w:tcW w:w="1018" w:type="pct"/>
            <w:shd w:val="clear" w:color="auto" w:fill="auto"/>
          </w:tcPr>
          <w:p w:rsidR="00C24574" w:rsidRPr="00A16DAB" w:rsidRDefault="00C24574" w:rsidP="00C24574">
            <w:pPr>
              <w:pStyle w:val="ASFKTablenorm"/>
            </w:pPr>
            <w:r w:rsidRPr="00A16DAB">
              <w:t>Создать копию д</w:t>
            </w:r>
            <w:r w:rsidRPr="00C24574">
              <w:t>о</w:t>
            </w:r>
            <w:r w:rsidRPr="00A16DAB">
              <w:t>кумента</w:t>
            </w:r>
          </w:p>
        </w:tc>
        <w:tc>
          <w:tcPr>
            <w:tcW w:w="3444" w:type="pct"/>
            <w:shd w:val="clear" w:color="auto" w:fill="auto"/>
          </w:tcPr>
          <w:p w:rsidR="00C24574" w:rsidRPr="00A16DAB" w:rsidRDefault="00C24574" w:rsidP="00C24574">
            <w:pPr>
              <w:pStyle w:val="ASFKTablenorm"/>
            </w:pPr>
            <w:r w:rsidRPr="00A16DAB">
              <w:t>Создается копия открытого документа.</w:t>
            </w:r>
          </w:p>
        </w:tc>
      </w:tr>
      <w:tr w:rsidR="00C24574" w:rsidRPr="007B2273">
        <w:tc>
          <w:tcPr>
            <w:tcW w:w="538" w:type="pct"/>
            <w:shd w:val="clear" w:color="auto" w:fill="auto"/>
          </w:tcPr>
          <w:p w:rsidR="00C24574" w:rsidRPr="00A16DAB" w:rsidRDefault="00632829" w:rsidP="00C24574">
            <w:pPr>
              <w:pStyle w:val="ASFKTablenorm"/>
            </w:pPr>
            <w:r>
              <w:pict>
                <v:shape id="_x0000_i1064" type="#_x0000_t75" style="width:28.8pt;height:28.8pt">
                  <v:imagedata r:id="rId46" o:title="Snap1"/>
                </v:shape>
              </w:pict>
            </w:r>
          </w:p>
        </w:tc>
        <w:tc>
          <w:tcPr>
            <w:tcW w:w="1018" w:type="pct"/>
            <w:shd w:val="clear" w:color="auto" w:fill="auto"/>
          </w:tcPr>
          <w:p w:rsidR="00C24574" w:rsidRPr="00A16DAB" w:rsidRDefault="00C24574" w:rsidP="00C24574">
            <w:pPr>
              <w:pStyle w:val="ASFKTablenorm"/>
            </w:pPr>
            <w:r w:rsidRPr="00A16DAB">
              <w:t>Выбрать родител</w:t>
            </w:r>
            <w:r w:rsidRPr="00C24574">
              <w:t>ь</w:t>
            </w:r>
            <w:r w:rsidRPr="00A16DAB">
              <w:t>ский док</w:t>
            </w:r>
            <w:r w:rsidRPr="00C01203">
              <w:t>у</w:t>
            </w:r>
            <w:r w:rsidRPr="00A16DAB">
              <w:t>мент</w:t>
            </w:r>
          </w:p>
        </w:tc>
        <w:tc>
          <w:tcPr>
            <w:tcW w:w="3444" w:type="pct"/>
            <w:shd w:val="clear" w:color="auto" w:fill="auto"/>
          </w:tcPr>
          <w:p w:rsidR="00C24574" w:rsidRPr="00A16DAB" w:rsidRDefault="00C24574" w:rsidP="00C24574">
            <w:pPr>
              <w:pStyle w:val="ASFKTablenorm"/>
            </w:pPr>
            <w:r w:rsidRPr="00A16DAB">
              <w:t xml:space="preserve">Открывается окно поиска родительского документа. </w:t>
            </w:r>
          </w:p>
        </w:tc>
      </w:tr>
      <w:tr w:rsidR="00C24574" w:rsidRPr="007B2273">
        <w:tc>
          <w:tcPr>
            <w:tcW w:w="538" w:type="pct"/>
            <w:shd w:val="clear" w:color="auto" w:fill="auto"/>
          </w:tcPr>
          <w:p w:rsidR="00C24574" w:rsidRPr="00A16DAB" w:rsidRDefault="00632829" w:rsidP="00C24574">
            <w:pPr>
              <w:pStyle w:val="ASFKTablenorm"/>
            </w:pPr>
            <w:r>
              <w:pict>
                <v:shape id="_x0000_i1065" type="#_x0000_t75" style="width:28.8pt;height:28.8pt">
                  <v:imagedata r:id="rId47" o:title="сохранить изменения"/>
                </v:shape>
              </w:pict>
            </w:r>
          </w:p>
        </w:tc>
        <w:tc>
          <w:tcPr>
            <w:tcW w:w="1018" w:type="pct"/>
            <w:shd w:val="clear" w:color="auto" w:fill="auto"/>
          </w:tcPr>
          <w:p w:rsidR="00C24574" w:rsidRPr="00A16DAB" w:rsidRDefault="00C24574" w:rsidP="00C24574">
            <w:pPr>
              <w:pStyle w:val="ASFKTablenorm"/>
            </w:pPr>
            <w:r w:rsidRPr="00A16DAB">
              <w:t>Сохранить измен</w:t>
            </w:r>
            <w:r w:rsidRPr="00C24574">
              <w:t>е</w:t>
            </w:r>
            <w:r w:rsidRPr="00A16DAB">
              <w:t>ния</w:t>
            </w:r>
          </w:p>
        </w:tc>
        <w:tc>
          <w:tcPr>
            <w:tcW w:w="3444" w:type="pct"/>
            <w:shd w:val="clear" w:color="auto" w:fill="auto"/>
          </w:tcPr>
          <w:p w:rsidR="00C24574" w:rsidRPr="00A16DAB" w:rsidRDefault="00C24574" w:rsidP="00C24574">
            <w:pPr>
              <w:pStyle w:val="ASFKTablenorm"/>
            </w:pPr>
            <w:r w:rsidRPr="00A16DAB">
              <w:t>Выполняется контроль заполнения полей документа и сохранение пр</w:t>
            </w:r>
            <w:r w:rsidRPr="00C01203">
              <w:t>о</w:t>
            </w:r>
            <w:r w:rsidRPr="00A16DAB">
              <w:t>изведенных изменений.</w:t>
            </w:r>
          </w:p>
        </w:tc>
      </w:tr>
      <w:tr w:rsidR="00C24574" w:rsidRPr="007B2273">
        <w:tc>
          <w:tcPr>
            <w:tcW w:w="538" w:type="pct"/>
            <w:shd w:val="clear" w:color="auto" w:fill="auto"/>
          </w:tcPr>
          <w:p w:rsidR="00C24574" w:rsidRPr="00A16DAB" w:rsidRDefault="00632829" w:rsidP="00C24574">
            <w:pPr>
              <w:pStyle w:val="ASFKTablenorm"/>
            </w:pPr>
            <w:r>
              <w:pict>
                <v:shape id="_x0000_i1066" type="#_x0000_t75" style="width:28.8pt;height:28.8pt">
                  <v:imagedata r:id="rId10" o:title="button_save"/>
                </v:shape>
              </w:pict>
            </w:r>
          </w:p>
        </w:tc>
        <w:tc>
          <w:tcPr>
            <w:tcW w:w="1018" w:type="pct"/>
            <w:shd w:val="clear" w:color="auto" w:fill="auto"/>
          </w:tcPr>
          <w:p w:rsidR="00C24574" w:rsidRPr="00A16DAB" w:rsidRDefault="00C24574" w:rsidP="00C24574">
            <w:pPr>
              <w:pStyle w:val="ASFKTablenorm"/>
            </w:pPr>
            <w:r w:rsidRPr="00A16DAB">
              <w:t>Сохранить измен</w:t>
            </w:r>
            <w:r w:rsidRPr="00C24574">
              <w:t>е</w:t>
            </w:r>
            <w:r w:rsidRPr="00A16DAB">
              <w:t>ния и з</w:t>
            </w:r>
            <w:r w:rsidRPr="00C01203">
              <w:t>а</w:t>
            </w:r>
            <w:r w:rsidRPr="00A16DAB">
              <w:t>крыть окно</w:t>
            </w:r>
          </w:p>
        </w:tc>
        <w:tc>
          <w:tcPr>
            <w:tcW w:w="3444" w:type="pct"/>
            <w:shd w:val="clear" w:color="auto" w:fill="auto"/>
          </w:tcPr>
          <w:p w:rsidR="00C24574" w:rsidRPr="00A16DAB" w:rsidRDefault="00C24574" w:rsidP="00C24574">
            <w:pPr>
              <w:pStyle w:val="ASFKTablenorm"/>
            </w:pPr>
            <w:r w:rsidRPr="00A16DAB">
              <w:t>Выполняется контроль заполнения полей документа, сохранение прои</w:t>
            </w:r>
            <w:r w:rsidRPr="00C01203">
              <w:t>з</w:t>
            </w:r>
            <w:r w:rsidRPr="00A16DAB">
              <w:t>веденных изменений и выход из формы.</w:t>
            </w:r>
          </w:p>
        </w:tc>
      </w:tr>
      <w:tr w:rsidR="00C24574" w:rsidRPr="007B2273">
        <w:tc>
          <w:tcPr>
            <w:tcW w:w="538" w:type="pct"/>
            <w:shd w:val="clear" w:color="auto" w:fill="auto"/>
          </w:tcPr>
          <w:p w:rsidR="00C24574" w:rsidRPr="00A16DAB" w:rsidRDefault="00632829" w:rsidP="00C24574">
            <w:pPr>
              <w:pStyle w:val="ASFKTablenorm"/>
            </w:pPr>
            <w:r>
              <w:lastRenderedPageBreak/>
              <w:pict>
                <v:shape id="_x0000_i1067" type="#_x0000_t75" style="width:28.8pt;height:28.8pt">
                  <v:imagedata r:id="rId48" o:title="button_check"/>
                </v:shape>
              </w:pict>
            </w:r>
          </w:p>
        </w:tc>
        <w:tc>
          <w:tcPr>
            <w:tcW w:w="1018" w:type="pct"/>
            <w:shd w:val="clear" w:color="auto" w:fill="auto"/>
          </w:tcPr>
          <w:p w:rsidR="00C24574" w:rsidRPr="00A16DAB" w:rsidRDefault="00C24574" w:rsidP="00C24574">
            <w:pPr>
              <w:pStyle w:val="ASFKTablenorm"/>
            </w:pPr>
            <w:r w:rsidRPr="00A16DAB">
              <w:t>Проверить док</w:t>
            </w:r>
            <w:r w:rsidRPr="00C24574">
              <w:t>у</w:t>
            </w:r>
            <w:r w:rsidRPr="00A16DAB">
              <w:t>мент</w:t>
            </w:r>
          </w:p>
        </w:tc>
        <w:tc>
          <w:tcPr>
            <w:tcW w:w="3444" w:type="pct"/>
            <w:shd w:val="clear" w:color="auto" w:fill="auto"/>
          </w:tcPr>
          <w:p w:rsidR="00C24574" w:rsidRPr="00A16DAB" w:rsidRDefault="00C24574" w:rsidP="00C24574">
            <w:pPr>
              <w:pStyle w:val="ASFKTablenorm"/>
            </w:pPr>
            <w:r w:rsidRPr="00A16DAB">
              <w:t>Выполняется проверка документа.</w:t>
            </w:r>
          </w:p>
        </w:tc>
      </w:tr>
      <w:tr w:rsidR="00C24574" w:rsidRPr="007B2273">
        <w:tc>
          <w:tcPr>
            <w:tcW w:w="538" w:type="pct"/>
            <w:shd w:val="clear" w:color="auto" w:fill="auto"/>
          </w:tcPr>
          <w:p w:rsidR="00C24574" w:rsidRPr="00A16DAB" w:rsidRDefault="00632829" w:rsidP="00C24574">
            <w:pPr>
              <w:pStyle w:val="ASFKTablenorm"/>
            </w:pPr>
            <w:r>
              <w:pict>
                <v:shape id="_x0000_i1068" type="#_x0000_t75" style="width:28.8pt;height:28.8pt">
                  <v:imagedata r:id="rId38" o:title="10"/>
                </v:shape>
              </w:pict>
            </w:r>
          </w:p>
        </w:tc>
        <w:tc>
          <w:tcPr>
            <w:tcW w:w="1018" w:type="pct"/>
            <w:shd w:val="clear" w:color="auto" w:fill="auto"/>
          </w:tcPr>
          <w:p w:rsidR="00C24574" w:rsidRPr="00A16DAB" w:rsidRDefault="00C24574" w:rsidP="00C24574">
            <w:pPr>
              <w:pStyle w:val="ASFKTablenorm"/>
            </w:pPr>
            <w:r w:rsidRPr="00A16DAB">
              <w:t>Печать</w:t>
            </w:r>
          </w:p>
        </w:tc>
        <w:tc>
          <w:tcPr>
            <w:tcW w:w="3444" w:type="pct"/>
            <w:shd w:val="clear" w:color="auto" w:fill="auto"/>
          </w:tcPr>
          <w:p w:rsidR="00C24574" w:rsidRPr="00A16DAB" w:rsidRDefault="00C24574" w:rsidP="00C24574">
            <w:pPr>
              <w:pStyle w:val="ASFKTablenorm"/>
            </w:pPr>
            <w:r w:rsidRPr="00A16DAB">
              <w:t>Выполняется отправка документа на печать.</w:t>
            </w:r>
          </w:p>
        </w:tc>
      </w:tr>
      <w:tr w:rsidR="00C24574" w:rsidRPr="007B2273">
        <w:tc>
          <w:tcPr>
            <w:tcW w:w="538" w:type="pct"/>
            <w:shd w:val="clear" w:color="auto" w:fill="auto"/>
          </w:tcPr>
          <w:p w:rsidR="00C24574" w:rsidRPr="00A16DAB" w:rsidRDefault="00632829" w:rsidP="00C24574">
            <w:pPr>
              <w:pStyle w:val="ASFKTablenorm"/>
            </w:pPr>
            <w:r>
              <w:pict>
                <v:shape id="_x0000_i1069" type="#_x0000_t75" style="width:28.8pt;height:28.8pt">
                  <v:imagedata r:id="rId44" o:title="button_exit"/>
                </v:shape>
              </w:pict>
            </w:r>
          </w:p>
        </w:tc>
        <w:tc>
          <w:tcPr>
            <w:tcW w:w="1018" w:type="pct"/>
            <w:shd w:val="clear" w:color="auto" w:fill="auto"/>
          </w:tcPr>
          <w:p w:rsidR="00C24574" w:rsidRPr="00A16DAB" w:rsidRDefault="00C24574" w:rsidP="00C24574">
            <w:pPr>
              <w:pStyle w:val="ASFKTablenorm"/>
            </w:pPr>
            <w:r w:rsidRPr="00A16DAB">
              <w:t xml:space="preserve">Закрыть форму </w:t>
            </w:r>
          </w:p>
        </w:tc>
        <w:tc>
          <w:tcPr>
            <w:tcW w:w="3444" w:type="pct"/>
            <w:shd w:val="clear" w:color="auto" w:fill="auto"/>
          </w:tcPr>
          <w:p w:rsidR="00C24574" w:rsidRPr="00A16DAB" w:rsidRDefault="00C24574" w:rsidP="00C24574">
            <w:pPr>
              <w:pStyle w:val="ASFKTablenorm"/>
            </w:pPr>
            <w:r w:rsidRPr="00A16DAB">
              <w:t>Закрывается форма документа.</w:t>
            </w:r>
          </w:p>
        </w:tc>
      </w:tr>
    </w:tbl>
    <w:p w:rsidR="00C24574" w:rsidRPr="00745D39" w:rsidRDefault="00C24574" w:rsidP="00C24574">
      <w:pPr>
        <w:pStyle w:val="31"/>
      </w:pPr>
      <w:bookmarkStart w:id="222" w:name="_Toc225934563"/>
      <w:bookmarkStart w:id="223" w:name="_Ref227065730"/>
      <w:bookmarkStart w:id="224" w:name="_Toc231630529"/>
      <w:bookmarkStart w:id="225" w:name="_Toc231630653"/>
      <w:bookmarkStart w:id="226" w:name="_Toc302380425"/>
      <w:bookmarkStart w:id="227" w:name="_Toc309837809"/>
      <w:bookmarkStart w:id="228" w:name="_Ref328396131"/>
      <w:bookmarkStart w:id="229" w:name="_Toc383088845"/>
      <w:bookmarkStart w:id="230" w:name="_Toc409434398"/>
      <w:bookmarkStart w:id="231" w:name="_Toc422329716"/>
      <w:bookmarkStart w:id="232" w:name="_Toc71041810"/>
      <w:r w:rsidRPr="00745D39">
        <w:t>Работа с табличными записями</w:t>
      </w:r>
      <w:bookmarkEnd w:id="222"/>
      <w:bookmarkEnd w:id="223"/>
      <w:bookmarkEnd w:id="224"/>
      <w:bookmarkEnd w:id="225"/>
      <w:bookmarkEnd w:id="226"/>
      <w:bookmarkEnd w:id="227"/>
      <w:bookmarkEnd w:id="228"/>
      <w:bookmarkEnd w:id="229"/>
      <w:bookmarkEnd w:id="230"/>
      <w:bookmarkEnd w:id="231"/>
      <w:bookmarkEnd w:id="232"/>
    </w:p>
    <w:p w:rsidR="00C24574" w:rsidRPr="00745D39" w:rsidRDefault="00C24574" w:rsidP="00C24574">
      <w:pPr>
        <w:pStyle w:val="ASFKNormal"/>
      </w:pPr>
      <w:r w:rsidRPr="00745D39">
        <w:t>Экранные формы документов могут с</w:t>
      </w:r>
      <w:r w:rsidRPr="00AE58D3">
        <w:t>о</w:t>
      </w:r>
      <w:r w:rsidRPr="00745D39">
        <w:t>держать встроенные таблицы (табличные блоки). Пример экранной формы, содерж</w:t>
      </w:r>
      <w:r w:rsidRPr="00576453">
        <w:t>а</w:t>
      </w:r>
      <w:r w:rsidRPr="00745D39">
        <w:t>щей встроенную та</w:t>
      </w:r>
      <w:r w:rsidRPr="00AE58D3">
        <w:t>б</w:t>
      </w:r>
      <w:r w:rsidRPr="00745D39">
        <w:t>лицу, показан на рисунке</w:t>
      </w:r>
      <w:r w:rsidR="007D7D79" w:rsidRPr="005D1671">
        <w:t> </w:t>
      </w:r>
      <w:r w:rsidRPr="00745D39">
        <w:fldChar w:fldCharType="begin"/>
      </w:r>
      <w:r w:rsidRPr="00745D39">
        <w:instrText xml:space="preserve"> REF _Ref328404363 \h </w:instrText>
      </w:r>
      <w:r w:rsidRPr="00745D39">
        <w:fldChar w:fldCharType="separate"/>
      </w:r>
      <w:r w:rsidR="00A34761">
        <w:rPr>
          <w:noProof/>
        </w:rPr>
        <w:t>5</w:t>
      </w:r>
      <w:r w:rsidRPr="00745D39">
        <w:fldChar w:fldCharType="end"/>
      </w:r>
      <w:r w:rsidRPr="00745D39">
        <w:t>.</w:t>
      </w:r>
    </w:p>
    <w:p w:rsidR="00C24574" w:rsidRPr="00745D39" w:rsidRDefault="00632829" w:rsidP="00C24574">
      <w:pPr>
        <w:pStyle w:val="ASFKFigure"/>
      </w:pPr>
      <w:r>
        <w:pict>
          <v:shape id="_x0000_i1070" type="#_x0000_t75" style="width:482.4pt;height:324pt">
            <v:imagedata r:id="rId49" o:title="26"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33" w:name="_Ref328404363"/>
      <w:bookmarkStart w:id="234" w:name="_Toc71041976"/>
      <w:r w:rsidR="00A34761">
        <w:rPr>
          <w:noProof/>
        </w:rPr>
        <w:t>5</w:t>
      </w:r>
      <w:bookmarkEnd w:id="233"/>
      <w:r w:rsidRPr="00745D39">
        <w:fldChar w:fldCharType="end"/>
      </w:r>
      <w:r w:rsidRPr="00745D39">
        <w:t>. Пример экранной формы, содержащей встроенную таблицу</w:t>
      </w:r>
      <w:bookmarkEnd w:id="234"/>
    </w:p>
    <w:p w:rsidR="00C24574" w:rsidRPr="00745D39" w:rsidRDefault="00C24574" w:rsidP="00C24574">
      <w:pPr>
        <w:pStyle w:val="ASFKNormal"/>
      </w:pPr>
      <w:r w:rsidRPr="00745D39">
        <w:t>При работе со встроенными таблицами используются кнопки, расположенные на пан</w:t>
      </w:r>
      <w:r w:rsidRPr="00C24574">
        <w:t>е</w:t>
      </w:r>
      <w:r w:rsidRPr="00745D39">
        <w:t>ли инстр</w:t>
      </w:r>
      <w:r w:rsidRPr="00AE58D3">
        <w:t>у</w:t>
      </w:r>
      <w:r w:rsidRPr="00745D39">
        <w:t>ментов табличного блока.</w:t>
      </w:r>
    </w:p>
    <w:p w:rsidR="00C24574" w:rsidRPr="00745D39" w:rsidRDefault="00C24574" w:rsidP="00C24574">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w:t>
      </w:r>
      <w:r w:rsidRPr="00AE58D3">
        <w:t>у</w:t>
      </w:r>
      <w:r w:rsidRPr="00745D39">
        <w:t>ментов</w:t>
      </w:r>
      <w:r>
        <w:t xml:space="preserve"> </w:t>
      </w:r>
      <w:r w:rsidRPr="00745D39">
        <w:t>(таб</w:t>
      </w:r>
      <w:r w:rsidR="007D7D79">
        <w:t>л</w:t>
      </w:r>
      <w:r w:rsidRPr="00745D39">
        <w:t>. </w:t>
      </w:r>
      <w:r w:rsidRPr="00745D39">
        <w:fldChar w:fldCharType="begin"/>
      </w:r>
      <w:r w:rsidRPr="00745D39">
        <w:instrText xml:space="preserve"> REF _Ref227420372 \h  \* MERGEFORMAT </w:instrText>
      </w:r>
      <w:r w:rsidRPr="00745D39">
        <w:fldChar w:fldCharType="separate"/>
      </w:r>
      <w:r w:rsidR="00A34761">
        <w:t>4</w:t>
      </w:r>
      <w:r w:rsidRPr="00745D39">
        <w:fldChar w:fldCharType="end"/>
      </w:r>
      <w:r w:rsidRPr="00745D39">
        <w:t>).</w:t>
      </w:r>
    </w:p>
    <w:bookmarkStart w:id="235" w:name="_Toc225934564"/>
    <w:p w:rsidR="00C24574" w:rsidRDefault="00C24574" w:rsidP="00C24574">
      <w:pPr>
        <w:pStyle w:val="ASFKNameTable"/>
      </w:pPr>
      <w:r w:rsidRPr="00745D39">
        <w:lastRenderedPageBreak/>
        <w:fldChar w:fldCharType="begin"/>
      </w:r>
      <w:r w:rsidRPr="00745D39">
        <w:instrText xml:space="preserve"> SEQ Таблица \* ARABIC </w:instrText>
      </w:r>
      <w:r w:rsidRPr="00745D39">
        <w:fldChar w:fldCharType="separate"/>
      </w:r>
      <w:bookmarkStart w:id="236" w:name="_Ref227420372"/>
      <w:bookmarkStart w:id="237" w:name="_Toc71041884"/>
      <w:r w:rsidR="00A34761">
        <w:rPr>
          <w:noProof/>
        </w:rPr>
        <w:t>4</w:t>
      </w:r>
      <w:bookmarkEnd w:id="236"/>
      <w:r w:rsidRPr="00745D39">
        <w:fldChar w:fldCharType="end"/>
      </w:r>
      <w:r w:rsidRPr="00745D39">
        <w:t>. Описание кнопок панели инструментов та</w:t>
      </w:r>
      <w:r w:rsidRPr="00AE58D3">
        <w:t>б</w:t>
      </w:r>
      <w:r w:rsidRPr="00745D39">
        <w:t>личного бл</w:t>
      </w:r>
      <w:r w:rsidRPr="00576453">
        <w:t>о</w:t>
      </w:r>
      <w:r w:rsidRPr="00745D39">
        <w:t>ка</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trPr>
          <w:tblHeader/>
        </w:trPr>
        <w:tc>
          <w:tcPr>
            <w:tcW w:w="5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tc>
          <w:tcPr>
            <w:tcW w:w="538" w:type="pct"/>
            <w:shd w:val="clear" w:color="auto" w:fill="auto"/>
          </w:tcPr>
          <w:p w:rsidR="00C24574" w:rsidRPr="007B2273" w:rsidRDefault="00632829" w:rsidP="00C24574">
            <w:pPr>
              <w:pStyle w:val="ASFKTablenorm"/>
            </w:pPr>
            <w:r>
              <w:pict>
                <v:shape id="_x0000_i1071" type="#_x0000_t75" style="width:28.8pt;height:28.8pt">
                  <v:imagedata r:id="rId50" o:title="12"/>
                </v:shape>
              </w:pict>
            </w:r>
          </w:p>
        </w:tc>
        <w:tc>
          <w:tcPr>
            <w:tcW w:w="1018" w:type="pct"/>
            <w:shd w:val="clear" w:color="auto" w:fill="auto"/>
          </w:tcPr>
          <w:p w:rsidR="00C24574" w:rsidRPr="007B2273" w:rsidRDefault="00C24574" w:rsidP="00C24574">
            <w:pPr>
              <w:pStyle w:val="ASFKTablenorm"/>
            </w:pPr>
            <w:r w:rsidRPr="007B2273">
              <w:t>Добавить новую строку</w:t>
            </w:r>
          </w:p>
        </w:tc>
        <w:tc>
          <w:tcPr>
            <w:tcW w:w="3444" w:type="pct"/>
            <w:shd w:val="clear" w:color="auto" w:fill="auto"/>
          </w:tcPr>
          <w:p w:rsidR="00C24574" w:rsidRPr="007B2273" w:rsidRDefault="00C24574" w:rsidP="00C24574">
            <w:pPr>
              <w:pStyle w:val="ASFKTablenorm"/>
            </w:pPr>
            <w:r w:rsidRPr="007B2273">
              <w:t>Открывается форма для создания новой записи. После заполнения полей формы и сохранения в список добавляется новая строка.</w:t>
            </w:r>
          </w:p>
        </w:tc>
      </w:tr>
      <w:tr w:rsidR="00C24574" w:rsidRPr="007B2273">
        <w:tc>
          <w:tcPr>
            <w:tcW w:w="538" w:type="pct"/>
            <w:shd w:val="clear" w:color="auto" w:fill="auto"/>
          </w:tcPr>
          <w:p w:rsidR="00C24574" w:rsidRPr="007B2273" w:rsidRDefault="00632829" w:rsidP="00C24574">
            <w:pPr>
              <w:pStyle w:val="ASFKTablenorm"/>
            </w:pPr>
            <w:r>
              <w:pict>
                <v:shape id="_x0000_i1072" type="#_x0000_t75" style="width:28.8pt;height:28.8pt">
                  <v:imagedata r:id="rId51" o:title="Snap11"/>
                </v:shape>
              </w:pict>
            </w:r>
          </w:p>
        </w:tc>
        <w:tc>
          <w:tcPr>
            <w:tcW w:w="1018" w:type="pct"/>
            <w:shd w:val="clear" w:color="auto" w:fill="auto"/>
          </w:tcPr>
          <w:p w:rsidR="00C24574" w:rsidRPr="007B2273" w:rsidRDefault="00C24574" w:rsidP="00C24574">
            <w:pPr>
              <w:pStyle w:val="ASFKTablenorm"/>
            </w:pPr>
            <w:r w:rsidRPr="007B2273">
              <w:t>Копирование зап</w:t>
            </w:r>
            <w:r w:rsidRPr="00C24574">
              <w:t>и</w:t>
            </w:r>
            <w:r w:rsidRPr="007B2273">
              <w:t>си</w:t>
            </w:r>
          </w:p>
        </w:tc>
        <w:tc>
          <w:tcPr>
            <w:tcW w:w="3444" w:type="pct"/>
            <w:shd w:val="clear" w:color="auto" w:fill="auto"/>
          </w:tcPr>
          <w:p w:rsidR="00C24574" w:rsidRPr="007B2273" w:rsidRDefault="00C24574" w:rsidP="00C24574">
            <w:pPr>
              <w:pStyle w:val="ASFKTablenorm"/>
            </w:pPr>
            <w:r w:rsidRPr="007B2273">
              <w:t>В списке отобразится новая запись с атрибутами скопированной з</w:t>
            </w:r>
            <w:r w:rsidRPr="00C24574">
              <w:t>а</w:t>
            </w:r>
            <w:r w:rsidRPr="007B2273">
              <w:t>писи.</w:t>
            </w:r>
          </w:p>
        </w:tc>
      </w:tr>
      <w:tr w:rsidR="00C24574" w:rsidRPr="007B2273">
        <w:tc>
          <w:tcPr>
            <w:tcW w:w="538" w:type="pct"/>
            <w:shd w:val="clear" w:color="auto" w:fill="auto"/>
          </w:tcPr>
          <w:p w:rsidR="00C24574" w:rsidRPr="007B2273" w:rsidRDefault="00632829" w:rsidP="00C24574">
            <w:pPr>
              <w:pStyle w:val="ASFKTablenorm"/>
            </w:pPr>
            <w:r>
              <w:pict>
                <v:shape id="_x0000_i1073" type="#_x0000_t75" style="width:28.8pt;height:28.8pt">
                  <v:imagedata r:id="rId52" o:title="Snap6"/>
                </v:shape>
              </w:pict>
            </w:r>
          </w:p>
        </w:tc>
        <w:tc>
          <w:tcPr>
            <w:tcW w:w="1018" w:type="pct"/>
            <w:shd w:val="clear" w:color="auto" w:fill="auto"/>
          </w:tcPr>
          <w:p w:rsidR="00C24574" w:rsidRPr="007B2273" w:rsidRDefault="00C24574" w:rsidP="00C24574">
            <w:pPr>
              <w:pStyle w:val="ASFKTablenorm"/>
            </w:pPr>
            <w:r w:rsidRPr="007B2273">
              <w:t>Просмотр / Реда</w:t>
            </w:r>
            <w:r w:rsidRPr="00C24574">
              <w:t>к</w:t>
            </w:r>
            <w:r w:rsidRPr="007B2273">
              <w:t>т</w:t>
            </w:r>
            <w:r w:rsidRPr="00726330">
              <w:t>и</w:t>
            </w:r>
            <w:r w:rsidRPr="007B2273">
              <w:t>рование</w:t>
            </w:r>
          </w:p>
        </w:tc>
        <w:tc>
          <w:tcPr>
            <w:tcW w:w="3444" w:type="pct"/>
            <w:shd w:val="clear" w:color="auto" w:fill="auto"/>
          </w:tcPr>
          <w:p w:rsidR="00C24574" w:rsidRPr="007B2273" w:rsidRDefault="00C24574" w:rsidP="00C24574">
            <w:pPr>
              <w:pStyle w:val="ASFKTablenorm"/>
            </w:pPr>
            <w:r w:rsidRPr="007B2273">
              <w:t xml:space="preserve">Открывается форма </w:t>
            </w:r>
            <w:r w:rsidR="00237D21">
              <w:t>«</w:t>
            </w:r>
            <w:r w:rsidRPr="007B2273">
              <w:t>Редактирование записи</w:t>
            </w:r>
            <w:r w:rsidR="00237D21">
              <w:t>»</w:t>
            </w:r>
            <w:r w:rsidRPr="007B2273">
              <w:t>, состав полей кот</w:t>
            </w:r>
            <w:r w:rsidRPr="00C01203">
              <w:t>о</w:t>
            </w:r>
            <w:r w:rsidRPr="007B2273">
              <w:t xml:space="preserve">рой аналогичен форме </w:t>
            </w:r>
            <w:r w:rsidR="00237D21">
              <w:t>«</w:t>
            </w:r>
            <w:r w:rsidRPr="007B2273">
              <w:t>Добавление записи</w:t>
            </w:r>
            <w:r w:rsidR="00237D21">
              <w:t>»</w:t>
            </w:r>
            <w:r w:rsidRPr="007B2273">
              <w:t>. В форме следует о</w:t>
            </w:r>
            <w:r w:rsidRPr="00726330">
              <w:t>т</w:t>
            </w:r>
            <w:r w:rsidRPr="007B2273">
              <w:t>редакт</w:t>
            </w:r>
            <w:r w:rsidRPr="00C24574">
              <w:t>и</w:t>
            </w:r>
            <w:r w:rsidRPr="007B2273">
              <w:t xml:space="preserve">ровать требуемые поля и нажать на </w:t>
            </w:r>
            <w:r w:rsidR="00062A13">
              <w:t>кнопку «</w:t>
            </w:r>
            <w:r w:rsidR="00062A13" w:rsidRPr="003A687B">
              <w:rPr>
                <w:lang w:val="en-US"/>
              </w:rPr>
              <w:t>Ok</w:t>
            </w:r>
            <w:r w:rsidR="00062A13">
              <w:t>»</w:t>
            </w:r>
            <w:r w:rsidRPr="007B2273">
              <w:t>. Если запись недо</w:t>
            </w:r>
            <w:r w:rsidRPr="00C24574">
              <w:t>с</w:t>
            </w:r>
            <w:r w:rsidRPr="007B2273">
              <w:t>тупна для редактирования, то она открывается только на просмотр.</w:t>
            </w:r>
          </w:p>
        </w:tc>
      </w:tr>
      <w:tr w:rsidR="00C24574" w:rsidRPr="007B2273">
        <w:tc>
          <w:tcPr>
            <w:tcW w:w="538" w:type="pct"/>
            <w:shd w:val="clear" w:color="auto" w:fill="auto"/>
          </w:tcPr>
          <w:p w:rsidR="00C24574" w:rsidRPr="007B2273" w:rsidRDefault="00632829" w:rsidP="00C24574">
            <w:pPr>
              <w:pStyle w:val="ASFKTablenorm"/>
            </w:pPr>
            <w:r>
              <w:pict>
                <v:shape id="_x0000_i1074" type="#_x0000_t75" style="width:28.8pt;height:28.8pt">
                  <v:imagedata r:id="rId53" o:title="Snap9"/>
                </v:shape>
              </w:pict>
            </w:r>
          </w:p>
        </w:tc>
        <w:tc>
          <w:tcPr>
            <w:tcW w:w="1018" w:type="pct"/>
            <w:shd w:val="clear" w:color="auto" w:fill="auto"/>
          </w:tcPr>
          <w:p w:rsidR="00C24574" w:rsidRPr="007B2273" w:rsidRDefault="00C24574" w:rsidP="00C24574">
            <w:pPr>
              <w:pStyle w:val="ASFKTablenorm"/>
            </w:pPr>
            <w:r w:rsidRPr="007B2273">
              <w:t>Удаление зап</w:t>
            </w:r>
            <w:r w:rsidRPr="00C01203">
              <w:t>и</w:t>
            </w:r>
            <w:r w:rsidRPr="007B2273">
              <w:t>си</w:t>
            </w:r>
          </w:p>
        </w:tc>
        <w:tc>
          <w:tcPr>
            <w:tcW w:w="3444" w:type="pct"/>
            <w:shd w:val="clear" w:color="auto" w:fill="auto"/>
          </w:tcPr>
          <w:p w:rsidR="00C24574" w:rsidRPr="007B2273" w:rsidRDefault="00C24574" w:rsidP="00C24574">
            <w:pPr>
              <w:pStyle w:val="ASFKTablenorm"/>
            </w:pPr>
            <w:r w:rsidRPr="007B2273">
              <w:t>Открывается окно запроса на подтверждение операции удаления, в к</w:t>
            </w:r>
            <w:r w:rsidRPr="00C01203">
              <w:t>о</w:t>
            </w:r>
            <w:r w:rsidRPr="007B2273">
              <w:t xml:space="preserve">тором следует нажать на кнопку </w:t>
            </w:r>
            <w:r w:rsidR="00237D21">
              <w:t>«</w:t>
            </w:r>
            <w:r w:rsidRPr="007B2273">
              <w:t>Да</w:t>
            </w:r>
            <w:r w:rsidR="00237D21">
              <w:t>»</w:t>
            </w:r>
            <w:r w:rsidRPr="007B2273">
              <w:t>.</w:t>
            </w:r>
          </w:p>
        </w:tc>
      </w:tr>
      <w:tr w:rsidR="00C24574" w:rsidRPr="007B2273">
        <w:tc>
          <w:tcPr>
            <w:tcW w:w="538" w:type="pct"/>
            <w:shd w:val="clear" w:color="auto" w:fill="auto"/>
          </w:tcPr>
          <w:p w:rsidR="00C24574" w:rsidRPr="007B2273" w:rsidRDefault="00632829" w:rsidP="00C24574">
            <w:pPr>
              <w:pStyle w:val="ASFKTablenorm"/>
            </w:pPr>
            <w:r>
              <w:pict>
                <v:shape id="_x0000_i1075" type="#_x0000_t75" style="width:28.8pt;height:28.8pt">
                  <v:imagedata r:id="rId54" o:title="Snap10"/>
                </v:shape>
              </w:pict>
            </w:r>
          </w:p>
        </w:tc>
        <w:tc>
          <w:tcPr>
            <w:tcW w:w="1018" w:type="pct"/>
            <w:shd w:val="clear" w:color="auto" w:fill="auto"/>
          </w:tcPr>
          <w:p w:rsidR="00C24574" w:rsidRPr="007B2273" w:rsidRDefault="00C24574" w:rsidP="00C24574">
            <w:pPr>
              <w:pStyle w:val="ASFKTablenorm"/>
            </w:pPr>
            <w:r w:rsidRPr="007B2273">
              <w:t>Настройка</w:t>
            </w:r>
          </w:p>
        </w:tc>
        <w:tc>
          <w:tcPr>
            <w:tcW w:w="3444" w:type="pct"/>
            <w:shd w:val="clear" w:color="auto" w:fill="auto"/>
          </w:tcPr>
          <w:p w:rsidR="00C24574" w:rsidRPr="007B2273" w:rsidRDefault="00C24574" w:rsidP="00C24574">
            <w:pPr>
              <w:pStyle w:val="ASFKTablenorm"/>
            </w:pPr>
            <w:r w:rsidRPr="007B2273">
              <w:t xml:space="preserve">Открывается окно </w:t>
            </w:r>
            <w:r w:rsidR="00237D21">
              <w:t>«</w:t>
            </w:r>
            <w:r w:rsidRPr="007B2273">
              <w:t>Настройка колонок</w:t>
            </w:r>
            <w:r w:rsidR="00237D21">
              <w:t>»</w:t>
            </w:r>
            <w:r w:rsidRPr="007B2273">
              <w:t xml:space="preserve"> следует установить фл</w:t>
            </w:r>
            <w:r w:rsidRPr="00726330">
              <w:t>а</w:t>
            </w:r>
            <w:r w:rsidRPr="007B2273">
              <w:t xml:space="preserve">ги в полях </w:t>
            </w:r>
            <w:r w:rsidR="00237D21">
              <w:t>«</w:t>
            </w:r>
            <w:r w:rsidRPr="007B2273">
              <w:t>Включить</w:t>
            </w:r>
            <w:r w:rsidR="00237D21">
              <w:t>»</w:t>
            </w:r>
            <w:r w:rsidRPr="007B2273">
              <w:t xml:space="preserve"> напротив названий колонок для просмо</w:t>
            </w:r>
            <w:r w:rsidRPr="00C01203">
              <w:t>т</w:t>
            </w:r>
            <w:r w:rsidRPr="007B2273">
              <w:t>ра.</w:t>
            </w:r>
          </w:p>
        </w:tc>
      </w:tr>
      <w:tr w:rsidR="00C24574" w:rsidRPr="007B2273">
        <w:tc>
          <w:tcPr>
            <w:tcW w:w="538" w:type="pct"/>
            <w:shd w:val="clear" w:color="auto" w:fill="auto"/>
          </w:tcPr>
          <w:p w:rsidR="00C24574" w:rsidRPr="007B2273" w:rsidRDefault="00632829" w:rsidP="00C24574">
            <w:pPr>
              <w:pStyle w:val="ASFKTablenorm"/>
            </w:pPr>
            <w:r>
              <w:pict>
                <v:shape id="_x0000_i1076" type="#_x0000_t75" style="width:28.8pt;height:28.8pt">
                  <v:imagedata r:id="rId55" o:title="Snap8"/>
                </v:shape>
              </w:pict>
            </w:r>
          </w:p>
        </w:tc>
        <w:tc>
          <w:tcPr>
            <w:tcW w:w="1018" w:type="pct"/>
            <w:shd w:val="clear" w:color="auto" w:fill="auto"/>
          </w:tcPr>
          <w:p w:rsidR="00C24574" w:rsidRPr="007B2273" w:rsidRDefault="00C24574" w:rsidP="00C24574">
            <w:pPr>
              <w:pStyle w:val="ASFKTablenorm"/>
            </w:pPr>
            <w:r w:rsidRPr="007B2273">
              <w:t>Поиск записей</w:t>
            </w:r>
          </w:p>
        </w:tc>
        <w:tc>
          <w:tcPr>
            <w:tcW w:w="3444" w:type="pct"/>
            <w:shd w:val="clear" w:color="auto" w:fill="auto"/>
          </w:tcPr>
          <w:p w:rsidR="00C24574" w:rsidRPr="007B2273" w:rsidRDefault="00C24574" w:rsidP="00C24574">
            <w:pPr>
              <w:pStyle w:val="ASFKTablenorm"/>
            </w:pPr>
            <w:r w:rsidRPr="007B2273">
              <w:t xml:space="preserve">Открывается окно </w:t>
            </w:r>
            <w:r w:rsidR="00237D21">
              <w:t>«</w:t>
            </w:r>
            <w:r w:rsidRPr="007B2273">
              <w:t>Поиск</w:t>
            </w:r>
            <w:r w:rsidR="00237D21">
              <w:t>»</w:t>
            </w:r>
            <w:r w:rsidRPr="007B2273">
              <w:t>, в котором следует:</w:t>
            </w:r>
          </w:p>
          <w:p w:rsidR="00C24574" w:rsidRPr="007B2273" w:rsidRDefault="00C24574" w:rsidP="00C24574">
            <w:pPr>
              <w:pStyle w:val="ASFKTableListMark"/>
            </w:pPr>
            <w:r w:rsidRPr="007B2273">
              <w:t xml:space="preserve">ввести в поле </w:t>
            </w:r>
            <w:r w:rsidR="00237D21">
              <w:t>«</w:t>
            </w:r>
            <w:r w:rsidRPr="007B2273">
              <w:t>Найти</w:t>
            </w:r>
            <w:r w:rsidR="00237D21">
              <w:t>»</w:t>
            </w:r>
            <w:r w:rsidRPr="007B2273">
              <w:t xml:space="preserve"> строку символов;</w:t>
            </w:r>
          </w:p>
          <w:p w:rsidR="00C24574" w:rsidRPr="007B2273" w:rsidRDefault="00C24574" w:rsidP="00C24574">
            <w:pPr>
              <w:pStyle w:val="ASFKTableListMark"/>
            </w:pPr>
            <w:r w:rsidRPr="007B2273">
              <w:t xml:space="preserve">в поле </w:t>
            </w:r>
            <w:r w:rsidR="00237D21">
              <w:t>«</w:t>
            </w:r>
            <w:r w:rsidRPr="007B2273">
              <w:t>Колонка</w:t>
            </w:r>
            <w:r w:rsidR="00237D21">
              <w:t>»</w:t>
            </w:r>
            <w:r w:rsidRPr="007B2273">
              <w:t xml:space="preserve"> выбрать из раскрывающегося списка н</w:t>
            </w:r>
            <w:r w:rsidRPr="00726330">
              <w:t>а</w:t>
            </w:r>
            <w:r w:rsidRPr="007B2273">
              <w:t>имен</w:t>
            </w:r>
            <w:r w:rsidRPr="00C24574">
              <w:t>о</w:t>
            </w:r>
            <w:r w:rsidRPr="007B2273">
              <w:t>вание поля, по которому будет производиться поиск;</w:t>
            </w:r>
          </w:p>
          <w:p w:rsidR="00C24574" w:rsidRPr="007B2273" w:rsidRDefault="00C24574" w:rsidP="00C24574">
            <w:pPr>
              <w:pStyle w:val="ASFKTableListMark"/>
            </w:pPr>
            <w:r w:rsidRPr="007B2273">
              <w:t xml:space="preserve">установить флаг переключателя </w:t>
            </w:r>
            <w:r w:rsidR="00237D21">
              <w:t>«</w:t>
            </w:r>
            <w:r w:rsidRPr="007B2273">
              <w:t>Совпадение с любой частью поля</w:t>
            </w:r>
            <w:r w:rsidR="00237D21">
              <w:t>»</w:t>
            </w:r>
            <w:r w:rsidRPr="007B2273">
              <w:t xml:space="preserve"> и/или </w:t>
            </w:r>
            <w:r w:rsidR="00237D21">
              <w:t>«</w:t>
            </w:r>
            <w:r w:rsidRPr="007B2273">
              <w:t>С начала</w:t>
            </w:r>
            <w:r w:rsidR="00237D21">
              <w:t>»</w:t>
            </w:r>
            <w:r w:rsidRPr="007B2273">
              <w:t xml:space="preserve"> для определения способа поиска з</w:t>
            </w:r>
            <w:r w:rsidRPr="00726330">
              <w:t>а</w:t>
            </w:r>
            <w:r w:rsidRPr="007B2273">
              <w:t>да</w:t>
            </w:r>
            <w:r w:rsidRPr="00C24574">
              <w:t>н</w:t>
            </w:r>
            <w:r w:rsidRPr="007B2273">
              <w:t>ной строки символов в поле;</w:t>
            </w:r>
          </w:p>
          <w:p w:rsidR="00C24574" w:rsidRPr="007B2273" w:rsidRDefault="00C24574" w:rsidP="00C24574">
            <w:pPr>
              <w:pStyle w:val="ASFKTableListMark"/>
            </w:pPr>
            <w:r w:rsidRPr="007B2273">
              <w:t xml:space="preserve">нажать на кнопку </w:t>
            </w:r>
            <w:r w:rsidR="00237D21">
              <w:t>«</w:t>
            </w:r>
            <w:r w:rsidRPr="007B2273">
              <w:t>Найти</w:t>
            </w:r>
            <w:r w:rsidR="00237D21">
              <w:t>»</w:t>
            </w:r>
            <w:r w:rsidRPr="007B2273">
              <w:t>.</w:t>
            </w:r>
          </w:p>
          <w:p w:rsidR="00C24574" w:rsidRPr="007B2273" w:rsidRDefault="00C24574" w:rsidP="00C24574">
            <w:pPr>
              <w:pStyle w:val="ASFKTablenorm"/>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C24574">
              <w:t>а</w:t>
            </w:r>
            <w:r w:rsidRPr="007B2273">
              <w:t xml:space="preserve">метрами следует нажать на кнопку </w:t>
            </w:r>
            <w:r w:rsidR="00237D21">
              <w:t>«</w:t>
            </w:r>
            <w:r w:rsidRPr="007B2273">
              <w:t>Найти далее</w:t>
            </w:r>
            <w:r w:rsidR="00237D21">
              <w:t>»</w:t>
            </w:r>
            <w:r w:rsidRPr="007B2273">
              <w:t>. Для з</w:t>
            </w:r>
            <w:r w:rsidRPr="00726330">
              <w:t>а</w:t>
            </w:r>
            <w:r w:rsidRPr="007B2273">
              <w:t xml:space="preserve">крытия формы </w:t>
            </w:r>
            <w:r w:rsidR="00237D21">
              <w:t>«</w:t>
            </w:r>
            <w:r w:rsidRPr="007B2273">
              <w:t>Поиск</w:t>
            </w:r>
            <w:r w:rsidR="00237D21">
              <w:t>»</w:t>
            </w:r>
            <w:r w:rsidRPr="007B2273">
              <w:t xml:space="preserve"> следует нажать на кнопку </w:t>
            </w:r>
            <w:r w:rsidR="00237D21">
              <w:t>«</w:t>
            </w:r>
            <w:r w:rsidRPr="007B2273">
              <w:t>Отмена</w:t>
            </w:r>
            <w:r w:rsidR="00237D21">
              <w:t>»</w:t>
            </w:r>
            <w:r w:rsidRPr="007B2273">
              <w:t>.</w:t>
            </w:r>
          </w:p>
        </w:tc>
      </w:tr>
      <w:tr w:rsidR="00C24574" w:rsidRPr="007B2273">
        <w:tc>
          <w:tcPr>
            <w:tcW w:w="538" w:type="pct"/>
            <w:shd w:val="clear" w:color="auto" w:fill="auto"/>
          </w:tcPr>
          <w:p w:rsidR="00C24574" w:rsidRPr="007B2273" w:rsidRDefault="00632829" w:rsidP="00C24574">
            <w:pPr>
              <w:pStyle w:val="ASFKTablenorm"/>
            </w:pPr>
            <w:r>
              <w:pict>
                <v:shape id="_x0000_i1077" type="#_x0000_t75" style="width:28.8pt;height:28.8pt">
                  <v:imagedata r:id="rId56" o:title="14"/>
                </v:shape>
              </w:pict>
            </w:r>
          </w:p>
        </w:tc>
        <w:tc>
          <w:tcPr>
            <w:tcW w:w="1018" w:type="pct"/>
            <w:shd w:val="clear" w:color="auto" w:fill="auto"/>
          </w:tcPr>
          <w:p w:rsidR="00C24574" w:rsidRPr="007B2273" w:rsidRDefault="00C24574" w:rsidP="00C24574">
            <w:pPr>
              <w:pStyle w:val="ASFKTablenorm"/>
            </w:pPr>
            <w:r w:rsidRPr="007B2273">
              <w:t>Применить фильтр</w:t>
            </w:r>
          </w:p>
        </w:tc>
        <w:tc>
          <w:tcPr>
            <w:tcW w:w="3444" w:type="pct"/>
            <w:shd w:val="clear" w:color="auto" w:fill="auto"/>
          </w:tcPr>
          <w:p w:rsidR="00C24574" w:rsidRPr="007B2273" w:rsidRDefault="00C24574" w:rsidP="00C24574">
            <w:pPr>
              <w:pStyle w:val="ASFKTablenorm"/>
            </w:pPr>
            <w:r w:rsidRPr="007B2273">
              <w:t>Включается фильтр по значениям, указанным в пустых полях, расп</w:t>
            </w:r>
            <w:r w:rsidRPr="00C24574">
              <w:t>о</w:t>
            </w:r>
            <w:r w:rsidRPr="007B2273">
              <w:t>ложенных над названиями столбцов списка.</w:t>
            </w:r>
          </w:p>
        </w:tc>
      </w:tr>
      <w:tr w:rsidR="00C24574" w:rsidRPr="007B2273">
        <w:tc>
          <w:tcPr>
            <w:tcW w:w="538" w:type="pct"/>
            <w:shd w:val="clear" w:color="auto" w:fill="auto"/>
          </w:tcPr>
          <w:p w:rsidR="00C24574" w:rsidRPr="007B2273" w:rsidRDefault="00632829" w:rsidP="00C24574">
            <w:pPr>
              <w:pStyle w:val="ASFKTablenorm"/>
            </w:pPr>
            <w:r>
              <w:pict>
                <v:shape id="_x0000_i1078" type="#_x0000_t75" style="width:28.8pt;height:28.8pt">
                  <v:imagedata r:id="rId57" o:title="15"/>
                </v:shape>
              </w:pict>
            </w:r>
          </w:p>
        </w:tc>
        <w:tc>
          <w:tcPr>
            <w:tcW w:w="1018" w:type="pct"/>
            <w:shd w:val="clear" w:color="auto" w:fill="auto"/>
          </w:tcPr>
          <w:p w:rsidR="00C24574" w:rsidRPr="007B2273" w:rsidRDefault="00C24574" w:rsidP="00C24574">
            <w:pPr>
              <w:pStyle w:val="ASFKTablenorm"/>
            </w:pPr>
            <w:r w:rsidRPr="007B2273">
              <w:t>Сбросить фильтр</w:t>
            </w:r>
          </w:p>
        </w:tc>
        <w:tc>
          <w:tcPr>
            <w:tcW w:w="3444" w:type="pct"/>
            <w:shd w:val="clear" w:color="auto" w:fill="auto"/>
          </w:tcPr>
          <w:p w:rsidR="00C24574" w:rsidRPr="007B2273" w:rsidRDefault="00C24574" w:rsidP="00C24574">
            <w:pPr>
              <w:pStyle w:val="ASFKTablenorm"/>
            </w:pPr>
            <w:r w:rsidRPr="007B2273">
              <w:t>Сброс фильтра.</w:t>
            </w:r>
          </w:p>
        </w:tc>
      </w:tr>
    </w:tbl>
    <w:p w:rsidR="00C24574" w:rsidRPr="00745D39" w:rsidRDefault="00C24574" w:rsidP="00C24574">
      <w:pPr>
        <w:pStyle w:val="31"/>
      </w:pPr>
      <w:bookmarkStart w:id="238" w:name="_Toc383088846"/>
      <w:bookmarkStart w:id="239" w:name="_Toc409434399"/>
      <w:bookmarkStart w:id="240" w:name="_Toc422329717"/>
      <w:bookmarkStart w:id="241" w:name="_Toc71041811"/>
      <w:bookmarkEnd w:id="235"/>
      <w:r w:rsidRPr="00745D39">
        <w:t>Контекстное меню</w:t>
      </w:r>
      <w:bookmarkEnd w:id="238"/>
      <w:bookmarkEnd w:id="239"/>
      <w:bookmarkEnd w:id="240"/>
      <w:bookmarkEnd w:id="241"/>
    </w:p>
    <w:p w:rsidR="00C24574" w:rsidRPr="00745D39" w:rsidRDefault="00C24574" w:rsidP="00C24574">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w:t>
      </w:r>
      <w:r w:rsidRPr="00AE58D3">
        <w:t>а</w:t>
      </w:r>
      <w:r w:rsidRPr="00745D39">
        <w:t>ций над документами и справочниками, также использ</w:t>
      </w:r>
      <w:r w:rsidRPr="00576453">
        <w:t>у</w:t>
      </w:r>
      <w:r w:rsidRPr="00745D39">
        <w:t>ется контекстное меню. Контекстным, меню называется потому, что набор к</w:t>
      </w:r>
      <w:r w:rsidRPr="00AE58D3">
        <w:t>о</w:t>
      </w:r>
      <w:r w:rsidRPr="00745D39">
        <w:t>манд, вход</w:t>
      </w:r>
      <w:r w:rsidRPr="00576453">
        <w:t>я</w:t>
      </w:r>
      <w:r w:rsidRPr="00745D39">
        <w:t>щих в его состав может меняться, в зависим</w:t>
      </w:r>
      <w:r w:rsidRPr="00AE58D3">
        <w:t>о</w:t>
      </w:r>
      <w:r w:rsidRPr="00745D39">
        <w:t>сти от того, где это меню вызывается, т.е. з</w:t>
      </w:r>
      <w:r w:rsidRPr="00AE58D3">
        <w:t>а</w:t>
      </w:r>
      <w:r w:rsidRPr="00745D39">
        <w:t>висит от конте</w:t>
      </w:r>
      <w:r w:rsidRPr="00576453">
        <w:t>к</w:t>
      </w:r>
      <w:r w:rsidRPr="00745D39">
        <w:t xml:space="preserve">ста. </w:t>
      </w:r>
    </w:p>
    <w:p w:rsidR="00C24574" w:rsidRDefault="00C24574" w:rsidP="00C24574">
      <w:pPr>
        <w:pStyle w:val="ASFKNormal"/>
      </w:pPr>
      <w:r w:rsidRPr="00745D39">
        <w:t>Для вызова контекстного меню необходимо выполнить следующие действия: поме</w:t>
      </w:r>
      <w:r w:rsidRPr="00C24574">
        <w:t>с</w:t>
      </w:r>
      <w:r w:rsidRPr="00745D39">
        <w:t>тить указатель мыши на объект (например, на документ в списке документов) и сделать ще</w:t>
      </w:r>
      <w:r w:rsidRPr="00C24574">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C24574" w:rsidRPr="00745D39" w:rsidRDefault="00C24574" w:rsidP="00AF3A98">
      <w:pPr>
        <w:pStyle w:val="31"/>
      </w:pPr>
      <w:bookmarkStart w:id="242" w:name="_Toc383088847"/>
      <w:bookmarkStart w:id="243" w:name="_Toc409434400"/>
      <w:bookmarkStart w:id="244" w:name="_Toc422329718"/>
      <w:bookmarkStart w:id="245" w:name="_Toc71041812"/>
      <w:r w:rsidRPr="00745D39">
        <w:lastRenderedPageBreak/>
        <w:t>Панели сортировки и фильтров</w:t>
      </w:r>
      <w:bookmarkEnd w:id="242"/>
      <w:bookmarkEnd w:id="243"/>
      <w:bookmarkEnd w:id="244"/>
      <w:bookmarkEnd w:id="245"/>
    </w:p>
    <w:p w:rsidR="00C24574" w:rsidRDefault="00C24574" w:rsidP="00C24574">
      <w:r w:rsidRPr="00745D39">
        <w:t>П</w:t>
      </w:r>
      <w:r>
        <w:t>анели сортировки и фильтров (</w:t>
      </w:r>
      <w:r w:rsidRPr="00745D39">
        <w:t>рис. </w:t>
      </w:r>
      <w:r>
        <w:fldChar w:fldCharType="begin"/>
      </w:r>
      <w:r>
        <w:instrText xml:space="preserve"> REF _Ref381285131 \h </w:instrText>
      </w:r>
      <w:r>
        <w:fldChar w:fldCharType="separate"/>
      </w:r>
      <w:r w:rsidR="00A34761">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w:t>
      </w:r>
      <w:r w:rsidRPr="00AE58D3">
        <w:t>в</w:t>
      </w:r>
      <w:r w:rsidRPr="00745D39">
        <w:t>ки.</w:t>
      </w:r>
    </w:p>
    <w:p w:rsidR="00C24574" w:rsidRDefault="00632829" w:rsidP="00C24574">
      <w:pPr>
        <w:pStyle w:val="ASFKFigure"/>
      </w:pPr>
      <w:r>
        <w:pict>
          <v:shape id="_x0000_i1079" type="#_x0000_t75" style="width:482.4pt;height:324pt">
            <v:imagedata r:id="rId58" o:title="19" gain="81921f" blacklevel="-3277f"/>
          </v:shape>
        </w:pict>
      </w:r>
    </w:p>
    <w:p w:rsidR="00C24574" w:rsidRPr="005D1995" w:rsidRDefault="00C24574" w:rsidP="006124FE">
      <w:pPr>
        <w:pStyle w:val="ASFKFigName"/>
      </w:pPr>
      <w:r>
        <w:fldChar w:fldCharType="begin"/>
      </w:r>
      <w:r>
        <w:instrText xml:space="preserve"> SEQ Рисунок \* ARABIC </w:instrText>
      </w:r>
      <w:r>
        <w:fldChar w:fldCharType="separate"/>
      </w:r>
      <w:bookmarkStart w:id="246" w:name="_Ref381285131"/>
      <w:bookmarkStart w:id="247" w:name="_Toc71041977"/>
      <w:r w:rsidR="00A34761">
        <w:rPr>
          <w:noProof/>
        </w:rPr>
        <w:t>6</w:t>
      </w:r>
      <w:bookmarkEnd w:id="246"/>
      <w:r>
        <w:fldChar w:fldCharType="end"/>
      </w:r>
      <w:r>
        <w:t>. Панели сортировки и фильтров</w:t>
      </w:r>
      <w:bookmarkEnd w:id="247"/>
    </w:p>
    <w:p w:rsidR="00C24574" w:rsidRPr="00745D39" w:rsidRDefault="00C24574" w:rsidP="00C24574">
      <w:pPr>
        <w:pStyle w:val="41"/>
      </w:pPr>
      <w:bookmarkStart w:id="248" w:name="_Toc383088848"/>
      <w:r w:rsidRPr="00745D39">
        <w:t>Сортировка документов</w:t>
      </w:r>
      <w:bookmarkEnd w:id="248"/>
    </w:p>
    <w:p w:rsidR="00C24574" w:rsidRPr="00745D39" w:rsidRDefault="007D7D79" w:rsidP="00C24574">
      <w:pPr>
        <w:pStyle w:val="ASFKNormal"/>
      </w:pPr>
      <w:r>
        <w:t>Панель сортировки (рис.</w:t>
      </w:r>
      <w:r w:rsidRPr="005D1671">
        <w:t> </w:t>
      </w:r>
      <w:r w:rsidR="00C24574" w:rsidRPr="00745D39">
        <w:fldChar w:fldCharType="begin"/>
      </w:r>
      <w:r w:rsidR="00C24574" w:rsidRPr="00745D39">
        <w:instrText xml:space="preserve"> REF _Ref325535177 \h </w:instrText>
      </w:r>
      <w:r w:rsidR="00C24574" w:rsidRPr="00745D39">
        <w:fldChar w:fldCharType="separate"/>
      </w:r>
      <w:r w:rsidR="00A34761">
        <w:rPr>
          <w:noProof/>
        </w:rPr>
        <w:t>7</w:t>
      </w:r>
      <w:r w:rsidR="00C24574" w:rsidRPr="00745D39">
        <w:fldChar w:fldCharType="end"/>
      </w:r>
      <w:r w:rsidR="00C24574" w:rsidRPr="00745D39">
        <w:t>) предназначена для сортировки записей списка докуме</w:t>
      </w:r>
      <w:r w:rsidR="00C24574" w:rsidRPr="00C24574">
        <w:t>н</w:t>
      </w:r>
      <w:r w:rsidR="00C24574" w:rsidRPr="00745D39">
        <w:t>тов</w:t>
      </w:r>
      <w:r>
        <w:t xml:space="preserve"> </w:t>
      </w:r>
      <w:r w:rsidR="00C24574" w:rsidRPr="00745D39">
        <w:t>(записей справочников) по выбранному пр</w:t>
      </w:r>
      <w:r w:rsidR="00C24574" w:rsidRPr="00AE58D3">
        <w:t>и</w:t>
      </w:r>
      <w:r w:rsidR="00C24574" w:rsidRPr="00745D39">
        <w:t>знаку.</w:t>
      </w:r>
    </w:p>
    <w:p w:rsidR="00C24574" w:rsidRPr="003B5649" w:rsidRDefault="00632829" w:rsidP="00C24574">
      <w:pPr>
        <w:pStyle w:val="ASFKFigure"/>
      </w:pPr>
      <w:r>
        <w:pict>
          <v:shape id="_x0000_i1080" type="#_x0000_t75" style="width:316.8pt;height:28.8pt">
            <v:imagedata r:id="rId59" o:title="20" gain="81921f" blacklevel="-3277f"/>
          </v:shape>
        </w:pict>
      </w:r>
    </w:p>
    <w:p w:rsidR="00C24574" w:rsidRPr="00F0751A" w:rsidRDefault="00C24574" w:rsidP="006124FE">
      <w:pPr>
        <w:pStyle w:val="ASFKFigName"/>
      </w:pPr>
      <w:r w:rsidRPr="00F0751A">
        <w:fldChar w:fldCharType="begin"/>
      </w:r>
      <w:r w:rsidRPr="00F0751A">
        <w:instrText xml:space="preserve"> SEQ Рисунок \* ARABIC </w:instrText>
      </w:r>
      <w:r w:rsidRPr="00F0751A">
        <w:fldChar w:fldCharType="separate"/>
      </w:r>
      <w:bookmarkStart w:id="249" w:name="_Ref325535177"/>
      <w:bookmarkStart w:id="250" w:name="_Toc71041978"/>
      <w:r w:rsidR="00A34761">
        <w:rPr>
          <w:noProof/>
        </w:rPr>
        <w:t>7</w:t>
      </w:r>
      <w:bookmarkEnd w:id="249"/>
      <w:r w:rsidRPr="00F0751A">
        <w:fldChar w:fldCharType="end"/>
      </w:r>
      <w:r w:rsidRPr="00F0751A">
        <w:t>. Панель сортировки</w:t>
      </w:r>
      <w:bookmarkEnd w:id="250"/>
    </w:p>
    <w:p w:rsidR="00C24574" w:rsidRPr="00745D39" w:rsidRDefault="00C24574" w:rsidP="00C24574">
      <w:pPr>
        <w:pStyle w:val="41"/>
      </w:pPr>
      <w:bookmarkStart w:id="251" w:name="_Toc383088849"/>
      <w:r w:rsidRPr="00745D39">
        <w:t>Использование фильтров</w:t>
      </w:r>
      <w:bookmarkEnd w:id="251"/>
    </w:p>
    <w:p w:rsidR="00C24574" w:rsidRPr="00745D39" w:rsidRDefault="00C24574" w:rsidP="00C24574">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A34761">
        <w:t>8</w:t>
      </w:r>
      <w:r w:rsidRPr="00745D39">
        <w:fldChar w:fldCharType="end"/>
      </w:r>
      <w:r w:rsidRPr="00745D39">
        <w:t>) предназначена для отбора записей в списке документов (справочника) по з</w:t>
      </w:r>
      <w:r w:rsidRPr="00AE58D3">
        <w:t>а</w:t>
      </w:r>
      <w:r w:rsidRPr="00745D39">
        <w:t>данным параметрам.</w:t>
      </w:r>
    </w:p>
    <w:p w:rsidR="00C24574" w:rsidRDefault="00632829" w:rsidP="00C24574">
      <w:pPr>
        <w:pStyle w:val="ASFKFigure"/>
      </w:pPr>
      <w:r>
        <w:pict>
          <v:shape id="_x0000_i1081" type="#_x0000_t75" style="width:187.2pt;height:79.2pt">
            <v:imagedata r:id="rId60" o:title="Snap1"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52" w:name="_Ref204398205"/>
      <w:bookmarkStart w:id="253" w:name="_Toc71041979"/>
      <w:r w:rsidR="00A34761">
        <w:rPr>
          <w:noProof/>
        </w:rPr>
        <w:t>8</w:t>
      </w:r>
      <w:bookmarkEnd w:id="252"/>
      <w:r w:rsidRPr="00745D39">
        <w:fldChar w:fldCharType="end"/>
      </w:r>
      <w:r w:rsidRPr="00745D39">
        <w:t>. Панель фильтров</w:t>
      </w:r>
      <w:bookmarkEnd w:id="253"/>
    </w:p>
    <w:p w:rsidR="00C24574" w:rsidRPr="00745D39" w:rsidRDefault="00C24574" w:rsidP="00AF3A98">
      <w:pPr>
        <w:pStyle w:val="31"/>
      </w:pPr>
      <w:bookmarkStart w:id="254" w:name="_Ref357012118"/>
      <w:bookmarkStart w:id="255" w:name="_Toc383088851"/>
      <w:bookmarkStart w:id="256" w:name="_Toc409434401"/>
      <w:bookmarkStart w:id="257" w:name="_Toc422329719"/>
      <w:bookmarkStart w:id="258" w:name="_Toc71041813"/>
      <w:r>
        <w:lastRenderedPageBreak/>
        <w:t>П</w:t>
      </w:r>
      <w:r w:rsidRPr="00745D39">
        <w:t>еремещени</w:t>
      </w:r>
      <w:r>
        <w:t>е</w:t>
      </w:r>
      <w:r w:rsidRPr="00745D39">
        <w:t xml:space="preserve"> по списку документов</w:t>
      </w:r>
      <w:bookmarkEnd w:id="254"/>
      <w:bookmarkEnd w:id="255"/>
      <w:bookmarkEnd w:id="256"/>
      <w:bookmarkEnd w:id="257"/>
      <w:bookmarkEnd w:id="258"/>
    </w:p>
    <w:p w:rsidR="00C24574" w:rsidRPr="001938FB" w:rsidRDefault="00C24574" w:rsidP="00C24574">
      <w:r w:rsidRPr="00745D39">
        <w:t>Список документов, отображаемый в окне программы, организован в виде журнала, с</w:t>
      </w:r>
      <w:r w:rsidRPr="00C24574">
        <w:t>о</w:t>
      </w:r>
      <w:r w:rsidRPr="00745D39">
        <w:t>стоящего из нек</w:t>
      </w:r>
      <w:r w:rsidRPr="00AE58D3">
        <w:t>о</w:t>
      </w:r>
      <w:r w:rsidRPr="00745D39">
        <w:t>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C24574">
        <w:t>п</w:t>
      </w:r>
      <w:r w:rsidRPr="00745D39">
        <w:t>ки, позволяющие перелистывать список докуме</w:t>
      </w:r>
      <w:r w:rsidRPr="00AE58D3">
        <w:t>н</w:t>
      </w:r>
      <w:r w:rsidRPr="00745D39">
        <w:t>тов, а также отображается общее</w:t>
      </w:r>
      <w:r>
        <w:t xml:space="preserve"> </w:t>
      </w:r>
      <w:r w:rsidRPr="00745D39">
        <w:t>кол</w:t>
      </w:r>
      <w:r w:rsidRPr="00576453">
        <w:t>и</w:t>
      </w:r>
      <w:r w:rsidRPr="00745D39">
        <w:t>чество ли</w:t>
      </w:r>
      <w:r w:rsidRPr="00AE58D3">
        <w:t>с</w:t>
      </w:r>
      <w:r w:rsidRPr="00745D39">
        <w:t>тов в списке (рис. </w:t>
      </w:r>
      <w:r w:rsidRPr="00745D39">
        <w:fldChar w:fldCharType="begin"/>
      </w:r>
      <w:r w:rsidRPr="00745D39">
        <w:instrText xml:space="preserve"> REF _Ref325550209 \h </w:instrText>
      </w:r>
      <w:r w:rsidRPr="00745D39">
        <w:fldChar w:fldCharType="separate"/>
      </w:r>
      <w:r w:rsidR="00A34761">
        <w:rPr>
          <w:noProof/>
        </w:rPr>
        <w:t>9</w:t>
      </w:r>
      <w:r w:rsidRPr="00745D39">
        <w:fldChar w:fldCharType="end"/>
      </w:r>
      <w:r w:rsidRPr="00745D39">
        <w:t xml:space="preserve">) . </w:t>
      </w:r>
    </w:p>
    <w:p w:rsidR="00C24574" w:rsidRPr="00576453" w:rsidRDefault="00632829" w:rsidP="00C24574">
      <w:pPr>
        <w:pStyle w:val="ASFKFigure"/>
      </w:pPr>
      <w:r>
        <w:pict>
          <v:shape id="_x0000_i1082" type="#_x0000_t75" style="width:482.4pt;height:180pt">
            <v:imagedata r:id="rId61" o:title="30"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59" w:name="_Ref325550209"/>
      <w:bookmarkStart w:id="260" w:name="_Toc71041980"/>
      <w:r w:rsidR="00A34761">
        <w:rPr>
          <w:noProof/>
        </w:rPr>
        <w:t>9</w:t>
      </w:r>
      <w:bookmarkEnd w:id="259"/>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60"/>
    </w:p>
    <w:p w:rsidR="00C24574" w:rsidRPr="00745D39" w:rsidRDefault="00C24574" w:rsidP="00C24574">
      <w:r w:rsidRPr="00745D39">
        <w:t>Назначение кн</w:t>
      </w:r>
      <w:r w:rsidRPr="00AE58D3">
        <w:t>о</w:t>
      </w:r>
      <w:r w:rsidRPr="00745D39">
        <w:t>пок:</w:t>
      </w:r>
    </w:p>
    <w:p w:rsidR="00C24574" w:rsidRDefault="00632829" w:rsidP="00C24574">
      <w:pPr>
        <w:pStyle w:val="ASFKListmark1"/>
      </w:pPr>
      <w:r>
        <w:pict>
          <v:shape id="_x0000_i1083" type="#_x0000_t75" style="width:14.4pt;height:21.6pt" o:bullet="t">
            <v:imagedata r:id="rId62" o:title="k_3" croptop="-12386f" gain="81921f" blacklevel="-3277f"/>
          </v:shape>
        </w:pict>
      </w:r>
      <w:r w:rsidR="00C24574">
        <w:t xml:space="preserve"> – кнопка перехода на одну страницу вп</w:t>
      </w:r>
      <w:r w:rsidR="00C24574" w:rsidRPr="00AE58D3">
        <w:t>е</w:t>
      </w:r>
      <w:r w:rsidR="00C24574">
        <w:t>ред</w:t>
      </w:r>
      <w:r w:rsidR="00C24574" w:rsidRPr="00C5658D">
        <w:t>;</w:t>
      </w:r>
    </w:p>
    <w:p w:rsidR="00C24574" w:rsidRDefault="00632829" w:rsidP="00C24574">
      <w:pPr>
        <w:pStyle w:val="ASFKListmark1"/>
      </w:pPr>
      <w:r>
        <w:pict>
          <v:shape id="_x0000_i1084" type="#_x0000_t75" style="width:14.4pt;height:21.6pt" o:bullet="t">
            <v:imagedata r:id="rId63" o:title="k_1" croptop="-12386f" gain="81921f" blacklevel="-3277f"/>
          </v:shape>
        </w:pict>
      </w:r>
      <w:r w:rsidR="00C24574">
        <w:t xml:space="preserve"> – кнопка перехода на одну страницу н</w:t>
      </w:r>
      <w:r w:rsidR="00C24574" w:rsidRPr="00AE58D3">
        <w:t>а</w:t>
      </w:r>
      <w:r w:rsidR="00C24574">
        <w:t>зад</w:t>
      </w:r>
      <w:r w:rsidR="00C24574" w:rsidRPr="00C5658D">
        <w:t>;</w:t>
      </w:r>
    </w:p>
    <w:p w:rsidR="00C24574" w:rsidRDefault="00632829" w:rsidP="00C24574">
      <w:pPr>
        <w:pStyle w:val="ASFKListmark1"/>
      </w:pPr>
      <w:r>
        <w:pict>
          <v:shape id="_x0000_i1085" type="#_x0000_t75" style="width:14.4pt;height:21.6pt">
            <v:imagedata r:id="rId64" o:title="k_2" croptop="-12386f" gain="81921f" blacklevel="-3277f"/>
          </v:shape>
        </w:pict>
      </w:r>
      <w:r w:rsidR="00C24574">
        <w:t xml:space="preserve"> – кнопка перехода на первую стр</w:t>
      </w:r>
      <w:r w:rsidR="00C24574" w:rsidRPr="00AE58D3">
        <w:t>а</w:t>
      </w:r>
      <w:r w:rsidR="00C24574">
        <w:t>ницу списка</w:t>
      </w:r>
      <w:r w:rsidR="00C24574" w:rsidRPr="00C5658D">
        <w:t>;</w:t>
      </w:r>
      <w:r w:rsidR="00C24574">
        <w:t xml:space="preserve"> </w:t>
      </w:r>
    </w:p>
    <w:p w:rsidR="00C24574" w:rsidRDefault="00632829" w:rsidP="00C24574">
      <w:pPr>
        <w:pStyle w:val="ASFKListmark1"/>
      </w:pPr>
      <w:r>
        <w:pict>
          <v:shape id="_x0000_i1086" type="#_x0000_t75" style="width:14.4pt;height:21.6pt">
            <v:imagedata r:id="rId65" o:title="k_4" croptop="-12386f" gain="81921f" blacklevel="-3277f"/>
          </v:shape>
        </w:pict>
      </w:r>
      <w:r w:rsidR="00C24574">
        <w:t xml:space="preserve"> – кнопка перехода на последнюю страницу сп</w:t>
      </w:r>
      <w:r w:rsidR="00C24574" w:rsidRPr="00AE58D3">
        <w:t>и</w:t>
      </w:r>
      <w:r w:rsidR="00C24574">
        <w:t>ска</w:t>
      </w:r>
      <w:r w:rsidR="00C24574" w:rsidRPr="00C5658D">
        <w:t>.</w:t>
      </w:r>
      <w:r w:rsidR="00C24574">
        <w:t xml:space="preserve"> </w:t>
      </w:r>
    </w:p>
    <w:p w:rsidR="00C24574" w:rsidRDefault="00C24574" w:rsidP="00C24574">
      <w:pPr>
        <w:pStyle w:val="ASFKNormal"/>
      </w:pPr>
      <w:r>
        <w:t>При нажатии кнопки</w:t>
      </w:r>
      <w:r w:rsidR="007D7D79" w:rsidRPr="005D1671">
        <w:t> </w:t>
      </w:r>
      <w:r w:rsidR="00632829">
        <w:pict>
          <v:shape id="_x0000_i1087" type="#_x0000_t75" style="width:14.4pt;height:21.6pt">
            <v:imagedata r:id="rId66" o:title="k_5" croptop="-11260f" gain="81921f" blacklevel="-3277f"/>
          </v:shape>
        </w:pict>
      </w:r>
      <w:r w:rsidRPr="005D6B50">
        <w:t xml:space="preserve">, </w:t>
      </w:r>
      <w:r>
        <w:t>на экран будут выводиться только выделенные ранее док</w:t>
      </w:r>
      <w:r w:rsidRPr="00C24574">
        <w:t>у</w:t>
      </w:r>
      <w:r>
        <w:t>менты. Повторное нажатие кно</w:t>
      </w:r>
      <w:r w:rsidRPr="00AE58D3">
        <w:t>п</w:t>
      </w:r>
      <w:r>
        <w:t>ки вернет сп</w:t>
      </w:r>
      <w:r w:rsidRPr="00576453">
        <w:t>и</w:t>
      </w:r>
      <w:r>
        <w:t>сок всех документов на экран.</w:t>
      </w:r>
    </w:p>
    <w:p w:rsidR="00C24574" w:rsidRPr="00AF63E5" w:rsidRDefault="00C24574" w:rsidP="00AF3A98">
      <w:pPr>
        <w:pStyle w:val="31"/>
      </w:pPr>
      <w:bookmarkStart w:id="261" w:name="_Toc383088852"/>
      <w:bookmarkStart w:id="262" w:name="_Toc409434402"/>
      <w:bookmarkStart w:id="263" w:name="_Toc422329720"/>
      <w:bookmarkStart w:id="264" w:name="_Toc71041814"/>
      <w:r w:rsidRPr="00AF63E5">
        <w:t>Выделение документов в списке</w:t>
      </w:r>
      <w:bookmarkEnd w:id="261"/>
      <w:bookmarkEnd w:id="262"/>
      <w:bookmarkEnd w:id="263"/>
      <w:bookmarkEnd w:id="264"/>
    </w:p>
    <w:p w:rsidR="00C24574" w:rsidRDefault="00C24574" w:rsidP="00C24574">
      <w:pPr>
        <w:pStyle w:val="ASFKNormal"/>
      </w:pPr>
      <w:r>
        <w:t xml:space="preserve">Для выделения документов в списке документов используют стандартные для ОС </w:t>
      </w:r>
      <w:r w:rsidRPr="00A10795">
        <w:rPr>
          <w:lang w:val="en-US"/>
        </w:rPr>
        <w:t>Windows</w:t>
      </w:r>
      <w:r>
        <w:t xml:space="preserve"> де</w:t>
      </w:r>
      <w:r w:rsidRPr="00AE58D3">
        <w:t>й</w:t>
      </w:r>
      <w:r>
        <w:t>ствия.</w:t>
      </w:r>
    </w:p>
    <w:p w:rsidR="00C24574" w:rsidRDefault="00C24574" w:rsidP="00C24574">
      <w:pPr>
        <w:pStyle w:val="ASFKNormal"/>
      </w:pPr>
      <w:r>
        <w:t>Чтобы выделить несколько подряд идущих в списке документов, необходимо выпо</w:t>
      </w:r>
      <w:r w:rsidRPr="00C24574">
        <w:t>л</w:t>
      </w:r>
      <w:r>
        <w:t>нить один щелчок левой клавишей мышки по первому выделяемому документу. Затем, н</w:t>
      </w:r>
      <w:r w:rsidRPr="00C24574">
        <w:t>а</w:t>
      </w:r>
      <w:r>
        <w:t xml:space="preserve">жав клавишу </w:t>
      </w:r>
      <w:r w:rsidR="00237D21">
        <w:t>«</w:t>
      </w:r>
      <w:r w:rsidRPr="00A10795">
        <w:rPr>
          <w:lang w:val="en-US"/>
        </w:rPr>
        <w:t>Shift</w:t>
      </w:r>
      <w:r w:rsidR="00237D21">
        <w:t>»</w:t>
      </w:r>
      <w:r>
        <w:t>, выполнить один щелчок левой клавишей мышки по последнему выд</w:t>
      </w:r>
      <w:r w:rsidRPr="00C24574">
        <w:t>е</w:t>
      </w:r>
      <w:r>
        <w:t>ляемому док</w:t>
      </w:r>
      <w:r w:rsidRPr="00576453">
        <w:t>у</w:t>
      </w:r>
      <w:r>
        <w:t>менту. В результате выделятся все документы, с перв</w:t>
      </w:r>
      <w:r w:rsidRPr="00AE58D3">
        <w:t>о</w:t>
      </w:r>
      <w:r>
        <w:t>го по последний.</w:t>
      </w:r>
    </w:p>
    <w:p w:rsidR="00C24574" w:rsidRDefault="00C24574" w:rsidP="00C24574">
      <w:pPr>
        <w:pStyle w:val="ASFKNormal"/>
      </w:pPr>
      <w:r>
        <w:t>Для того чтобы выделить документы расположенные в списке не подряд, необходимо нажать л</w:t>
      </w:r>
      <w:r w:rsidRPr="00AE58D3">
        <w:t>е</w:t>
      </w:r>
      <w:r>
        <w:t xml:space="preserve">вую клавишу </w:t>
      </w:r>
      <w:r w:rsidR="00237D21">
        <w:t>«</w:t>
      </w:r>
      <w:r w:rsidRPr="00A10795">
        <w:rPr>
          <w:lang w:val="en-US"/>
        </w:rPr>
        <w:t>Ctrl</w:t>
      </w:r>
      <w:r w:rsidR="00237D21">
        <w:t>»</w:t>
      </w:r>
      <w:r>
        <w:t xml:space="preserve"> и удерживая ее, выполнить щелчок левой клавишей мышки по каждому из выделя</w:t>
      </w:r>
      <w:r w:rsidRPr="00AE58D3">
        <w:t>е</w:t>
      </w:r>
      <w:r>
        <w:t>мых документов.</w:t>
      </w:r>
    </w:p>
    <w:p w:rsidR="00C24574" w:rsidRDefault="00C24574" w:rsidP="00AF3A98">
      <w:pPr>
        <w:pStyle w:val="31"/>
      </w:pPr>
      <w:bookmarkStart w:id="265" w:name="_Toc383088853"/>
      <w:bookmarkStart w:id="266" w:name="_Toc409434403"/>
      <w:bookmarkStart w:id="267" w:name="_Toc422329721"/>
      <w:bookmarkStart w:id="268" w:name="_Toc71041815"/>
      <w:r>
        <w:lastRenderedPageBreak/>
        <w:t>Отображение статистических данных</w:t>
      </w:r>
      <w:bookmarkEnd w:id="265"/>
      <w:bookmarkEnd w:id="266"/>
      <w:bookmarkEnd w:id="267"/>
      <w:bookmarkEnd w:id="268"/>
    </w:p>
    <w:p w:rsidR="00C24574" w:rsidRDefault="00C24574" w:rsidP="00C24574">
      <w:pPr>
        <w:pStyle w:val="ASFKNormal"/>
      </w:pPr>
      <w:r>
        <w:t>Для некоторых типов документов предусмотрен вывод статистических данных. Стат</w:t>
      </w:r>
      <w:r w:rsidRPr="00C24574">
        <w:t>и</w:t>
      </w:r>
      <w:r>
        <w:t>стические данные можно посмотреть для всех документов в списке или только для выделе</w:t>
      </w:r>
      <w:r w:rsidRPr="00C24574">
        <w:t>н</w:t>
      </w:r>
      <w:r>
        <w:t>ных докуме</w:t>
      </w:r>
      <w:r w:rsidRPr="00AE58D3">
        <w:t>н</w:t>
      </w:r>
      <w:r>
        <w:t>тов.</w:t>
      </w:r>
    </w:p>
    <w:p w:rsidR="00C24574" w:rsidRPr="00AE58D3" w:rsidRDefault="00C24574" w:rsidP="00C24574">
      <w:pPr>
        <w:pStyle w:val="ASFKListnum"/>
      </w:pPr>
      <w:r w:rsidRPr="00257DEE">
        <w:t>Отображение данных во всплывающем о</w:t>
      </w:r>
      <w:r w:rsidRPr="00AE58D3">
        <w:t>кне.</w:t>
      </w:r>
    </w:p>
    <w:p w:rsidR="00C24574" w:rsidRPr="00AE58D3" w:rsidRDefault="00C24574" w:rsidP="00C24574">
      <w:pPr>
        <w:pStyle w:val="ASFKListnum"/>
      </w:pPr>
      <w:r w:rsidRPr="0020718A">
        <w:t xml:space="preserve">Отображение </w:t>
      </w:r>
      <w:r w:rsidRPr="00AE58D3">
        <w:t>агрегированных показателей по всем документам в строке состояния списка документов.</w:t>
      </w:r>
    </w:p>
    <w:p w:rsidR="00C24574" w:rsidRPr="00AE58D3" w:rsidRDefault="00C24574" w:rsidP="00C24574">
      <w:pPr>
        <w:pStyle w:val="ASFKListnum"/>
      </w:pPr>
      <w:r w:rsidRPr="00257DEE">
        <w:t>Отображение обобщенных агрегированных показателей по д</w:t>
      </w:r>
      <w:r w:rsidRPr="00AE58D3">
        <w:t>окументам.</w:t>
      </w:r>
    </w:p>
    <w:p w:rsidR="00C24574" w:rsidRPr="00745D39" w:rsidRDefault="00C24574" w:rsidP="00AF3A98">
      <w:pPr>
        <w:pStyle w:val="31"/>
      </w:pPr>
      <w:bookmarkStart w:id="269" w:name="_Toc383088854"/>
      <w:bookmarkStart w:id="270" w:name="_Toc409434404"/>
      <w:bookmarkStart w:id="271" w:name="_Toc422329722"/>
      <w:bookmarkStart w:id="272" w:name="_Toc71041816"/>
      <w:r w:rsidRPr="00745D39">
        <w:t>Информационная панель</w:t>
      </w:r>
      <w:bookmarkEnd w:id="269"/>
      <w:bookmarkEnd w:id="270"/>
      <w:bookmarkEnd w:id="271"/>
      <w:bookmarkEnd w:id="272"/>
    </w:p>
    <w:p w:rsidR="00C24574" w:rsidRPr="00745D39" w:rsidRDefault="00C24574" w:rsidP="00C24574">
      <w:pPr>
        <w:pStyle w:val="ASFKNormal"/>
      </w:pPr>
      <w:r w:rsidRPr="00745D39">
        <w:t>Информационная панель служит для вывода на экран информации о выделенном в</w:t>
      </w:r>
      <w:r>
        <w:t xml:space="preserve"> сп</w:t>
      </w:r>
      <w:r w:rsidRPr="00C24574">
        <w:t>и</w:t>
      </w:r>
      <w:r>
        <w:t>ске</w:t>
      </w:r>
      <w:r w:rsidRPr="00745D39">
        <w:t xml:space="preserve"> документе </w:t>
      </w:r>
      <w:r>
        <w:t xml:space="preserve">или </w:t>
      </w:r>
      <w:r w:rsidRPr="00745D39">
        <w:t>записи справочника. Информационная панель может содержать н</w:t>
      </w:r>
      <w:r w:rsidRPr="00AE58D3">
        <w:t>е</w:t>
      </w:r>
      <w:r w:rsidRPr="00745D39">
        <w:t>сколько закладок, на которых отображаются некоторые характеристики выделенного объекта и д</w:t>
      </w:r>
      <w:r w:rsidRPr="00C24574">
        <w:t>о</w:t>
      </w:r>
      <w:r w:rsidRPr="00745D39">
        <w:t>полнительная информация о нем. На рисунке</w:t>
      </w:r>
      <w:r w:rsidR="007D7D79" w:rsidRPr="005D1671">
        <w:t> </w:t>
      </w:r>
      <w:r w:rsidRPr="00745D39">
        <w:fldChar w:fldCharType="begin"/>
      </w:r>
      <w:r w:rsidRPr="00745D39">
        <w:instrText xml:space="preserve"> REF _Ref220740048 \h  \* MERGEFORMAT </w:instrText>
      </w:r>
      <w:r w:rsidRPr="00745D39">
        <w:fldChar w:fldCharType="separate"/>
      </w:r>
      <w:r w:rsidR="00A34761">
        <w:t>10</w:t>
      </w:r>
      <w:r w:rsidRPr="00745D39">
        <w:fldChar w:fldCharType="end"/>
      </w:r>
      <w:r w:rsidRPr="00745D39">
        <w:t xml:space="preserve"> показан пример содержания информ</w:t>
      </w:r>
      <w:r w:rsidRPr="00576453">
        <w:t>а</w:t>
      </w:r>
      <w:r w:rsidRPr="00745D39">
        <w:t>цио</w:t>
      </w:r>
      <w:r w:rsidRPr="00C24574">
        <w:t>н</w:t>
      </w:r>
      <w:r w:rsidRPr="00745D39">
        <w:t>ной панели</w:t>
      </w:r>
      <w:r>
        <w:t xml:space="preserve"> для выделенного д</w:t>
      </w:r>
      <w:r w:rsidRPr="00AE58D3">
        <w:t>о</w:t>
      </w:r>
      <w:r>
        <w:t>кумента</w:t>
      </w:r>
      <w:r w:rsidRPr="00745D39">
        <w:t>.</w:t>
      </w:r>
    </w:p>
    <w:p w:rsidR="00C24574" w:rsidRPr="00745D39" w:rsidRDefault="00632829" w:rsidP="00C24574">
      <w:pPr>
        <w:pStyle w:val="ASFKFigure"/>
      </w:pPr>
      <w:r>
        <w:pict>
          <v:shape id="_x0000_i1088" type="#_x0000_t75" style="width:482.4pt;height:309.6pt">
            <v:imagedata r:id="rId67" o:title="34" gain="81921f" blacklevel="-3277f"/>
          </v:shape>
        </w:pict>
      </w:r>
    </w:p>
    <w:p w:rsidR="00C24574" w:rsidRPr="00745D39" w:rsidRDefault="00C24574" w:rsidP="006124FE">
      <w:pPr>
        <w:pStyle w:val="ASFKFigName"/>
      </w:pPr>
      <w:r w:rsidRPr="00745D39">
        <w:fldChar w:fldCharType="begin"/>
      </w:r>
      <w:r w:rsidRPr="00745D39">
        <w:instrText xml:space="preserve"> SEQ Рисунок \* ARABIC </w:instrText>
      </w:r>
      <w:r w:rsidRPr="00745D39">
        <w:fldChar w:fldCharType="separate"/>
      </w:r>
      <w:bookmarkStart w:id="273" w:name="_Ref220740048"/>
      <w:bookmarkStart w:id="274" w:name="_Toc71041981"/>
      <w:r w:rsidR="00A34761">
        <w:rPr>
          <w:noProof/>
        </w:rPr>
        <w:t>10</w:t>
      </w:r>
      <w:bookmarkEnd w:id="273"/>
      <w:r w:rsidRPr="00745D39">
        <w:fldChar w:fldCharType="end"/>
      </w:r>
      <w:r w:rsidRPr="00745D39">
        <w:t>. Информационная панель</w:t>
      </w:r>
      <w:bookmarkEnd w:id="274"/>
    </w:p>
    <w:p w:rsidR="00C24574" w:rsidRPr="00745D39" w:rsidRDefault="00C24574" w:rsidP="00C24574">
      <w:pPr>
        <w:pStyle w:val="ASFKNormal"/>
      </w:pPr>
      <w:r w:rsidRPr="00745D39">
        <w:t>Типичный список закладок</w:t>
      </w:r>
      <w:r>
        <w:t xml:space="preserve"> информац</w:t>
      </w:r>
      <w:r w:rsidRPr="00AE58D3">
        <w:t>и</w:t>
      </w:r>
      <w:r>
        <w:t>онной панели</w:t>
      </w:r>
      <w:r w:rsidRPr="00745D39">
        <w:t>:</w:t>
      </w:r>
    </w:p>
    <w:p w:rsidR="00C24574" w:rsidRPr="00745D39" w:rsidRDefault="00237D21" w:rsidP="00C24574">
      <w:pPr>
        <w:pStyle w:val="ASFKListmark2"/>
      </w:pPr>
      <w:r>
        <w:t>«</w:t>
      </w:r>
      <w:r w:rsidR="00C24574" w:rsidRPr="00745D39">
        <w:t>Содержание</w:t>
      </w:r>
      <w:r>
        <w:t>»</w:t>
      </w:r>
      <w:r w:rsidR="00C24574">
        <w:t xml:space="preserve"> (</w:t>
      </w:r>
      <w:r w:rsidR="00C24574" w:rsidRPr="00745D39">
        <w:t>отобража</w:t>
      </w:r>
      <w:r w:rsidR="00C24574">
        <w:t>е</w:t>
      </w:r>
      <w:r w:rsidR="00C24574" w:rsidRPr="00745D39">
        <w:t xml:space="preserve">тся </w:t>
      </w:r>
      <w:r w:rsidR="00C24574">
        <w:t>основное</w:t>
      </w:r>
      <w:r w:rsidR="00C24574" w:rsidRPr="00745D39">
        <w:t xml:space="preserve"> </w:t>
      </w:r>
      <w:r w:rsidR="00C24574">
        <w:t xml:space="preserve">содержание </w:t>
      </w:r>
      <w:r w:rsidR="00C24574" w:rsidRPr="00745D39">
        <w:t>выделенно</w:t>
      </w:r>
      <w:r w:rsidR="00C24574">
        <w:t xml:space="preserve">го </w:t>
      </w:r>
      <w:r w:rsidR="00C24574" w:rsidRPr="00745D39">
        <w:t>до</w:t>
      </w:r>
      <w:r w:rsidR="00C24574">
        <w:t>к</w:t>
      </w:r>
      <w:r w:rsidR="00C24574" w:rsidRPr="00AE58D3">
        <w:t>у</w:t>
      </w:r>
      <w:r w:rsidR="00C24574">
        <w:t>мента)</w:t>
      </w:r>
      <w:r w:rsidR="00C24574" w:rsidRPr="00745D39">
        <w:t>;</w:t>
      </w:r>
    </w:p>
    <w:p w:rsidR="00C24574" w:rsidRPr="00745D39" w:rsidRDefault="00237D21" w:rsidP="00C24574">
      <w:pPr>
        <w:pStyle w:val="ASFKListmark2"/>
      </w:pPr>
      <w:r>
        <w:t>«</w:t>
      </w:r>
      <w:r w:rsidR="00C24574" w:rsidRPr="00745D39">
        <w:t>Подписи</w:t>
      </w:r>
      <w:r>
        <w:t>»</w:t>
      </w:r>
      <w:r w:rsidR="00C24574">
        <w:t xml:space="preserve"> (</w:t>
      </w:r>
      <w:r w:rsidR="00C24574" w:rsidRPr="00745D39">
        <w:t>отображается информация о</w:t>
      </w:r>
      <w:r w:rsidR="00C24574">
        <w:t>б</w:t>
      </w:r>
      <w:r w:rsidR="00C24574" w:rsidRPr="00745D39">
        <w:t xml:space="preserve"> </w:t>
      </w:r>
      <w:r w:rsidR="00C24574">
        <w:t>ЭП</w:t>
      </w:r>
      <w:r w:rsidR="00C24574" w:rsidRPr="00745D39">
        <w:t>, есл</w:t>
      </w:r>
      <w:r w:rsidR="00C24574">
        <w:t>и текущий документ был по</w:t>
      </w:r>
      <w:r w:rsidR="00C24574" w:rsidRPr="00C24574">
        <w:t>д</w:t>
      </w:r>
      <w:r w:rsidR="00C24574">
        <w:t>писан)</w:t>
      </w:r>
      <w:r w:rsidR="00C24574" w:rsidRPr="00745D39">
        <w:t>;</w:t>
      </w:r>
    </w:p>
    <w:p w:rsidR="00C24574" w:rsidRPr="00745D39" w:rsidRDefault="00237D21" w:rsidP="00C24574">
      <w:pPr>
        <w:pStyle w:val="ASFKListmark2"/>
      </w:pPr>
      <w:r>
        <w:t>«</w:t>
      </w:r>
      <w:r w:rsidR="00C24574" w:rsidRPr="00745D39">
        <w:t>Атрибуты</w:t>
      </w:r>
      <w:r>
        <w:t>»</w:t>
      </w:r>
      <w:r w:rsidR="00C24574">
        <w:t xml:space="preserve"> (</w:t>
      </w:r>
      <w:r w:rsidR="00C24574" w:rsidRPr="00745D39">
        <w:t>отображается текущ</w:t>
      </w:r>
      <w:r w:rsidR="00C24574">
        <w:t>ий</w:t>
      </w:r>
      <w:r w:rsidR="00C24574" w:rsidRPr="00745D39">
        <w:t xml:space="preserve"> статус документа, а также дополнительная информация</w:t>
      </w:r>
      <w:r w:rsidR="00C24574">
        <w:t>)</w:t>
      </w:r>
      <w:r w:rsidR="00C24574" w:rsidRPr="00745D39">
        <w:t>;</w:t>
      </w:r>
    </w:p>
    <w:p w:rsidR="00C24574" w:rsidRPr="00745D39" w:rsidRDefault="00237D21" w:rsidP="00C24574">
      <w:pPr>
        <w:pStyle w:val="ASFKListmark2"/>
      </w:pPr>
      <w:r>
        <w:lastRenderedPageBreak/>
        <w:t>«</w:t>
      </w:r>
      <w:r w:rsidR="00C24574" w:rsidRPr="00745D39">
        <w:t>Транспортная история</w:t>
      </w:r>
      <w:r>
        <w:t>»</w:t>
      </w:r>
      <w:r w:rsidR="00C24574">
        <w:t xml:space="preserve"> (</w:t>
      </w:r>
      <w:r w:rsidR="00C24574" w:rsidRPr="00745D39">
        <w:t>отображается информация об отправке и/или получении документа на узлах приема/передачи, которые были зафиксированы транспор</w:t>
      </w:r>
      <w:r w:rsidR="00C24574" w:rsidRPr="00C24574">
        <w:t>т</w:t>
      </w:r>
      <w:r w:rsidR="00C24574" w:rsidRPr="00745D39">
        <w:t>ным мод</w:t>
      </w:r>
      <w:r w:rsidR="00C24574" w:rsidRPr="00AE58D3">
        <w:t>у</w:t>
      </w:r>
      <w:r w:rsidR="00C24574" w:rsidRPr="00745D39">
        <w:t>лем СУФД</w:t>
      </w:r>
      <w:r w:rsidR="00C24574">
        <w:t>)</w:t>
      </w:r>
      <w:r w:rsidR="00C24574" w:rsidRPr="00745D39">
        <w:t>.</w:t>
      </w:r>
    </w:p>
    <w:p w:rsidR="00C24574" w:rsidRDefault="00C24574" w:rsidP="00AF3A98">
      <w:pPr>
        <w:pStyle w:val="1"/>
      </w:pPr>
      <w:bookmarkStart w:id="275" w:name="_Ref422834412"/>
      <w:bookmarkStart w:id="276" w:name="_Toc71041817"/>
      <w:bookmarkEnd w:id="184"/>
      <w:bookmarkEnd w:id="185"/>
      <w:bookmarkEnd w:id="186"/>
      <w:bookmarkEnd w:id="187"/>
      <w:r w:rsidRPr="00F127F4">
        <w:lastRenderedPageBreak/>
        <w:t>Описание операций и экранных форм</w:t>
      </w:r>
      <w:bookmarkEnd w:id="275"/>
      <w:bookmarkEnd w:id="276"/>
    </w:p>
    <w:bookmarkEnd w:id="3"/>
    <w:bookmarkEnd w:id="4"/>
    <w:bookmarkEnd w:id="5"/>
    <w:bookmarkEnd w:id="6"/>
    <w:p w:rsidR="00C24574" w:rsidRPr="005D1671" w:rsidRDefault="00C24574" w:rsidP="00C24574">
      <w:pPr>
        <w:pStyle w:val="ASFKNormal"/>
      </w:pPr>
      <w:r w:rsidRPr="005D1671">
        <w:t>Описание стандартных операций над документами (созд</w:t>
      </w:r>
      <w:r w:rsidRPr="00AE58D3">
        <w:t>а</w:t>
      </w:r>
      <w:r w:rsidRPr="005D1671">
        <w:t>ние, импорт, редактирование, просмотр, документарный контроль, подписание, отправка) и порядка р</w:t>
      </w:r>
      <w:r w:rsidRPr="00AE58D3">
        <w:t>а</w:t>
      </w:r>
      <w:r w:rsidRPr="005D1671">
        <w:t xml:space="preserve">боты с исходящими и входящими документами приведено в </w:t>
      </w:r>
      <w:r w:rsidR="00AA104B" w:rsidRPr="00BA3307">
        <w:t>обучающих материалах</w:t>
      </w:r>
      <w:r w:rsidR="00AA104B" w:rsidRPr="007B2273">
        <w:t xml:space="preserve"> </w:t>
      </w:r>
      <w:r w:rsidR="00AA104B">
        <w:t>«Основные принципы работы с ППО СУФД»</w:t>
      </w:r>
      <w:r w:rsidRPr="005D1671">
        <w:t>. В зависимости от типа документа набор доступных стандартных операций и порядок его обработки м</w:t>
      </w:r>
      <w:r w:rsidRPr="00AE58D3">
        <w:t>о</w:t>
      </w:r>
      <w:r w:rsidRPr="005D1671">
        <w:t>гут различаться.</w:t>
      </w:r>
    </w:p>
    <w:p w:rsidR="00AA104B" w:rsidRPr="00424CF0" w:rsidRDefault="00AA104B" w:rsidP="00AA104B">
      <w:pPr>
        <w:pStyle w:val="ASFKNormal"/>
      </w:pPr>
      <w:bookmarkStart w:id="277" w:name="_Toc232827283"/>
      <w:bookmarkStart w:id="278" w:name="_Toc247608860"/>
      <w:bookmarkStart w:id="279" w:name="_Toc220130170"/>
      <w:bookmarkStart w:id="280" w:name="_Toc220134066"/>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АДБ</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0E367C" w:rsidRPr="00AE58D3" w:rsidRDefault="000E367C" w:rsidP="000E367C">
      <w:pPr>
        <w:pStyle w:val="21"/>
      </w:pPr>
      <w:bookmarkStart w:id="281" w:name="_Toc71041818"/>
      <w:r w:rsidRPr="00AE58D3">
        <w:t xml:space="preserve">Группа документов </w:t>
      </w:r>
      <w:r>
        <w:t>«Регистрация и учет обязательств»</w:t>
      </w:r>
      <w:bookmarkEnd w:id="281"/>
    </w:p>
    <w:p w:rsidR="000E367C" w:rsidRPr="00F8569A" w:rsidRDefault="000E367C" w:rsidP="000E367C">
      <w:pPr>
        <w:pStyle w:val="31"/>
      </w:pPr>
      <w:bookmarkStart w:id="282" w:name="_Toc477861425"/>
      <w:bookmarkStart w:id="283" w:name="_Ref475978199"/>
      <w:bookmarkStart w:id="284" w:name="_Ref456795987"/>
      <w:bookmarkStart w:id="285" w:name="_Toc410283253"/>
      <w:bookmarkStart w:id="286" w:name="_Toc387859006"/>
      <w:bookmarkStart w:id="287" w:name="_Ref384312678"/>
      <w:bookmarkStart w:id="288" w:name="_Ref367448311"/>
      <w:bookmarkStart w:id="289" w:name="_Ref308771533"/>
      <w:bookmarkStart w:id="290" w:name="_Toc300216217"/>
      <w:bookmarkStart w:id="291" w:name="_Ref482284809"/>
      <w:bookmarkStart w:id="292" w:name="_Ref494982869"/>
      <w:bookmarkStart w:id="293" w:name="_Ref526154313"/>
      <w:bookmarkStart w:id="294" w:name="_Toc526154878"/>
      <w:bookmarkStart w:id="295" w:name="_Ref526158646"/>
      <w:bookmarkStart w:id="296" w:name="_Ref373061971"/>
      <w:bookmarkStart w:id="297" w:name="_Toc401660596"/>
      <w:bookmarkStart w:id="298" w:name="_Toc422496709"/>
      <w:bookmarkStart w:id="299" w:name="_Toc71041819"/>
      <w:r w:rsidRPr="00F8569A">
        <w:t>Заявление на проведение операций с иностранной валютой</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9"/>
    </w:p>
    <w:p w:rsidR="000E367C" w:rsidRPr="00F8569A" w:rsidRDefault="000E367C" w:rsidP="000E367C">
      <w:pPr>
        <w:pStyle w:val="ASFKNormal"/>
      </w:pPr>
      <w:r w:rsidRPr="00F8569A">
        <w:t>Документ «Заявление на проведение операций с иностранной валютой» может формироваться на уровнях АРМ ГРБС</w:t>
      </w:r>
      <w:r w:rsidR="00A22BE6">
        <w:t>,</w:t>
      </w:r>
      <w:r w:rsidRPr="00F8569A">
        <w:t xml:space="preserve"> АРМ ПБС</w:t>
      </w:r>
      <w:r w:rsidR="00A22BE6">
        <w:t xml:space="preserve"> и АРМ ФО</w:t>
      </w:r>
      <w:r w:rsidRPr="00F8569A">
        <w:t xml:space="preserve"> и передаваться в ЦАФК, а также формироваться непосредственно в ЦАФК.</w:t>
      </w:r>
    </w:p>
    <w:p w:rsidR="000E367C" w:rsidRPr="00F8569A" w:rsidRDefault="000E367C" w:rsidP="000E367C">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t>,</w:t>
      </w:r>
      <w:r w:rsidRPr="00F8569A">
        <w:t xml:space="preserve"> АРМ ПБС</w:t>
      </w:r>
      <w:r w:rsidR="00A22BE6">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t>тал «003») на АРМ ГРБС, АРМ ПБС и АРМ ФО,</w:t>
      </w:r>
      <w:r w:rsidRPr="00F856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t xml:space="preserve"> и АРМ ФО</w:t>
      </w:r>
      <w:r w:rsidRPr="00F8569A">
        <w:t>, от которого был получен исходный документ, должен передаваться «</w:t>
      </w:r>
      <w:r w:rsidR="00633A4A" w:rsidRPr="00633A4A">
        <w:t>Уведомление (протокол)</w:t>
      </w:r>
      <w:r w:rsidRPr="00F8569A">
        <w:t>», содержащий причины отказа документа «Заявление на проведение операций с иностранной валютой».</w:t>
      </w:r>
    </w:p>
    <w:p w:rsidR="000E367C" w:rsidRPr="00F8569A" w:rsidRDefault="000E367C" w:rsidP="000E367C">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A34761">
        <w:t>11</w:t>
      </w:r>
      <w:r w:rsidRPr="00F8569A">
        <w:fldChar w:fldCharType="end"/>
      </w:r>
      <w:r w:rsidRPr="00F8569A">
        <w:t>.</w:t>
      </w:r>
    </w:p>
    <w:p w:rsidR="000E367C" w:rsidRPr="00F8569A" w:rsidRDefault="00632829" w:rsidP="000E367C">
      <w:pPr>
        <w:pStyle w:val="ASFKFigure"/>
      </w:pPr>
      <w:r>
        <w:lastRenderedPageBreak/>
        <w:pict>
          <v:shape id="_x0000_i1089" type="#_x0000_t75" style="width:482.4pt;height:187.2pt">
            <v:imagedata r:id="rId68" o:title="1"/>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00" w:name="_Ref253649985"/>
      <w:bookmarkStart w:id="301" w:name="_Toc71041982"/>
      <w:r w:rsidR="00A34761">
        <w:rPr>
          <w:noProof/>
        </w:rPr>
        <w:t>11</w:t>
      </w:r>
      <w:bookmarkEnd w:id="300"/>
      <w:r w:rsidRPr="00F8569A">
        <w:fldChar w:fldCharType="end"/>
      </w:r>
      <w:r w:rsidRPr="00F8569A">
        <w:t>. ЭФ списка «Заявление на проведение операций с иностранной валютой»</w:t>
      </w:r>
      <w:bookmarkEnd w:id="301"/>
    </w:p>
    <w:p w:rsidR="000E367C" w:rsidRPr="00F8569A" w:rsidRDefault="000E367C" w:rsidP="000E367C">
      <w:pPr>
        <w:pStyle w:val="41"/>
      </w:pPr>
      <w:r w:rsidRPr="00F8569A">
        <w:t>Доступные операции</w:t>
      </w:r>
    </w:p>
    <w:p w:rsidR="000E367C" w:rsidRPr="00F8569A" w:rsidRDefault="000E367C" w:rsidP="000E367C">
      <w:pPr>
        <w:pStyle w:val="ASFKNormal"/>
      </w:pPr>
      <w:r w:rsidRPr="00F8569A">
        <w:t xml:space="preserve">На АРМ </w:t>
      </w:r>
      <w:r>
        <w:t>ФО</w:t>
      </w:r>
      <w:r w:rsidRPr="00F8569A">
        <w:t xml:space="preserve"> доступны следующие операции над документом:</w:t>
      </w:r>
    </w:p>
    <w:p w:rsidR="000E367C" w:rsidRPr="00FC3EE3" w:rsidRDefault="000E367C" w:rsidP="000E367C">
      <w:pPr>
        <w:pStyle w:val="ASFKListmark1"/>
      </w:pPr>
      <w:r w:rsidRPr="00FC3EE3">
        <w:t>импорт из внешней системы;</w:t>
      </w:r>
    </w:p>
    <w:p w:rsidR="000E367C" w:rsidRPr="00FC3EE3" w:rsidRDefault="000E367C" w:rsidP="000E367C">
      <w:pPr>
        <w:pStyle w:val="ASFKListmark1"/>
      </w:pPr>
      <w:r w:rsidRPr="00FC3EE3">
        <w:t>создание;</w:t>
      </w:r>
    </w:p>
    <w:p w:rsidR="000E367C" w:rsidRPr="00FC3EE3" w:rsidRDefault="000E367C" w:rsidP="000E367C">
      <w:pPr>
        <w:pStyle w:val="ASFKListmark1"/>
      </w:pPr>
      <w:r w:rsidRPr="00FC3EE3">
        <w:t>просмотр и редактирование;</w:t>
      </w:r>
    </w:p>
    <w:p w:rsidR="000E367C" w:rsidRPr="00FC3EE3" w:rsidRDefault="000E367C" w:rsidP="000E367C">
      <w:pPr>
        <w:pStyle w:val="ASFKListmark1"/>
      </w:pPr>
      <w:r w:rsidRPr="00FC3EE3">
        <w:t>копирование и удаление;</w:t>
      </w:r>
    </w:p>
    <w:p w:rsidR="000E367C" w:rsidRPr="00FC3EE3" w:rsidRDefault="000E367C" w:rsidP="000E367C">
      <w:pPr>
        <w:pStyle w:val="ASFKListmark1"/>
      </w:pPr>
      <w:r w:rsidRPr="00FC3EE3">
        <w:t>печать;</w:t>
      </w:r>
    </w:p>
    <w:p w:rsidR="000E367C" w:rsidRPr="00FC3EE3" w:rsidRDefault="000E367C" w:rsidP="000E367C">
      <w:pPr>
        <w:pStyle w:val="ASFKListmark1"/>
      </w:pPr>
      <w:r w:rsidRPr="00FC3EE3">
        <w:t>подписание и удаление ЭП;</w:t>
      </w:r>
    </w:p>
    <w:p w:rsidR="000E367C" w:rsidRPr="00FC3EE3" w:rsidRDefault="000E367C" w:rsidP="000E367C">
      <w:pPr>
        <w:pStyle w:val="ASFKListmark1"/>
      </w:pPr>
      <w:r w:rsidRPr="00FC3EE3">
        <w:t>просмотр изменений;</w:t>
      </w:r>
    </w:p>
    <w:p w:rsidR="000E367C" w:rsidRPr="00FC3EE3" w:rsidRDefault="000E367C" w:rsidP="000E367C">
      <w:pPr>
        <w:pStyle w:val="ASFKListmark1"/>
      </w:pPr>
      <w:r w:rsidRPr="00FC3EE3">
        <w:t>документарный контроль;</w:t>
      </w:r>
    </w:p>
    <w:p w:rsidR="000E367C" w:rsidRPr="00FC3EE3" w:rsidRDefault="000E367C" w:rsidP="000E367C">
      <w:pPr>
        <w:pStyle w:val="ASFKListmark1"/>
      </w:pPr>
      <w:r w:rsidRPr="00FC3EE3">
        <w:t>подготовка к отправке;</w:t>
      </w:r>
    </w:p>
    <w:p w:rsidR="000E367C" w:rsidRPr="00FC3EE3" w:rsidRDefault="000E367C" w:rsidP="000E367C">
      <w:pPr>
        <w:pStyle w:val="ASFKListmark1"/>
      </w:pPr>
      <w:r w:rsidRPr="00FC3EE3">
        <w:t>отправка и отмена отправки;</w:t>
      </w:r>
    </w:p>
    <w:p w:rsidR="000E367C" w:rsidRPr="00FC3EE3" w:rsidRDefault="000E367C" w:rsidP="000E367C">
      <w:pPr>
        <w:pStyle w:val="ASFKListmark1"/>
      </w:pPr>
      <w:r w:rsidRPr="00FC3EE3">
        <w:t>повтор поиска адресата;</w:t>
      </w:r>
    </w:p>
    <w:p w:rsidR="000E367C" w:rsidRPr="00FC3EE3" w:rsidRDefault="000E367C" w:rsidP="000E367C">
      <w:pPr>
        <w:pStyle w:val="ASFKListmark1"/>
      </w:pPr>
      <w:r w:rsidRPr="00FC3EE3">
        <w:t>поиск документа;</w:t>
      </w:r>
    </w:p>
    <w:p w:rsidR="000E367C" w:rsidRDefault="000E367C" w:rsidP="000E367C">
      <w:pPr>
        <w:pStyle w:val="ASFKListmark1"/>
      </w:pPr>
      <w:r w:rsidRPr="00FC3EE3">
        <w:t>статистика.</w:t>
      </w:r>
    </w:p>
    <w:p w:rsidR="000E367C" w:rsidRDefault="000E367C" w:rsidP="000E367C">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32829">
        <w:pict>
          <v:shape id="_x0000_i1090" type="#_x0000_t75" style="width:14.4pt;height:14.4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A34761">
        <w:rPr>
          <w:noProof/>
        </w:rPr>
        <w:t>12</w:t>
      </w:r>
      <w:r>
        <w:fldChar w:fldCharType="end"/>
      </w:r>
      <w:r>
        <w:t>).</w:t>
      </w:r>
    </w:p>
    <w:p w:rsidR="000E367C" w:rsidRPr="004F7B26" w:rsidRDefault="00632829" w:rsidP="000E367C">
      <w:pPr>
        <w:pStyle w:val="ASFKFigure"/>
      </w:pPr>
      <w:r>
        <w:lastRenderedPageBreak/>
        <w:pict>
          <v:shape id="_x0000_i1091" type="#_x0000_t75" style="width:316.8pt;height:266.4pt">
            <v:imagedata r:id="rId70" o:title="Выбор из РД"/>
          </v:shape>
        </w:pict>
      </w:r>
    </w:p>
    <w:p w:rsidR="000E367C" w:rsidRDefault="000E367C" w:rsidP="000E367C">
      <w:pPr>
        <w:pStyle w:val="ASFKFigName"/>
      </w:pPr>
      <w:r>
        <w:fldChar w:fldCharType="begin"/>
      </w:r>
      <w:r>
        <w:instrText xml:space="preserve"> SEQ Рисунок \* ARABIC </w:instrText>
      </w:r>
      <w:r>
        <w:fldChar w:fldCharType="separate"/>
      </w:r>
      <w:bookmarkStart w:id="302" w:name="_Ref526154951"/>
      <w:bookmarkStart w:id="303" w:name="_Toc71041983"/>
      <w:r w:rsidR="00A34761">
        <w:rPr>
          <w:noProof/>
        </w:rPr>
        <w:t>12</w:t>
      </w:r>
      <w:bookmarkEnd w:id="302"/>
      <w:r>
        <w:fldChar w:fldCharType="end"/>
      </w:r>
      <w:r>
        <w:t xml:space="preserve">. </w:t>
      </w:r>
      <w:r w:rsidRPr="004B7D36">
        <w:t>Окно «Поиск…»</w:t>
      </w:r>
      <w:bookmarkEnd w:id="303"/>
    </w:p>
    <w:p w:rsidR="000E367C" w:rsidRDefault="000E367C" w:rsidP="000E367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A34761">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0E367C" w:rsidRPr="004F7B26" w:rsidRDefault="00632829" w:rsidP="000E367C">
      <w:pPr>
        <w:pStyle w:val="ASFKFigure"/>
      </w:pPr>
      <w:r>
        <w:pict>
          <v:shape id="_x0000_i1092" type="#_x0000_t75" style="width:475.2pt;height:259.2pt">
            <v:imagedata r:id="rId71" o:title="РД"/>
          </v:shape>
        </w:pict>
      </w:r>
    </w:p>
    <w:p w:rsidR="000E367C" w:rsidRDefault="000E367C" w:rsidP="000E367C">
      <w:pPr>
        <w:pStyle w:val="ASFKFigName"/>
      </w:pPr>
      <w:r>
        <w:fldChar w:fldCharType="begin"/>
      </w:r>
      <w:r>
        <w:instrText xml:space="preserve"> SEQ Рисунок \* ARABIC </w:instrText>
      </w:r>
      <w:r>
        <w:fldChar w:fldCharType="separate"/>
      </w:r>
      <w:bookmarkStart w:id="304" w:name="_Ref526154952"/>
      <w:bookmarkStart w:id="305" w:name="_Toc71041984"/>
      <w:r w:rsidR="00A34761">
        <w:rPr>
          <w:noProof/>
        </w:rPr>
        <w:t>13</w:t>
      </w:r>
      <w:bookmarkEnd w:id="304"/>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05"/>
    </w:p>
    <w:p w:rsidR="000E367C" w:rsidRPr="004F7B26" w:rsidRDefault="000E367C" w:rsidP="000E367C">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0E367C" w:rsidRPr="00F8569A" w:rsidRDefault="000E367C" w:rsidP="000E367C">
      <w:pPr>
        <w:pStyle w:val="41"/>
      </w:pPr>
      <w:bookmarkStart w:id="306" w:name="_Ref276040977"/>
      <w:r w:rsidRPr="00F8569A">
        <w:lastRenderedPageBreak/>
        <w:t>Экранная форма документа</w:t>
      </w:r>
      <w:bookmarkEnd w:id="306"/>
    </w:p>
    <w:p w:rsidR="000E367C" w:rsidRPr="00F8569A" w:rsidRDefault="000E367C" w:rsidP="000E367C">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A34761">
        <w:t>14</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A34761">
        <w:t>18</w:t>
      </w:r>
      <w:r w:rsidRPr="00F8569A">
        <w:fldChar w:fldCharType="end"/>
      </w:r>
      <w:r w:rsidRPr="00F8569A">
        <w:t>. Форма содержит следующие закладки:</w:t>
      </w:r>
    </w:p>
    <w:p w:rsidR="000E367C" w:rsidRPr="00F8569A" w:rsidRDefault="000E367C" w:rsidP="000E367C">
      <w:pPr>
        <w:pStyle w:val="ASFKListmark1"/>
      </w:pPr>
      <w:r w:rsidRPr="00F8569A">
        <w:t>«Документ»:</w:t>
      </w:r>
    </w:p>
    <w:p w:rsidR="000E367C" w:rsidRPr="00F8569A" w:rsidRDefault="000E367C" w:rsidP="000E367C">
      <w:pPr>
        <w:pStyle w:val="ASFKListmark2"/>
      </w:pPr>
      <w:r w:rsidRPr="00F8569A">
        <w:t>«Покупка-продажа(1)»;</w:t>
      </w:r>
    </w:p>
    <w:p w:rsidR="000E367C" w:rsidRPr="00F8569A" w:rsidRDefault="000E367C" w:rsidP="000E367C">
      <w:pPr>
        <w:pStyle w:val="ASFKListmark2"/>
      </w:pPr>
      <w:r w:rsidRPr="00F8569A">
        <w:t>«Перевод(2)»;</w:t>
      </w:r>
    </w:p>
    <w:p w:rsidR="000E367C" w:rsidRPr="00F8569A" w:rsidRDefault="000E367C" w:rsidP="000E367C">
      <w:pPr>
        <w:pStyle w:val="ASFKListmark2"/>
      </w:pPr>
      <w:r w:rsidRPr="00F8569A">
        <w:t>«Назначение платежа (КБК)(3)»;</w:t>
      </w:r>
    </w:p>
    <w:p w:rsidR="000E367C" w:rsidRDefault="000E367C" w:rsidP="000E367C">
      <w:pPr>
        <w:pStyle w:val="ASFKListmark2"/>
      </w:pPr>
      <w:r w:rsidRPr="00F8569A">
        <w:t>«Банки (4)»;</w:t>
      </w:r>
    </w:p>
    <w:p w:rsidR="000E367C" w:rsidRPr="00FC3EE3" w:rsidRDefault="000E367C" w:rsidP="000E367C">
      <w:pPr>
        <w:pStyle w:val="ASFKListmark2"/>
      </w:pPr>
      <w:r w:rsidRPr="00FC3EE3">
        <w:t>«</w:t>
      </w:r>
      <w:r>
        <w:t>Подписи</w:t>
      </w:r>
      <w:r w:rsidRPr="00FC3EE3">
        <w:t>»;</w:t>
      </w:r>
    </w:p>
    <w:p w:rsidR="000E367C" w:rsidRPr="00F8569A" w:rsidRDefault="000E367C" w:rsidP="000E367C">
      <w:pPr>
        <w:pStyle w:val="ASFKListmark1"/>
      </w:pPr>
      <w:r w:rsidRPr="00F8569A">
        <w:t>«Системные атрибуты»;</w:t>
      </w:r>
    </w:p>
    <w:p w:rsidR="000E367C" w:rsidRDefault="000E367C" w:rsidP="000E367C">
      <w:pPr>
        <w:pStyle w:val="ASFKListmark1"/>
      </w:pPr>
      <w:r w:rsidRPr="00F8569A">
        <w:t>«Протоколы».</w:t>
      </w:r>
    </w:p>
    <w:p w:rsidR="000E367C" w:rsidRPr="00F8569A" w:rsidRDefault="00632829" w:rsidP="000E367C">
      <w:pPr>
        <w:pStyle w:val="ASFKFigure"/>
      </w:pPr>
      <w:r>
        <w:pict>
          <v:shape id="_x0000_i1093" type="#_x0000_t75" style="width:482.4pt;height:244.8pt">
            <v:imagedata r:id="rId72"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07" w:name="_Ref253649986"/>
      <w:bookmarkStart w:id="308" w:name="_Toc71041985"/>
      <w:r w:rsidR="00A34761">
        <w:rPr>
          <w:noProof/>
        </w:rPr>
        <w:t>14</w:t>
      </w:r>
      <w:bookmarkEnd w:id="307"/>
      <w:r w:rsidRPr="00F8569A">
        <w:fldChar w:fldCharType="end"/>
      </w:r>
      <w:r w:rsidRPr="00F8569A">
        <w:t>. ЭФ документа «Заявление на проведение операций с иностранной валютой», закладки «Покупка-продажа(1)»</w:t>
      </w:r>
      <w:bookmarkEnd w:id="308"/>
    </w:p>
    <w:p w:rsidR="000E367C" w:rsidRPr="00F8569A" w:rsidRDefault="000E367C" w:rsidP="000E367C">
      <w:pPr>
        <w:pStyle w:val="ASFKNormal"/>
      </w:pPr>
      <w:r w:rsidRPr="00F8569A">
        <w:t xml:space="preserve">Для ручного ввода документа следует на ЭФ документа заполнить поля, доступные для редактирования. </w:t>
      </w:r>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A34761">
        <w:rPr>
          <w:noProof/>
        </w:rPr>
        <w:t>5</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09" w:name="_Ref381713783"/>
      <w:bookmarkStart w:id="310" w:name="_Toc71041885"/>
      <w:r w:rsidR="00A34761">
        <w:rPr>
          <w:noProof/>
        </w:rPr>
        <w:t>5</w:t>
      </w:r>
      <w:bookmarkEnd w:id="309"/>
      <w:r>
        <w:rPr>
          <w:noProof/>
        </w:rPr>
        <w:fldChar w:fldCharType="end"/>
      </w:r>
      <w:r w:rsidR="000E367C" w:rsidRPr="00F8569A">
        <w:t>. Описание полей документа «Заявление на проведение операций с иностранной валютой», закладки «Покупка-продажа(1)»</w:t>
      </w:r>
      <w:bookmarkEnd w:id="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rsidTr="001F587B">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t>Тип заявления</w:t>
            </w:r>
          </w:p>
        </w:tc>
        <w:tc>
          <w:tcPr>
            <w:tcW w:w="3656" w:type="pct"/>
            <w:tcBorders>
              <w:top w:val="single" w:sz="4" w:space="0" w:color="auto"/>
              <w:left w:val="single" w:sz="4" w:space="0" w:color="auto"/>
              <w:bottom w:val="single" w:sz="4" w:space="0" w:color="auto"/>
              <w:right w:val="single" w:sz="4" w:space="0" w:color="auto"/>
            </w:tcBorders>
          </w:tcPr>
          <w:p w:rsidR="000E367C" w:rsidRPr="004957B3" w:rsidRDefault="000E367C" w:rsidP="001F587B">
            <w:pPr>
              <w:pStyle w:val="ASFKTablenorm"/>
            </w:pPr>
            <w:r w:rsidRPr="004957B3">
              <w:t>При ручном вводе подтягивается значение трехбуквенного кода из списка возможных значений.</w:t>
            </w:r>
          </w:p>
          <w:p w:rsidR="000E367C" w:rsidRPr="004957B3" w:rsidRDefault="000E367C" w:rsidP="001F587B">
            <w:pPr>
              <w:pStyle w:val="ASFKTablenorm"/>
            </w:pPr>
            <w:r w:rsidRPr="004957B3">
              <w:t>При открытии формы ввода для ручного добавления документа по умолчанию заполняется типом «ГРС».</w:t>
            </w:r>
          </w:p>
          <w:p w:rsidR="000E367C" w:rsidRPr="004957B3" w:rsidRDefault="000E367C" w:rsidP="001F587B">
            <w:pPr>
              <w:pStyle w:val="ASFKTablenorm"/>
            </w:pPr>
            <w:r w:rsidRPr="004957B3">
              <w:t>Список возможных значений:</w:t>
            </w:r>
          </w:p>
          <w:p w:rsidR="000E367C" w:rsidRPr="004957B3" w:rsidRDefault="000E367C" w:rsidP="001F587B">
            <w:pPr>
              <w:pStyle w:val="ASFKTableListMark"/>
              <w:contextualSpacing w:val="0"/>
            </w:pPr>
            <w:r w:rsidRPr="004957B3">
              <w:t>ГРС – Заявле</w:t>
            </w:r>
            <w:r>
              <w:t>ние: перевод иностранной валюты;</w:t>
            </w:r>
          </w:p>
          <w:p w:rsidR="000E367C" w:rsidRPr="00F8569A" w:rsidRDefault="000E367C" w:rsidP="001F587B">
            <w:pPr>
              <w:pStyle w:val="ASFKTableListMark"/>
              <w:contextualSpacing w:val="0"/>
            </w:pPr>
            <w:r w:rsidRPr="004957B3">
              <w:t>ППС – Заявление: покупка-продажа иностранной валюты.</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lastRenderedPageBreak/>
              <w:t>Дата заявления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xml:space="preserve">Значение по умолчанию – текущая дата. </w:t>
            </w:r>
          </w:p>
          <w:p w:rsidR="000E367C" w:rsidRPr="00F8569A" w:rsidRDefault="000E367C" w:rsidP="001F587B">
            <w:pPr>
              <w:pStyle w:val="ASFKTablenorm"/>
            </w:pPr>
            <w:r w:rsidRPr="00F8569A">
              <w:t>Может быть изменено вручную или выбором из системного календаря.</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Номер заявления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F8569A">
              <w:t>Может быть заполнено вручную.</w:t>
            </w:r>
          </w:p>
          <w:p w:rsidR="000E367C" w:rsidRPr="00F8569A" w:rsidRDefault="000E367C" w:rsidP="001F587B">
            <w:pPr>
              <w:pStyle w:val="ASFKTablenorm"/>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Лицевой счет</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Лицевой счет клиента.</w:t>
            </w:r>
          </w:p>
          <w:p w:rsidR="000E367C" w:rsidRPr="00F8569A" w:rsidRDefault="000E367C" w:rsidP="001F587B">
            <w:pPr>
              <w:pStyle w:val="ASFKTablenorm"/>
            </w:pPr>
            <w:r w:rsidRPr="00F8569A">
              <w:t>Заполняется вручную или выбором из справочника «Информация о ЛС».</w:t>
            </w:r>
          </w:p>
          <w:p w:rsidR="000E367C" w:rsidRDefault="000E367C" w:rsidP="001F587B">
            <w:pPr>
              <w:pStyle w:val="ASFKTablenorm"/>
            </w:pPr>
            <w:r w:rsidRPr="00F8569A">
              <w:t>При значении поля «Тип» = 3 значение лицевого счета не указывается.</w:t>
            </w:r>
          </w:p>
          <w:p w:rsidR="00564802" w:rsidRPr="00F8569A" w:rsidRDefault="000949CC" w:rsidP="001F587B">
            <w:pPr>
              <w:pStyle w:val="ASFKTablenorm"/>
            </w:pPr>
            <w:r>
              <w:t>Для АРМ АДБ</w:t>
            </w:r>
            <w:r w:rsidRPr="0099366D">
              <w:t xml:space="preserve">: </w:t>
            </w:r>
            <w:r w:rsidRPr="00C803D9">
              <w:t>указывается ЛС типа 04</w:t>
            </w:r>
            <w:r>
              <w:t>.</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Статус</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xml:space="preserve">Заполняется </w:t>
            </w:r>
            <w:r>
              <w:t>кодом бизнес-статуса документа.</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Клиент</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 клиента и ИНН</w:t>
            </w:r>
            <w:r>
              <w:t>, з</w:t>
            </w:r>
            <w:r w:rsidRPr="00F8569A">
              <w:t>аполняется латинскими буквами</w:t>
            </w:r>
            <w:r>
              <w:t>.</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Код клиента</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Привязан справочник СРРПБС.</w:t>
            </w:r>
          </w:p>
          <w:p w:rsidR="000E367C" w:rsidRPr="00F8569A" w:rsidRDefault="000E367C" w:rsidP="001F587B">
            <w:pPr>
              <w:pStyle w:val="ASFKTablenorm"/>
            </w:pPr>
            <w:r w:rsidRPr="00F8569A">
              <w:t xml:space="preserve">Для АРМ </w:t>
            </w:r>
            <w:r>
              <w:t>ФО</w:t>
            </w:r>
            <w:r w:rsidRPr="00F8569A">
              <w:t xml:space="preserve"> заполняется вручную.</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 клиента.</w:t>
            </w:r>
          </w:p>
          <w:p w:rsidR="000E367C" w:rsidRPr="00F8569A" w:rsidRDefault="000E367C" w:rsidP="001F587B">
            <w:pPr>
              <w:pStyle w:val="ASFKTablenorm"/>
            </w:pPr>
            <w:r w:rsidRPr="00F8569A">
              <w:t>Заполняется латинскими буквами</w:t>
            </w:r>
            <w:r>
              <w:t>.</w:t>
            </w:r>
          </w:p>
        </w:tc>
      </w:tr>
      <w:tr w:rsidR="000E367C" w:rsidTr="001F587B">
        <w:trPr>
          <w:trHeight w:val="7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Тип операции</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0E367C" w:rsidRPr="00FC3EE3" w:rsidRDefault="000E367C" w:rsidP="001F587B">
            <w:pPr>
              <w:pStyle w:val="ASFKTablenorm"/>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0E367C" w:rsidRPr="00FC3EE3" w:rsidRDefault="000E367C" w:rsidP="001F587B">
            <w:pPr>
              <w:pStyle w:val="ASFKTableListMark"/>
              <w:contextualSpacing w:val="0"/>
            </w:pPr>
            <w:r w:rsidRPr="00FC3EE3">
              <w:t>пустое значение;</w:t>
            </w:r>
          </w:p>
          <w:p w:rsidR="000E367C" w:rsidRPr="00FC3EE3" w:rsidRDefault="000E367C" w:rsidP="001F587B">
            <w:pPr>
              <w:pStyle w:val="ASFKTableListMark"/>
              <w:contextualSpacing w:val="0"/>
            </w:pPr>
            <w:r w:rsidRPr="00FC3EE3">
              <w:t>1 – перевод средств на счета в зарубежных банках;</w:t>
            </w:r>
          </w:p>
          <w:p w:rsidR="000E367C" w:rsidRPr="00FC3EE3" w:rsidRDefault="000E367C" w:rsidP="001F587B">
            <w:pPr>
              <w:pStyle w:val="ASFKTableListMark"/>
              <w:contextualSpacing w:val="0"/>
            </w:pPr>
            <w:r w:rsidRPr="00FC3EE3">
              <w:t>2 – перевод средств на счета Российских банков (Внешторгбанк);</w:t>
            </w:r>
          </w:p>
          <w:p w:rsidR="000E367C" w:rsidRPr="00F8569A" w:rsidRDefault="000E367C" w:rsidP="001F587B">
            <w:pPr>
              <w:pStyle w:val="ASFKTableListMark"/>
              <w:contextualSpacing w:val="0"/>
            </w:pPr>
            <w:r w:rsidRPr="00FC3EE3">
              <w:t>3 – перечисление средств в доход федерального бюджета.</w:t>
            </w:r>
          </w:p>
        </w:tc>
      </w:tr>
      <w:tr w:rsidR="000E367C" w:rsidTr="001F587B">
        <w:trPr>
          <w:trHeight w:val="638"/>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Секретность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Уровень секретности.</w:t>
            </w:r>
          </w:p>
          <w:p w:rsidR="000E367C" w:rsidRPr="00F8569A" w:rsidRDefault="000E367C" w:rsidP="001F587B">
            <w:pPr>
              <w:pStyle w:val="ASFKTablenorm"/>
            </w:pPr>
            <w:r w:rsidRPr="00F8569A">
              <w:t>Значение выбирается из выпадающего списка:</w:t>
            </w:r>
          </w:p>
          <w:p w:rsidR="000E367C" w:rsidRPr="00F8569A" w:rsidRDefault="000E367C" w:rsidP="001F587B">
            <w:pPr>
              <w:pStyle w:val="ASFKTableListMark"/>
              <w:contextualSpacing w:val="0"/>
            </w:pPr>
            <w:r w:rsidRPr="00F8569A">
              <w:t>0 – не секретно;</w:t>
            </w:r>
          </w:p>
          <w:p w:rsidR="000E367C" w:rsidRPr="00F8569A" w:rsidRDefault="000E367C" w:rsidP="001F587B">
            <w:pPr>
              <w:pStyle w:val="ASFKTableListMark"/>
              <w:contextualSpacing w:val="0"/>
            </w:pPr>
            <w:r w:rsidRPr="00F8569A">
              <w:t>1 – ДСП;</w:t>
            </w:r>
          </w:p>
          <w:p w:rsidR="000E367C" w:rsidRPr="00F8569A" w:rsidRDefault="000E367C" w:rsidP="001F587B">
            <w:pPr>
              <w:pStyle w:val="ASFKTableListMark"/>
              <w:contextualSpacing w:val="0"/>
            </w:pPr>
            <w:r w:rsidRPr="00F8569A">
              <w:t>2 – секретно;</w:t>
            </w:r>
          </w:p>
          <w:p w:rsidR="000E367C" w:rsidRDefault="000E367C" w:rsidP="001F587B">
            <w:pPr>
              <w:pStyle w:val="ASFKTableListMark"/>
              <w:contextualSpacing w:val="0"/>
            </w:pPr>
            <w:r w:rsidRPr="00F8569A">
              <w:t>3 – совершенно секретно</w:t>
            </w:r>
            <w:r>
              <w:t>;</w:t>
            </w:r>
          </w:p>
          <w:p w:rsidR="000E367C" w:rsidRPr="00F8569A" w:rsidRDefault="000E367C" w:rsidP="001F587B">
            <w:pPr>
              <w:pStyle w:val="ASFKTableListMark"/>
              <w:contextualSpacing w:val="0"/>
            </w:pPr>
            <w:r w:rsidRPr="00FC3EE3">
              <w:t>4 – особой важности.</w:t>
            </w:r>
          </w:p>
        </w:tc>
      </w:tr>
      <w:tr w:rsidR="000E367C" w:rsidTr="001F587B">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Закладка «Покупка-продажа(1)»</w:t>
            </w:r>
          </w:p>
        </w:tc>
      </w:tr>
      <w:tr w:rsidR="000E367C" w:rsidTr="001F587B">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C80568">
              <w:t xml:space="preserve"> </w:t>
            </w:r>
            <w:r w:rsidRPr="00FC3EE3">
              <w:t>в реквизите «Тип заявления» указано значение «ГРС».</w:t>
            </w:r>
          </w:p>
        </w:tc>
      </w:tr>
      <w:tr w:rsidR="000E367C" w:rsidTr="001F587B">
        <w:trPr>
          <w:trHeight w:val="407"/>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валютирования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0E367C" w:rsidTr="001F587B">
        <w:trPr>
          <w:trHeight w:val="407"/>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«Покупка»</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lastRenderedPageBreak/>
              <w:t>Сумма</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в рублёвом эквиваленте.</w:t>
            </w:r>
          </w:p>
          <w:p w:rsidR="000E367C" w:rsidRPr="00FC3EE3" w:rsidRDefault="000E367C" w:rsidP="001F587B">
            <w:pPr>
              <w:pStyle w:val="ASFKTablenorm"/>
            </w:pPr>
            <w:r w:rsidRPr="00FC3EE3">
              <w:t>При ручном вводе указывается вручную</w:t>
            </w:r>
            <w:r w:rsidR="00C80568">
              <w:t xml:space="preserve"> </w:t>
            </w:r>
            <w:r w:rsidRPr="00FC3EE3">
              <w:t>сумма покупаемой валюты, если необходима определенная сумма именно покупаемой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Код</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1F587B">
            <w:pPr>
              <w:pStyle w:val="ASFKTablenorm"/>
            </w:pPr>
            <w:r w:rsidRPr="00FC3EE3">
              <w:t>Ограничение допустимых значений по действующим (актуальным) валютам справочника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Заполняется в соответствии со значением полей «Сумма» (блок «Покупка»)</w:t>
            </w:r>
            <w:r w:rsidR="00C80568">
              <w:t xml:space="preserve"> </w:t>
            </w:r>
            <w:r w:rsidRPr="00FC3EE3">
              <w:t>и «Код валюты» (блок «Покупка»)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1F587B">
            <w:pPr>
              <w:pStyle w:val="ASFKTablenorm"/>
            </w:pPr>
            <w:r w:rsidRPr="00FC3EE3">
              <w:t>Например: Шесть миллионов сто двадцать пять тысяч пятьсот восемьдесят три доллара США 97/100.</w:t>
            </w:r>
          </w:p>
          <w:p w:rsidR="000E367C" w:rsidRPr="00FC3EE3" w:rsidRDefault="000E367C" w:rsidP="001F587B">
            <w:pPr>
              <w:pStyle w:val="ASFKTablenorm"/>
            </w:pPr>
            <w:r w:rsidRPr="00FC3EE3">
              <w:t>В случае, нулевой дробной части суммы, необходимо также выводить значение 00/100.</w:t>
            </w:r>
          </w:p>
          <w:p w:rsidR="000E367C" w:rsidRPr="00FC3EE3" w:rsidRDefault="000E367C" w:rsidP="001F587B">
            <w:pPr>
              <w:pStyle w:val="ASFKTablenorm"/>
            </w:pPr>
            <w:r w:rsidRPr="00FC3EE3">
              <w:t>Если поле «Сумма» (блок «Покупка») пустое, то и сумма прописью должна быть пустая.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Счет</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указан тип заявления «ППС».</w:t>
            </w:r>
          </w:p>
          <w:p w:rsidR="000E367C" w:rsidRPr="00FC3EE3" w:rsidRDefault="000E367C" w:rsidP="001F587B">
            <w:pPr>
              <w:pStyle w:val="ASFKTablenorm"/>
            </w:pPr>
            <w:r w:rsidRPr="00FC3EE3">
              <w:t>Заполняется вручную.</w:t>
            </w:r>
          </w:p>
        </w:tc>
      </w:tr>
      <w:tr w:rsidR="000E367C" w:rsidTr="001F587B">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«Продажа»</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цифрами.</w:t>
            </w:r>
          </w:p>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При ручном вводе указывается вручную</w:t>
            </w:r>
            <w:r w:rsidR="00C80568">
              <w:t xml:space="preserve"> </w:t>
            </w:r>
            <w:r w:rsidRPr="00FC3EE3">
              <w:t>сумма продаваемой валюты, если необходима определенная сумма именно продаваемой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Код</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Код валюты.</w:t>
            </w:r>
          </w:p>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1F587B">
            <w:pPr>
              <w:pStyle w:val="ASFKTablenorm"/>
            </w:pPr>
            <w:r w:rsidRPr="00FC3EE3">
              <w:t>Ограничение допустимых значений по действующим (актуальным) валютам справочника «Валюты».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Заполняется в соответствии со значением полей «Сумма» (блок «Продажа»)</w:t>
            </w:r>
            <w:r w:rsidR="00C80568">
              <w:t xml:space="preserve"> </w:t>
            </w:r>
            <w:r w:rsidRPr="00FC3EE3">
              <w:t>и «Код валюты» (блок «Продажа»)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1F587B">
            <w:pPr>
              <w:pStyle w:val="ASFKTablenorm"/>
            </w:pPr>
            <w:r w:rsidRPr="00FC3EE3">
              <w:t>Например: Шесть миллионов сто двадцать пять тысяч пятьсот восемьдесят три доллара США 97/100.</w:t>
            </w:r>
          </w:p>
          <w:p w:rsidR="000E367C" w:rsidRPr="00FC3EE3" w:rsidRDefault="000E367C" w:rsidP="001F587B">
            <w:pPr>
              <w:pStyle w:val="ASFKTablenorm"/>
            </w:pPr>
            <w:r w:rsidRPr="00FC3EE3">
              <w:t xml:space="preserve">В случае, нулевой дробной части суммы, необходимо также выводить </w:t>
            </w:r>
            <w:r w:rsidRPr="00FC3EE3">
              <w:lastRenderedPageBreak/>
              <w:t>значение 00/100.</w:t>
            </w:r>
          </w:p>
          <w:p w:rsidR="000E367C" w:rsidRPr="00FC3EE3" w:rsidRDefault="000E367C" w:rsidP="001F587B">
            <w:pPr>
              <w:pStyle w:val="ASFKTablenorm"/>
            </w:pPr>
            <w:r w:rsidRPr="00FC3EE3">
              <w:t>Если поле «Сумма» (блок «Продажа») пустое, то и сумма прописью должна быть пустая.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lastRenderedPageBreak/>
              <w:t>Счет</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доступен для редактирования.</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Заполняется вручную.</w:t>
            </w:r>
          </w:p>
        </w:tc>
      </w:tr>
      <w:tr w:rsidR="000E367C" w:rsidTr="001F587B">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Поля без группы</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Тип курса</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Тип курса валюты.</w:t>
            </w:r>
          </w:p>
          <w:p w:rsidR="000E367C" w:rsidRPr="00FC3EE3" w:rsidRDefault="000E367C" w:rsidP="001F587B">
            <w:pPr>
              <w:pStyle w:val="ASFKTablenorm"/>
            </w:pPr>
            <w:r w:rsidRPr="00FC3EE3">
              <w:t>Реквизит доступен для выбора из списка возможных значений.</w:t>
            </w:r>
          </w:p>
          <w:p w:rsidR="000E367C" w:rsidRPr="00FC3EE3" w:rsidRDefault="000E367C" w:rsidP="001F587B">
            <w:pPr>
              <w:pStyle w:val="ASFKTablenorm"/>
            </w:pPr>
            <w:r w:rsidRPr="00FC3EE3">
              <w:t>Обязателен для заполнения, если заполняется раздел «Покупка-продажа».</w:t>
            </w:r>
          </w:p>
          <w:p w:rsidR="000E367C" w:rsidRPr="00FC3EE3" w:rsidRDefault="000E367C" w:rsidP="001F587B">
            <w:pPr>
              <w:pStyle w:val="ASFKTablenorm"/>
            </w:pPr>
            <w:r w:rsidRPr="00FC3EE3">
              <w:t>При ручном вводе подтягивается значение из списка значений.</w:t>
            </w:r>
          </w:p>
          <w:p w:rsidR="000E367C" w:rsidRPr="00FC3EE3" w:rsidRDefault="000E367C" w:rsidP="001F587B">
            <w:pPr>
              <w:pStyle w:val="ASFKTablenorm"/>
            </w:pPr>
            <w:r w:rsidRPr="00FC3EE3">
              <w:t>Список возможных значений должен содержать типы курсов:</w:t>
            </w:r>
          </w:p>
          <w:p w:rsidR="000E367C" w:rsidRPr="00FC3EE3" w:rsidRDefault="000E367C" w:rsidP="001F587B">
            <w:pPr>
              <w:pStyle w:val="ASFKTableListMark"/>
              <w:contextualSpacing w:val="0"/>
            </w:pPr>
            <w:r w:rsidRPr="00FC3EE3">
              <w:t>курс Банка России;</w:t>
            </w:r>
          </w:p>
          <w:p w:rsidR="000E367C" w:rsidRPr="00FC3EE3" w:rsidRDefault="000E367C" w:rsidP="001F587B">
            <w:pPr>
              <w:pStyle w:val="ASFKTableListMark"/>
              <w:contextualSpacing w:val="0"/>
            </w:pPr>
            <w:r w:rsidRPr="00FC3EE3">
              <w:t>рыночный;</w:t>
            </w:r>
          </w:p>
          <w:p w:rsidR="000E367C" w:rsidRPr="00FC3EE3" w:rsidRDefault="000E367C" w:rsidP="001F587B">
            <w:pPr>
              <w:pStyle w:val="ASFKTableListMark"/>
              <w:contextualSpacing w:val="0"/>
            </w:pPr>
            <w:r w:rsidRPr="00FC3EE3">
              <w:t>курс ПАО Сбербанк.</w:t>
            </w:r>
          </w:p>
          <w:p w:rsidR="000E367C" w:rsidRPr="00FC3EE3" w:rsidRDefault="000E367C" w:rsidP="001F587B">
            <w:pPr>
              <w:pStyle w:val="ASFKTablenorm"/>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Курс</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Курс валюты.</w:t>
            </w:r>
          </w:p>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Не заполняется.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 счета в Операционном департаменте Банка России для зачисления рублей РФ</w:t>
            </w:r>
          </w:p>
        </w:tc>
        <w:tc>
          <w:tcPr>
            <w:tcW w:w="3656" w:type="pct"/>
            <w:tcBorders>
              <w:top w:val="single" w:sz="4" w:space="0" w:color="auto"/>
              <w:left w:val="single" w:sz="4" w:space="0" w:color="auto"/>
              <w:bottom w:val="single" w:sz="4" w:space="0" w:color="auto"/>
              <w:right w:val="single" w:sz="4" w:space="0" w:color="auto"/>
            </w:tcBorders>
          </w:tcPr>
          <w:p w:rsidR="000E367C" w:rsidRPr="00FC3EE3" w:rsidRDefault="000E367C" w:rsidP="001F587B">
            <w:pPr>
              <w:pStyle w:val="ASFKTablenorm"/>
            </w:pPr>
            <w:r w:rsidRPr="00FC3EE3">
              <w:t>Реквизит недоступен для редактирования.</w:t>
            </w:r>
          </w:p>
          <w:p w:rsidR="000E367C" w:rsidRPr="00FC3EE3" w:rsidRDefault="000E367C" w:rsidP="001F587B">
            <w:pPr>
              <w:pStyle w:val="ASFKTablenorm"/>
            </w:pPr>
            <w:r w:rsidRPr="00FC3EE3">
              <w:t>Не заполняется.</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Руководитель (уполномоченное им лицо) (должность)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 должности руководителя.</w:t>
            </w:r>
          </w:p>
          <w:p w:rsidR="000E367C" w:rsidRPr="00F8569A" w:rsidRDefault="000E367C" w:rsidP="001F587B">
            <w:pPr>
              <w:pStyle w:val="ASFKTablenorm"/>
            </w:pPr>
            <w:r w:rsidRPr="00F8569A">
              <w:t>Заполняется вручную или выбором из справочника «Список сотрудников».</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Руководитель (уполномоченное им лицо)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ФИО руководителя.</w:t>
            </w:r>
          </w:p>
          <w:p w:rsidR="000E367C" w:rsidRPr="00F8569A" w:rsidRDefault="000E367C" w:rsidP="001F587B">
            <w:pPr>
              <w:pStyle w:val="ASFKTablenorm"/>
            </w:pPr>
            <w:r w:rsidRPr="00F8569A">
              <w:t>Заполняется автоматически после выбора значения из справочника для поля «Руководитель (уполномоченное им лицо) (должность)».</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Исполнитель (должность)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Должность ответственного исполнителя.</w:t>
            </w:r>
          </w:p>
          <w:p w:rsidR="000E367C" w:rsidRPr="00F8569A" w:rsidRDefault="000E367C" w:rsidP="001F587B">
            <w:pPr>
              <w:pStyle w:val="ASFKTablenorm"/>
            </w:pPr>
            <w:r w:rsidRPr="00F8569A">
              <w:t>Заполняется вручную или выбором из справочника «Список сотрудников».</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Исполнитель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ФИО ответственного исполнителя.</w:t>
            </w:r>
          </w:p>
          <w:p w:rsidR="000E367C" w:rsidRPr="00F8569A" w:rsidRDefault="000E367C" w:rsidP="001F587B">
            <w:pPr>
              <w:pStyle w:val="ASFKTablenorm"/>
            </w:pPr>
            <w:r w:rsidRPr="00F8569A">
              <w:t>Заполняется автоматически после выбора значения из справочника для поля «Исполнитель (должность)».</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Исполнитель (телефон)</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Номер телефона ответственного исполнителя.</w:t>
            </w:r>
          </w:p>
          <w:p w:rsidR="000E367C" w:rsidRPr="00F8569A" w:rsidRDefault="000E367C" w:rsidP="001F587B">
            <w:pPr>
              <w:pStyle w:val="ASFKTablenorm"/>
            </w:pPr>
            <w:r w:rsidRPr="00F8569A">
              <w:t>Заполняется автоматически после выбора значения из справочника для поля «Исполнитель (должность).</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Специалист ЦАФК (должность)</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xml:space="preserve">Должность специалиста ЦАФК. </w:t>
            </w:r>
          </w:p>
          <w:p w:rsidR="000E367C" w:rsidRPr="00F8569A" w:rsidRDefault="000E367C" w:rsidP="001F587B">
            <w:pPr>
              <w:pStyle w:val="ASFKTablenorm"/>
            </w:pPr>
            <w:r w:rsidRPr="00F8569A">
              <w:t>Значение передается из OEBS.</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Специалист ЦАФК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ФИО специалиста ЦАФК.</w:t>
            </w:r>
          </w:p>
          <w:p w:rsidR="000E367C" w:rsidRPr="00F8569A" w:rsidRDefault="000E367C" w:rsidP="001F587B">
            <w:pPr>
              <w:pStyle w:val="ASFKTablenorm"/>
            </w:pPr>
            <w:r w:rsidRPr="00F8569A">
              <w:lastRenderedPageBreak/>
              <w:t>Значение передается из OEBS.</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lastRenderedPageBreak/>
              <w:t>Дата утверждения</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утверждения документа.</w:t>
            </w:r>
          </w:p>
          <w:p w:rsidR="000E367C" w:rsidRPr="00F8569A" w:rsidRDefault="000E367C" w:rsidP="001F587B">
            <w:pPr>
              <w:pStyle w:val="ASFKTablenorm"/>
            </w:pPr>
            <w:r w:rsidRPr="00F8569A">
              <w:t>Заполняется вручную или выбором из справочника «Список сотрудников».</w:t>
            </w:r>
          </w:p>
        </w:tc>
      </w:tr>
      <w:tr w:rsidR="000E367C" w:rsidTr="001F587B">
        <w:trPr>
          <w:trHeight w:val="182"/>
        </w:trPr>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подписи</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Дата подписания документа.</w:t>
            </w:r>
          </w:p>
          <w:p w:rsidR="000E367C" w:rsidRPr="00F8569A" w:rsidRDefault="000E367C" w:rsidP="001F587B">
            <w:pPr>
              <w:pStyle w:val="ASFKTablenorm"/>
            </w:pPr>
            <w:r w:rsidRPr="00F8569A">
              <w:t>Значение передается из OEBS.</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A34761">
        <w:rPr>
          <w:noProof/>
        </w:rPr>
        <w:t>15</w:t>
      </w:r>
      <w:r w:rsidRPr="00F8569A">
        <w:fldChar w:fldCharType="end"/>
      </w:r>
      <w:r w:rsidRPr="00F8569A">
        <w:t>.</w:t>
      </w:r>
    </w:p>
    <w:p w:rsidR="000E367C" w:rsidRPr="00F8569A" w:rsidRDefault="00632829" w:rsidP="000E367C">
      <w:pPr>
        <w:pStyle w:val="ASFKFigure"/>
      </w:pPr>
      <w:r>
        <w:pict>
          <v:shape id="_x0000_i1094" type="#_x0000_t75" style="width:482.4pt;height:316.8pt">
            <v:imagedata r:id="rId73"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11" w:name="_Ref275337702"/>
      <w:bookmarkStart w:id="312" w:name="_Toc71041986"/>
      <w:r w:rsidR="00A34761">
        <w:rPr>
          <w:noProof/>
        </w:rPr>
        <w:t>15</w:t>
      </w:r>
      <w:bookmarkEnd w:id="311"/>
      <w:r w:rsidRPr="00F8569A">
        <w:fldChar w:fldCharType="end"/>
      </w:r>
      <w:r w:rsidRPr="00F8569A">
        <w:t>. ЭФ документа «Заявление на проведение операций с иностранной валютой», закладки «Перевод(2)»</w:t>
      </w:r>
      <w:bookmarkEnd w:id="312"/>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A34761">
        <w:rPr>
          <w:noProof/>
        </w:rPr>
        <w:t>6</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3" w:name="_Ref367441991"/>
      <w:bookmarkStart w:id="314" w:name="_Toc71041886"/>
      <w:r w:rsidR="00A34761">
        <w:rPr>
          <w:noProof/>
        </w:rPr>
        <w:t>6</w:t>
      </w:r>
      <w:bookmarkEnd w:id="313"/>
      <w:r>
        <w:rPr>
          <w:noProof/>
        </w:rPr>
        <w:fldChar w:fldCharType="end"/>
      </w:r>
      <w:r w:rsidR="000E367C" w:rsidRPr="00F8569A">
        <w:t>. Описание полей документа «Заявление на проведение операций с иностранной валютой», закладки «Перевод(2)»</w:t>
      </w:r>
      <w:bookmarkEnd w:id="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0E367C" w:rsidTr="001F587B">
        <w:trPr>
          <w:trHeight w:val="305"/>
          <w:tblHeader/>
        </w:trPr>
        <w:tc>
          <w:tcPr>
            <w:tcW w:w="1198"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802"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 должна отображаться полностью, количество десятичных знаков – два, в качестве разделителя должна использоваться запятая («,»).</w:t>
            </w:r>
          </w:p>
          <w:p w:rsidR="000E367C" w:rsidRPr="00932CDF" w:rsidRDefault="000E367C" w:rsidP="001F587B">
            <w:pPr>
              <w:pStyle w:val="ASFKTablenorm"/>
            </w:pPr>
            <w:r w:rsidRPr="00932CDF">
              <w:t>Обязателен для заполнения, если заполняется раздел «Перевод».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lastRenderedPageBreak/>
              <w:t>Код</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Трехзначный код валюты (буквенный, либо цифровой) в соответствии с Общероссийским классификатором валют.</w:t>
            </w:r>
          </w:p>
          <w:p w:rsidR="000E367C" w:rsidRPr="00932CDF" w:rsidRDefault="000E367C" w:rsidP="001F587B">
            <w:pPr>
              <w:pStyle w:val="ASFKTablenorm"/>
            </w:pPr>
            <w:r w:rsidRPr="00932CDF">
              <w:t>Значение вводится вручную или выбирается из справочника валют.</w:t>
            </w:r>
          </w:p>
          <w:p w:rsidR="000E367C" w:rsidRPr="00932CDF" w:rsidRDefault="000E367C" w:rsidP="001F587B">
            <w:pPr>
              <w:pStyle w:val="ASFKTablenorm"/>
            </w:pPr>
            <w:r w:rsidRPr="00932CDF">
              <w:t>Обязателен для заполнения, если заполняется раздел «Перевод».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Дата валютирования</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0E367C" w:rsidRPr="00932CDF" w:rsidRDefault="000E367C" w:rsidP="001F587B">
            <w:pPr>
              <w:pStyle w:val="ASFKTablenorm"/>
            </w:pPr>
            <w:r w:rsidRPr="00932CDF">
              <w:t>Обязателен для заполнения, если заполняется раздел «Перевод».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 прописью</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Сумма перевода прописью.</w:t>
            </w:r>
          </w:p>
          <w:p w:rsidR="000E367C" w:rsidRPr="00932CDF" w:rsidRDefault="000E367C" w:rsidP="001F587B">
            <w:pPr>
              <w:pStyle w:val="ASFKTablenorm"/>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0E367C" w:rsidRPr="00932CDF" w:rsidRDefault="000E367C" w:rsidP="001F587B">
            <w:pPr>
              <w:pStyle w:val="ASFKTablenorm"/>
            </w:pPr>
            <w:r w:rsidRPr="00932CDF">
              <w:t>«Целая часть суммы прописью (с заглавной буквы), наименование валюты, дробная часть суммы цифрами (2 знака)/100».</w:t>
            </w:r>
          </w:p>
          <w:p w:rsidR="000E367C" w:rsidRPr="00932CDF" w:rsidRDefault="000E367C" w:rsidP="001F587B">
            <w:pPr>
              <w:pStyle w:val="ASFKTablenorm"/>
            </w:pPr>
            <w:r w:rsidRPr="00932CDF">
              <w:t>Например: Шесть миллионов сто двадцать пять тысяч пятьсот восемьдесят три доллара США 97/100.</w:t>
            </w:r>
          </w:p>
          <w:p w:rsidR="000E367C" w:rsidRPr="00932CDF" w:rsidRDefault="000E367C" w:rsidP="001F587B">
            <w:pPr>
              <w:pStyle w:val="ASFKTablenorm"/>
            </w:pPr>
            <w:r w:rsidRPr="00932CDF">
              <w:t>В случае нулевой дробной части суммы так же выводится значение 00/100.</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«Перевододатель»</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Номер счета клиента-перевододателя (не более 34 знаков).</w:t>
            </w:r>
          </w:p>
          <w:p w:rsidR="000E367C" w:rsidRPr="00F8569A" w:rsidRDefault="000E367C" w:rsidP="001F587B">
            <w:pPr>
              <w:pStyle w:val="ASFKTablenorm"/>
            </w:pPr>
            <w:r w:rsidRPr="00F8569A">
              <w:t>Перед номером счет проставляется символ «/».</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«Получатель»</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0E367C" w:rsidRPr="00932CDF" w:rsidRDefault="000E367C" w:rsidP="001F587B">
            <w:pPr>
              <w:pStyle w:val="ASFKTablenorm"/>
            </w:pPr>
            <w:r w:rsidRPr="00932CDF">
              <w:t>Номер счета должен иметь длину не более 34 знаков. В случае, если номер счета отсутствует:</w:t>
            </w:r>
          </w:p>
          <w:p w:rsidR="000E367C" w:rsidRPr="00932CDF" w:rsidRDefault="000E367C" w:rsidP="001F587B">
            <w:pPr>
              <w:pStyle w:val="ASFKTableListMark"/>
              <w:contextualSpacing w:val="0"/>
            </w:pPr>
            <w:r w:rsidRPr="00932CDF">
              <w:t>указывается условие перевода (вручную, длиной не более 34 знаков – заполняется латинскими буквами).</w:t>
            </w:r>
          </w:p>
          <w:p w:rsidR="000E367C" w:rsidRPr="00932CDF" w:rsidRDefault="000E367C" w:rsidP="001F587B">
            <w:pPr>
              <w:pStyle w:val="ASFKTablenorm"/>
            </w:pPr>
            <w:r w:rsidRPr="00932CDF">
              <w:t>Обязателен для заполнения, если заполняется раздел «Перевод»,</w:t>
            </w:r>
            <w:r w:rsidR="00F540D9">
              <w:t xml:space="preserve"> </w:t>
            </w:r>
            <w:r w:rsidRPr="00932CDF">
              <w:t>и документ НЕ удовлетворяет обоим дополнительным условиям:</w:t>
            </w:r>
          </w:p>
          <w:p w:rsidR="000E367C" w:rsidRPr="00932CDF" w:rsidRDefault="000E367C" w:rsidP="001F587B">
            <w:pPr>
              <w:pStyle w:val="ASFKTableListMark"/>
              <w:contextualSpacing w:val="0"/>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0E367C" w:rsidRPr="00F8569A" w:rsidRDefault="000E367C" w:rsidP="001F587B">
            <w:pPr>
              <w:pStyle w:val="ASFKTableListMark"/>
              <w:contextualSpacing w:val="0"/>
            </w:pPr>
            <w:r w:rsidRPr="00932CDF">
              <w:t>в разделе «Перевод» в блоке «Банк получателя» в реквизите «Адрес» указано значение, которое начинается с «IL%».</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 получателя.</w:t>
            </w:r>
          </w:p>
          <w:p w:rsidR="000E367C" w:rsidRDefault="000E367C" w:rsidP="001F587B">
            <w:pPr>
              <w:pStyle w:val="ASFKTablenorm"/>
            </w:pPr>
            <w:r w:rsidRPr="00F8569A">
              <w:t>Заполняется латинскими буквами.</w:t>
            </w:r>
          </w:p>
          <w:p w:rsidR="000E367C" w:rsidRPr="00F8569A" w:rsidRDefault="000E367C" w:rsidP="001F587B">
            <w:pPr>
              <w:pStyle w:val="ASFKTablenorm"/>
            </w:pPr>
            <w:r>
              <w:t xml:space="preserve">Обязателен для заполнения, если заполняется раздел </w:t>
            </w:r>
            <w:r w:rsidRPr="00932CDF">
              <w:t>«Перевод».</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 получателя.</w:t>
            </w:r>
          </w:p>
          <w:p w:rsidR="000E367C" w:rsidRPr="00F8569A" w:rsidRDefault="000E367C" w:rsidP="001F587B">
            <w:pPr>
              <w:pStyle w:val="ASFKTablenorm"/>
            </w:pPr>
            <w:r w:rsidRPr="00F8569A">
              <w:t>Заполняется латинскими буквами</w:t>
            </w:r>
            <w:r>
              <w:t>.</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Назначение платежа</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Назначение платежа.</w:t>
            </w:r>
          </w:p>
          <w:p w:rsidR="000E367C" w:rsidRPr="00F8569A" w:rsidRDefault="000E367C" w:rsidP="001F587B">
            <w:pPr>
              <w:pStyle w:val="ASFKTablenorm"/>
            </w:pPr>
            <w:r w:rsidRPr="00F8569A">
              <w:t>Заполняется латинскими буквами</w:t>
            </w:r>
            <w:r>
              <w:t>.</w:t>
            </w:r>
          </w:p>
        </w:tc>
      </w:tr>
      <w:tr w:rsidR="000E367C" w:rsidTr="001F587B">
        <w:tc>
          <w:tcPr>
            <w:tcW w:w="119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Комиссия и расходы</w:t>
            </w:r>
          </w:p>
        </w:tc>
        <w:tc>
          <w:tcPr>
            <w:tcW w:w="380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Параметры комиссии.</w:t>
            </w:r>
          </w:p>
          <w:p w:rsidR="000E367C" w:rsidRPr="00F8569A" w:rsidRDefault="000E367C" w:rsidP="001F587B">
            <w:pPr>
              <w:pStyle w:val="ASFKTablenorm"/>
            </w:pPr>
            <w:r w:rsidRPr="00F8569A">
              <w:t>Заполняется из выпадающего списка:</w:t>
            </w:r>
          </w:p>
          <w:p w:rsidR="000E367C" w:rsidRPr="00F8569A" w:rsidRDefault="000E367C" w:rsidP="001F587B">
            <w:pPr>
              <w:pStyle w:val="ASFKTableListMark"/>
              <w:contextualSpacing w:val="0"/>
            </w:pPr>
            <w:r w:rsidRPr="00F8569A">
              <w:t>«OUR» – за счет Перевододателя;</w:t>
            </w:r>
          </w:p>
          <w:p w:rsidR="000E367C" w:rsidRPr="00F8569A" w:rsidRDefault="000E367C" w:rsidP="001F587B">
            <w:pPr>
              <w:pStyle w:val="ASFKTableListMark"/>
              <w:contextualSpacing w:val="0"/>
            </w:pPr>
            <w:r w:rsidRPr="00F8569A">
              <w:t>«BEN» – за счет Получателя;</w:t>
            </w:r>
          </w:p>
          <w:p w:rsidR="000E367C" w:rsidRPr="00F8569A" w:rsidRDefault="000E367C" w:rsidP="001F587B">
            <w:pPr>
              <w:pStyle w:val="ASFKTableListMark"/>
              <w:contextualSpacing w:val="0"/>
            </w:pPr>
            <w:r w:rsidRPr="00F8569A">
              <w:lastRenderedPageBreak/>
              <w:t>«SHA» – за счет Перевододателя и Получателя.</w:t>
            </w:r>
          </w:p>
          <w:p w:rsidR="000E367C" w:rsidRPr="00F8569A" w:rsidRDefault="000E367C" w:rsidP="001F587B">
            <w:pPr>
              <w:pStyle w:val="ASFKTablenorm"/>
            </w:pPr>
            <w:r w:rsidRPr="00F8569A">
              <w:t>По умолчанию – пусто.</w:t>
            </w:r>
          </w:p>
        </w:tc>
      </w:tr>
    </w:tbl>
    <w:p w:rsidR="000E367C" w:rsidRPr="00F8569A" w:rsidRDefault="000E367C" w:rsidP="000E367C">
      <w:pPr>
        <w:pStyle w:val="ASFKNormal"/>
      </w:pPr>
      <w:r w:rsidRPr="00F8569A">
        <w:lastRenderedPageBreak/>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A34761">
        <w:rPr>
          <w:noProof/>
        </w:rPr>
        <w:t>16</w:t>
      </w:r>
      <w:r w:rsidRPr="00F8569A">
        <w:fldChar w:fldCharType="end"/>
      </w:r>
      <w:r w:rsidRPr="00F8569A">
        <w:t>.</w:t>
      </w:r>
    </w:p>
    <w:p w:rsidR="000E367C" w:rsidRPr="00F8569A" w:rsidRDefault="00632829" w:rsidP="000E367C">
      <w:pPr>
        <w:pStyle w:val="ASFKFigure"/>
      </w:pPr>
      <w:r>
        <w:pict>
          <v:shape id="_x0000_i1095" type="#_x0000_t75" style="width:482.4pt;height:201.6pt">
            <v:imagedata r:id="rId74"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15" w:name="_Ref253649991"/>
      <w:bookmarkStart w:id="316" w:name="_Toc71041987"/>
      <w:r w:rsidR="00A34761">
        <w:rPr>
          <w:noProof/>
        </w:rPr>
        <w:t>16</w:t>
      </w:r>
      <w:bookmarkEnd w:id="315"/>
      <w:r w:rsidRPr="00F8569A">
        <w:fldChar w:fldCharType="end"/>
      </w:r>
      <w:r w:rsidRPr="00F8569A">
        <w:t>. ЭФ документа «Заявление на проведение операций с иностранной валютой», закладки «Назначение платежа (КБК)(3)»</w:t>
      </w:r>
      <w:bookmarkEnd w:id="316"/>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A34761">
        <w:rPr>
          <w:noProof/>
        </w:rPr>
        <w:t>7</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7" w:name="_Ref367442070"/>
      <w:bookmarkStart w:id="318" w:name="_Toc71041887"/>
      <w:r w:rsidR="00A34761">
        <w:rPr>
          <w:noProof/>
        </w:rPr>
        <w:t>7</w:t>
      </w:r>
      <w:bookmarkEnd w:id="317"/>
      <w:r>
        <w:rPr>
          <w:noProof/>
        </w:rPr>
        <w:fldChar w:fldCharType="end"/>
      </w:r>
      <w:r w:rsidR="000E367C" w:rsidRPr="00F8569A">
        <w:t>. Описание полей документа «Заявление на проведение операций с иностранной валютой», закладки «Назначение платежа (КБК)(3)»</w:t>
      </w:r>
      <w:bookmarkEnd w:id="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rsidTr="001F587B">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«Назначение платежа (КБК)»</w:t>
            </w:r>
          </w:p>
        </w:tc>
      </w:tr>
      <w:tr w:rsidR="000E367C" w:rsidTr="001F587B">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КБК</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932CDF">
              <w:t>Поле заполняется вручную, или выбором из справочника «КБК». При вводе поле ограничено 20 символами.</w:t>
            </w:r>
          </w:p>
        </w:tc>
      </w:tr>
      <w:tr w:rsidR="000E367C" w:rsidTr="001F587B">
        <w:tc>
          <w:tcPr>
            <w:tcW w:w="1344"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Сумма</w:t>
            </w:r>
          </w:p>
        </w:tc>
        <w:tc>
          <w:tcPr>
            <w:tcW w:w="3656"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Сумма перевода. Заполняется вручную.</w:t>
            </w:r>
          </w:p>
        </w:tc>
      </w:tr>
    </w:tbl>
    <w:p w:rsidR="000E367C" w:rsidRPr="00F8569A" w:rsidRDefault="000E367C" w:rsidP="000E367C">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A34761">
        <w:t>16</w:t>
      </w:r>
      <w:r w:rsidRPr="00F8569A">
        <w:fldChar w:fldCharType="end"/>
      </w:r>
      <w:r w:rsidRPr="00F8569A">
        <w:t xml:space="preserve">) следует нажать на кнопку </w:t>
      </w:r>
      <w:r w:rsidR="00632829">
        <w:pict>
          <v:shape id="_x0000_i1096" type="#_x0000_t75" style="width:21.6pt;height:21.6pt">
            <v:imagedata r:id="rId75"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A34761">
        <w:t>17</w:t>
      </w:r>
      <w:r w:rsidRPr="00F8569A">
        <w:fldChar w:fldCharType="end"/>
      </w:r>
      <w:r w:rsidRPr="00F8569A">
        <w:t>).</w:t>
      </w:r>
    </w:p>
    <w:p w:rsidR="000E367C" w:rsidRPr="00F8569A" w:rsidRDefault="00632829" w:rsidP="000E367C">
      <w:pPr>
        <w:pStyle w:val="ASFKFigure"/>
      </w:pPr>
      <w:r>
        <w:pict>
          <v:shape id="_x0000_i1097" type="#_x0000_t75" style="width:482.4pt;height:100.8pt">
            <v:imagedata r:id="rId76"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19" w:name="_Ref253649993"/>
      <w:bookmarkStart w:id="320" w:name="_Toc71041988"/>
      <w:r w:rsidR="00A34761">
        <w:rPr>
          <w:noProof/>
        </w:rPr>
        <w:t>17</w:t>
      </w:r>
      <w:bookmarkEnd w:id="319"/>
      <w:r w:rsidRPr="00F8569A">
        <w:fldChar w:fldCharType="end"/>
      </w:r>
      <w:r w:rsidRPr="00F8569A">
        <w:t>. Форма «Добавление записи»</w:t>
      </w:r>
      <w:bookmarkEnd w:id="320"/>
    </w:p>
    <w:p w:rsidR="000E367C" w:rsidRPr="00F8569A" w:rsidRDefault="000E367C" w:rsidP="000E367C">
      <w:pPr>
        <w:pStyle w:val="ASFKNormal"/>
      </w:pPr>
      <w:r w:rsidRPr="00F8569A">
        <w:t>На форме «Добавление записи» вручную вводятся следующие реквизиты:</w:t>
      </w:r>
    </w:p>
    <w:p w:rsidR="000E367C" w:rsidRPr="00F8569A" w:rsidRDefault="000E367C" w:rsidP="000E367C">
      <w:pPr>
        <w:pStyle w:val="ASFKListmark1"/>
      </w:pPr>
      <w:r w:rsidRPr="00F8569A">
        <w:lastRenderedPageBreak/>
        <w:t>«КБК» – код бюджетной классификации;</w:t>
      </w:r>
    </w:p>
    <w:p w:rsidR="000E367C" w:rsidRPr="00F8569A" w:rsidRDefault="000E367C" w:rsidP="000E367C">
      <w:pPr>
        <w:pStyle w:val="ASFKListmark1"/>
      </w:pPr>
      <w:r w:rsidRPr="00F8569A">
        <w:t>«Сумма» – сумма перевода.</w:t>
      </w:r>
    </w:p>
    <w:p w:rsidR="000E367C" w:rsidRPr="00F8569A" w:rsidRDefault="000E367C" w:rsidP="000E367C">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0E367C" w:rsidRPr="00F8569A" w:rsidRDefault="000E367C" w:rsidP="000E367C">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A34761">
        <w:rPr>
          <w:noProof/>
        </w:rPr>
        <w:t>18</w:t>
      </w:r>
      <w:r w:rsidRPr="00F8569A">
        <w:fldChar w:fldCharType="end"/>
      </w:r>
      <w:r w:rsidRPr="00F8569A">
        <w:t>.</w:t>
      </w:r>
    </w:p>
    <w:p w:rsidR="000E367C" w:rsidRPr="00F8569A" w:rsidRDefault="00632829" w:rsidP="000E367C">
      <w:pPr>
        <w:pStyle w:val="ASFKFigure"/>
      </w:pPr>
      <w:r>
        <w:pict>
          <v:shape id="_x0000_i1098" type="#_x0000_t75" style="width:475.2pt;height:381.6pt">
            <v:imagedata r:id="rId77" o:title="0"/>
          </v:shape>
        </w:pict>
      </w:r>
    </w:p>
    <w:p w:rsidR="000E367C" w:rsidRPr="00F8569A" w:rsidRDefault="000E367C" w:rsidP="000E367C">
      <w:pPr>
        <w:pStyle w:val="ASFKFigName"/>
      </w:pPr>
      <w:r w:rsidRPr="00F8569A">
        <w:fldChar w:fldCharType="begin"/>
      </w:r>
      <w:r w:rsidRPr="00F8569A">
        <w:instrText xml:space="preserve"> SEQ Рисунок \* ARABIC </w:instrText>
      </w:r>
      <w:r w:rsidRPr="00F8569A">
        <w:fldChar w:fldCharType="separate"/>
      </w:r>
      <w:bookmarkStart w:id="321" w:name="_Ref253649995"/>
      <w:bookmarkStart w:id="322" w:name="_Toc71041989"/>
      <w:r w:rsidR="00A34761">
        <w:rPr>
          <w:noProof/>
        </w:rPr>
        <w:t>18</w:t>
      </w:r>
      <w:bookmarkEnd w:id="321"/>
      <w:r w:rsidRPr="00F8569A">
        <w:fldChar w:fldCharType="end"/>
      </w:r>
      <w:r w:rsidRPr="00F8569A">
        <w:t>. ЭФ документа «Заявление на проведение операций с иностранной валютой», закладки «Банки (4)»</w:t>
      </w:r>
      <w:bookmarkEnd w:id="322"/>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A34761">
        <w:rPr>
          <w:noProof/>
        </w:rPr>
        <w:t>8</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23" w:name="_Ref367442163"/>
      <w:bookmarkStart w:id="324" w:name="_Toc71041888"/>
      <w:r w:rsidR="00A34761">
        <w:rPr>
          <w:noProof/>
        </w:rPr>
        <w:t>8</w:t>
      </w:r>
      <w:bookmarkEnd w:id="323"/>
      <w:r>
        <w:rPr>
          <w:noProof/>
        </w:rPr>
        <w:fldChar w:fldCharType="end"/>
      </w:r>
      <w:r w:rsidR="000E367C" w:rsidRPr="00F8569A">
        <w:t>. Описание полей документа «Заявление на проведение операций с иностранной валютой», закладки «Банки (4)»</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6"/>
      </w:tblGrid>
      <w:tr w:rsidR="000E367C" w:rsidTr="001F587B">
        <w:trPr>
          <w:trHeight w:val="305"/>
          <w:tblHeader/>
        </w:trPr>
        <w:tc>
          <w:tcPr>
            <w:tcW w:w="1408"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Наименование поля</w:t>
            </w:r>
          </w:p>
        </w:tc>
        <w:tc>
          <w:tcPr>
            <w:tcW w:w="3592" w:type="pct"/>
            <w:tcBorders>
              <w:top w:val="single" w:sz="4" w:space="0" w:color="auto"/>
              <w:left w:val="single" w:sz="4" w:space="0" w:color="auto"/>
              <w:bottom w:val="single" w:sz="4" w:space="0" w:color="auto"/>
              <w:right w:val="single" w:sz="4" w:space="0" w:color="auto"/>
            </w:tcBorders>
            <w:shd w:val="clear" w:color="auto" w:fill="E6E6E6"/>
            <w:vAlign w:val="center"/>
          </w:tcPr>
          <w:p w:rsidR="000E367C" w:rsidRPr="00F8569A" w:rsidRDefault="000E367C" w:rsidP="001F587B">
            <w:pPr>
              <w:pStyle w:val="ASFKTableHead"/>
            </w:pPr>
            <w:r w:rsidRPr="00F8569A">
              <w:t>Описание поля</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получателя»</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lastRenderedPageBreak/>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«Банк-корреспондент»</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r>
              <w:t>.</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посредник 1»</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посредник 2»</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Default="000E367C" w:rsidP="001F587B">
            <w:pPr>
              <w:pStyle w:val="ASFKTablenorm"/>
            </w:pPr>
            <w:r w:rsidRPr="00F8569A">
              <w:t>Заполняется латинскими буквами.</w:t>
            </w:r>
          </w:p>
          <w:p w:rsidR="000E367C" w:rsidRPr="00F8569A" w:rsidRDefault="000E367C" w:rsidP="001F587B">
            <w:pPr>
              <w:pStyle w:val="ASFKTablenorm"/>
            </w:pPr>
            <w:r w:rsidRPr="00932CDF">
              <w:t>Совместно с БИК и Адресатом, ограничение на ввод до 140 символов</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Группа полей «Банк посредник 3»</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 кор.счета банка (не более 34 знаков).</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Значение вводится вручную.</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0E367C" w:rsidRDefault="000E367C" w:rsidP="001F587B">
            <w:pPr>
              <w:pStyle w:val="ASFKTablenorm"/>
            </w:pPr>
            <w:r w:rsidRPr="00F8569A">
              <w:t>Заполняется латинскими буквами</w:t>
            </w:r>
            <w:r>
              <w:t>.</w:t>
            </w:r>
          </w:p>
          <w:p w:rsidR="000E367C" w:rsidRPr="00F8569A" w:rsidRDefault="000E367C" w:rsidP="001F587B">
            <w:pPr>
              <w:pStyle w:val="ASFKTablenorm"/>
            </w:pPr>
            <w:r w:rsidRPr="00932CDF">
              <w:t>Совместно с БИК и Адресатом, ограничение на ввод до 140 символов</w:t>
            </w:r>
            <w:r>
              <w:t>.</w:t>
            </w:r>
          </w:p>
        </w:tc>
      </w:tr>
      <w:tr w:rsidR="000E367C" w:rsidTr="001F587B">
        <w:tc>
          <w:tcPr>
            <w:tcW w:w="1408"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0E367C" w:rsidRPr="00F8569A" w:rsidRDefault="000E367C" w:rsidP="001F587B">
            <w:pPr>
              <w:pStyle w:val="ASFKTablenorm"/>
            </w:pPr>
            <w:r w:rsidRPr="00F8569A">
              <w:t>Заполняется латинскими буквами.</w:t>
            </w:r>
          </w:p>
        </w:tc>
      </w:tr>
      <w:tr w:rsidR="000E367C" w:rsidTr="001F587B">
        <w:tc>
          <w:tcPr>
            <w:tcW w:w="5000" w:type="pct"/>
            <w:gridSpan w:val="2"/>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Поля без группы</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Руководитель (уполномоченное лицо)/(должность)</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Руководитель (уполномоченное лицо)/(расшифровка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Исполнитель/(должность)</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Исполнитель/(расшифровка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lastRenderedPageBreak/>
              <w:t>Исполнитель/(телефон)</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заполняется вручную, или выбором из справочника «Список сотрудников».</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Специалист ЦАФК (должность)</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закрыто на редактирование.</w:t>
            </w:r>
          </w:p>
          <w:p w:rsidR="000E367C" w:rsidRPr="008B74DD" w:rsidRDefault="000E367C" w:rsidP="001F587B">
            <w:pPr>
              <w:pStyle w:val="ASFKTablenorm"/>
            </w:pPr>
            <w:r w:rsidRPr="008B74DD">
              <w:t>Получаем из OEBS.</w:t>
            </w:r>
          </w:p>
        </w:tc>
      </w:tr>
      <w:tr w:rsidR="000E367C" w:rsidTr="001F587B">
        <w:tc>
          <w:tcPr>
            <w:tcW w:w="1408"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Специалист ЦАФК (расшифровка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0E367C" w:rsidRPr="008B74DD" w:rsidRDefault="000E367C" w:rsidP="001F587B">
            <w:pPr>
              <w:pStyle w:val="ASFKTablenorm"/>
            </w:pPr>
            <w:r w:rsidRPr="008B74DD">
              <w:t>Поле закрыто на редактирование.</w:t>
            </w:r>
          </w:p>
          <w:p w:rsidR="000E367C" w:rsidRPr="008B74DD" w:rsidRDefault="000E367C" w:rsidP="001F587B">
            <w:pPr>
              <w:pStyle w:val="ASFKTablenorm"/>
            </w:pPr>
            <w:r w:rsidRPr="008B74DD">
              <w:t>Получаем из OEBS.</w:t>
            </w:r>
          </w:p>
        </w:tc>
      </w:tr>
    </w:tbl>
    <w:p w:rsidR="00A1406B" w:rsidRPr="002B584F" w:rsidRDefault="00A1406B" w:rsidP="00A1406B">
      <w:pPr>
        <w:pStyle w:val="31"/>
      </w:pPr>
      <w:bookmarkStart w:id="325" w:name="_Ref514676840"/>
      <w:bookmarkStart w:id="326" w:name="_Toc57722054"/>
      <w:bookmarkStart w:id="327" w:name="_Toc57811365"/>
      <w:bookmarkStart w:id="328" w:name="_Toc71041820"/>
      <w:bookmarkEnd w:id="296"/>
      <w:bookmarkEnd w:id="297"/>
      <w:bookmarkEnd w:id="298"/>
      <w:r>
        <w:t>Казначейское обеспечение обязательств</w:t>
      </w:r>
      <w:bookmarkEnd w:id="325"/>
      <w:bookmarkEnd w:id="326"/>
      <w:bookmarkEnd w:id="327"/>
      <w:bookmarkEnd w:id="328"/>
    </w:p>
    <w:p w:rsidR="00A1406B" w:rsidRPr="002B584F" w:rsidRDefault="00A1406B" w:rsidP="00A1406B">
      <w:pPr>
        <w:pStyle w:val="ASFKNormal"/>
      </w:pPr>
      <w:r w:rsidRPr="008B1680">
        <w:t>Документ «</w:t>
      </w:r>
      <w:r>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t>ППО АСФК</w:t>
      </w:r>
      <w:r w:rsidRPr="008B1680">
        <w:t>.</w:t>
      </w:r>
      <w:r>
        <w:t xml:space="preserve"> Документ формируется на основании </w:t>
      </w:r>
      <w:r w:rsidRPr="00AB7803">
        <w:t xml:space="preserve">документа </w:t>
      </w:r>
      <w:r>
        <w:t>«Заявление на выдачу (перевод, изменение, отзыв) Казначейского обеспечения обязательств»</w:t>
      </w:r>
      <w:r w:rsidRPr="00683F4C">
        <w:t>.</w:t>
      </w:r>
    </w:p>
    <w:p w:rsidR="00A1406B" w:rsidRPr="00AB7803" w:rsidRDefault="00A1406B" w:rsidP="00A1406B">
      <w:pPr>
        <w:pStyle w:val="ASFKNormal"/>
      </w:pPr>
      <w:r w:rsidRPr="00AB7803">
        <w:t xml:space="preserve">Для работы с документами </w:t>
      </w:r>
      <w:r w:rsidRPr="007F520D">
        <w:t>«</w:t>
      </w:r>
      <w:r>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t>Казначейское обеспечение обязательств</w:t>
      </w:r>
      <w:r w:rsidRPr="007F520D">
        <w:t xml:space="preserve"> </w:t>
      </w:r>
      <w:r w:rsidRPr="00AB7803">
        <w:t xml:space="preserve">– </w:t>
      </w:r>
      <w:r>
        <w:t>Казначейское обеспечение обязательств»</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_Ref455658777 \h </w:instrText>
      </w:r>
      <w:r>
        <w:fldChar w:fldCharType="separate"/>
      </w:r>
      <w:r w:rsidR="00A34761">
        <w:rPr>
          <w:noProof/>
        </w:rPr>
        <w:t>19</w:t>
      </w:r>
      <w:r>
        <w:fldChar w:fldCharType="end"/>
      </w:r>
      <w:r>
        <w:t>.</w:t>
      </w:r>
    </w:p>
    <w:p w:rsidR="00A1406B" w:rsidRPr="00AB7803" w:rsidRDefault="00632829" w:rsidP="00A1406B">
      <w:pPr>
        <w:pStyle w:val="ASFKFigure"/>
      </w:pPr>
      <w:r>
        <w:pict>
          <v:shape id="_x0000_i1099" type="#_x0000_t75" style="width:482.4pt;height:194.4pt">
            <v:imagedata r:id="rId78" o:title="АДБ"/>
          </v:shape>
        </w:pict>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29" w:name="_Ref455658777"/>
      <w:bookmarkStart w:id="330" w:name="_Toc50059784"/>
      <w:bookmarkStart w:id="331" w:name="_Toc57811532"/>
      <w:bookmarkStart w:id="332" w:name="_Toc71041990"/>
      <w:r w:rsidR="00A34761">
        <w:rPr>
          <w:noProof/>
        </w:rPr>
        <w:t>19</w:t>
      </w:r>
      <w:bookmarkEnd w:id="329"/>
      <w:r>
        <w:rPr>
          <w:noProof/>
        </w:rPr>
        <w:fldChar w:fldCharType="end"/>
      </w:r>
      <w:r w:rsidRPr="00204E68">
        <w:t xml:space="preserve">. ЭФ списка документов </w:t>
      </w:r>
      <w:r>
        <w:t>«Казначейское обеспечение обязательств»</w:t>
      </w:r>
      <w:bookmarkEnd w:id="330"/>
      <w:bookmarkEnd w:id="331"/>
      <w:bookmarkEnd w:id="332"/>
    </w:p>
    <w:p w:rsidR="00A1406B" w:rsidRPr="00AB7803" w:rsidRDefault="00A1406B" w:rsidP="00A1406B">
      <w:pPr>
        <w:pStyle w:val="41"/>
      </w:pPr>
      <w:r w:rsidRPr="00AB7803">
        <w:t>Доступные операции</w:t>
      </w:r>
    </w:p>
    <w:p w:rsidR="00A1406B" w:rsidRPr="00AB7803" w:rsidRDefault="00A1406B" w:rsidP="00A1406B">
      <w:pPr>
        <w:pStyle w:val="ASFKNormal"/>
      </w:pPr>
      <w:r w:rsidRPr="00AB7803">
        <w:t xml:space="preserve">На АРМ </w:t>
      </w:r>
      <w:r>
        <w:t xml:space="preserve">АДБ </w:t>
      </w:r>
      <w:r w:rsidRPr="00AB7803">
        <w:t>доступны следующие операции над документом:</w:t>
      </w:r>
    </w:p>
    <w:p w:rsidR="00A1406B" w:rsidRDefault="00A1406B" w:rsidP="00A1406B">
      <w:pPr>
        <w:pStyle w:val="ASFKListmark1"/>
      </w:pPr>
      <w:r>
        <w:t>Для входящих документов:</w:t>
      </w:r>
    </w:p>
    <w:p w:rsidR="00A1406B" w:rsidRPr="00AB7803" w:rsidRDefault="00A1406B" w:rsidP="00A1406B">
      <w:pPr>
        <w:pStyle w:val="ASFKListmark2"/>
      </w:pPr>
      <w:r w:rsidRPr="00AB7803">
        <w:t>просмотр;</w:t>
      </w:r>
    </w:p>
    <w:p w:rsidR="00A1406B" w:rsidRPr="00AB7803" w:rsidRDefault="00A1406B" w:rsidP="00A1406B">
      <w:pPr>
        <w:pStyle w:val="ASFKListmark2"/>
      </w:pPr>
      <w:r>
        <w:t>проверка</w:t>
      </w:r>
      <w:r w:rsidRPr="00AB7803">
        <w:t xml:space="preserve"> </w:t>
      </w:r>
      <w:r>
        <w:t>ЭП</w:t>
      </w:r>
      <w:r w:rsidRPr="00AB7803">
        <w:t>;</w:t>
      </w:r>
    </w:p>
    <w:p w:rsidR="00A1406B" w:rsidRPr="00AB7803" w:rsidRDefault="00A1406B" w:rsidP="00A1406B">
      <w:pPr>
        <w:pStyle w:val="ASFKListmark2"/>
      </w:pPr>
      <w:r w:rsidRPr="00AB7803">
        <w:t>печать;</w:t>
      </w:r>
    </w:p>
    <w:p w:rsidR="00A1406B" w:rsidRDefault="00A1406B" w:rsidP="00A1406B">
      <w:pPr>
        <w:pStyle w:val="ASFKListmark2"/>
      </w:pPr>
      <w:r>
        <w:t>экспорт</w:t>
      </w:r>
      <w:r w:rsidRPr="00BA4A29">
        <w:t xml:space="preserve"> </w:t>
      </w:r>
      <w:r>
        <w:t>в</w:t>
      </w:r>
      <w:r w:rsidRPr="00BA4A29">
        <w:t xml:space="preserve"> СЭД</w:t>
      </w:r>
      <w:r>
        <w:t>.</w:t>
      </w:r>
    </w:p>
    <w:p w:rsidR="00A1406B" w:rsidRPr="00AB7803" w:rsidRDefault="00A1406B" w:rsidP="00A1406B">
      <w:pPr>
        <w:pStyle w:val="41"/>
      </w:pPr>
      <w:r w:rsidRPr="00AB7803">
        <w:t>Экранная форма документа</w:t>
      </w:r>
    </w:p>
    <w:p w:rsidR="00A1406B" w:rsidRPr="00AB7803" w:rsidRDefault="00A1406B" w:rsidP="00A1406B">
      <w:pPr>
        <w:pStyle w:val="ASFKNormal"/>
      </w:pPr>
      <w:r w:rsidRPr="0068360B">
        <w:t>ЭФ документа «</w:t>
      </w:r>
      <w:r>
        <w:t>Казначейское обеспечение обязательств</w:t>
      </w:r>
      <w:r w:rsidRPr="0068360B">
        <w:t>» представлена на рисунке</w:t>
      </w:r>
      <w:r w:rsidRPr="00424CF0">
        <w:t> </w:t>
      </w:r>
      <w:r w:rsidRPr="0068360B">
        <w:fldChar w:fldCharType="begin"/>
      </w:r>
      <w:r w:rsidRPr="0068360B">
        <w:instrText xml:space="preserve"> REF _Ref455658811 \h </w:instrText>
      </w:r>
      <w:r w:rsidRPr="0068360B">
        <w:fldChar w:fldCharType="separate"/>
      </w:r>
      <w:r w:rsidR="00A34761">
        <w:rPr>
          <w:noProof/>
        </w:rPr>
        <w:t>20</w:t>
      </w:r>
      <w:r w:rsidRPr="0068360B">
        <w:fldChar w:fldCharType="end"/>
      </w:r>
      <w:r w:rsidRPr="0068360B">
        <w:t>.</w:t>
      </w:r>
      <w:r>
        <w:t xml:space="preserve"> </w:t>
      </w:r>
      <w:r w:rsidRPr="00AB7803">
        <w:t>Форма с</w:t>
      </w:r>
      <w:r w:rsidRPr="009C5970">
        <w:t>о</w:t>
      </w:r>
      <w:r w:rsidRPr="00AB7803">
        <w:t>держит следующие закладки:</w:t>
      </w:r>
    </w:p>
    <w:p w:rsidR="00A1406B" w:rsidRPr="00AB7803" w:rsidRDefault="00A1406B" w:rsidP="00A1406B">
      <w:pPr>
        <w:pStyle w:val="ASFKListmark1"/>
      </w:pPr>
      <w:r>
        <w:t>«Документ (1)»</w:t>
      </w:r>
      <w:r w:rsidRPr="00AB7803">
        <w:t>;</w:t>
      </w:r>
    </w:p>
    <w:p w:rsidR="00A1406B" w:rsidRPr="00AB7803" w:rsidRDefault="00A1406B" w:rsidP="00A1406B">
      <w:pPr>
        <w:pStyle w:val="ASFKListmark1"/>
      </w:pPr>
      <w:r w:rsidRPr="00C56EC3">
        <w:lastRenderedPageBreak/>
        <w:t>«</w:t>
      </w:r>
      <w:r>
        <w:t>Реквизиты (2)</w:t>
      </w:r>
      <w:r w:rsidRPr="00C56EC3">
        <w:t>»</w:t>
      </w:r>
      <w:r w:rsidRPr="00AB7803">
        <w:t>;</w:t>
      </w:r>
    </w:p>
    <w:p w:rsidR="00A1406B" w:rsidRDefault="00A1406B" w:rsidP="00A1406B">
      <w:pPr>
        <w:pStyle w:val="ASFKListmark1"/>
      </w:pPr>
      <w:r w:rsidRPr="00C56EC3">
        <w:t>«</w:t>
      </w:r>
      <w:r>
        <w:t>Сведения о казначейском обеспечении обязательств (3)</w:t>
      </w:r>
      <w:r w:rsidRPr="00C56EC3">
        <w:t>»</w:t>
      </w:r>
      <w:r>
        <w:t>;</w:t>
      </w:r>
    </w:p>
    <w:p w:rsidR="00A1406B" w:rsidRDefault="00A1406B" w:rsidP="00A1406B">
      <w:pPr>
        <w:pStyle w:val="ASFKListmark1"/>
      </w:pPr>
      <w:r w:rsidRPr="001D17BF">
        <w:t>«</w:t>
      </w:r>
      <w:r>
        <w:t>Подписи (4)</w:t>
      </w:r>
      <w:r w:rsidRPr="001D17BF">
        <w:t>»</w:t>
      </w:r>
      <w:r>
        <w:t>;</w:t>
      </w:r>
    </w:p>
    <w:p w:rsidR="00A1406B" w:rsidRDefault="00A1406B" w:rsidP="00A1406B">
      <w:pPr>
        <w:pStyle w:val="ASFKListmark1"/>
      </w:pPr>
      <w:r w:rsidRPr="001D17BF">
        <w:t>«</w:t>
      </w:r>
      <w:r>
        <w:t>Дополнительные атрибуты (5)</w:t>
      </w:r>
      <w:r w:rsidRPr="001D17BF">
        <w:t>»</w:t>
      </w:r>
      <w:r>
        <w:t>.</w:t>
      </w:r>
    </w:p>
    <w:p w:rsidR="00A1406B" w:rsidRPr="002B584F" w:rsidRDefault="00632829" w:rsidP="00A1406B">
      <w:pPr>
        <w:pStyle w:val="ASFKFigure"/>
      </w:pPr>
      <w:r>
        <w:pict>
          <v:shape id="_x0000_i1100" type="#_x0000_t75" style="width:482.4pt;height:4in">
            <v:imagedata r:id="rId79" o:title="0"/>
          </v:shape>
        </w:pict>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33" w:name="_Ref455658811"/>
      <w:bookmarkStart w:id="334" w:name="_Toc50059785"/>
      <w:bookmarkStart w:id="335" w:name="_Toc57811533"/>
      <w:bookmarkStart w:id="336" w:name="_Toc71041991"/>
      <w:r w:rsidR="00A34761">
        <w:rPr>
          <w:noProof/>
        </w:rPr>
        <w:t>20</w:t>
      </w:r>
      <w:bookmarkEnd w:id="333"/>
      <w:r>
        <w:rPr>
          <w:noProof/>
        </w:rPr>
        <w:fldChar w:fldCharType="end"/>
      </w:r>
      <w:r w:rsidRPr="00204E68">
        <w:t xml:space="preserve">. ЭФ документа </w:t>
      </w:r>
      <w:r>
        <w:t>«Казначейское обеспечение обязательств», закладки «Документ (1)»</w:t>
      </w:r>
      <w:bookmarkEnd w:id="334"/>
      <w:bookmarkEnd w:id="335"/>
      <w:bookmarkEnd w:id="336"/>
    </w:p>
    <w:p w:rsidR="00A1406B" w:rsidRPr="00AB7803" w:rsidRDefault="00A1406B" w:rsidP="00A1406B">
      <w:pPr>
        <w:pStyle w:val="ASFKNormal"/>
      </w:pPr>
      <w:r w:rsidRPr="00AB7803">
        <w:t xml:space="preserve">Перечень полей документа </w:t>
      </w:r>
      <w:r>
        <w:t>«Казначейское обеспечение обязательств», закладки «Документ (1)»</w:t>
      </w:r>
      <w:r w:rsidRPr="00AB7803">
        <w:t xml:space="preserve"> пр</w:t>
      </w:r>
      <w:r w:rsidRPr="009C5970">
        <w:t>и</w:t>
      </w:r>
      <w:r w:rsidRPr="00AB7803">
        <w:t>веден в таблице</w:t>
      </w:r>
      <w:r w:rsidRPr="00424CF0">
        <w:t> </w:t>
      </w:r>
      <w:r>
        <w:fldChar w:fldCharType="begin"/>
      </w:r>
      <w:r>
        <w:instrText xml:space="preserve"> REF _Ref455658776 \h </w:instrText>
      </w:r>
      <w:r>
        <w:fldChar w:fldCharType="separate"/>
      </w:r>
      <w:r w:rsidR="00A34761">
        <w:rPr>
          <w:noProof/>
        </w:rPr>
        <w:t>9</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37" w:name="_Ref455658776"/>
      <w:bookmarkStart w:id="338" w:name="_Toc57722282"/>
      <w:bookmarkStart w:id="339" w:name="_Toc57811432"/>
      <w:bookmarkStart w:id="340" w:name="_Toc71041889"/>
      <w:r w:rsidR="00A34761">
        <w:rPr>
          <w:noProof/>
        </w:rPr>
        <w:t>9</w:t>
      </w:r>
      <w:bookmarkEnd w:id="337"/>
      <w:r>
        <w:rPr>
          <w:noProof/>
        </w:rPr>
        <w:fldChar w:fldCharType="end"/>
      </w:r>
      <w:r w:rsidRPr="00AB7803">
        <w:t xml:space="preserve">. Описание полей документа </w:t>
      </w:r>
      <w:r>
        <w:t>«Казначейское обеспечение обязательств», закладки «Документ (1)»</w:t>
      </w:r>
      <w:bookmarkEnd w:id="338"/>
      <w:bookmarkEnd w:id="339"/>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A1406B" w:rsidRPr="00EE7EB8" w:rsidTr="00A30169">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Описание поля</w:t>
            </w:r>
          </w:p>
        </w:tc>
      </w:tr>
      <w:tr w:rsidR="00A1406B" w:rsidRPr="00EE7EB8" w:rsidTr="00A30169">
        <w:tc>
          <w:tcPr>
            <w:tcW w:w="1506" w:type="pct"/>
          </w:tcPr>
          <w:p w:rsidR="00A1406B" w:rsidRPr="00AB7803" w:rsidRDefault="00A1406B" w:rsidP="00A30169">
            <w:pPr>
              <w:pStyle w:val="ASFKTablenorm"/>
            </w:pPr>
            <w:r>
              <w:t>Дата</w:t>
            </w:r>
          </w:p>
        </w:tc>
        <w:tc>
          <w:tcPr>
            <w:tcW w:w="3494" w:type="pct"/>
          </w:tcPr>
          <w:p w:rsidR="00A1406B" w:rsidRPr="00AB7803" w:rsidRDefault="00A1406B" w:rsidP="00A30169">
            <w:pPr>
              <w:pStyle w:val="ASFKTablenorm"/>
            </w:pPr>
            <w:r>
              <w:t>Дата документа.</w:t>
            </w:r>
          </w:p>
        </w:tc>
      </w:tr>
      <w:tr w:rsidR="00A1406B" w:rsidRPr="00EE7EB8" w:rsidTr="00A30169">
        <w:tc>
          <w:tcPr>
            <w:tcW w:w="1506" w:type="pct"/>
          </w:tcPr>
          <w:p w:rsidR="00A1406B" w:rsidRPr="001362D2" w:rsidRDefault="00A1406B" w:rsidP="00A30169">
            <w:pPr>
              <w:pStyle w:val="ASFKTablenorm"/>
            </w:pPr>
            <w:r>
              <w:t>Номер</w:t>
            </w:r>
          </w:p>
        </w:tc>
        <w:tc>
          <w:tcPr>
            <w:tcW w:w="3494" w:type="pct"/>
          </w:tcPr>
          <w:p w:rsidR="00A1406B" w:rsidRPr="001362D2" w:rsidRDefault="00A1406B" w:rsidP="00A30169">
            <w:pPr>
              <w:pStyle w:val="ASFKTablenorm"/>
            </w:pPr>
            <w:r>
              <w:t>Номер документа.</w:t>
            </w:r>
          </w:p>
        </w:tc>
      </w:tr>
      <w:tr w:rsidR="00A1406B" w:rsidRPr="00EE7EB8" w:rsidTr="00A30169">
        <w:tc>
          <w:tcPr>
            <w:tcW w:w="1506" w:type="pct"/>
          </w:tcPr>
          <w:p w:rsidR="00A1406B" w:rsidRPr="001362D2" w:rsidRDefault="00A1406B" w:rsidP="00A30169">
            <w:pPr>
              <w:pStyle w:val="ASFKTablenorm"/>
            </w:pPr>
            <w:r>
              <w:t>Сумма</w:t>
            </w:r>
          </w:p>
        </w:tc>
        <w:tc>
          <w:tcPr>
            <w:tcW w:w="3494" w:type="pct"/>
          </w:tcPr>
          <w:p w:rsidR="00A1406B" w:rsidRPr="001362D2" w:rsidRDefault="00A1406B" w:rsidP="00A30169">
            <w:pPr>
              <w:pStyle w:val="ASFKTablenorm"/>
            </w:pPr>
            <w:r>
              <w:t>Сумма.</w:t>
            </w:r>
          </w:p>
        </w:tc>
      </w:tr>
      <w:tr w:rsidR="00A1406B" w:rsidRPr="00EE7EB8" w:rsidTr="00A30169">
        <w:tc>
          <w:tcPr>
            <w:tcW w:w="1506" w:type="pct"/>
          </w:tcPr>
          <w:p w:rsidR="00A1406B" w:rsidRPr="001362D2" w:rsidRDefault="00A1406B" w:rsidP="00A30169">
            <w:pPr>
              <w:pStyle w:val="ASFKTablenorm"/>
            </w:pPr>
            <w:r>
              <w:t>Статус</w:t>
            </w:r>
          </w:p>
        </w:tc>
        <w:tc>
          <w:tcPr>
            <w:tcW w:w="3494" w:type="pct"/>
          </w:tcPr>
          <w:p w:rsidR="00A1406B" w:rsidRPr="001362D2" w:rsidRDefault="00A1406B" w:rsidP="00A30169">
            <w:pPr>
              <w:pStyle w:val="ASFKTablenorm"/>
            </w:pPr>
            <w:r>
              <w:t>Бизнес-статус документа.</w:t>
            </w:r>
          </w:p>
        </w:tc>
      </w:tr>
      <w:tr w:rsidR="00A1406B" w:rsidRPr="00EE7EB8" w:rsidTr="00A30169">
        <w:tc>
          <w:tcPr>
            <w:tcW w:w="1506" w:type="pct"/>
          </w:tcPr>
          <w:p w:rsidR="00A1406B" w:rsidRDefault="00A1406B" w:rsidP="00A30169">
            <w:pPr>
              <w:pStyle w:val="ASFKTablenorm"/>
            </w:pPr>
            <w:r>
              <w:t>Подтип</w:t>
            </w:r>
          </w:p>
        </w:tc>
        <w:tc>
          <w:tcPr>
            <w:tcW w:w="3494" w:type="pct"/>
          </w:tcPr>
          <w:p w:rsidR="00A1406B" w:rsidRDefault="00A1406B" w:rsidP="00A30169">
            <w:pPr>
              <w:pStyle w:val="ASFKTablenorm"/>
            </w:pPr>
            <w:r>
              <w:t>Подтип.</w:t>
            </w:r>
          </w:p>
        </w:tc>
      </w:tr>
      <w:tr w:rsidR="00A1406B" w:rsidRPr="00EE7EB8" w:rsidTr="00A30169">
        <w:tc>
          <w:tcPr>
            <w:tcW w:w="5000" w:type="pct"/>
            <w:gridSpan w:val="2"/>
          </w:tcPr>
          <w:p w:rsidR="00A1406B" w:rsidRPr="001362D2" w:rsidRDefault="00A1406B" w:rsidP="00A30169">
            <w:pPr>
              <w:pStyle w:val="ASFKTablenorm"/>
            </w:pPr>
            <w:r w:rsidRPr="001362D2">
              <w:t>Закладка «</w:t>
            </w:r>
            <w:r>
              <w:t>Документ (1)</w:t>
            </w:r>
            <w:r w:rsidRPr="001362D2">
              <w:t>»</w:t>
            </w:r>
            <w:r>
              <w:t>, группа полей «От кого</w:t>
            </w:r>
            <w:r w:rsidRPr="00072C19">
              <w:t>»</w:t>
            </w:r>
          </w:p>
        </w:tc>
      </w:tr>
      <w:tr w:rsidR="00A1406B" w:rsidRPr="00EE7EB8" w:rsidTr="00A30169">
        <w:tc>
          <w:tcPr>
            <w:tcW w:w="1506" w:type="pct"/>
          </w:tcPr>
          <w:p w:rsidR="00A1406B" w:rsidRPr="00072C19" w:rsidRDefault="00A1406B" w:rsidP="00A30169">
            <w:pPr>
              <w:pStyle w:val="ASFKTablenorm"/>
            </w:pPr>
            <w:r w:rsidRPr="00072C19">
              <w:t xml:space="preserve">Наименование </w:t>
            </w:r>
            <w:r>
              <w:t>ОрФК</w:t>
            </w:r>
          </w:p>
        </w:tc>
        <w:tc>
          <w:tcPr>
            <w:tcW w:w="3494" w:type="pct"/>
          </w:tcPr>
          <w:p w:rsidR="00A1406B" w:rsidRPr="00072C19" w:rsidRDefault="00A1406B" w:rsidP="00A30169">
            <w:pPr>
              <w:pStyle w:val="ASFKTablenorm"/>
            </w:pPr>
            <w:r w:rsidRPr="00072C19">
              <w:t xml:space="preserve">Наименование </w:t>
            </w:r>
            <w:r>
              <w:t>органа Федерального казначейства.</w:t>
            </w:r>
          </w:p>
        </w:tc>
      </w:tr>
      <w:tr w:rsidR="00A1406B" w:rsidRPr="00EE7EB8" w:rsidTr="00A30169">
        <w:tc>
          <w:tcPr>
            <w:tcW w:w="1506" w:type="pct"/>
          </w:tcPr>
          <w:p w:rsidR="00A1406B" w:rsidRPr="009B2C89" w:rsidRDefault="00A1406B" w:rsidP="00A30169">
            <w:pPr>
              <w:pStyle w:val="ASFKTablenorm"/>
            </w:pPr>
            <w:r w:rsidRPr="009B2C89">
              <w:t>По ОКПО</w:t>
            </w:r>
          </w:p>
        </w:tc>
        <w:tc>
          <w:tcPr>
            <w:tcW w:w="3494" w:type="pct"/>
          </w:tcPr>
          <w:p w:rsidR="00A1406B" w:rsidRPr="009B2C89" w:rsidRDefault="00A1406B" w:rsidP="00A30169">
            <w:pPr>
              <w:pStyle w:val="ASFKTablenorm"/>
            </w:pPr>
            <w:r>
              <w:t xml:space="preserve">Код </w:t>
            </w:r>
            <w:r w:rsidRPr="009B2C89">
              <w:t>по ОКПО</w:t>
            </w:r>
            <w:r>
              <w:t>.</w:t>
            </w:r>
          </w:p>
        </w:tc>
      </w:tr>
      <w:tr w:rsidR="00A1406B" w:rsidRPr="00EE7EB8" w:rsidTr="00A30169">
        <w:tc>
          <w:tcPr>
            <w:tcW w:w="1506" w:type="pct"/>
          </w:tcPr>
          <w:p w:rsidR="00A1406B" w:rsidRPr="009B2C89" w:rsidRDefault="00A1406B" w:rsidP="00A30169">
            <w:pPr>
              <w:pStyle w:val="ASFKTablenorm"/>
            </w:pPr>
            <w:r w:rsidRPr="009B2C89">
              <w:t xml:space="preserve">По </w:t>
            </w:r>
            <w:r>
              <w:t>КОФК</w:t>
            </w:r>
          </w:p>
        </w:tc>
        <w:tc>
          <w:tcPr>
            <w:tcW w:w="3494" w:type="pct"/>
          </w:tcPr>
          <w:p w:rsidR="00A1406B" w:rsidRPr="009B2C89" w:rsidRDefault="00A1406B" w:rsidP="00A30169">
            <w:pPr>
              <w:pStyle w:val="ASFKTablenorm"/>
            </w:pPr>
            <w:r>
              <w:t xml:space="preserve">Код </w:t>
            </w:r>
            <w:r w:rsidRPr="009B2C89">
              <w:t xml:space="preserve">по </w:t>
            </w:r>
            <w:r>
              <w:t>КОФК.</w:t>
            </w:r>
          </w:p>
        </w:tc>
      </w:tr>
      <w:tr w:rsidR="00A1406B" w:rsidRPr="00EE7EB8" w:rsidTr="00A30169">
        <w:tc>
          <w:tcPr>
            <w:tcW w:w="5000" w:type="pct"/>
            <w:gridSpan w:val="2"/>
          </w:tcPr>
          <w:p w:rsidR="00A1406B" w:rsidRPr="009B2C89" w:rsidRDefault="00A1406B" w:rsidP="00A30169">
            <w:pPr>
              <w:pStyle w:val="ASFKTablenorm"/>
            </w:pPr>
            <w:r w:rsidRPr="001362D2">
              <w:t>Закладка «</w:t>
            </w:r>
            <w:r>
              <w:t>Документ (1)</w:t>
            </w:r>
            <w:r w:rsidRPr="001362D2">
              <w:t>»</w:t>
            </w:r>
            <w:r>
              <w:t xml:space="preserve">, группа </w:t>
            </w:r>
            <w:r w:rsidRPr="009B2C89">
              <w:t>полей «Кому»</w:t>
            </w:r>
          </w:p>
        </w:tc>
      </w:tr>
      <w:tr w:rsidR="00A1406B" w:rsidRPr="00EE7EB8" w:rsidTr="00A30169">
        <w:tc>
          <w:tcPr>
            <w:tcW w:w="1506" w:type="pct"/>
          </w:tcPr>
          <w:p w:rsidR="00A1406B" w:rsidRPr="00072C19" w:rsidRDefault="00A1406B" w:rsidP="00A30169">
            <w:pPr>
              <w:pStyle w:val="ASFKTablenorm"/>
            </w:pPr>
            <w:r w:rsidRPr="00072C19">
              <w:t xml:space="preserve">Наименование </w:t>
            </w:r>
            <w:r>
              <w:t>ОрФК</w:t>
            </w:r>
          </w:p>
        </w:tc>
        <w:tc>
          <w:tcPr>
            <w:tcW w:w="3494" w:type="pct"/>
          </w:tcPr>
          <w:p w:rsidR="00A1406B" w:rsidRPr="00072C19" w:rsidRDefault="00A1406B" w:rsidP="00A30169">
            <w:pPr>
              <w:pStyle w:val="ASFKTablenorm"/>
            </w:pPr>
            <w:r w:rsidRPr="00072C19">
              <w:t xml:space="preserve">Наименование </w:t>
            </w:r>
            <w:r>
              <w:t>органа Федерального казначейства.</w:t>
            </w:r>
          </w:p>
        </w:tc>
      </w:tr>
      <w:tr w:rsidR="00A1406B" w:rsidRPr="00EE7EB8" w:rsidTr="00A30169">
        <w:tc>
          <w:tcPr>
            <w:tcW w:w="1506" w:type="pct"/>
          </w:tcPr>
          <w:p w:rsidR="00A1406B" w:rsidRPr="009B2C89" w:rsidRDefault="00A1406B" w:rsidP="00A30169">
            <w:pPr>
              <w:pStyle w:val="ASFKTablenorm"/>
            </w:pPr>
            <w:r w:rsidRPr="009B2C89">
              <w:lastRenderedPageBreak/>
              <w:t>По ОКПО</w:t>
            </w:r>
          </w:p>
        </w:tc>
        <w:tc>
          <w:tcPr>
            <w:tcW w:w="3494" w:type="pct"/>
          </w:tcPr>
          <w:p w:rsidR="00A1406B" w:rsidRPr="009B2C89" w:rsidRDefault="00A1406B" w:rsidP="00A30169">
            <w:pPr>
              <w:pStyle w:val="ASFKTablenorm"/>
            </w:pPr>
            <w:r>
              <w:t xml:space="preserve">Код </w:t>
            </w:r>
            <w:r w:rsidRPr="009B2C89">
              <w:t>по ОКПО</w:t>
            </w:r>
            <w:r>
              <w:t>.</w:t>
            </w:r>
          </w:p>
        </w:tc>
      </w:tr>
      <w:tr w:rsidR="00A1406B" w:rsidRPr="00EE7EB8" w:rsidTr="00A30169">
        <w:tc>
          <w:tcPr>
            <w:tcW w:w="1506" w:type="pct"/>
          </w:tcPr>
          <w:p w:rsidR="00A1406B" w:rsidRPr="009B2C89" w:rsidRDefault="00A1406B" w:rsidP="00A30169">
            <w:pPr>
              <w:pStyle w:val="ASFKTablenorm"/>
            </w:pPr>
            <w:r w:rsidRPr="009B2C89">
              <w:t xml:space="preserve">По </w:t>
            </w:r>
            <w:r>
              <w:t>КОФК</w:t>
            </w:r>
          </w:p>
        </w:tc>
        <w:tc>
          <w:tcPr>
            <w:tcW w:w="3494" w:type="pct"/>
          </w:tcPr>
          <w:p w:rsidR="00A1406B" w:rsidRPr="009B2C89" w:rsidRDefault="00A1406B" w:rsidP="00A30169">
            <w:pPr>
              <w:pStyle w:val="ASFKTablenorm"/>
            </w:pPr>
            <w:r>
              <w:t xml:space="preserve">Код </w:t>
            </w:r>
            <w:r w:rsidRPr="009B2C89">
              <w:t xml:space="preserve">по </w:t>
            </w:r>
            <w:r>
              <w:t>КОФК.</w:t>
            </w:r>
          </w:p>
        </w:tc>
      </w:tr>
      <w:tr w:rsidR="00A1406B" w:rsidRPr="00EE7EB8" w:rsidTr="00A30169">
        <w:tc>
          <w:tcPr>
            <w:tcW w:w="1506" w:type="pct"/>
          </w:tcPr>
          <w:p w:rsidR="00A1406B" w:rsidRPr="009B2C89" w:rsidRDefault="00A1406B" w:rsidP="00A30169">
            <w:pPr>
              <w:pStyle w:val="ASFKTablenorm"/>
            </w:pPr>
            <w:r>
              <w:t>Единица измерения</w:t>
            </w:r>
          </w:p>
        </w:tc>
        <w:tc>
          <w:tcPr>
            <w:tcW w:w="3494" w:type="pct"/>
          </w:tcPr>
          <w:p w:rsidR="00A1406B" w:rsidRPr="009B2C89" w:rsidRDefault="00A1406B" w:rsidP="00A30169">
            <w:pPr>
              <w:pStyle w:val="ASFKTablenorm"/>
            </w:pPr>
            <w:r>
              <w:t>Единица измерения.</w:t>
            </w:r>
          </w:p>
        </w:tc>
      </w:tr>
      <w:tr w:rsidR="00A1406B" w:rsidRPr="00EE7EB8" w:rsidTr="00A30169">
        <w:tc>
          <w:tcPr>
            <w:tcW w:w="1506" w:type="pct"/>
          </w:tcPr>
          <w:p w:rsidR="00A1406B" w:rsidRPr="009B2C89" w:rsidRDefault="00A1406B" w:rsidP="00A30169">
            <w:pPr>
              <w:pStyle w:val="ASFKTablenorm"/>
            </w:pPr>
            <w:r>
              <w:t>По ОКЕИ</w:t>
            </w:r>
          </w:p>
        </w:tc>
        <w:tc>
          <w:tcPr>
            <w:tcW w:w="3494" w:type="pct"/>
          </w:tcPr>
          <w:p w:rsidR="00A1406B" w:rsidRPr="009B2C89" w:rsidRDefault="00A1406B" w:rsidP="00A30169">
            <w:pPr>
              <w:pStyle w:val="ASFKTablenorm"/>
            </w:pPr>
            <w:r>
              <w:t>Код по ОКЕИ.</w:t>
            </w:r>
          </w:p>
        </w:tc>
      </w:tr>
      <w:tr w:rsidR="00A1406B" w:rsidRPr="00EE7EB8" w:rsidTr="00A30169">
        <w:tc>
          <w:tcPr>
            <w:tcW w:w="1506" w:type="pct"/>
          </w:tcPr>
          <w:p w:rsidR="00A1406B" w:rsidRDefault="00A1406B" w:rsidP="00A30169">
            <w:pPr>
              <w:pStyle w:val="ASFKTablenorm"/>
            </w:pPr>
            <w:r>
              <w:t>Вид целевых средств</w:t>
            </w:r>
          </w:p>
        </w:tc>
        <w:tc>
          <w:tcPr>
            <w:tcW w:w="3494" w:type="pct"/>
          </w:tcPr>
          <w:p w:rsidR="00A1406B" w:rsidRDefault="00A1406B" w:rsidP="00A30169">
            <w:pPr>
              <w:pStyle w:val="ASFKTablenorm"/>
            </w:pPr>
            <w:r>
              <w:t>Вид целевых средств.</w:t>
            </w:r>
          </w:p>
        </w:tc>
      </w:tr>
      <w:tr w:rsidR="00A1406B" w:rsidRPr="00EE7EB8" w:rsidTr="00A30169">
        <w:tc>
          <w:tcPr>
            <w:tcW w:w="1506" w:type="pct"/>
          </w:tcPr>
          <w:p w:rsidR="00A1406B" w:rsidRDefault="00A1406B" w:rsidP="00A30169">
            <w:pPr>
              <w:pStyle w:val="ASFKTablenorm"/>
            </w:pPr>
            <w:r>
              <w:t>Код вида ЦС</w:t>
            </w:r>
          </w:p>
        </w:tc>
        <w:tc>
          <w:tcPr>
            <w:tcW w:w="3494" w:type="pct"/>
          </w:tcPr>
          <w:p w:rsidR="00A1406B" w:rsidRDefault="00A1406B" w:rsidP="00A30169">
            <w:pPr>
              <w:pStyle w:val="ASFKTablenorm"/>
            </w:pPr>
            <w:r>
              <w:t>Код вида ЦС.</w:t>
            </w:r>
          </w:p>
        </w:tc>
      </w:tr>
    </w:tbl>
    <w:p w:rsidR="00A1406B" w:rsidRDefault="00A1406B" w:rsidP="00A1406B">
      <w:pPr>
        <w:pStyle w:val="ASFKNormal"/>
      </w:pPr>
      <w:r w:rsidRPr="00FF198A">
        <w:t>ЭФ документа «</w:t>
      </w:r>
      <w:r>
        <w:t>Казначейское обеспечение обязательств», закладки «Реквизиты (2)</w:t>
      </w:r>
      <w:r w:rsidRPr="00FF198A">
        <w:t>»</w:t>
      </w:r>
      <w:r>
        <w:t xml:space="preserve"> </w:t>
      </w:r>
      <w:r w:rsidRPr="0068360B">
        <w:t xml:space="preserve">представлена </w:t>
      </w:r>
      <w:r>
        <w:t>н</w:t>
      </w:r>
      <w:r w:rsidRPr="0068360B">
        <w:t>а рисунке</w:t>
      </w:r>
      <w:r w:rsidRPr="00424CF0">
        <w:t> </w:t>
      </w:r>
      <w:r w:rsidRPr="0068360B">
        <w:fldChar w:fldCharType="begin"/>
      </w:r>
      <w:r w:rsidRPr="0068360B">
        <w:instrText xml:space="preserve"> REF _Ref455658826 \h </w:instrText>
      </w:r>
      <w:r w:rsidRPr="0068360B">
        <w:fldChar w:fldCharType="separate"/>
      </w:r>
      <w:r w:rsidR="00A34761">
        <w:rPr>
          <w:noProof/>
        </w:rPr>
        <w:t>21</w:t>
      </w:r>
      <w:r w:rsidRPr="0068360B">
        <w:fldChar w:fldCharType="end"/>
      </w:r>
      <w:r w:rsidRPr="00FF198A">
        <w:t xml:space="preserve">. </w:t>
      </w:r>
    </w:p>
    <w:p w:rsidR="00A1406B" w:rsidRPr="00801A1F" w:rsidRDefault="00632829" w:rsidP="00A1406B">
      <w:pPr>
        <w:pStyle w:val="ASFKFigure"/>
      </w:pPr>
      <w:r>
        <w:pict>
          <v:shape id="_x0000_i1101" type="#_x0000_t75" style="width:468pt;height:453.6pt">
            <v:imagedata r:id="rId80" o:title="КОО (реквизиты)"/>
          </v:shape>
        </w:pict>
      </w:r>
    </w:p>
    <w:p w:rsidR="00A1406B"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1" w:name="_Ref455658826"/>
      <w:bookmarkStart w:id="342" w:name="_Toc50059786"/>
      <w:bookmarkStart w:id="343" w:name="_Toc57811534"/>
      <w:bookmarkStart w:id="344" w:name="_Toc71041992"/>
      <w:r w:rsidR="00A34761">
        <w:rPr>
          <w:noProof/>
        </w:rPr>
        <w:t>21</w:t>
      </w:r>
      <w:bookmarkEnd w:id="341"/>
      <w:r>
        <w:rPr>
          <w:noProof/>
        </w:rPr>
        <w:fldChar w:fldCharType="end"/>
      </w:r>
      <w:r w:rsidRPr="00D7400B">
        <w:t xml:space="preserve">. ЭФ документа </w:t>
      </w:r>
      <w:r>
        <w:t>«Казначейское обеспечение обязательств», закладки «Реквизиты (2)»</w:t>
      </w:r>
      <w:bookmarkEnd w:id="342"/>
      <w:bookmarkEnd w:id="343"/>
      <w:bookmarkEnd w:id="344"/>
    </w:p>
    <w:p w:rsidR="00A1406B" w:rsidRDefault="00A1406B" w:rsidP="00A1406B">
      <w:pPr>
        <w:pStyle w:val="ASFKNormal"/>
      </w:pPr>
      <w:r w:rsidRPr="00D7400B">
        <w:t xml:space="preserve">Перечень полей документа </w:t>
      </w:r>
      <w:r>
        <w:t xml:space="preserve">«Казначейское обеспечение обязательств», закладки «Реквизиты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_Ref454801761 \h </w:instrText>
      </w:r>
      <w:r>
        <w:fldChar w:fldCharType="separate"/>
      </w:r>
      <w:r w:rsidR="00A34761">
        <w:rPr>
          <w:noProof/>
        </w:rPr>
        <w:t>10</w:t>
      </w:r>
      <w:r>
        <w:fldChar w:fldCharType="end"/>
      </w:r>
      <w:r>
        <w:t>.</w:t>
      </w:r>
    </w:p>
    <w:p w:rsidR="00A1406B" w:rsidRPr="005C5253" w:rsidRDefault="00A1406B" w:rsidP="00A1406B">
      <w:pPr>
        <w:pStyle w:val="ASFKNameTable"/>
      </w:pPr>
      <w:r>
        <w:rPr>
          <w:noProof/>
        </w:rPr>
        <w:lastRenderedPageBreak/>
        <w:fldChar w:fldCharType="begin"/>
      </w:r>
      <w:r>
        <w:rPr>
          <w:noProof/>
        </w:rPr>
        <w:instrText xml:space="preserve"> SEQ Таблица \* ARABIC </w:instrText>
      </w:r>
      <w:r>
        <w:rPr>
          <w:noProof/>
        </w:rPr>
        <w:fldChar w:fldCharType="separate"/>
      </w:r>
      <w:bookmarkStart w:id="345" w:name="_Ref454801761"/>
      <w:bookmarkStart w:id="346" w:name="_Toc57722283"/>
      <w:bookmarkStart w:id="347" w:name="_Toc57811433"/>
      <w:bookmarkStart w:id="348" w:name="_Toc71041890"/>
      <w:r w:rsidR="00A34761">
        <w:rPr>
          <w:noProof/>
        </w:rPr>
        <w:t>10</w:t>
      </w:r>
      <w:bookmarkEnd w:id="345"/>
      <w:r>
        <w:rPr>
          <w:noProof/>
        </w:rPr>
        <w:fldChar w:fldCharType="end"/>
      </w:r>
      <w:r w:rsidRPr="00AB7803">
        <w:t xml:space="preserve">. Описание полей документа </w:t>
      </w:r>
      <w:r>
        <w:t>«Казначейское обеспечение обязательств», закладки «Реквизиты (2)»</w:t>
      </w:r>
      <w:bookmarkEnd w:id="346"/>
      <w:bookmarkEnd w:id="347"/>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A1406B" w:rsidRPr="00EE7EB8" w:rsidTr="00A30169">
        <w:trPr>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A30169">
        <w:tc>
          <w:tcPr>
            <w:tcW w:w="5000" w:type="pct"/>
            <w:gridSpan w:val="2"/>
          </w:tcPr>
          <w:p w:rsidR="00A1406B" w:rsidRPr="00D37E3F" w:rsidRDefault="00A1406B" w:rsidP="00A30169">
            <w:pPr>
              <w:pStyle w:val="ASFKTablenorm"/>
            </w:pPr>
            <w:r>
              <w:t>Группа</w:t>
            </w:r>
            <w:r w:rsidRPr="00D37E3F">
              <w:t xml:space="preserve"> полей «</w:t>
            </w:r>
            <w:r>
              <w:t>Плательщик</w:t>
            </w:r>
            <w:r w:rsidRPr="00D37E3F">
              <w:t>»</w:t>
            </w:r>
          </w:p>
        </w:tc>
      </w:tr>
      <w:tr w:rsidR="00A1406B" w:rsidRPr="00EE7EB8" w:rsidTr="00A30169">
        <w:tc>
          <w:tcPr>
            <w:tcW w:w="2210" w:type="pct"/>
          </w:tcPr>
          <w:p w:rsidR="00A1406B" w:rsidRPr="00D37E3F" w:rsidRDefault="00A1406B" w:rsidP="00A30169">
            <w:pPr>
              <w:pStyle w:val="ASFKTablenorm"/>
            </w:pPr>
            <w:r w:rsidRPr="00D37E3F">
              <w:t>Наименование</w:t>
            </w:r>
          </w:p>
        </w:tc>
        <w:tc>
          <w:tcPr>
            <w:tcW w:w="2790" w:type="pct"/>
          </w:tcPr>
          <w:p w:rsidR="00A1406B" w:rsidRPr="00D37E3F" w:rsidRDefault="00A1406B" w:rsidP="00A30169">
            <w:pPr>
              <w:pStyle w:val="ASFKTablenorm"/>
            </w:pPr>
            <w:r w:rsidRPr="00D37E3F">
              <w:t>Наименование</w:t>
            </w:r>
            <w:r>
              <w:t xml:space="preserve"> плательщика.</w:t>
            </w:r>
          </w:p>
        </w:tc>
      </w:tr>
      <w:tr w:rsidR="00A1406B" w:rsidRPr="00EE7EB8" w:rsidTr="00A30169">
        <w:tc>
          <w:tcPr>
            <w:tcW w:w="2210" w:type="pct"/>
          </w:tcPr>
          <w:p w:rsidR="00A1406B" w:rsidRPr="00D37E3F" w:rsidRDefault="00A1406B" w:rsidP="00A30169">
            <w:pPr>
              <w:pStyle w:val="ASFKTablenorm"/>
            </w:pPr>
            <w:r w:rsidRPr="00D37E3F">
              <w:t>Код по Сводному ре</w:t>
            </w:r>
            <w:r w:rsidRPr="00043B85">
              <w:t>е</w:t>
            </w:r>
            <w:r w:rsidRPr="00D37E3F">
              <w:t>стру</w:t>
            </w:r>
          </w:p>
        </w:tc>
        <w:tc>
          <w:tcPr>
            <w:tcW w:w="2790" w:type="pct"/>
          </w:tcPr>
          <w:p w:rsidR="00A1406B" w:rsidRPr="00D37E3F" w:rsidRDefault="00A1406B" w:rsidP="00A30169">
            <w:pPr>
              <w:pStyle w:val="ASFKTablenorm"/>
            </w:pPr>
            <w:r>
              <w:t>К</w:t>
            </w:r>
            <w:r w:rsidRPr="00D37E3F">
              <w:t>од по Сводному ре</w:t>
            </w:r>
            <w:r w:rsidRPr="00043B85">
              <w:t>е</w:t>
            </w:r>
            <w:r w:rsidRPr="00D37E3F">
              <w:t>стру</w:t>
            </w:r>
            <w:r>
              <w:t xml:space="preserve"> плательщика.</w:t>
            </w:r>
          </w:p>
        </w:tc>
      </w:tr>
      <w:tr w:rsidR="00A1406B" w:rsidRPr="00EE7EB8" w:rsidTr="00A30169">
        <w:tc>
          <w:tcPr>
            <w:tcW w:w="2210" w:type="pct"/>
          </w:tcPr>
          <w:p w:rsidR="00A1406B" w:rsidRPr="00D37E3F" w:rsidRDefault="00A1406B" w:rsidP="00A30169">
            <w:pPr>
              <w:pStyle w:val="ASFKTablenorm"/>
            </w:pPr>
            <w:r w:rsidRPr="00D37E3F">
              <w:t>ИНН</w:t>
            </w:r>
          </w:p>
        </w:tc>
        <w:tc>
          <w:tcPr>
            <w:tcW w:w="2790" w:type="pct"/>
          </w:tcPr>
          <w:p w:rsidR="00A1406B" w:rsidRPr="00D37E3F" w:rsidRDefault="00A1406B" w:rsidP="00A30169">
            <w:pPr>
              <w:pStyle w:val="ASFKTablenorm"/>
            </w:pPr>
            <w:r w:rsidRPr="00D37E3F">
              <w:t>ИНН</w:t>
            </w:r>
            <w:r>
              <w:t xml:space="preserve"> плательщика.</w:t>
            </w:r>
          </w:p>
        </w:tc>
      </w:tr>
      <w:tr w:rsidR="00A1406B" w:rsidRPr="00EE7EB8" w:rsidTr="00A30169">
        <w:trPr>
          <w:trHeight w:val="70"/>
        </w:trPr>
        <w:tc>
          <w:tcPr>
            <w:tcW w:w="2210" w:type="pct"/>
          </w:tcPr>
          <w:p w:rsidR="00A1406B" w:rsidRPr="00D37E3F" w:rsidRDefault="00A1406B" w:rsidP="00A30169">
            <w:pPr>
              <w:pStyle w:val="ASFKTablenorm"/>
            </w:pPr>
            <w:r w:rsidRPr="00D37E3F">
              <w:t>КПП</w:t>
            </w:r>
          </w:p>
        </w:tc>
        <w:tc>
          <w:tcPr>
            <w:tcW w:w="2790" w:type="pct"/>
          </w:tcPr>
          <w:p w:rsidR="00A1406B" w:rsidRPr="00D37E3F" w:rsidRDefault="00A1406B" w:rsidP="00A30169">
            <w:pPr>
              <w:pStyle w:val="ASFKTablenorm"/>
            </w:pPr>
            <w:r w:rsidRPr="00D37E3F">
              <w:t>КПП</w:t>
            </w:r>
            <w:r>
              <w:t xml:space="preserve"> плательщика.</w:t>
            </w:r>
          </w:p>
        </w:tc>
      </w:tr>
      <w:tr w:rsidR="00A1406B" w:rsidRPr="00EE7EB8" w:rsidTr="00A30169">
        <w:trPr>
          <w:trHeight w:val="70"/>
        </w:trPr>
        <w:tc>
          <w:tcPr>
            <w:tcW w:w="2210" w:type="pct"/>
          </w:tcPr>
          <w:p w:rsidR="00A1406B" w:rsidRPr="00D37E3F" w:rsidRDefault="00A1406B" w:rsidP="00A30169">
            <w:pPr>
              <w:pStyle w:val="ASFKTablenorm"/>
            </w:pPr>
            <w:r w:rsidRPr="00D37E3F">
              <w:t>Номер лицевого счета</w:t>
            </w:r>
          </w:p>
        </w:tc>
        <w:tc>
          <w:tcPr>
            <w:tcW w:w="2790" w:type="pct"/>
          </w:tcPr>
          <w:p w:rsidR="00A1406B" w:rsidRPr="00D37E3F" w:rsidRDefault="00A1406B" w:rsidP="00A30169">
            <w:pPr>
              <w:pStyle w:val="ASFKTablenorm"/>
            </w:pPr>
            <w:r w:rsidRPr="00D37E3F">
              <w:t>Номер лицевого счета</w:t>
            </w:r>
            <w:r>
              <w:t xml:space="preserve"> плательщика.</w:t>
            </w:r>
          </w:p>
        </w:tc>
      </w:tr>
      <w:tr w:rsidR="00A1406B" w:rsidRPr="00EE7EB8" w:rsidTr="00A30169">
        <w:tc>
          <w:tcPr>
            <w:tcW w:w="2210" w:type="pct"/>
          </w:tcPr>
          <w:p w:rsidR="00A1406B" w:rsidRPr="009D7E06" w:rsidRDefault="00A1406B" w:rsidP="00A30169">
            <w:pPr>
              <w:pStyle w:val="ASFKTablenorm"/>
            </w:pPr>
            <w:r w:rsidRPr="009D7E06">
              <w:t>Номер расчетного счета</w:t>
            </w:r>
          </w:p>
        </w:tc>
        <w:tc>
          <w:tcPr>
            <w:tcW w:w="2790" w:type="pct"/>
          </w:tcPr>
          <w:p w:rsidR="00A1406B" w:rsidRPr="009D7E06" w:rsidRDefault="00A1406B" w:rsidP="00A30169">
            <w:pPr>
              <w:pStyle w:val="ASFKTablenorm"/>
            </w:pPr>
            <w:r w:rsidRPr="009D7E06">
              <w:t>Номер расчетного счета</w:t>
            </w:r>
            <w:r>
              <w:t>.</w:t>
            </w:r>
          </w:p>
        </w:tc>
      </w:tr>
      <w:tr w:rsidR="00A1406B" w:rsidRPr="00EE7EB8" w:rsidTr="00A30169">
        <w:tc>
          <w:tcPr>
            <w:tcW w:w="2210" w:type="pct"/>
          </w:tcPr>
          <w:p w:rsidR="00A1406B" w:rsidRPr="009D7E06" w:rsidRDefault="00A1406B" w:rsidP="00A30169">
            <w:pPr>
              <w:pStyle w:val="ASFKTablenorm"/>
            </w:pPr>
            <w:r>
              <w:t>Аналитический код</w:t>
            </w:r>
          </w:p>
        </w:tc>
        <w:tc>
          <w:tcPr>
            <w:tcW w:w="2790" w:type="pct"/>
          </w:tcPr>
          <w:p w:rsidR="00A1406B" w:rsidRPr="009D7E06" w:rsidRDefault="00A1406B" w:rsidP="00A30169">
            <w:pPr>
              <w:pStyle w:val="ASFKTablenorm"/>
            </w:pPr>
            <w:r>
              <w:t>Аналитический код.</w:t>
            </w:r>
          </w:p>
        </w:tc>
      </w:tr>
      <w:tr w:rsidR="00A1406B" w:rsidRPr="00EE7EB8" w:rsidTr="00A30169">
        <w:tc>
          <w:tcPr>
            <w:tcW w:w="2210" w:type="pct"/>
          </w:tcPr>
          <w:p w:rsidR="00A1406B" w:rsidRDefault="00A1406B" w:rsidP="00A30169">
            <w:pPr>
              <w:pStyle w:val="ASFKTablenorm"/>
            </w:pPr>
            <w:r>
              <w:t>Аналитический код (1)</w:t>
            </w:r>
          </w:p>
        </w:tc>
        <w:tc>
          <w:tcPr>
            <w:tcW w:w="2790" w:type="pct"/>
          </w:tcPr>
          <w:p w:rsidR="00A1406B" w:rsidRDefault="00A1406B" w:rsidP="00A30169">
            <w:pPr>
              <w:pStyle w:val="ASFKTablenorm"/>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Default="00A1406B" w:rsidP="00A30169">
            <w:pPr>
              <w:pStyle w:val="ASFKTableListMark"/>
            </w:pPr>
            <w:r>
              <w:t>одноименного поля АКС, при формировании по АКС.</w:t>
            </w:r>
          </w:p>
        </w:tc>
      </w:tr>
      <w:tr w:rsidR="00A1406B" w:rsidRPr="00EE7EB8" w:rsidTr="00A30169">
        <w:tc>
          <w:tcPr>
            <w:tcW w:w="5000" w:type="pct"/>
            <w:gridSpan w:val="2"/>
          </w:tcPr>
          <w:p w:rsidR="00A1406B" w:rsidRPr="009D7E06" w:rsidRDefault="00A1406B" w:rsidP="00A30169">
            <w:pPr>
              <w:pStyle w:val="ASFKTablenorm"/>
            </w:pPr>
            <w:r>
              <w:t>Группа</w:t>
            </w:r>
            <w:r w:rsidRPr="00D37E3F">
              <w:t xml:space="preserve"> полей «</w:t>
            </w:r>
            <w:r>
              <w:t>Банк плательщика</w:t>
            </w:r>
            <w:r w:rsidRPr="00D37E3F">
              <w:t>»</w:t>
            </w:r>
          </w:p>
        </w:tc>
      </w:tr>
      <w:tr w:rsidR="00A1406B" w:rsidRPr="00EE7EB8" w:rsidTr="00A30169">
        <w:tc>
          <w:tcPr>
            <w:tcW w:w="2210" w:type="pct"/>
          </w:tcPr>
          <w:p w:rsidR="00A1406B" w:rsidRPr="009D7E06" w:rsidRDefault="00A1406B" w:rsidP="00A30169">
            <w:pPr>
              <w:pStyle w:val="ASFKTablenorm"/>
            </w:pPr>
            <w:r>
              <w:t>Наименование банка</w:t>
            </w:r>
          </w:p>
        </w:tc>
        <w:tc>
          <w:tcPr>
            <w:tcW w:w="2790" w:type="pct"/>
          </w:tcPr>
          <w:p w:rsidR="00A1406B" w:rsidRPr="009D7E06" w:rsidRDefault="00A1406B" w:rsidP="00A30169">
            <w:pPr>
              <w:pStyle w:val="ASFKTablenorm"/>
            </w:pPr>
            <w:r>
              <w:t>Наименование банка.</w:t>
            </w:r>
          </w:p>
        </w:tc>
      </w:tr>
      <w:tr w:rsidR="00A1406B" w:rsidRPr="00EE7EB8" w:rsidTr="00A30169">
        <w:tc>
          <w:tcPr>
            <w:tcW w:w="2210" w:type="pct"/>
          </w:tcPr>
          <w:p w:rsidR="00A1406B" w:rsidRPr="009D7E06" w:rsidRDefault="00A1406B" w:rsidP="00A30169">
            <w:pPr>
              <w:pStyle w:val="ASFKTablenorm"/>
            </w:pPr>
            <w:r>
              <w:t>БИК</w:t>
            </w:r>
          </w:p>
        </w:tc>
        <w:tc>
          <w:tcPr>
            <w:tcW w:w="2790" w:type="pct"/>
          </w:tcPr>
          <w:p w:rsidR="00A1406B" w:rsidRPr="009D7E06" w:rsidRDefault="00A1406B" w:rsidP="00A30169">
            <w:pPr>
              <w:pStyle w:val="ASFKTablenorm"/>
            </w:pPr>
            <w:r>
              <w:t>БИК.</w:t>
            </w:r>
          </w:p>
        </w:tc>
      </w:tr>
      <w:tr w:rsidR="00A1406B" w:rsidRPr="00EE7EB8" w:rsidTr="00A30169">
        <w:tc>
          <w:tcPr>
            <w:tcW w:w="2210" w:type="pct"/>
          </w:tcPr>
          <w:p w:rsidR="00A1406B" w:rsidRDefault="00A1406B" w:rsidP="00A30169">
            <w:pPr>
              <w:pStyle w:val="ASFKTablenorm"/>
            </w:pPr>
            <w:r>
              <w:t>Резервное поле 1</w:t>
            </w:r>
          </w:p>
        </w:tc>
        <w:tc>
          <w:tcPr>
            <w:tcW w:w="2790" w:type="pct"/>
          </w:tcPr>
          <w:p w:rsidR="00A1406B" w:rsidRDefault="00A1406B" w:rsidP="00A30169">
            <w:pPr>
              <w:pStyle w:val="ASFKTablenorm"/>
            </w:pPr>
            <w:r>
              <w:t>Резервное поле 1.</w:t>
            </w:r>
          </w:p>
        </w:tc>
      </w:tr>
      <w:tr w:rsidR="00A1406B" w:rsidRPr="00EE7EB8" w:rsidTr="00A30169">
        <w:tc>
          <w:tcPr>
            <w:tcW w:w="5000" w:type="pct"/>
            <w:gridSpan w:val="2"/>
          </w:tcPr>
          <w:p w:rsidR="00A1406B" w:rsidRPr="00D37E3F" w:rsidRDefault="00A1406B" w:rsidP="00A30169">
            <w:pPr>
              <w:pStyle w:val="ASFKTablenorm"/>
            </w:pPr>
            <w:r>
              <w:t>Группа</w:t>
            </w:r>
            <w:r w:rsidRPr="00D37E3F">
              <w:t xml:space="preserve"> полей «</w:t>
            </w:r>
            <w:r>
              <w:t>Получатель</w:t>
            </w:r>
            <w:r w:rsidRPr="00D37E3F">
              <w:t>»</w:t>
            </w:r>
          </w:p>
        </w:tc>
      </w:tr>
      <w:tr w:rsidR="00A1406B" w:rsidRPr="00EE7EB8" w:rsidTr="00A30169">
        <w:tc>
          <w:tcPr>
            <w:tcW w:w="2210" w:type="pct"/>
          </w:tcPr>
          <w:p w:rsidR="00A1406B" w:rsidRPr="00D37E3F" w:rsidRDefault="00A1406B" w:rsidP="00A30169">
            <w:pPr>
              <w:pStyle w:val="ASFKTablenorm"/>
            </w:pPr>
            <w:r w:rsidRPr="00D37E3F">
              <w:t>Наименование</w:t>
            </w:r>
          </w:p>
        </w:tc>
        <w:tc>
          <w:tcPr>
            <w:tcW w:w="2790" w:type="pct"/>
          </w:tcPr>
          <w:p w:rsidR="00A1406B" w:rsidRPr="00D37E3F" w:rsidRDefault="00A1406B" w:rsidP="00A30169">
            <w:pPr>
              <w:pStyle w:val="ASFKTablenorm"/>
            </w:pPr>
            <w:r w:rsidRPr="00D37E3F">
              <w:t>Наименование</w:t>
            </w:r>
            <w:r>
              <w:t xml:space="preserve"> получателя.</w:t>
            </w:r>
          </w:p>
        </w:tc>
      </w:tr>
      <w:tr w:rsidR="00A1406B" w:rsidRPr="00EE7EB8" w:rsidTr="00A30169">
        <w:trPr>
          <w:trHeight w:val="70"/>
        </w:trPr>
        <w:tc>
          <w:tcPr>
            <w:tcW w:w="2210" w:type="pct"/>
          </w:tcPr>
          <w:p w:rsidR="00A1406B" w:rsidRPr="00D37E3F" w:rsidRDefault="00A1406B" w:rsidP="00A30169">
            <w:pPr>
              <w:pStyle w:val="ASFKTablenorm"/>
            </w:pPr>
            <w:r w:rsidRPr="00D37E3F">
              <w:t>ИНН</w:t>
            </w:r>
          </w:p>
        </w:tc>
        <w:tc>
          <w:tcPr>
            <w:tcW w:w="2790" w:type="pct"/>
          </w:tcPr>
          <w:p w:rsidR="00A1406B" w:rsidRPr="00D37E3F" w:rsidRDefault="00A1406B" w:rsidP="00A30169">
            <w:pPr>
              <w:pStyle w:val="ASFKTablenorm"/>
            </w:pPr>
            <w:r w:rsidRPr="00D37E3F">
              <w:t>ИНН</w:t>
            </w:r>
            <w:r>
              <w:t xml:space="preserve"> получателя.</w:t>
            </w:r>
          </w:p>
        </w:tc>
      </w:tr>
      <w:tr w:rsidR="00A1406B" w:rsidRPr="00EE7EB8" w:rsidTr="00A30169">
        <w:tc>
          <w:tcPr>
            <w:tcW w:w="2210" w:type="pct"/>
          </w:tcPr>
          <w:p w:rsidR="00A1406B" w:rsidRPr="00D37E3F" w:rsidRDefault="00A1406B" w:rsidP="00A30169">
            <w:pPr>
              <w:pStyle w:val="ASFKTablenorm"/>
            </w:pPr>
            <w:r w:rsidRPr="00D37E3F">
              <w:t>КПП</w:t>
            </w:r>
          </w:p>
        </w:tc>
        <w:tc>
          <w:tcPr>
            <w:tcW w:w="2790" w:type="pct"/>
          </w:tcPr>
          <w:p w:rsidR="00A1406B" w:rsidRPr="00D37E3F" w:rsidRDefault="00A1406B" w:rsidP="00A30169">
            <w:pPr>
              <w:pStyle w:val="ASFKTablenorm"/>
            </w:pPr>
            <w:r w:rsidRPr="00D37E3F">
              <w:t>КПП</w:t>
            </w:r>
            <w:r>
              <w:t xml:space="preserve"> получателя.</w:t>
            </w:r>
          </w:p>
        </w:tc>
      </w:tr>
      <w:tr w:rsidR="00A1406B" w:rsidRPr="00EE7EB8" w:rsidTr="00A30169">
        <w:tc>
          <w:tcPr>
            <w:tcW w:w="2210" w:type="pct"/>
          </w:tcPr>
          <w:p w:rsidR="00A1406B" w:rsidRPr="00D37E3F" w:rsidRDefault="00A1406B" w:rsidP="00A30169">
            <w:pPr>
              <w:pStyle w:val="ASFKTablenorm"/>
            </w:pPr>
            <w:r w:rsidRPr="00D37E3F">
              <w:t>Код по Сводному ре</w:t>
            </w:r>
            <w:r w:rsidRPr="00043B85">
              <w:t>е</w:t>
            </w:r>
            <w:r w:rsidRPr="00D37E3F">
              <w:t>стру</w:t>
            </w:r>
          </w:p>
        </w:tc>
        <w:tc>
          <w:tcPr>
            <w:tcW w:w="2790" w:type="pct"/>
          </w:tcPr>
          <w:p w:rsidR="00A1406B" w:rsidRPr="00D37E3F" w:rsidRDefault="00A1406B" w:rsidP="00A30169">
            <w:pPr>
              <w:pStyle w:val="ASFKTablenorm"/>
            </w:pPr>
            <w:r w:rsidRPr="00D37E3F">
              <w:t>код по Сводному ре</w:t>
            </w:r>
            <w:r w:rsidRPr="00043B85">
              <w:t>е</w:t>
            </w:r>
            <w:r w:rsidRPr="00D37E3F">
              <w:t>стру</w:t>
            </w:r>
            <w:r>
              <w:t xml:space="preserve"> получателя.</w:t>
            </w:r>
          </w:p>
        </w:tc>
      </w:tr>
      <w:tr w:rsidR="00A1406B" w:rsidRPr="00EE7EB8" w:rsidTr="00A30169">
        <w:tc>
          <w:tcPr>
            <w:tcW w:w="2210" w:type="pct"/>
          </w:tcPr>
          <w:p w:rsidR="00A1406B" w:rsidRPr="00D37E3F" w:rsidRDefault="00A1406B" w:rsidP="00A30169">
            <w:pPr>
              <w:pStyle w:val="ASFKTablenorm"/>
            </w:pPr>
            <w:r w:rsidRPr="00D37E3F">
              <w:t>Номер лицевого счета</w:t>
            </w:r>
          </w:p>
        </w:tc>
        <w:tc>
          <w:tcPr>
            <w:tcW w:w="2790" w:type="pct"/>
          </w:tcPr>
          <w:p w:rsidR="00A1406B" w:rsidRPr="00D37E3F" w:rsidRDefault="00A1406B" w:rsidP="00A30169">
            <w:pPr>
              <w:pStyle w:val="ASFKTablenorm"/>
            </w:pPr>
            <w:r w:rsidRPr="00D37E3F">
              <w:t>Номер лицевого счета</w:t>
            </w:r>
            <w:r>
              <w:t xml:space="preserve"> получателя.</w:t>
            </w:r>
          </w:p>
        </w:tc>
      </w:tr>
      <w:tr w:rsidR="00A1406B" w:rsidRPr="00EE7EB8" w:rsidTr="00A30169">
        <w:tc>
          <w:tcPr>
            <w:tcW w:w="2210" w:type="pct"/>
          </w:tcPr>
          <w:p w:rsidR="00A1406B" w:rsidRPr="009D7E06" w:rsidRDefault="00A1406B" w:rsidP="00A30169">
            <w:pPr>
              <w:pStyle w:val="ASFKTablenorm"/>
            </w:pPr>
            <w:r w:rsidRPr="009D7E06">
              <w:t>Номер расчетного счета</w:t>
            </w:r>
          </w:p>
        </w:tc>
        <w:tc>
          <w:tcPr>
            <w:tcW w:w="2790" w:type="pct"/>
          </w:tcPr>
          <w:p w:rsidR="00A1406B" w:rsidRPr="009D7E06" w:rsidRDefault="00A1406B" w:rsidP="00A30169">
            <w:pPr>
              <w:pStyle w:val="ASFKTablenorm"/>
            </w:pPr>
            <w:r w:rsidRPr="009D7E06">
              <w:t>Номер расчетного счета</w:t>
            </w:r>
            <w:r>
              <w:t>.</w:t>
            </w:r>
          </w:p>
        </w:tc>
      </w:tr>
      <w:tr w:rsidR="00A1406B" w:rsidRPr="00EE7EB8" w:rsidTr="00A30169">
        <w:tc>
          <w:tcPr>
            <w:tcW w:w="2210" w:type="pct"/>
          </w:tcPr>
          <w:p w:rsidR="00A1406B" w:rsidRPr="009D7E06" w:rsidRDefault="00A1406B" w:rsidP="00A30169">
            <w:pPr>
              <w:pStyle w:val="ASFKTablenorm"/>
            </w:pPr>
            <w:r>
              <w:t>Аналитический код</w:t>
            </w:r>
          </w:p>
        </w:tc>
        <w:tc>
          <w:tcPr>
            <w:tcW w:w="2790" w:type="pct"/>
          </w:tcPr>
          <w:p w:rsidR="00A1406B" w:rsidRPr="009D7E06" w:rsidRDefault="00A1406B" w:rsidP="00A30169">
            <w:pPr>
              <w:pStyle w:val="ASFKTablenorm"/>
            </w:pPr>
            <w:r>
              <w:t>Аналитический код.</w:t>
            </w:r>
          </w:p>
        </w:tc>
      </w:tr>
      <w:tr w:rsidR="00A1406B" w:rsidRPr="00EE7EB8" w:rsidTr="00A30169">
        <w:tc>
          <w:tcPr>
            <w:tcW w:w="2210" w:type="pct"/>
          </w:tcPr>
          <w:p w:rsidR="00A1406B" w:rsidRPr="009D7E06" w:rsidRDefault="00A1406B" w:rsidP="00A30169">
            <w:pPr>
              <w:pStyle w:val="ASFKTablenorm"/>
            </w:pPr>
            <w:r>
              <w:t>Аналитический код (1)</w:t>
            </w:r>
          </w:p>
        </w:tc>
        <w:tc>
          <w:tcPr>
            <w:tcW w:w="2790" w:type="pct"/>
          </w:tcPr>
          <w:p w:rsidR="00A1406B" w:rsidRDefault="00A1406B" w:rsidP="00A30169">
            <w:pPr>
              <w:pStyle w:val="ASFKTablenorm"/>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Pr="009D7E06" w:rsidRDefault="00A1406B" w:rsidP="00A30169">
            <w:pPr>
              <w:pStyle w:val="ASFKTableListMark"/>
            </w:pPr>
            <w:r>
              <w:t>одноименного поля АКС, при формировании по АКС.</w:t>
            </w:r>
          </w:p>
        </w:tc>
      </w:tr>
      <w:tr w:rsidR="00A1406B" w:rsidRPr="00EE7EB8" w:rsidTr="00A30169">
        <w:tc>
          <w:tcPr>
            <w:tcW w:w="5000" w:type="pct"/>
            <w:gridSpan w:val="2"/>
          </w:tcPr>
          <w:p w:rsidR="00A1406B" w:rsidRPr="009D7E06" w:rsidRDefault="00A1406B" w:rsidP="00A30169">
            <w:pPr>
              <w:pStyle w:val="ASFKTablenorm"/>
            </w:pPr>
            <w:r>
              <w:t>Группа</w:t>
            </w:r>
            <w:r w:rsidRPr="00D37E3F">
              <w:t xml:space="preserve"> полей «</w:t>
            </w:r>
            <w:r>
              <w:t>Банк получателя</w:t>
            </w:r>
            <w:r w:rsidRPr="00D37E3F">
              <w:t>»</w:t>
            </w:r>
          </w:p>
        </w:tc>
      </w:tr>
      <w:tr w:rsidR="00A1406B" w:rsidRPr="00EE7EB8" w:rsidTr="00A30169">
        <w:tc>
          <w:tcPr>
            <w:tcW w:w="2210" w:type="pct"/>
          </w:tcPr>
          <w:p w:rsidR="00A1406B" w:rsidRPr="009D7E06" w:rsidRDefault="00A1406B" w:rsidP="00A30169">
            <w:pPr>
              <w:pStyle w:val="ASFKTablenorm"/>
            </w:pPr>
            <w:r>
              <w:t>Наименование банка</w:t>
            </w:r>
          </w:p>
        </w:tc>
        <w:tc>
          <w:tcPr>
            <w:tcW w:w="2790" w:type="pct"/>
          </w:tcPr>
          <w:p w:rsidR="00A1406B" w:rsidRPr="009D7E06" w:rsidRDefault="00A1406B" w:rsidP="00A30169">
            <w:pPr>
              <w:pStyle w:val="ASFKTablenorm"/>
            </w:pPr>
            <w:r>
              <w:t>Наименование банка.</w:t>
            </w:r>
          </w:p>
        </w:tc>
      </w:tr>
      <w:tr w:rsidR="00A1406B" w:rsidRPr="00EE7EB8" w:rsidTr="00A30169">
        <w:tc>
          <w:tcPr>
            <w:tcW w:w="2210" w:type="pct"/>
          </w:tcPr>
          <w:p w:rsidR="00A1406B" w:rsidRPr="009D7E06" w:rsidRDefault="00A1406B" w:rsidP="00A30169">
            <w:pPr>
              <w:pStyle w:val="ASFKTablenorm"/>
            </w:pPr>
            <w:r>
              <w:lastRenderedPageBreak/>
              <w:t>БИК</w:t>
            </w:r>
          </w:p>
        </w:tc>
        <w:tc>
          <w:tcPr>
            <w:tcW w:w="2790" w:type="pct"/>
          </w:tcPr>
          <w:p w:rsidR="00A1406B" w:rsidRPr="009D7E06" w:rsidRDefault="00A1406B" w:rsidP="00A30169">
            <w:pPr>
              <w:pStyle w:val="ASFKTablenorm"/>
            </w:pPr>
            <w:r>
              <w:t>БИК.</w:t>
            </w:r>
          </w:p>
        </w:tc>
      </w:tr>
      <w:tr w:rsidR="00A1406B" w:rsidRPr="00EE7EB8" w:rsidTr="00A30169">
        <w:tc>
          <w:tcPr>
            <w:tcW w:w="2210" w:type="pct"/>
          </w:tcPr>
          <w:p w:rsidR="00A1406B" w:rsidRDefault="00A1406B" w:rsidP="00A30169">
            <w:pPr>
              <w:pStyle w:val="ASFKTablenorm"/>
            </w:pPr>
            <w:r>
              <w:t>Резервное поле 2</w:t>
            </w:r>
          </w:p>
        </w:tc>
        <w:tc>
          <w:tcPr>
            <w:tcW w:w="2790" w:type="pct"/>
          </w:tcPr>
          <w:p w:rsidR="00A1406B" w:rsidRDefault="00A1406B" w:rsidP="00A30169">
            <w:pPr>
              <w:pStyle w:val="ASFKTablenorm"/>
            </w:pPr>
            <w:r>
              <w:t>Резервное поле 2.</w:t>
            </w:r>
          </w:p>
        </w:tc>
      </w:tr>
      <w:tr w:rsidR="00A1406B" w:rsidRPr="00EE7EB8" w:rsidTr="00A30169">
        <w:tc>
          <w:tcPr>
            <w:tcW w:w="5000" w:type="pct"/>
            <w:gridSpan w:val="2"/>
          </w:tcPr>
          <w:p w:rsidR="00A1406B" w:rsidRPr="009D7E06" w:rsidRDefault="00A1406B" w:rsidP="00A30169">
            <w:pPr>
              <w:pStyle w:val="ASFKTablenorm"/>
            </w:pPr>
            <w:r>
              <w:t>Группа</w:t>
            </w:r>
            <w:r w:rsidRPr="00D37E3F">
              <w:t xml:space="preserve"> полей «</w:t>
            </w:r>
            <w:r>
              <w:t>Информация о Казначейском обеспечении обязательства</w:t>
            </w:r>
            <w:r w:rsidRPr="00D37E3F">
              <w:t>»</w:t>
            </w:r>
          </w:p>
        </w:tc>
      </w:tr>
      <w:tr w:rsidR="00A1406B" w:rsidRPr="00EE7EB8" w:rsidTr="00A30169">
        <w:tc>
          <w:tcPr>
            <w:tcW w:w="2210" w:type="pct"/>
          </w:tcPr>
          <w:p w:rsidR="00A1406B" w:rsidRPr="00043B85" w:rsidDel="00FD0142" w:rsidRDefault="00A1406B" w:rsidP="00A30169">
            <w:pPr>
              <w:pStyle w:val="ASFKTablenorm"/>
            </w:pPr>
            <w:r>
              <w:t>Вид</w:t>
            </w:r>
          </w:p>
        </w:tc>
        <w:tc>
          <w:tcPr>
            <w:tcW w:w="2790" w:type="pct"/>
          </w:tcPr>
          <w:p w:rsidR="00A1406B" w:rsidRDefault="00A1406B" w:rsidP="00A30169">
            <w:pPr>
              <w:pStyle w:val="ASFKTablenorm"/>
            </w:pPr>
            <w:r w:rsidRPr="00043B85">
              <w:t>В</w:t>
            </w:r>
            <w:r>
              <w:t>озможные значения:</w:t>
            </w:r>
          </w:p>
          <w:p w:rsidR="00A1406B" w:rsidRDefault="00A1406B" w:rsidP="00A30169">
            <w:pPr>
              <w:pStyle w:val="ASFKTableListMark"/>
            </w:pPr>
            <w:r>
              <w:t>н</w:t>
            </w:r>
            <w:r w:rsidRPr="00347354">
              <w:t>епокр</w:t>
            </w:r>
            <w:r w:rsidRPr="00043B85">
              <w:t>ы</w:t>
            </w:r>
            <w:r w:rsidRPr="00347354">
              <w:t>тый</w:t>
            </w:r>
            <w:r>
              <w:t>;</w:t>
            </w:r>
          </w:p>
          <w:p w:rsidR="00A1406B" w:rsidRPr="00043B85" w:rsidDel="00FD0142" w:rsidRDefault="00A1406B" w:rsidP="00A30169">
            <w:pPr>
              <w:pStyle w:val="ASFKTableListMark"/>
            </w:pPr>
            <w:r w:rsidRPr="00347354">
              <w:t>переведе</w:t>
            </w:r>
            <w:r w:rsidRPr="00043B85">
              <w:t>н</w:t>
            </w:r>
            <w:r w:rsidRPr="00347354">
              <w:t>ный, непокрытый</w:t>
            </w:r>
            <w:r>
              <w:t>.</w:t>
            </w:r>
          </w:p>
        </w:tc>
      </w:tr>
      <w:tr w:rsidR="00A1406B" w:rsidRPr="00EE7EB8" w:rsidTr="00A30169">
        <w:tc>
          <w:tcPr>
            <w:tcW w:w="2210" w:type="pct"/>
          </w:tcPr>
          <w:p w:rsidR="00A1406B" w:rsidRPr="00043B85" w:rsidDel="00FD0142" w:rsidRDefault="00A1406B" w:rsidP="00A30169">
            <w:pPr>
              <w:pStyle w:val="ASFKTablenorm"/>
            </w:pPr>
            <w:r w:rsidRPr="00043B85">
              <w:t xml:space="preserve">Срок действия </w:t>
            </w:r>
          </w:p>
        </w:tc>
        <w:tc>
          <w:tcPr>
            <w:tcW w:w="2790" w:type="pct"/>
          </w:tcPr>
          <w:p w:rsidR="00A1406B" w:rsidRPr="00043B85" w:rsidDel="00FD0142" w:rsidRDefault="00A1406B" w:rsidP="00A30169">
            <w:pPr>
              <w:pStyle w:val="ASFKTablenorm"/>
            </w:pPr>
            <w:r>
              <w:t>Срок действия.</w:t>
            </w:r>
          </w:p>
        </w:tc>
      </w:tr>
      <w:tr w:rsidR="00A1406B" w:rsidRPr="00EE7EB8" w:rsidTr="00A30169">
        <w:tc>
          <w:tcPr>
            <w:tcW w:w="2210" w:type="pct"/>
          </w:tcPr>
          <w:p w:rsidR="00A1406B" w:rsidRPr="00043B85" w:rsidDel="00FD0142" w:rsidRDefault="00A1406B" w:rsidP="00A30169">
            <w:pPr>
              <w:pStyle w:val="ASFKTablenorm"/>
            </w:pPr>
            <w:r>
              <w:t>Резервное поле 3</w:t>
            </w:r>
          </w:p>
        </w:tc>
        <w:tc>
          <w:tcPr>
            <w:tcW w:w="2790" w:type="pct"/>
          </w:tcPr>
          <w:p w:rsidR="00A1406B" w:rsidRPr="00043B85" w:rsidDel="00FD0142" w:rsidRDefault="00A1406B" w:rsidP="00A30169">
            <w:pPr>
              <w:pStyle w:val="ASFKTablenorm"/>
            </w:pPr>
            <w:r>
              <w:t>Резервное поле 3.</w:t>
            </w:r>
          </w:p>
        </w:tc>
      </w:tr>
      <w:tr w:rsidR="00A1406B" w:rsidRPr="00EE7EB8" w:rsidTr="00A30169">
        <w:tc>
          <w:tcPr>
            <w:tcW w:w="2210" w:type="pct"/>
          </w:tcPr>
          <w:p w:rsidR="00A1406B" w:rsidRPr="00156F5A" w:rsidRDefault="00A1406B" w:rsidP="00A30169">
            <w:pPr>
              <w:pStyle w:val="ASFKTablenorm"/>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A1406B" w:rsidRPr="00156F5A" w:rsidRDefault="00A1406B" w:rsidP="00A30169">
            <w:pPr>
              <w:pStyle w:val="ASFKTablenorm"/>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A1406B" w:rsidRPr="00EE7EB8" w:rsidTr="00A30169">
        <w:tc>
          <w:tcPr>
            <w:tcW w:w="2210" w:type="pct"/>
          </w:tcPr>
          <w:p w:rsidR="00A1406B" w:rsidRPr="00043B85" w:rsidDel="00FD0142" w:rsidRDefault="00A1406B" w:rsidP="00A30169">
            <w:pPr>
              <w:pStyle w:val="ASFKTablenorm"/>
            </w:pPr>
            <w:r w:rsidRPr="00043B85">
              <w:t>Примечание</w:t>
            </w:r>
          </w:p>
        </w:tc>
        <w:tc>
          <w:tcPr>
            <w:tcW w:w="2790" w:type="pct"/>
          </w:tcPr>
          <w:p w:rsidR="00A1406B" w:rsidRPr="00043B85" w:rsidDel="00FD0142" w:rsidRDefault="00A1406B" w:rsidP="00A30169">
            <w:pPr>
              <w:pStyle w:val="ASFKTablenorm"/>
            </w:pPr>
            <w:r w:rsidRPr="00043B85">
              <w:t>Примечание</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«Сведения о казначейском обеспечении обязательств (3)» </w:t>
      </w:r>
      <w:r w:rsidRPr="0068360B">
        <w:t xml:space="preserve">представлена </w:t>
      </w:r>
      <w:r>
        <w:t>н</w:t>
      </w:r>
      <w:r w:rsidRPr="0068360B">
        <w:t>а рисунке</w:t>
      </w:r>
      <w:r w:rsidRPr="00424CF0">
        <w:t> </w:t>
      </w:r>
      <w:r w:rsidRPr="0068360B">
        <w:fldChar w:fldCharType="begin"/>
      </w:r>
      <w:r w:rsidRPr="0068360B">
        <w:instrText xml:space="preserve"> REF _Ref455658840 \h </w:instrText>
      </w:r>
      <w:r w:rsidRPr="0068360B">
        <w:fldChar w:fldCharType="separate"/>
      </w:r>
      <w:r w:rsidR="00A34761">
        <w:rPr>
          <w:noProof/>
        </w:rPr>
        <w:t>22</w:t>
      </w:r>
      <w:r w:rsidRPr="0068360B">
        <w:fldChar w:fldCharType="end"/>
      </w:r>
      <w:r w:rsidRPr="00D7400B">
        <w:t xml:space="preserve">. </w:t>
      </w:r>
    </w:p>
    <w:p w:rsidR="00A1406B" w:rsidRDefault="00632829" w:rsidP="00A1406B">
      <w:pPr>
        <w:pStyle w:val="ASFKFigure"/>
      </w:pPr>
      <w:r>
        <w:pict>
          <v:shape id="_x0000_i1102" type="#_x0000_t75" style="width:482.4pt;height:5in">
            <v:imagedata r:id="rId81" o:title="2"/>
          </v:shape>
        </w:pict>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9" w:name="_Ref455658840"/>
      <w:bookmarkStart w:id="350" w:name="_Toc50059787"/>
      <w:bookmarkStart w:id="351" w:name="_Toc57811535"/>
      <w:bookmarkStart w:id="352" w:name="_Toc71041993"/>
      <w:r w:rsidR="00A34761">
        <w:rPr>
          <w:noProof/>
        </w:rPr>
        <w:t>22</w:t>
      </w:r>
      <w:bookmarkEnd w:id="349"/>
      <w:r>
        <w:rPr>
          <w:noProof/>
        </w:rPr>
        <w:fldChar w:fldCharType="end"/>
      </w:r>
      <w:r w:rsidRPr="00D7400B">
        <w:t xml:space="preserve">. ЭФ документа </w:t>
      </w:r>
      <w:r>
        <w:t>«Казначейское обеспечение обязательств», закладки «Сведения о казначейском обеспечении обязательств (3)»</w:t>
      </w:r>
      <w:bookmarkEnd w:id="350"/>
      <w:bookmarkEnd w:id="351"/>
      <w:bookmarkEnd w:id="352"/>
    </w:p>
    <w:p w:rsidR="00A1406B" w:rsidRDefault="00A1406B" w:rsidP="00A1406B">
      <w:r w:rsidRPr="00D7400B">
        <w:lastRenderedPageBreak/>
        <w:t xml:space="preserve">Перечень полей документа </w:t>
      </w:r>
      <w:r>
        <w:t xml:space="preserve">«Казначейское обеспечение обязательств», закладки «Сведения о казначейском обеспечении обязательств (3)» </w:t>
      </w:r>
      <w:r w:rsidRPr="00D7400B">
        <w:t>приведен в та</w:t>
      </w:r>
      <w:r w:rsidRPr="005C5253">
        <w:t>б</w:t>
      </w:r>
      <w:r w:rsidRPr="00D7400B">
        <w:t>лице</w:t>
      </w:r>
      <w:r w:rsidRPr="00424CF0">
        <w:t> </w:t>
      </w:r>
      <w:r>
        <w:fldChar w:fldCharType="begin"/>
      </w:r>
      <w:r>
        <w:instrText xml:space="preserve"> REF _Ref455658775 \h </w:instrText>
      </w:r>
      <w:r>
        <w:fldChar w:fldCharType="separate"/>
      </w:r>
      <w:r w:rsidR="00A34761">
        <w:rPr>
          <w:noProof/>
        </w:rPr>
        <w:t>11</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53" w:name="_Ref455658775"/>
      <w:bookmarkStart w:id="354" w:name="_Toc57722284"/>
      <w:bookmarkStart w:id="355" w:name="_Toc57811434"/>
      <w:bookmarkStart w:id="356" w:name="_Toc71041891"/>
      <w:r w:rsidR="00A34761">
        <w:rPr>
          <w:noProof/>
        </w:rPr>
        <w:t>11</w:t>
      </w:r>
      <w:bookmarkEnd w:id="353"/>
      <w:r>
        <w:rPr>
          <w:noProof/>
        </w:rPr>
        <w:fldChar w:fldCharType="end"/>
      </w:r>
      <w:r w:rsidRPr="00AB7803">
        <w:t xml:space="preserve">. Описание полей документа </w:t>
      </w:r>
      <w:r>
        <w:t>«Казначейское обеспечение обязательств», закладки «Сведения о казначейском обеспечении обязательств (3)»</w:t>
      </w:r>
      <w:bookmarkEnd w:id="354"/>
      <w:bookmarkEnd w:id="355"/>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A1406B" w:rsidRPr="00EE7EB8" w:rsidTr="00A30169">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A30169">
        <w:tc>
          <w:tcPr>
            <w:tcW w:w="5000" w:type="pct"/>
            <w:gridSpan w:val="2"/>
          </w:tcPr>
          <w:p w:rsidR="00A1406B" w:rsidRPr="00D37E3F" w:rsidRDefault="00A1406B" w:rsidP="00A30169">
            <w:pPr>
              <w:pStyle w:val="ASFKTablenorm"/>
            </w:pPr>
            <w:r w:rsidRPr="007F4016">
              <w:t>Группа полей «1. Краткие сведения о получателе бюджетных средств (организации)»</w:t>
            </w:r>
          </w:p>
        </w:tc>
      </w:tr>
      <w:tr w:rsidR="00A1406B" w:rsidRPr="00EE7EB8" w:rsidTr="00A30169">
        <w:tc>
          <w:tcPr>
            <w:tcW w:w="1998" w:type="pct"/>
          </w:tcPr>
          <w:p w:rsidR="00A1406B" w:rsidRPr="00D37E3F" w:rsidRDefault="00A1406B" w:rsidP="00A30169">
            <w:pPr>
              <w:pStyle w:val="ASFKTablenorm"/>
            </w:pPr>
            <w:r>
              <w:t>Наименование бю</w:t>
            </w:r>
            <w:r w:rsidRPr="000910E7">
              <w:t>д</w:t>
            </w:r>
            <w:r>
              <w:t>жета</w:t>
            </w:r>
          </w:p>
        </w:tc>
        <w:tc>
          <w:tcPr>
            <w:tcW w:w="3002" w:type="pct"/>
          </w:tcPr>
          <w:p w:rsidR="00A1406B" w:rsidRPr="00D37E3F" w:rsidRDefault="00A1406B" w:rsidP="00A30169">
            <w:pPr>
              <w:pStyle w:val="ASFKTablenorm"/>
            </w:pPr>
            <w:r>
              <w:t>Наименование бю</w:t>
            </w:r>
            <w:r w:rsidRPr="000910E7">
              <w:t>д</w:t>
            </w:r>
            <w:r>
              <w:t>жета.</w:t>
            </w:r>
          </w:p>
        </w:tc>
      </w:tr>
      <w:tr w:rsidR="00A1406B" w:rsidRPr="00EE7EB8" w:rsidTr="00A30169">
        <w:trPr>
          <w:trHeight w:val="70"/>
        </w:trPr>
        <w:tc>
          <w:tcPr>
            <w:tcW w:w="1998" w:type="pct"/>
          </w:tcPr>
          <w:p w:rsidR="00A1406B" w:rsidRPr="00D37E3F" w:rsidRDefault="00A1406B" w:rsidP="00A30169">
            <w:pPr>
              <w:pStyle w:val="ASFKTablenorm"/>
            </w:pPr>
            <w:r>
              <w:t>Код бюджета</w:t>
            </w:r>
          </w:p>
        </w:tc>
        <w:tc>
          <w:tcPr>
            <w:tcW w:w="3002" w:type="pct"/>
          </w:tcPr>
          <w:p w:rsidR="00A1406B" w:rsidRPr="00D37E3F" w:rsidRDefault="00A1406B" w:rsidP="00A30169">
            <w:pPr>
              <w:pStyle w:val="ASFKTablenorm"/>
            </w:pPr>
            <w:r>
              <w:t>Код бюджета.</w:t>
            </w:r>
          </w:p>
        </w:tc>
      </w:tr>
      <w:tr w:rsidR="00A1406B" w:rsidRPr="00EE7EB8" w:rsidTr="00A30169">
        <w:tc>
          <w:tcPr>
            <w:tcW w:w="1998" w:type="pct"/>
          </w:tcPr>
          <w:p w:rsidR="00A1406B" w:rsidRPr="007F4016" w:rsidRDefault="00A1406B" w:rsidP="00A30169">
            <w:pPr>
              <w:pStyle w:val="ASFKTablenorm"/>
            </w:pPr>
            <w:r w:rsidRPr="007F4016">
              <w:t>ПБС (организация)</w:t>
            </w:r>
          </w:p>
        </w:tc>
        <w:tc>
          <w:tcPr>
            <w:tcW w:w="3002" w:type="pct"/>
          </w:tcPr>
          <w:p w:rsidR="00A1406B" w:rsidRPr="007F4016" w:rsidRDefault="00A1406B" w:rsidP="00A30169">
            <w:pPr>
              <w:pStyle w:val="ASFKTablenorm"/>
            </w:pPr>
            <w:r w:rsidRPr="007F4016">
              <w:t>ПБС (организация)</w:t>
            </w:r>
          </w:p>
        </w:tc>
      </w:tr>
      <w:tr w:rsidR="00A1406B" w:rsidRPr="00EE7EB8" w:rsidTr="00A30169">
        <w:tc>
          <w:tcPr>
            <w:tcW w:w="1998" w:type="pct"/>
          </w:tcPr>
          <w:p w:rsidR="00A1406B" w:rsidRPr="00D37E3F" w:rsidRDefault="00A1406B" w:rsidP="00A30169">
            <w:pPr>
              <w:pStyle w:val="ASFKTablenorm"/>
            </w:pPr>
            <w:r>
              <w:t>по ОКТМО</w:t>
            </w:r>
          </w:p>
        </w:tc>
        <w:tc>
          <w:tcPr>
            <w:tcW w:w="3002" w:type="pct"/>
          </w:tcPr>
          <w:p w:rsidR="00A1406B" w:rsidRPr="00D37E3F" w:rsidRDefault="00A1406B" w:rsidP="00A30169">
            <w:pPr>
              <w:pStyle w:val="ASFKTablenorm"/>
            </w:pPr>
            <w:r>
              <w:t>по ОКТМО.</w:t>
            </w:r>
          </w:p>
        </w:tc>
      </w:tr>
      <w:tr w:rsidR="00A1406B" w:rsidRPr="00EE7EB8" w:rsidTr="00A30169">
        <w:tc>
          <w:tcPr>
            <w:tcW w:w="1998" w:type="pct"/>
          </w:tcPr>
          <w:p w:rsidR="00A1406B" w:rsidRDefault="00A1406B" w:rsidP="00A30169">
            <w:pPr>
              <w:pStyle w:val="ASFKTablenorm"/>
            </w:pPr>
            <w:r>
              <w:t>Наименование ГРБС</w:t>
            </w:r>
          </w:p>
        </w:tc>
        <w:tc>
          <w:tcPr>
            <w:tcW w:w="3002" w:type="pct"/>
          </w:tcPr>
          <w:p w:rsidR="00A1406B" w:rsidRDefault="00A1406B" w:rsidP="00A30169">
            <w:pPr>
              <w:pStyle w:val="ASFKTablenorm"/>
            </w:pPr>
            <w:r>
              <w:t>Наименование ГРБС.</w:t>
            </w:r>
          </w:p>
        </w:tc>
      </w:tr>
      <w:tr w:rsidR="00A1406B" w:rsidRPr="00EE7EB8" w:rsidTr="00A30169">
        <w:tc>
          <w:tcPr>
            <w:tcW w:w="1998" w:type="pct"/>
          </w:tcPr>
          <w:p w:rsidR="00A1406B" w:rsidRDefault="00A1406B" w:rsidP="00A30169">
            <w:pPr>
              <w:pStyle w:val="ASFKTablenorm"/>
            </w:pPr>
            <w:r>
              <w:t>По Сводному реестру</w:t>
            </w:r>
          </w:p>
        </w:tc>
        <w:tc>
          <w:tcPr>
            <w:tcW w:w="3002" w:type="pct"/>
          </w:tcPr>
          <w:p w:rsidR="00A1406B" w:rsidRDefault="00A1406B" w:rsidP="00A30169">
            <w:pPr>
              <w:pStyle w:val="ASFKTablenorm"/>
            </w:pPr>
            <w:r>
              <w:t>по Сводному реестру.</w:t>
            </w:r>
          </w:p>
        </w:tc>
      </w:tr>
      <w:tr w:rsidR="00A1406B" w:rsidRPr="00EE7EB8" w:rsidTr="00A30169">
        <w:tc>
          <w:tcPr>
            <w:tcW w:w="1998" w:type="pct"/>
          </w:tcPr>
          <w:p w:rsidR="00A1406B" w:rsidRDefault="00A1406B" w:rsidP="00A30169">
            <w:pPr>
              <w:pStyle w:val="ASFKTablenorm"/>
            </w:pPr>
            <w:r>
              <w:t>По ОКПО</w:t>
            </w:r>
          </w:p>
        </w:tc>
        <w:tc>
          <w:tcPr>
            <w:tcW w:w="3002" w:type="pct"/>
          </w:tcPr>
          <w:p w:rsidR="00A1406B" w:rsidRDefault="00A1406B" w:rsidP="00A30169">
            <w:pPr>
              <w:pStyle w:val="ASFKTablenorm"/>
            </w:pPr>
            <w:r>
              <w:t>по ОКПО.</w:t>
            </w:r>
          </w:p>
        </w:tc>
      </w:tr>
      <w:tr w:rsidR="00A1406B" w:rsidRPr="00EE7EB8" w:rsidTr="00A30169">
        <w:tc>
          <w:tcPr>
            <w:tcW w:w="1998" w:type="pct"/>
          </w:tcPr>
          <w:p w:rsidR="00A1406B" w:rsidRDefault="00A1406B" w:rsidP="00A30169">
            <w:pPr>
              <w:pStyle w:val="ASFKTablenorm"/>
            </w:pPr>
            <w:r>
              <w:t>Глава по БК</w:t>
            </w:r>
          </w:p>
        </w:tc>
        <w:tc>
          <w:tcPr>
            <w:tcW w:w="3002" w:type="pct"/>
          </w:tcPr>
          <w:p w:rsidR="00A1406B" w:rsidRDefault="00A1406B" w:rsidP="00A30169">
            <w:pPr>
              <w:pStyle w:val="ASFKTablenorm"/>
            </w:pPr>
            <w:r>
              <w:t>Глава по БК.</w:t>
            </w:r>
          </w:p>
        </w:tc>
      </w:tr>
      <w:tr w:rsidR="00A1406B" w:rsidRPr="00EE7EB8" w:rsidTr="00A30169">
        <w:tc>
          <w:tcPr>
            <w:tcW w:w="5000" w:type="pct"/>
            <w:gridSpan w:val="2"/>
          </w:tcPr>
          <w:p w:rsidR="00A1406B" w:rsidRPr="009D7E06" w:rsidRDefault="00A1406B" w:rsidP="00A30169">
            <w:pPr>
              <w:pStyle w:val="ASFKTablenorm"/>
            </w:pPr>
            <w:r w:rsidRPr="007F4016">
              <w:t xml:space="preserve">Группа полей «2. </w:t>
            </w:r>
            <w:r w:rsidRPr="00337934">
              <w:t>Сведения о документе-основании</w:t>
            </w:r>
            <w:r w:rsidRPr="007F4016">
              <w:t>»</w:t>
            </w:r>
          </w:p>
        </w:tc>
      </w:tr>
      <w:tr w:rsidR="00A1406B" w:rsidRPr="00B34BB4" w:rsidTr="00A30169">
        <w:tc>
          <w:tcPr>
            <w:tcW w:w="1998" w:type="pct"/>
          </w:tcPr>
          <w:p w:rsidR="00A1406B" w:rsidRPr="00B34BB4" w:rsidRDefault="00A1406B" w:rsidP="00A30169">
            <w:pPr>
              <w:pStyle w:val="ASFKTablenorm"/>
            </w:pPr>
            <w:r w:rsidRPr="00B34BB4">
              <w:t>Код строки</w:t>
            </w:r>
          </w:p>
        </w:tc>
        <w:tc>
          <w:tcPr>
            <w:tcW w:w="3002" w:type="pct"/>
          </w:tcPr>
          <w:p w:rsidR="00A1406B" w:rsidRPr="00B34BB4" w:rsidRDefault="00A1406B" w:rsidP="00A30169">
            <w:pPr>
              <w:pStyle w:val="ASFKTablenorm"/>
            </w:pPr>
            <w:r w:rsidRPr="00B34BB4">
              <w:t>Наименование</w:t>
            </w:r>
            <w:r>
              <w:t xml:space="preserve"> поля «01</w:t>
            </w:r>
            <w:r w:rsidRPr="00B34BB4">
              <w:t>»</w:t>
            </w:r>
            <w:r>
              <w:t>.</w:t>
            </w:r>
          </w:p>
        </w:tc>
      </w:tr>
      <w:tr w:rsidR="00A1406B" w:rsidRPr="00B34BB4" w:rsidTr="00A30169">
        <w:tc>
          <w:tcPr>
            <w:tcW w:w="1998" w:type="pct"/>
          </w:tcPr>
          <w:p w:rsidR="00A1406B" w:rsidRPr="00B34BB4" w:rsidRDefault="00A1406B" w:rsidP="00A30169">
            <w:pPr>
              <w:pStyle w:val="ASFKTablenorm"/>
            </w:pPr>
            <w:r w:rsidRPr="00B34BB4">
              <w:t>Номер</w:t>
            </w:r>
          </w:p>
        </w:tc>
        <w:tc>
          <w:tcPr>
            <w:tcW w:w="3002" w:type="pct"/>
          </w:tcPr>
          <w:p w:rsidR="00A1406B" w:rsidRPr="00B34BB4" w:rsidRDefault="00A1406B" w:rsidP="00A30169">
            <w:pPr>
              <w:pStyle w:val="ASFKTablenorm"/>
            </w:pPr>
            <w:r w:rsidRPr="00B34BB4">
              <w:t>Номер</w:t>
            </w:r>
            <w:r>
              <w:t>.</w:t>
            </w:r>
          </w:p>
        </w:tc>
      </w:tr>
      <w:tr w:rsidR="00A1406B" w:rsidRPr="00B34BB4" w:rsidTr="00A30169">
        <w:tc>
          <w:tcPr>
            <w:tcW w:w="1998" w:type="pct"/>
          </w:tcPr>
          <w:p w:rsidR="00A1406B" w:rsidRPr="00B34BB4" w:rsidRDefault="00A1406B" w:rsidP="00A30169">
            <w:pPr>
              <w:pStyle w:val="ASFKTablenorm"/>
            </w:pPr>
            <w:r w:rsidRPr="00B34BB4">
              <w:t>Дата</w:t>
            </w:r>
          </w:p>
        </w:tc>
        <w:tc>
          <w:tcPr>
            <w:tcW w:w="3002" w:type="pct"/>
          </w:tcPr>
          <w:p w:rsidR="00A1406B" w:rsidRPr="00B34BB4" w:rsidRDefault="00A1406B" w:rsidP="00A30169">
            <w:pPr>
              <w:pStyle w:val="ASFKTablenorm"/>
            </w:pPr>
            <w:r w:rsidRPr="00B34BB4">
              <w:t>Дата</w:t>
            </w:r>
            <w:r>
              <w:t>.</w:t>
            </w:r>
          </w:p>
        </w:tc>
      </w:tr>
      <w:tr w:rsidR="00A1406B" w:rsidRPr="00B34BB4" w:rsidTr="00A30169">
        <w:tc>
          <w:tcPr>
            <w:tcW w:w="1998" w:type="pct"/>
          </w:tcPr>
          <w:p w:rsidR="00A1406B" w:rsidRPr="00B34BB4" w:rsidRDefault="00A1406B" w:rsidP="00A30169">
            <w:pPr>
              <w:pStyle w:val="ASFKTablenorm"/>
            </w:pPr>
            <w:r w:rsidRPr="00B34BB4">
              <w:t>Идентификатор</w:t>
            </w:r>
          </w:p>
        </w:tc>
        <w:tc>
          <w:tcPr>
            <w:tcW w:w="3002" w:type="pct"/>
          </w:tcPr>
          <w:p w:rsidR="00A1406B" w:rsidRPr="00B34BB4" w:rsidRDefault="00A1406B" w:rsidP="00A30169">
            <w:pPr>
              <w:pStyle w:val="ASFKTablenorm"/>
            </w:pPr>
            <w:r w:rsidRPr="00B34BB4">
              <w:t>Идентификатор</w:t>
            </w:r>
            <w:r>
              <w:t>.</w:t>
            </w:r>
          </w:p>
        </w:tc>
      </w:tr>
      <w:tr w:rsidR="00A1406B" w:rsidRPr="00B34BB4" w:rsidTr="00A30169">
        <w:tc>
          <w:tcPr>
            <w:tcW w:w="1998" w:type="pct"/>
          </w:tcPr>
          <w:p w:rsidR="00A1406B" w:rsidRPr="00B34BB4" w:rsidRDefault="00A1406B" w:rsidP="00A30169">
            <w:pPr>
              <w:pStyle w:val="ASFKTablenorm"/>
            </w:pPr>
            <w:r>
              <w:t>Номер БО</w:t>
            </w:r>
          </w:p>
        </w:tc>
        <w:tc>
          <w:tcPr>
            <w:tcW w:w="3002" w:type="pct"/>
          </w:tcPr>
          <w:p w:rsidR="00A1406B" w:rsidRPr="00B34BB4" w:rsidRDefault="00A1406B" w:rsidP="00A30169">
            <w:pPr>
              <w:pStyle w:val="ASFKTablenorm"/>
            </w:pPr>
            <w:r>
              <w:t>Номер б</w:t>
            </w:r>
            <w:r w:rsidRPr="00B34BB4">
              <w:t>юджетно</w:t>
            </w:r>
            <w:r>
              <w:t>го</w:t>
            </w:r>
            <w:r w:rsidRPr="00B34BB4">
              <w:t xml:space="preserve"> обязательств</w:t>
            </w:r>
            <w:r>
              <w:t>а.</w:t>
            </w:r>
          </w:p>
        </w:tc>
      </w:tr>
      <w:tr w:rsidR="00A1406B" w:rsidRPr="00B34BB4" w:rsidTr="00A30169">
        <w:tc>
          <w:tcPr>
            <w:tcW w:w="1998" w:type="pct"/>
          </w:tcPr>
          <w:p w:rsidR="00A1406B" w:rsidRDefault="00A1406B" w:rsidP="00A30169">
            <w:pPr>
              <w:pStyle w:val="ASFKTablenorm"/>
            </w:pPr>
            <w:r>
              <w:t>НДС</w:t>
            </w:r>
          </w:p>
        </w:tc>
        <w:tc>
          <w:tcPr>
            <w:tcW w:w="3002" w:type="pct"/>
          </w:tcPr>
          <w:p w:rsidR="00A1406B" w:rsidRDefault="00A1406B" w:rsidP="00A30169">
            <w:pPr>
              <w:pStyle w:val="ASFKTablenorm"/>
            </w:pPr>
            <w:r>
              <w:t>НДС.</w:t>
            </w:r>
          </w:p>
        </w:tc>
      </w:tr>
      <w:tr w:rsidR="00A1406B" w:rsidRPr="00B34BB4" w:rsidTr="00A30169">
        <w:tc>
          <w:tcPr>
            <w:tcW w:w="1998" w:type="pct"/>
          </w:tcPr>
          <w:p w:rsidR="00A1406B" w:rsidRPr="00B34BB4" w:rsidRDefault="00A1406B" w:rsidP="00A30169">
            <w:pPr>
              <w:pStyle w:val="ASFKTablenorm"/>
            </w:pPr>
            <w:r w:rsidRPr="00B34BB4">
              <w:t xml:space="preserve">Код строки </w:t>
            </w:r>
          </w:p>
        </w:tc>
        <w:tc>
          <w:tcPr>
            <w:tcW w:w="3002" w:type="pct"/>
          </w:tcPr>
          <w:p w:rsidR="00A1406B" w:rsidRPr="00B34BB4" w:rsidRDefault="00A1406B" w:rsidP="00A30169">
            <w:pPr>
              <w:pStyle w:val="ASFKTablenorm"/>
            </w:pPr>
            <w:r w:rsidRPr="00B34BB4">
              <w:t>Наименование</w:t>
            </w:r>
            <w:r>
              <w:t xml:space="preserve"> </w:t>
            </w:r>
            <w:r w:rsidRPr="00B34BB4">
              <w:t>поля «02»</w:t>
            </w:r>
            <w:r>
              <w:t>.</w:t>
            </w:r>
          </w:p>
        </w:tc>
      </w:tr>
      <w:tr w:rsidR="00A1406B" w:rsidRPr="00B34BB4" w:rsidTr="00A30169">
        <w:tc>
          <w:tcPr>
            <w:tcW w:w="1998" w:type="pct"/>
          </w:tcPr>
          <w:p w:rsidR="00A1406B" w:rsidRPr="00B34BB4" w:rsidRDefault="00A1406B" w:rsidP="00A30169">
            <w:pPr>
              <w:pStyle w:val="ASFKTablenorm"/>
            </w:pPr>
            <w:r w:rsidRPr="00B34BB4">
              <w:t>Наименование</w:t>
            </w:r>
          </w:p>
        </w:tc>
        <w:tc>
          <w:tcPr>
            <w:tcW w:w="3002" w:type="pct"/>
          </w:tcPr>
          <w:p w:rsidR="00A1406B" w:rsidRPr="00B34BB4" w:rsidRDefault="00A1406B" w:rsidP="00A30169">
            <w:pPr>
              <w:pStyle w:val="ASFKTablenorm"/>
            </w:pPr>
            <w:r w:rsidRPr="00B34BB4">
              <w:t>Наименование</w:t>
            </w:r>
            <w:r>
              <w:t>.</w:t>
            </w:r>
          </w:p>
        </w:tc>
      </w:tr>
      <w:tr w:rsidR="00A1406B" w:rsidRPr="00B34BB4" w:rsidTr="00A30169">
        <w:tc>
          <w:tcPr>
            <w:tcW w:w="1998" w:type="pct"/>
          </w:tcPr>
          <w:p w:rsidR="00A1406B" w:rsidRPr="00B34BB4" w:rsidRDefault="00A1406B" w:rsidP="00A30169">
            <w:pPr>
              <w:pStyle w:val="ASFKTablenorm"/>
            </w:pPr>
            <w:r w:rsidRPr="00B34BB4">
              <w:t>Номер</w:t>
            </w:r>
          </w:p>
        </w:tc>
        <w:tc>
          <w:tcPr>
            <w:tcW w:w="3002" w:type="pct"/>
          </w:tcPr>
          <w:p w:rsidR="00A1406B" w:rsidRPr="00B34BB4" w:rsidRDefault="00A1406B" w:rsidP="00A30169">
            <w:pPr>
              <w:pStyle w:val="ASFKTablenorm"/>
            </w:pPr>
            <w:r w:rsidRPr="00B34BB4">
              <w:t>Номер</w:t>
            </w:r>
            <w:r>
              <w:t>.</w:t>
            </w:r>
          </w:p>
        </w:tc>
      </w:tr>
      <w:tr w:rsidR="00A1406B" w:rsidRPr="00B34BB4" w:rsidTr="00A30169">
        <w:tc>
          <w:tcPr>
            <w:tcW w:w="1998" w:type="pct"/>
          </w:tcPr>
          <w:p w:rsidR="00A1406B" w:rsidRPr="00B34BB4" w:rsidRDefault="00A1406B" w:rsidP="00A30169">
            <w:pPr>
              <w:pStyle w:val="ASFKTablenorm"/>
            </w:pPr>
            <w:r w:rsidRPr="00B34BB4">
              <w:t>Дата</w:t>
            </w:r>
          </w:p>
        </w:tc>
        <w:tc>
          <w:tcPr>
            <w:tcW w:w="3002" w:type="pct"/>
          </w:tcPr>
          <w:p w:rsidR="00A1406B" w:rsidRPr="00B34BB4" w:rsidRDefault="00A1406B" w:rsidP="00A30169">
            <w:pPr>
              <w:pStyle w:val="ASFKTablenorm"/>
            </w:pPr>
            <w:r w:rsidRPr="00B34BB4">
              <w:t>Дата</w:t>
            </w:r>
            <w:r>
              <w:t>.</w:t>
            </w:r>
          </w:p>
        </w:tc>
      </w:tr>
      <w:tr w:rsidR="00A1406B" w:rsidRPr="00B34BB4" w:rsidTr="00A30169">
        <w:tc>
          <w:tcPr>
            <w:tcW w:w="1998" w:type="pct"/>
          </w:tcPr>
          <w:p w:rsidR="00A1406B" w:rsidRPr="00B34BB4" w:rsidRDefault="00A1406B" w:rsidP="00A30169">
            <w:pPr>
              <w:pStyle w:val="ASFKTablenorm"/>
            </w:pPr>
            <w:r w:rsidRPr="00B34BB4">
              <w:t>Идентификатор</w:t>
            </w:r>
          </w:p>
        </w:tc>
        <w:tc>
          <w:tcPr>
            <w:tcW w:w="3002" w:type="pct"/>
          </w:tcPr>
          <w:p w:rsidR="00A1406B" w:rsidRPr="00B34BB4" w:rsidRDefault="00A1406B" w:rsidP="00A30169">
            <w:pPr>
              <w:pStyle w:val="ASFKTablenorm"/>
            </w:pPr>
            <w:r w:rsidRPr="00B34BB4">
              <w:t>Идентификатор</w:t>
            </w:r>
            <w:r>
              <w:t>.</w:t>
            </w:r>
          </w:p>
        </w:tc>
      </w:tr>
      <w:tr w:rsidR="00A1406B" w:rsidRPr="00B34BB4" w:rsidTr="00A30169">
        <w:tc>
          <w:tcPr>
            <w:tcW w:w="1998" w:type="pct"/>
          </w:tcPr>
          <w:p w:rsidR="00A1406B" w:rsidRPr="00B34BB4" w:rsidRDefault="00A1406B" w:rsidP="00A30169">
            <w:pPr>
              <w:pStyle w:val="ASFKTablenorm"/>
            </w:pPr>
            <w:r>
              <w:t>Номер БО</w:t>
            </w:r>
          </w:p>
        </w:tc>
        <w:tc>
          <w:tcPr>
            <w:tcW w:w="3002" w:type="pct"/>
          </w:tcPr>
          <w:p w:rsidR="00A1406B" w:rsidRPr="00B34BB4" w:rsidRDefault="00A1406B" w:rsidP="00A30169">
            <w:pPr>
              <w:pStyle w:val="ASFKTablenorm"/>
            </w:pPr>
            <w:r>
              <w:t>Номер б</w:t>
            </w:r>
            <w:r w:rsidRPr="00B34BB4">
              <w:t>юджетно</w:t>
            </w:r>
            <w:r>
              <w:t>го</w:t>
            </w:r>
            <w:r w:rsidRPr="00B34BB4">
              <w:t xml:space="preserve"> обязательств</w:t>
            </w:r>
            <w:r>
              <w:t>а.</w:t>
            </w:r>
          </w:p>
        </w:tc>
      </w:tr>
      <w:tr w:rsidR="00A1406B" w:rsidRPr="00B34BB4" w:rsidTr="00A30169">
        <w:tc>
          <w:tcPr>
            <w:tcW w:w="1998" w:type="pct"/>
          </w:tcPr>
          <w:p w:rsidR="00A1406B" w:rsidRDefault="00A1406B" w:rsidP="00A30169">
            <w:pPr>
              <w:pStyle w:val="ASFKTablenorm"/>
            </w:pPr>
            <w:r>
              <w:t>НДС</w:t>
            </w:r>
          </w:p>
        </w:tc>
        <w:tc>
          <w:tcPr>
            <w:tcW w:w="3002" w:type="pct"/>
          </w:tcPr>
          <w:p w:rsidR="00A1406B" w:rsidRDefault="00A1406B" w:rsidP="00A30169">
            <w:pPr>
              <w:pStyle w:val="ASFKTablenorm"/>
            </w:pPr>
            <w:r>
              <w:t>НДС.</w:t>
            </w:r>
          </w:p>
        </w:tc>
      </w:tr>
      <w:tr w:rsidR="00A1406B" w:rsidRPr="00B34BB4" w:rsidTr="00A30169">
        <w:tc>
          <w:tcPr>
            <w:tcW w:w="1998" w:type="pct"/>
          </w:tcPr>
          <w:p w:rsidR="00A1406B" w:rsidRPr="00B34BB4" w:rsidRDefault="00A1406B" w:rsidP="00A30169">
            <w:pPr>
              <w:pStyle w:val="ASFKTablenorm"/>
            </w:pPr>
            <w:r w:rsidRPr="00B34BB4">
              <w:t>Код по БК</w:t>
            </w:r>
          </w:p>
        </w:tc>
        <w:tc>
          <w:tcPr>
            <w:tcW w:w="3002" w:type="pct"/>
          </w:tcPr>
          <w:p w:rsidR="00A1406B" w:rsidRPr="00B34BB4" w:rsidRDefault="00A1406B" w:rsidP="00A30169">
            <w:pPr>
              <w:pStyle w:val="ASFKTablenorm"/>
            </w:pPr>
            <w:r w:rsidRPr="00B34BB4">
              <w:t>Код по БК</w:t>
            </w:r>
            <w:r>
              <w:t>.</w:t>
            </w:r>
          </w:p>
        </w:tc>
      </w:tr>
      <w:tr w:rsidR="00A1406B" w:rsidRPr="00B34BB4" w:rsidTr="00A30169">
        <w:tc>
          <w:tcPr>
            <w:tcW w:w="1998" w:type="pct"/>
          </w:tcPr>
          <w:p w:rsidR="00A1406B" w:rsidRPr="00B34BB4" w:rsidRDefault="00A1406B" w:rsidP="00A30169">
            <w:pPr>
              <w:pStyle w:val="ASFKTablenorm"/>
            </w:pPr>
            <w:r w:rsidRPr="00B34BB4">
              <w:t>Код объекта ФАИП</w:t>
            </w:r>
            <w:r>
              <w:t xml:space="preserve"> (КМИ)</w:t>
            </w:r>
          </w:p>
        </w:tc>
        <w:tc>
          <w:tcPr>
            <w:tcW w:w="3002" w:type="pct"/>
          </w:tcPr>
          <w:p w:rsidR="00A1406B" w:rsidRPr="00B34BB4" w:rsidRDefault="00A1406B" w:rsidP="00A30169">
            <w:pPr>
              <w:pStyle w:val="ASFKTablenorm"/>
            </w:pPr>
            <w:r w:rsidRPr="00B34BB4">
              <w:t>Код объекта ФАИП</w:t>
            </w:r>
            <w:r>
              <w:t xml:space="preserve"> (КМИ).</w:t>
            </w:r>
          </w:p>
        </w:tc>
      </w:tr>
      <w:tr w:rsidR="00A1406B" w:rsidRPr="00B34BB4" w:rsidTr="00A30169">
        <w:tc>
          <w:tcPr>
            <w:tcW w:w="5000" w:type="pct"/>
            <w:gridSpan w:val="2"/>
          </w:tcPr>
          <w:p w:rsidR="00A1406B" w:rsidRPr="00B34BB4" w:rsidRDefault="00A1406B" w:rsidP="00A30169">
            <w:pPr>
              <w:pStyle w:val="ASFKTablenorm"/>
            </w:pPr>
            <w:r w:rsidRPr="009D7E06">
              <w:t>Группа полей «</w:t>
            </w:r>
            <w:r>
              <w:t xml:space="preserve">3. </w:t>
            </w:r>
            <w:r w:rsidRPr="00B34BB4">
              <w:t xml:space="preserve">Сведения о ранее выданных казначейских </w:t>
            </w:r>
            <w:r>
              <w:t>обеспечениях обязательств</w:t>
            </w:r>
            <w:r w:rsidRPr="00B34BB4">
              <w:t xml:space="preserve"> (СПРАВОЧНО)</w:t>
            </w:r>
            <w:r w:rsidRPr="009D7E06">
              <w:t>»</w:t>
            </w:r>
          </w:p>
        </w:tc>
      </w:tr>
      <w:tr w:rsidR="00A1406B" w:rsidRPr="00B34BB4" w:rsidTr="00A30169">
        <w:tc>
          <w:tcPr>
            <w:tcW w:w="1998" w:type="pct"/>
          </w:tcPr>
          <w:p w:rsidR="00A1406B" w:rsidRPr="00B34BB4" w:rsidRDefault="00A1406B" w:rsidP="00A30169">
            <w:pPr>
              <w:pStyle w:val="ASFKTablenorm"/>
            </w:pPr>
            <w:r w:rsidRPr="00B34BB4">
              <w:t>Номер</w:t>
            </w:r>
          </w:p>
        </w:tc>
        <w:tc>
          <w:tcPr>
            <w:tcW w:w="3002" w:type="pct"/>
          </w:tcPr>
          <w:p w:rsidR="00A1406B" w:rsidRPr="00B34BB4" w:rsidRDefault="00A1406B" w:rsidP="00A30169">
            <w:pPr>
              <w:pStyle w:val="ASFKTablenorm"/>
            </w:pPr>
            <w:r w:rsidRPr="00B34BB4">
              <w:t>Номер</w:t>
            </w:r>
            <w:r>
              <w:t>.</w:t>
            </w:r>
          </w:p>
        </w:tc>
      </w:tr>
      <w:tr w:rsidR="00A1406B" w:rsidRPr="00B34BB4" w:rsidTr="00A30169">
        <w:tc>
          <w:tcPr>
            <w:tcW w:w="1998" w:type="pct"/>
          </w:tcPr>
          <w:p w:rsidR="00A1406B" w:rsidRPr="00B34BB4" w:rsidDel="00227C85" w:rsidRDefault="00A1406B" w:rsidP="00A30169">
            <w:pPr>
              <w:pStyle w:val="ASFKTablenorm"/>
            </w:pPr>
            <w:r w:rsidRPr="00B34BB4">
              <w:t>Дата</w:t>
            </w:r>
          </w:p>
        </w:tc>
        <w:tc>
          <w:tcPr>
            <w:tcW w:w="3002" w:type="pct"/>
          </w:tcPr>
          <w:p w:rsidR="00A1406B" w:rsidRPr="00B34BB4" w:rsidDel="00227C85" w:rsidRDefault="00A1406B" w:rsidP="00A30169">
            <w:pPr>
              <w:pStyle w:val="ASFKTablenorm"/>
            </w:pPr>
            <w:r w:rsidRPr="00B34BB4">
              <w:t>Дата</w:t>
            </w:r>
            <w:r>
              <w:t>.</w:t>
            </w:r>
          </w:p>
        </w:tc>
      </w:tr>
      <w:tr w:rsidR="00A1406B" w:rsidRPr="00B34BB4" w:rsidTr="00A30169">
        <w:tc>
          <w:tcPr>
            <w:tcW w:w="1998" w:type="pct"/>
          </w:tcPr>
          <w:p w:rsidR="00A1406B" w:rsidRPr="00B34BB4" w:rsidRDefault="00A1406B" w:rsidP="00A30169">
            <w:pPr>
              <w:pStyle w:val="ASFKTablenorm"/>
            </w:pPr>
            <w:r>
              <w:t>Плательщик</w:t>
            </w:r>
          </w:p>
        </w:tc>
        <w:tc>
          <w:tcPr>
            <w:tcW w:w="3002" w:type="pct"/>
          </w:tcPr>
          <w:p w:rsidR="00A1406B" w:rsidRPr="00B34BB4" w:rsidRDefault="00A1406B" w:rsidP="00A30169">
            <w:pPr>
              <w:pStyle w:val="ASFKTablenorm"/>
            </w:pPr>
            <w:r>
              <w:t>Плательщик.</w:t>
            </w:r>
          </w:p>
        </w:tc>
      </w:tr>
      <w:tr w:rsidR="00A1406B" w:rsidRPr="00B34BB4" w:rsidTr="00A30169">
        <w:tc>
          <w:tcPr>
            <w:tcW w:w="1998" w:type="pct"/>
          </w:tcPr>
          <w:p w:rsidR="00A1406B" w:rsidRPr="00B34BB4" w:rsidDel="00227C85" w:rsidRDefault="00A1406B" w:rsidP="00A30169">
            <w:pPr>
              <w:pStyle w:val="ASFKTablenorm"/>
            </w:pPr>
            <w:r w:rsidRPr="00B34BB4">
              <w:t>Номер л/с плательщика</w:t>
            </w:r>
          </w:p>
        </w:tc>
        <w:tc>
          <w:tcPr>
            <w:tcW w:w="3002" w:type="pct"/>
          </w:tcPr>
          <w:p w:rsidR="00A1406B" w:rsidRPr="00B34BB4" w:rsidDel="00227C85" w:rsidRDefault="00A1406B" w:rsidP="00A30169">
            <w:pPr>
              <w:pStyle w:val="ASFKTablenorm"/>
            </w:pPr>
            <w:r w:rsidRPr="00B34BB4">
              <w:t>Номер л/с плательщика</w:t>
            </w:r>
            <w:r>
              <w:t>.</w:t>
            </w:r>
          </w:p>
        </w:tc>
      </w:tr>
      <w:tr w:rsidR="00A1406B" w:rsidRPr="00B34BB4" w:rsidTr="00A30169">
        <w:tc>
          <w:tcPr>
            <w:tcW w:w="1998" w:type="pct"/>
          </w:tcPr>
          <w:p w:rsidR="00A1406B" w:rsidRPr="00B34BB4" w:rsidDel="00227C85" w:rsidRDefault="00A1406B" w:rsidP="00A30169">
            <w:pPr>
              <w:pStyle w:val="ASFKTablenorm"/>
            </w:pPr>
            <w:r w:rsidRPr="00B34BB4">
              <w:t>Получатель</w:t>
            </w:r>
          </w:p>
        </w:tc>
        <w:tc>
          <w:tcPr>
            <w:tcW w:w="3002" w:type="pct"/>
          </w:tcPr>
          <w:p w:rsidR="00A1406B" w:rsidRPr="00B34BB4" w:rsidDel="00227C85" w:rsidRDefault="00A1406B" w:rsidP="00A30169">
            <w:pPr>
              <w:pStyle w:val="ASFKTablenorm"/>
            </w:pPr>
            <w:r w:rsidRPr="00B34BB4">
              <w:t>Получатель</w:t>
            </w:r>
            <w:r>
              <w:t>.</w:t>
            </w:r>
          </w:p>
        </w:tc>
      </w:tr>
      <w:tr w:rsidR="00A1406B" w:rsidRPr="00B34BB4" w:rsidTr="00A30169">
        <w:tc>
          <w:tcPr>
            <w:tcW w:w="1998" w:type="pct"/>
          </w:tcPr>
          <w:p w:rsidR="00A1406B" w:rsidRPr="00B34BB4" w:rsidDel="00227C85" w:rsidRDefault="00A1406B" w:rsidP="00A30169">
            <w:pPr>
              <w:pStyle w:val="ASFKTablenorm"/>
            </w:pPr>
            <w:r w:rsidRPr="00B34BB4">
              <w:lastRenderedPageBreak/>
              <w:t>Номер л/с получателя</w:t>
            </w:r>
          </w:p>
        </w:tc>
        <w:tc>
          <w:tcPr>
            <w:tcW w:w="3002" w:type="pct"/>
          </w:tcPr>
          <w:p w:rsidR="00A1406B" w:rsidRPr="00B34BB4" w:rsidDel="00227C85" w:rsidRDefault="00A1406B" w:rsidP="00A30169">
            <w:pPr>
              <w:pStyle w:val="ASFKTablenorm"/>
            </w:pPr>
            <w:r w:rsidRPr="00B34BB4">
              <w:t>Номер л/с получателя</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«Подписи (4)» </w:t>
      </w:r>
      <w:r w:rsidRPr="0068360B">
        <w:t xml:space="preserve">представлена </w:t>
      </w:r>
      <w:r>
        <w:t>н</w:t>
      </w:r>
      <w:r w:rsidRPr="0068360B">
        <w:t>а рисунке</w:t>
      </w:r>
      <w:r w:rsidRPr="00424CF0">
        <w:t> </w:t>
      </w:r>
      <w:r w:rsidRPr="0068360B">
        <w:fldChar w:fldCharType="begin"/>
      </w:r>
      <w:r w:rsidRPr="0068360B">
        <w:instrText xml:space="preserve"> REF _Ref455658855 \h </w:instrText>
      </w:r>
      <w:r w:rsidRPr="0068360B">
        <w:fldChar w:fldCharType="separate"/>
      </w:r>
      <w:r w:rsidR="00A34761">
        <w:rPr>
          <w:noProof/>
        </w:rPr>
        <w:t>23</w:t>
      </w:r>
      <w:r w:rsidRPr="0068360B">
        <w:fldChar w:fldCharType="end"/>
      </w:r>
      <w:r w:rsidRPr="00D7400B">
        <w:t xml:space="preserve">. </w:t>
      </w:r>
    </w:p>
    <w:p w:rsidR="00A1406B" w:rsidRDefault="00632829" w:rsidP="00A1406B">
      <w:pPr>
        <w:pStyle w:val="ASFKFigure"/>
      </w:pPr>
      <w:r>
        <w:pict>
          <v:shape id="_x0000_i1103" type="#_x0000_t75" style="width:482.4pt;height:100.8pt">
            <v:imagedata r:id="rId82" o:title="4"/>
          </v:shape>
        </w:pict>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57" w:name="_Ref455658855"/>
      <w:bookmarkStart w:id="358" w:name="_Toc50059788"/>
      <w:bookmarkStart w:id="359" w:name="_Toc57811536"/>
      <w:bookmarkStart w:id="360" w:name="_Toc71041994"/>
      <w:r w:rsidR="00A34761">
        <w:rPr>
          <w:noProof/>
        </w:rPr>
        <w:t>23</w:t>
      </w:r>
      <w:bookmarkEnd w:id="357"/>
      <w:r>
        <w:rPr>
          <w:noProof/>
        </w:rPr>
        <w:fldChar w:fldCharType="end"/>
      </w:r>
      <w:r w:rsidRPr="007E1423">
        <w:t>. ЭФ документа «</w:t>
      </w:r>
      <w:r>
        <w:t>Казначейское обеспечение обязательств», закладки «Подписи (4)»</w:t>
      </w:r>
      <w:bookmarkEnd w:id="358"/>
      <w:bookmarkEnd w:id="359"/>
      <w:bookmarkEnd w:id="360"/>
    </w:p>
    <w:p w:rsidR="00A1406B" w:rsidRDefault="00A1406B" w:rsidP="00A1406B">
      <w:r w:rsidRPr="00D7400B">
        <w:t xml:space="preserve">Перечень полей документа </w:t>
      </w:r>
      <w:r>
        <w:t xml:space="preserve">«Казначейское обеспечение обязательств», закладки «Подписи (4)»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_Ref455658774 \h </w:instrText>
      </w:r>
      <w:r>
        <w:fldChar w:fldCharType="separate"/>
      </w:r>
      <w:r w:rsidR="00A34761">
        <w:rPr>
          <w:noProof/>
        </w:rPr>
        <w:t>12</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61" w:name="_Ref455658774"/>
      <w:bookmarkStart w:id="362" w:name="_Toc57722285"/>
      <w:bookmarkStart w:id="363" w:name="_Toc57811435"/>
      <w:bookmarkStart w:id="364" w:name="_Toc71041892"/>
      <w:r w:rsidR="00A34761">
        <w:rPr>
          <w:noProof/>
        </w:rPr>
        <w:t>12</w:t>
      </w:r>
      <w:bookmarkEnd w:id="361"/>
      <w:r>
        <w:rPr>
          <w:noProof/>
        </w:rPr>
        <w:fldChar w:fldCharType="end"/>
      </w:r>
      <w:r w:rsidRPr="00AB7803">
        <w:t xml:space="preserve">. Описание полей документа </w:t>
      </w:r>
      <w:r>
        <w:t>«Казначейское обеспечение обязательств», закладки «Подписи (4)»</w:t>
      </w:r>
      <w:bookmarkEnd w:id="362"/>
      <w:bookmarkEnd w:id="363"/>
      <w:bookmarkEnd w:id="3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A1406B" w:rsidRPr="00EE7EB8" w:rsidTr="00A30169">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A30169">
        <w:tc>
          <w:tcPr>
            <w:tcW w:w="2060" w:type="pct"/>
          </w:tcPr>
          <w:p w:rsidR="00A1406B" w:rsidRPr="006D4164" w:rsidRDefault="00A1406B" w:rsidP="00A30169">
            <w:pPr>
              <w:pStyle w:val="ASFKTablenorm"/>
            </w:pPr>
            <w:r>
              <w:t>Руководитель (уполномоченное лицо). Должность</w:t>
            </w:r>
          </w:p>
        </w:tc>
        <w:tc>
          <w:tcPr>
            <w:tcW w:w="2940" w:type="pct"/>
          </w:tcPr>
          <w:p w:rsidR="00A1406B" w:rsidRPr="006D4164" w:rsidRDefault="00A1406B" w:rsidP="00A30169">
            <w:pPr>
              <w:pStyle w:val="ASFKTablenorm"/>
            </w:pPr>
            <w:r>
              <w:t>Должность руководителя (уполномоченного лица).</w:t>
            </w:r>
          </w:p>
        </w:tc>
      </w:tr>
      <w:tr w:rsidR="00A1406B" w:rsidRPr="00EE7EB8" w:rsidTr="00A30169">
        <w:tc>
          <w:tcPr>
            <w:tcW w:w="2060" w:type="pct"/>
          </w:tcPr>
          <w:p w:rsidR="00A1406B" w:rsidRPr="006D4164" w:rsidRDefault="00A1406B" w:rsidP="00A30169">
            <w:pPr>
              <w:pStyle w:val="ASFKTablenorm"/>
            </w:pPr>
            <w:r>
              <w:t>Руководитель (уполномоченное л</w:t>
            </w:r>
            <w:r w:rsidRPr="00DC7C7F">
              <w:t>и</w:t>
            </w:r>
            <w:r>
              <w:t>цо). Расшифровка подписи</w:t>
            </w:r>
          </w:p>
        </w:tc>
        <w:tc>
          <w:tcPr>
            <w:tcW w:w="2940" w:type="pct"/>
          </w:tcPr>
          <w:p w:rsidR="00A1406B" w:rsidRPr="006D4164" w:rsidRDefault="00A1406B" w:rsidP="00A30169">
            <w:pPr>
              <w:pStyle w:val="ASFKTablenorm"/>
            </w:pPr>
            <w:r>
              <w:t>Расшифровка подписи руководителя (уполномоченного лица).</w:t>
            </w:r>
          </w:p>
        </w:tc>
      </w:tr>
      <w:tr w:rsidR="00A1406B" w:rsidRPr="00EE7EB8" w:rsidTr="00A30169">
        <w:tc>
          <w:tcPr>
            <w:tcW w:w="2060" w:type="pct"/>
          </w:tcPr>
          <w:p w:rsidR="00A1406B" w:rsidRPr="006D4164" w:rsidRDefault="00A1406B" w:rsidP="00A30169">
            <w:pPr>
              <w:pStyle w:val="ASFKTablenorm"/>
            </w:pPr>
            <w:r>
              <w:t>Главный бухгалтер (уполномоченное лицо). Должность</w:t>
            </w:r>
          </w:p>
        </w:tc>
        <w:tc>
          <w:tcPr>
            <w:tcW w:w="2940" w:type="pct"/>
          </w:tcPr>
          <w:p w:rsidR="00A1406B" w:rsidRPr="006D4164" w:rsidRDefault="00A1406B" w:rsidP="00A30169">
            <w:pPr>
              <w:pStyle w:val="ASFKTablenorm"/>
            </w:pPr>
            <w:r>
              <w:t>Должность главного бухгалтера (уполномоченного лица).</w:t>
            </w:r>
          </w:p>
        </w:tc>
      </w:tr>
      <w:tr w:rsidR="00A1406B" w:rsidRPr="00EE7EB8" w:rsidTr="00A30169">
        <w:tc>
          <w:tcPr>
            <w:tcW w:w="2060" w:type="pct"/>
          </w:tcPr>
          <w:p w:rsidR="00A1406B" w:rsidRPr="006D4164" w:rsidRDefault="00A1406B" w:rsidP="00A30169">
            <w:pPr>
              <w:pStyle w:val="ASFKTablenorm"/>
            </w:pPr>
            <w:r>
              <w:t>Главный бухгалтер (уполномоченное л</w:t>
            </w:r>
            <w:r w:rsidRPr="00DC7C7F">
              <w:t>и</w:t>
            </w:r>
            <w:r>
              <w:t>цо). Расшифровка подписи</w:t>
            </w:r>
          </w:p>
        </w:tc>
        <w:tc>
          <w:tcPr>
            <w:tcW w:w="2940" w:type="pct"/>
          </w:tcPr>
          <w:p w:rsidR="00A1406B" w:rsidRPr="006D4164" w:rsidRDefault="00A1406B" w:rsidP="00A30169">
            <w:pPr>
              <w:pStyle w:val="ASFKTablenorm"/>
            </w:pPr>
            <w:r>
              <w:t>Расшифровка подписи главного бухгалтера (уполномоче</w:t>
            </w:r>
            <w:r w:rsidRPr="0095736A">
              <w:t>н</w:t>
            </w:r>
            <w:r>
              <w:t>ного лица).</w:t>
            </w:r>
          </w:p>
        </w:tc>
      </w:tr>
      <w:tr w:rsidR="00A1406B" w:rsidRPr="00EE7EB8" w:rsidTr="00A30169">
        <w:tc>
          <w:tcPr>
            <w:tcW w:w="2060" w:type="pct"/>
          </w:tcPr>
          <w:p w:rsidR="00A1406B" w:rsidRPr="006D4164" w:rsidRDefault="00A1406B" w:rsidP="00A30169">
            <w:pPr>
              <w:pStyle w:val="ASFKTablenorm"/>
            </w:pPr>
            <w:r>
              <w:t>Ответственный исполнитель (уполном</w:t>
            </w:r>
            <w:r w:rsidRPr="0095736A">
              <w:t>о</w:t>
            </w:r>
            <w:r>
              <w:t>ченное лицо). Должность</w:t>
            </w:r>
          </w:p>
        </w:tc>
        <w:tc>
          <w:tcPr>
            <w:tcW w:w="2940" w:type="pct"/>
          </w:tcPr>
          <w:p w:rsidR="00A1406B" w:rsidRPr="006D4164" w:rsidRDefault="00A1406B" w:rsidP="00A30169">
            <w:pPr>
              <w:pStyle w:val="ASFKTablenorm"/>
            </w:pPr>
            <w:r>
              <w:t>Должность ответственного исполнителя (уполномоченн</w:t>
            </w:r>
            <w:r w:rsidRPr="009C5970">
              <w:t>о</w:t>
            </w:r>
            <w:r>
              <w:t>го лица).</w:t>
            </w:r>
          </w:p>
        </w:tc>
      </w:tr>
      <w:tr w:rsidR="00A1406B" w:rsidRPr="00EE7EB8" w:rsidTr="00A30169">
        <w:tc>
          <w:tcPr>
            <w:tcW w:w="2060" w:type="pct"/>
          </w:tcPr>
          <w:p w:rsidR="00A1406B" w:rsidRPr="006D4164" w:rsidRDefault="00A1406B" w:rsidP="00A30169">
            <w:pPr>
              <w:pStyle w:val="ASFKTablenorm"/>
            </w:pPr>
            <w:r>
              <w:t>Ответственный исполнитель (уполном</w:t>
            </w:r>
            <w:r w:rsidRPr="0095736A">
              <w:t>о</w:t>
            </w:r>
            <w:r>
              <w:t>ченное л</w:t>
            </w:r>
            <w:r w:rsidRPr="00DC7C7F">
              <w:t>и</w:t>
            </w:r>
            <w:r>
              <w:t>цо). Расшифровка подписи</w:t>
            </w:r>
          </w:p>
        </w:tc>
        <w:tc>
          <w:tcPr>
            <w:tcW w:w="2940" w:type="pct"/>
          </w:tcPr>
          <w:p w:rsidR="00A1406B" w:rsidRPr="006D4164" w:rsidRDefault="00A1406B" w:rsidP="00A30169">
            <w:pPr>
              <w:pStyle w:val="ASFKTablenorm"/>
            </w:pPr>
            <w:r>
              <w:t>Расшифровка подписи ответственного исполнителя (упо</w:t>
            </w:r>
            <w:r w:rsidRPr="0095736A">
              <w:t>л</w:t>
            </w:r>
            <w:r>
              <w:t>номоченного лица).</w:t>
            </w:r>
          </w:p>
        </w:tc>
      </w:tr>
      <w:tr w:rsidR="00A1406B" w:rsidRPr="00EE7EB8" w:rsidTr="00A30169">
        <w:tc>
          <w:tcPr>
            <w:tcW w:w="2060" w:type="pct"/>
          </w:tcPr>
          <w:p w:rsidR="00A1406B" w:rsidRPr="006D4164" w:rsidRDefault="00A1406B" w:rsidP="00A30169">
            <w:pPr>
              <w:pStyle w:val="ASFKTablenorm"/>
            </w:pPr>
            <w:r>
              <w:t>Ответственный исполнитель (уполном</w:t>
            </w:r>
            <w:r w:rsidRPr="0095736A">
              <w:t>о</w:t>
            </w:r>
            <w:r>
              <w:t>ченное л</w:t>
            </w:r>
            <w:r w:rsidRPr="00DC7C7F">
              <w:t>и</w:t>
            </w:r>
            <w:r>
              <w:t>цо). Телефон</w:t>
            </w:r>
          </w:p>
        </w:tc>
        <w:tc>
          <w:tcPr>
            <w:tcW w:w="2940" w:type="pct"/>
          </w:tcPr>
          <w:p w:rsidR="00A1406B" w:rsidRPr="006D4164" w:rsidRDefault="00A1406B" w:rsidP="00A30169">
            <w:pPr>
              <w:pStyle w:val="ASFKTablenorm"/>
            </w:pPr>
            <w:r>
              <w:t>Телефон ответственного исполнителя (уполномоченного л</w:t>
            </w:r>
            <w:r w:rsidRPr="009C5970">
              <w:t>и</w:t>
            </w:r>
            <w:r>
              <w:t>ца).</w:t>
            </w:r>
          </w:p>
        </w:tc>
      </w:tr>
      <w:tr w:rsidR="00A1406B" w:rsidRPr="00EE7EB8" w:rsidTr="00A30169">
        <w:tc>
          <w:tcPr>
            <w:tcW w:w="2060" w:type="pct"/>
          </w:tcPr>
          <w:p w:rsidR="00A1406B" w:rsidRPr="006D4164" w:rsidRDefault="00A1406B" w:rsidP="00A30169">
            <w:pPr>
              <w:pStyle w:val="ASFKTablenorm"/>
            </w:pPr>
            <w:r>
              <w:t>Дата подписания</w:t>
            </w:r>
          </w:p>
        </w:tc>
        <w:tc>
          <w:tcPr>
            <w:tcW w:w="2940" w:type="pct"/>
          </w:tcPr>
          <w:p w:rsidR="00A1406B" w:rsidRPr="006D4164" w:rsidRDefault="00A1406B" w:rsidP="00A30169">
            <w:pPr>
              <w:pStyle w:val="ASFKTablenorm"/>
            </w:pPr>
            <w:r>
              <w:t>Дата подписания документа.</w:t>
            </w:r>
          </w:p>
        </w:tc>
      </w:tr>
    </w:tbl>
    <w:p w:rsidR="00A1406B" w:rsidRDefault="00A1406B" w:rsidP="00A1406B">
      <w:r w:rsidRPr="00D7400B">
        <w:t xml:space="preserve">ЭФ документа </w:t>
      </w:r>
      <w:r>
        <w:t xml:space="preserve">«Казначейское обеспечение обязательств», закладки «Дополнительные атрибуты (5)» </w:t>
      </w:r>
      <w:r w:rsidRPr="0068360B">
        <w:t xml:space="preserve">представлена </w:t>
      </w:r>
      <w:r>
        <w:t>н</w:t>
      </w:r>
      <w:r w:rsidRPr="0068360B">
        <w:t>а рисунке</w:t>
      </w:r>
      <w:r w:rsidRPr="00424CF0">
        <w:t> </w:t>
      </w:r>
      <w:r w:rsidRPr="0068360B">
        <w:fldChar w:fldCharType="begin"/>
      </w:r>
      <w:r w:rsidRPr="0068360B">
        <w:instrText xml:space="preserve"> REF _Ref455658868 \h </w:instrText>
      </w:r>
      <w:r w:rsidRPr="0068360B">
        <w:fldChar w:fldCharType="separate"/>
      </w:r>
      <w:r w:rsidR="00A34761">
        <w:rPr>
          <w:noProof/>
        </w:rPr>
        <w:t>24</w:t>
      </w:r>
      <w:r w:rsidRPr="0068360B">
        <w:fldChar w:fldCharType="end"/>
      </w:r>
      <w:r w:rsidRPr="00D7400B">
        <w:t>.</w:t>
      </w:r>
    </w:p>
    <w:p w:rsidR="00A1406B" w:rsidRDefault="00632829" w:rsidP="00A1406B">
      <w:pPr>
        <w:pStyle w:val="ASFKFigure"/>
      </w:pPr>
      <w:r>
        <w:pict>
          <v:shape id="_x0000_i1104" type="#_x0000_t75" style="width:482.4pt;height:57.6pt">
            <v:imagedata r:id="rId83" o:title="Дополн"/>
          </v:shape>
        </w:pict>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65" w:name="_Ref455658868"/>
      <w:bookmarkStart w:id="366" w:name="_Toc50059789"/>
      <w:bookmarkStart w:id="367" w:name="_Toc57811537"/>
      <w:bookmarkStart w:id="368" w:name="_Toc71041995"/>
      <w:r w:rsidR="00A34761">
        <w:rPr>
          <w:noProof/>
        </w:rPr>
        <w:t>24</w:t>
      </w:r>
      <w:bookmarkEnd w:id="365"/>
      <w:r>
        <w:rPr>
          <w:noProof/>
        </w:rPr>
        <w:fldChar w:fldCharType="end"/>
      </w:r>
      <w:r w:rsidRPr="00D7400B">
        <w:t xml:space="preserve">. ЭФ документа </w:t>
      </w:r>
      <w:r>
        <w:t>«Казначейское обеспечение обязательств», закладки «Дополнительные атрибуты (5)»</w:t>
      </w:r>
      <w:bookmarkEnd w:id="366"/>
      <w:bookmarkEnd w:id="367"/>
      <w:bookmarkEnd w:id="368"/>
    </w:p>
    <w:p w:rsidR="00A1406B" w:rsidRDefault="00A1406B" w:rsidP="00A1406B">
      <w:r w:rsidRPr="00D7400B">
        <w:lastRenderedPageBreak/>
        <w:t xml:space="preserve">Перечень полей документа </w:t>
      </w:r>
      <w:r>
        <w:t xml:space="preserve">«Казначейское обеспечение обязательств», закладки «Дополнительные атрибуты (5)» </w:t>
      </w:r>
      <w:r w:rsidRPr="00D7400B">
        <w:t>приведен в та</w:t>
      </w:r>
      <w:r w:rsidRPr="006D4164">
        <w:t>б</w:t>
      </w:r>
      <w:r w:rsidRPr="00D7400B">
        <w:t>лице</w:t>
      </w:r>
      <w:r w:rsidRPr="00424CF0">
        <w:t> </w:t>
      </w:r>
      <w:r>
        <w:fldChar w:fldCharType="begin"/>
      </w:r>
      <w:r>
        <w:instrText xml:space="preserve"> REF _Ref455658773 \h </w:instrText>
      </w:r>
      <w:r>
        <w:fldChar w:fldCharType="separate"/>
      </w:r>
      <w:r w:rsidR="00A34761">
        <w:rPr>
          <w:noProof/>
        </w:rPr>
        <w:t>13</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69" w:name="_Ref455658773"/>
      <w:bookmarkStart w:id="370" w:name="_Toc57722286"/>
      <w:bookmarkStart w:id="371" w:name="_Toc57811436"/>
      <w:bookmarkStart w:id="372" w:name="_Toc71041893"/>
      <w:r w:rsidR="00A34761">
        <w:rPr>
          <w:noProof/>
        </w:rPr>
        <w:t>13</w:t>
      </w:r>
      <w:bookmarkEnd w:id="369"/>
      <w:r>
        <w:rPr>
          <w:noProof/>
        </w:rPr>
        <w:fldChar w:fldCharType="end"/>
      </w:r>
      <w:r w:rsidRPr="00AB7803">
        <w:t xml:space="preserve">. Описание полей документа </w:t>
      </w:r>
      <w:r>
        <w:t>«Казначейское обеспечение обязательств», закладки «Дополнительные атрибуты (5)»</w:t>
      </w:r>
      <w:bookmarkEnd w:id="370"/>
      <w:bookmarkEnd w:id="371"/>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1406B" w:rsidRPr="00EE7EB8" w:rsidTr="00A30169">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A30169">
        <w:tc>
          <w:tcPr>
            <w:tcW w:w="1383" w:type="pct"/>
          </w:tcPr>
          <w:p w:rsidR="00A1406B" w:rsidRPr="00A11758" w:rsidRDefault="00A1406B" w:rsidP="00A30169">
            <w:pPr>
              <w:pStyle w:val="ASFKTablenorm"/>
            </w:pPr>
            <w:r>
              <w:t>Дата проводки</w:t>
            </w:r>
          </w:p>
        </w:tc>
        <w:tc>
          <w:tcPr>
            <w:tcW w:w="3617" w:type="pct"/>
          </w:tcPr>
          <w:p w:rsidR="00A1406B" w:rsidRPr="00A11758" w:rsidRDefault="00A1406B" w:rsidP="00A30169">
            <w:pPr>
              <w:pStyle w:val="ASFKTablenorm"/>
            </w:pPr>
            <w:r>
              <w:t>Дата проводки.</w:t>
            </w:r>
          </w:p>
        </w:tc>
      </w:tr>
      <w:tr w:rsidR="00A1406B" w:rsidRPr="00EE7EB8" w:rsidTr="00A30169">
        <w:tc>
          <w:tcPr>
            <w:tcW w:w="1383" w:type="pct"/>
          </w:tcPr>
          <w:p w:rsidR="00A1406B" w:rsidRDefault="00A1406B" w:rsidP="00A30169">
            <w:pPr>
              <w:pStyle w:val="ASFKTablenorm"/>
            </w:pPr>
            <w:r>
              <w:t>Подсистема плательщика</w:t>
            </w:r>
          </w:p>
        </w:tc>
        <w:tc>
          <w:tcPr>
            <w:tcW w:w="3617" w:type="pct"/>
          </w:tcPr>
          <w:p w:rsidR="00A1406B" w:rsidRDefault="00A1406B" w:rsidP="00A30169">
            <w:pPr>
              <w:pStyle w:val="ASFKTablenorm"/>
            </w:pPr>
            <w:r>
              <w:t>Указывается значение подсистемы л/с плательщика АКР.</w:t>
            </w:r>
          </w:p>
          <w:p w:rsidR="00A1406B" w:rsidRDefault="00A1406B" w:rsidP="00A30169">
            <w:pPr>
              <w:pStyle w:val="ASFKTablenorm"/>
            </w:pPr>
            <w:r>
              <w:t>Возможные значения:</w:t>
            </w:r>
          </w:p>
          <w:p w:rsidR="00A1406B" w:rsidRDefault="00A1406B" w:rsidP="00A30169">
            <w:pPr>
              <w:pStyle w:val="ASFKTableListNum"/>
            </w:pPr>
            <w:r>
              <w:t>Автоматизированная система ФК.</w:t>
            </w:r>
          </w:p>
          <w:p w:rsidR="00A1406B" w:rsidRDefault="00A1406B" w:rsidP="00A30169">
            <w:pPr>
              <w:pStyle w:val="ASFKTableListNum"/>
              <w:numPr>
                <w:ilvl w:val="0"/>
                <w:numId w:val="64"/>
              </w:numPr>
            </w:pPr>
            <w:r>
              <w:t>Подсистема управления расходами в части казначейского сопровождения (ПУР КС).</w:t>
            </w:r>
          </w:p>
          <w:p w:rsidR="00A1406B" w:rsidRDefault="00A1406B" w:rsidP="00A30169">
            <w:pPr>
              <w:pStyle w:val="ASFKTableListNum"/>
              <w:numPr>
                <w:ilvl w:val="0"/>
                <w:numId w:val="64"/>
              </w:numPr>
            </w:pPr>
            <w:r>
              <w:t>Подсистема управления расходами (ПУР).</w:t>
            </w:r>
          </w:p>
          <w:p w:rsidR="00A1406B" w:rsidRDefault="00A1406B" w:rsidP="00A30169">
            <w:pPr>
              <w:pStyle w:val="ASFKTableListNum"/>
              <w:numPr>
                <w:ilvl w:val="0"/>
                <w:numId w:val="64"/>
              </w:numPr>
            </w:pPr>
            <w:r>
              <w:t>Подсистема управления расходами юридических лиц, не являющихся участниками бюджетного процесса (ПУР АУ/БУ).</w:t>
            </w:r>
          </w:p>
        </w:tc>
      </w:tr>
      <w:tr w:rsidR="00A1406B" w:rsidRPr="00EE7EB8" w:rsidTr="00A30169">
        <w:tc>
          <w:tcPr>
            <w:tcW w:w="1383" w:type="pct"/>
          </w:tcPr>
          <w:p w:rsidR="00A1406B" w:rsidRPr="00A11758" w:rsidRDefault="00A1406B" w:rsidP="00A30169">
            <w:pPr>
              <w:pStyle w:val="ASFKTablenorm"/>
            </w:pPr>
            <w:r>
              <w:t>Дата регистрации</w:t>
            </w:r>
          </w:p>
        </w:tc>
        <w:tc>
          <w:tcPr>
            <w:tcW w:w="3617" w:type="pct"/>
          </w:tcPr>
          <w:p w:rsidR="00A1406B" w:rsidRPr="00A11758" w:rsidRDefault="00A1406B" w:rsidP="00A30169">
            <w:pPr>
              <w:pStyle w:val="ASFKTablenorm"/>
            </w:pPr>
            <w:r>
              <w:t>Дата регистрации.</w:t>
            </w:r>
          </w:p>
        </w:tc>
      </w:tr>
      <w:tr w:rsidR="00A1406B" w:rsidRPr="00EE7EB8" w:rsidTr="00A30169">
        <w:tc>
          <w:tcPr>
            <w:tcW w:w="1383" w:type="pct"/>
          </w:tcPr>
          <w:p w:rsidR="00A1406B" w:rsidRDefault="00A1406B" w:rsidP="00A30169">
            <w:pPr>
              <w:pStyle w:val="ASFKTablenorm"/>
            </w:pPr>
            <w:r>
              <w:t>Подсистема получателя</w:t>
            </w:r>
          </w:p>
        </w:tc>
        <w:tc>
          <w:tcPr>
            <w:tcW w:w="3617" w:type="pct"/>
          </w:tcPr>
          <w:p w:rsidR="00A1406B" w:rsidRDefault="00A1406B" w:rsidP="00A30169">
            <w:pPr>
              <w:pStyle w:val="ASFKTablenorm"/>
            </w:pPr>
            <w:r>
              <w:t>Указывается значение подсистемы л/с плательщика АКР.</w:t>
            </w:r>
          </w:p>
          <w:p w:rsidR="00A1406B" w:rsidRDefault="00A1406B" w:rsidP="00A30169">
            <w:pPr>
              <w:pStyle w:val="ASFKTablenorm"/>
            </w:pPr>
            <w:r>
              <w:t>Возможные значения:</w:t>
            </w:r>
          </w:p>
          <w:p w:rsidR="00A1406B" w:rsidRPr="001738BE" w:rsidRDefault="00A1406B" w:rsidP="00A1406B">
            <w:pPr>
              <w:pStyle w:val="ASFKTableListNum"/>
              <w:numPr>
                <w:ilvl w:val="0"/>
                <w:numId w:val="65"/>
              </w:numPr>
            </w:pPr>
            <w:r w:rsidRPr="001738BE">
              <w:t>Автоматизированная система ФК.</w:t>
            </w:r>
          </w:p>
          <w:p w:rsidR="00A1406B" w:rsidRPr="001738BE" w:rsidRDefault="00A1406B" w:rsidP="00A30169">
            <w:pPr>
              <w:pStyle w:val="ASFKTableListNum"/>
              <w:numPr>
                <w:ilvl w:val="0"/>
                <w:numId w:val="64"/>
              </w:numPr>
            </w:pPr>
            <w:r w:rsidRPr="001738BE">
              <w:t>Подсистема управления расходами в части казначейского сопровождения (ПУР КС).</w:t>
            </w:r>
          </w:p>
          <w:p w:rsidR="00A1406B" w:rsidRPr="001738BE" w:rsidRDefault="00A1406B" w:rsidP="00A30169">
            <w:pPr>
              <w:pStyle w:val="ASFKTableListNum"/>
              <w:numPr>
                <w:ilvl w:val="0"/>
                <w:numId w:val="64"/>
              </w:numPr>
            </w:pPr>
            <w:r w:rsidRPr="001738BE">
              <w:t>Подсистема управления расходами (ПУР).</w:t>
            </w:r>
          </w:p>
          <w:p w:rsidR="00A1406B" w:rsidRDefault="00A1406B" w:rsidP="00A30169">
            <w:pPr>
              <w:pStyle w:val="ASFKTableListNum"/>
              <w:numPr>
                <w:ilvl w:val="0"/>
                <w:numId w:val="64"/>
              </w:numPr>
            </w:pPr>
            <w:r w:rsidRPr="001738BE">
              <w:t>Подсистема управления расходами юридических лиц, не являющихся участниками бюджетного процесса (ПУР АУ/БУ).</w:t>
            </w:r>
          </w:p>
        </w:tc>
      </w:tr>
    </w:tbl>
    <w:p w:rsidR="00A1406B" w:rsidRPr="00AE58D3" w:rsidRDefault="00A1406B" w:rsidP="00A1406B">
      <w:pPr>
        <w:pStyle w:val="21"/>
      </w:pPr>
      <w:bookmarkStart w:id="373" w:name="_Toc373687505"/>
      <w:bookmarkStart w:id="374" w:name="_Ref373691009"/>
      <w:bookmarkStart w:id="375" w:name="_Toc373692808"/>
      <w:bookmarkStart w:id="376" w:name="_Ref373693018"/>
      <w:bookmarkStart w:id="377" w:name="_Ref373695063"/>
      <w:bookmarkStart w:id="378" w:name="_Toc409434406"/>
      <w:bookmarkStart w:id="379" w:name="_Toc422329724"/>
      <w:bookmarkStart w:id="380" w:name="_Toc71041821"/>
      <w:r w:rsidRPr="00AE58D3">
        <w:t xml:space="preserve">Группа документов </w:t>
      </w:r>
      <w:r>
        <w:t>«</w:t>
      </w:r>
      <w:r w:rsidRPr="00AE58D3">
        <w:t xml:space="preserve">Ведение справочника </w:t>
      </w:r>
      <w:r>
        <w:t>«</w:t>
      </w:r>
      <w:r w:rsidRPr="00AE58D3">
        <w:t>Реестр администрируемых доходов</w:t>
      </w:r>
      <w:r>
        <w:t>»</w:t>
      </w:r>
      <w:bookmarkEnd w:id="373"/>
      <w:bookmarkEnd w:id="374"/>
      <w:bookmarkEnd w:id="375"/>
      <w:bookmarkEnd w:id="376"/>
      <w:bookmarkEnd w:id="377"/>
      <w:bookmarkEnd w:id="378"/>
      <w:bookmarkEnd w:id="379"/>
      <w:bookmarkEnd w:id="380"/>
    </w:p>
    <w:p w:rsidR="00A1406B" w:rsidRDefault="00A1406B" w:rsidP="00A1406B">
      <w:pPr>
        <w:pStyle w:val="31"/>
      </w:pPr>
      <w:bookmarkStart w:id="381" w:name="_Ref405484593"/>
      <w:bookmarkStart w:id="382" w:name="_Toc409434407"/>
      <w:bookmarkStart w:id="383" w:name="_Toc422329725"/>
      <w:bookmarkStart w:id="384" w:name="_Toc71041822"/>
      <w:r>
        <w:t>Реестр администрируемых доходов</w:t>
      </w:r>
      <w:bookmarkEnd w:id="381"/>
      <w:bookmarkEnd w:id="382"/>
      <w:bookmarkEnd w:id="383"/>
      <w:bookmarkEnd w:id="384"/>
    </w:p>
    <w:p w:rsidR="00C24574" w:rsidRPr="00424CF0" w:rsidRDefault="00C24574" w:rsidP="00C24574">
      <w:pPr>
        <w:pStyle w:val="ASFKNormal"/>
      </w:pPr>
      <w:r w:rsidRPr="00424CF0">
        <w:t>ГАДБ (АДБ с полномочиями ГАДБ) пре</w:t>
      </w:r>
      <w:r w:rsidRPr="00981E07">
        <w:t>д</w:t>
      </w:r>
      <w:r w:rsidRPr="00424CF0">
        <w:t xml:space="preserve">ставляют в </w:t>
      </w:r>
      <w:r w:rsidR="002C01FB">
        <w:t>ТОФК</w:t>
      </w:r>
      <w:r>
        <w:t xml:space="preserve"> </w:t>
      </w:r>
      <w:r w:rsidRPr="00424CF0">
        <w:t>по месту своего обслужив</w:t>
      </w:r>
      <w:r w:rsidRPr="00C24574">
        <w:t>а</w:t>
      </w:r>
      <w:r w:rsidRPr="00424CF0">
        <w:t xml:space="preserve">ния в электронном виде документ </w:t>
      </w:r>
      <w:r w:rsidR="00237D21">
        <w:t>«</w:t>
      </w:r>
      <w:r>
        <w:t>Реестр а</w:t>
      </w:r>
      <w:r w:rsidRPr="00981E07">
        <w:t>д</w:t>
      </w:r>
      <w:r>
        <w:t>министрируемых доходов</w:t>
      </w:r>
      <w:r w:rsidR="00237D21">
        <w:t>»</w:t>
      </w:r>
      <w:r w:rsidRPr="00424CF0">
        <w:t>, содержащий пер</w:t>
      </w:r>
      <w:r w:rsidRPr="00C24574">
        <w:t>е</w:t>
      </w:r>
      <w:r w:rsidRPr="00424CF0">
        <w:t>чень КБК доходов и АДБ, наделенных полн</w:t>
      </w:r>
      <w:r w:rsidRPr="00C24574">
        <w:t>о</w:t>
      </w:r>
      <w:r w:rsidRPr="00424CF0">
        <w:t>мочиями по администрированию</w:t>
      </w:r>
      <w:r>
        <w:t xml:space="preserve"> </w:t>
      </w:r>
      <w:r w:rsidRPr="00424CF0">
        <w:t>доходов по указанным КБК в соответствии с правовым а</w:t>
      </w:r>
      <w:r w:rsidRPr="00C24574">
        <w:t>к</w:t>
      </w:r>
      <w:r w:rsidRPr="00424CF0">
        <w:t xml:space="preserve">том о наделении полномочиями АДБ. </w:t>
      </w:r>
      <w:r w:rsidR="002C01FB">
        <w:t>ТОФК</w:t>
      </w:r>
      <w:r w:rsidRPr="00424CF0">
        <w:t xml:space="preserve"> осуществляет проверку документа и в завис</w:t>
      </w:r>
      <w:r w:rsidRPr="00981E07">
        <w:t>и</w:t>
      </w:r>
      <w:r w:rsidRPr="00424CF0">
        <w:t>мости от ее результата принимает документ л</w:t>
      </w:r>
      <w:r w:rsidRPr="00C24574">
        <w:t>и</w:t>
      </w:r>
      <w:r w:rsidRPr="00424CF0">
        <w:t xml:space="preserve">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t>«</w:t>
      </w:r>
      <w:r>
        <w:t>Реестр админ</w:t>
      </w:r>
      <w:r w:rsidRPr="00981E07">
        <w:t>и</w:t>
      </w:r>
      <w:r>
        <w:t>стрируемых доходов</w:t>
      </w:r>
      <w:r w:rsidR="00237D21">
        <w:t>»</w:t>
      </w:r>
      <w:r w:rsidRPr="00424CF0">
        <w:t xml:space="preserve"> загружаются в </w:t>
      </w:r>
      <w:r w:rsidR="00A330E2">
        <w:t>ППО АСФК</w:t>
      </w:r>
      <w:r w:rsidRPr="00424CF0">
        <w:t xml:space="preserve"> и доводятся до всех </w:t>
      </w:r>
      <w:r w:rsidR="002C01FB">
        <w:t>ТОФК.</w:t>
      </w:r>
    </w:p>
    <w:p w:rsidR="00C24574" w:rsidRPr="00AE58D3" w:rsidRDefault="0037785A" w:rsidP="00C24574">
      <w:pPr>
        <w:pStyle w:val="ASFKNormal"/>
      </w:pPr>
      <w:r>
        <w:t>Для работы с документами «</w:t>
      </w:r>
      <w:r w:rsidR="00C24574" w:rsidRPr="00AE58D3">
        <w:t>Реестр администрируемых доходов</w:t>
      </w:r>
      <w:r w:rsidR="00237D21">
        <w:t>»</w:t>
      </w:r>
      <w:r w:rsidR="00C24574" w:rsidRPr="00AE58D3">
        <w:t xml:space="preserve"> следует перейти в пункт меню </w:t>
      </w:r>
      <w:r w:rsidR="00237D21">
        <w:t>«</w:t>
      </w:r>
      <w:r w:rsidR="00C24574" w:rsidRPr="00AE58D3">
        <w:t>Документы – Ведение справочника Реестр администрируемых доходов</w:t>
      </w:r>
      <w:r w:rsidR="00237D21">
        <w:t>»</w:t>
      </w:r>
      <w:r w:rsidR="00C24574" w:rsidRPr="00AE58D3">
        <w:t xml:space="preserve"> – Реестр админ</w:t>
      </w:r>
      <w:r w:rsidR="00C24574" w:rsidRPr="00C24574">
        <w:t>и</w:t>
      </w:r>
      <w:r w:rsidR="00C24574" w:rsidRPr="00AE58D3">
        <w:t>стрируемых доходов</w:t>
      </w:r>
      <w:r w:rsidR="00237D21">
        <w:t>»</w:t>
      </w:r>
      <w:r w:rsidR="00C24574" w:rsidRPr="00AE58D3">
        <w:t>. Откроется ЭФ списка документов, представленная на рисунке</w:t>
      </w:r>
      <w:r w:rsidR="007D7D79" w:rsidRPr="005D1671">
        <w:t> </w:t>
      </w:r>
      <w:r w:rsidR="00C24574" w:rsidRPr="00AE58D3">
        <w:fldChar w:fldCharType="begin"/>
      </w:r>
      <w:r w:rsidR="00C24574" w:rsidRPr="00AE58D3">
        <w:instrText xml:space="preserve"> REF _Ref375065562 \h </w:instrText>
      </w:r>
      <w:r w:rsidR="00C24574" w:rsidRPr="00AE58D3">
        <w:fldChar w:fldCharType="separate"/>
      </w:r>
      <w:r w:rsidR="00A34761">
        <w:rPr>
          <w:noProof/>
        </w:rPr>
        <w:t>25</w:t>
      </w:r>
      <w:r w:rsidR="00C24574" w:rsidRPr="00AE58D3">
        <w:fldChar w:fldCharType="end"/>
      </w:r>
      <w:r w:rsidR="00C24574" w:rsidRPr="00AE58D3">
        <w:t>.</w:t>
      </w:r>
    </w:p>
    <w:p w:rsidR="00C24574" w:rsidRPr="004249DE" w:rsidRDefault="00632829" w:rsidP="00C24574">
      <w:pPr>
        <w:pStyle w:val="ASFKFigure"/>
      </w:pPr>
      <w:r>
        <w:lastRenderedPageBreak/>
        <w:pict>
          <v:shape id="_x0000_i1105" type="#_x0000_t75" style="width:482.4pt;height:223.2pt">
            <v:imagedata r:id="rId84" o:title="АДБ"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385" w:name="_Ref375065562"/>
      <w:bookmarkStart w:id="386" w:name="_Toc71041996"/>
      <w:r w:rsidR="00A34761">
        <w:rPr>
          <w:noProof/>
        </w:rPr>
        <w:t>25</w:t>
      </w:r>
      <w:bookmarkEnd w:id="385"/>
      <w:r>
        <w:fldChar w:fldCharType="end"/>
      </w:r>
      <w:r>
        <w:t xml:space="preserve">. </w:t>
      </w:r>
      <w:r w:rsidRPr="00B11F4A">
        <w:t xml:space="preserve">ЭФ списка документов </w:t>
      </w:r>
      <w:r w:rsidR="00237D21">
        <w:t>«</w:t>
      </w:r>
      <w:r>
        <w:t>Реестр администрируемых доходов</w:t>
      </w:r>
      <w:r w:rsidR="00237D21">
        <w:t>»</w:t>
      </w:r>
      <w:bookmarkEnd w:id="386"/>
    </w:p>
    <w:p w:rsidR="00C24574" w:rsidRPr="00B11F4A" w:rsidRDefault="00C24574" w:rsidP="00C24574">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t>доступны</w:t>
      </w:r>
      <w:r w:rsidRPr="00B11F4A">
        <w:t xml:space="preserve"> следующие операции</w:t>
      </w:r>
      <w:r>
        <w:t xml:space="preserve"> над документом</w:t>
      </w:r>
      <w:r w:rsidRPr="00B11F4A">
        <w:t>:</w:t>
      </w:r>
    </w:p>
    <w:p w:rsidR="00C24574" w:rsidRDefault="00C24574" w:rsidP="00C24574">
      <w:pPr>
        <w:pStyle w:val="ASFKListmark1"/>
      </w:pPr>
      <w:r>
        <w:t>ручной ввод;</w:t>
      </w:r>
    </w:p>
    <w:p w:rsidR="00C24574" w:rsidRDefault="00C24574" w:rsidP="00C24574">
      <w:pPr>
        <w:pStyle w:val="ASFKListmark1"/>
      </w:pPr>
      <w:r>
        <w:t>просмотр и редактир</w:t>
      </w:r>
      <w:r w:rsidRPr="00667263">
        <w:t>о</w:t>
      </w:r>
      <w:r>
        <w:t>вание;</w:t>
      </w:r>
    </w:p>
    <w:p w:rsidR="00C24574" w:rsidRDefault="00C24574" w:rsidP="00C24574">
      <w:pPr>
        <w:pStyle w:val="ASFKListmark1"/>
      </w:pPr>
      <w:r>
        <w:t>копиров</w:t>
      </w:r>
      <w:r w:rsidRPr="00667263">
        <w:t>а</w:t>
      </w:r>
      <w:r>
        <w:t>ние и удаление;</w:t>
      </w:r>
    </w:p>
    <w:p w:rsidR="00C24574" w:rsidRPr="00B11F4A" w:rsidRDefault="00C24574" w:rsidP="00C24574">
      <w:pPr>
        <w:pStyle w:val="ASFKListmark1"/>
      </w:pPr>
      <w:r w:rsidRPr="00B11F4A">
        <w:t>печать;</w:t>
      </w:r>
    </w:p>
    <w:p w:rsidR="00C24574" w:rsidRDefault="00C24574" w:rsidP="00C24574">
      <w:pPr>
        <w:pStyle w:val="ASFKListmark1"/>
      </w:pPr>
      <w:r>
        <w:t xml:space="preserve">подписание, </w:t>
      </w:r>
      <w:r w:rsidRPr="00B11F4A">
        <w:t>п</w:t>
      </w:r>
      <w:r>
        <w:t>роверка</w:t>
      </w:r>
      <w:r w:rsidRPr="00B11F4A">
        <w:t xml:space="preserve"> </w:t>
      </w:r>
      <w:r>
        <w:t>и удаление ЭП</w:t>
      </w:r>
      <w:r w:rsidRPr="00B11F4A">
        <w:t>;</w:t>
      </w:r>
    </w:p>
    <w:p w:rsidR="00C24574" w:rsidRDefault="00C24574" w:rsidP="00C24574">
      <w:pPr>
        <w:pStyle w:val="ASFKListmark1"/>
      </w:pPr>
      <w:r>
        <w:t>документарный ко</w:t>
      </w:r>
      <w:r w:rsidRPr="00667263">
        <w:t>н</w:t>
      </w:r>
      <w:r>
        <w:t>троль;</w:t>
      </w:r>
    </w:p>
    <w:p w:rsidR="00C24574" w:rsidRPr="00B11F4A" w:rsidRDefault="00C24574" w:rsidP="00C24574">
      <w:pPr>
        <w:pStyle w:val="ASFKListmark1"/>
      </w:pPr>
      <w:r>
        <w:t xml:space="preserve">экспорт в </w:t>
      </w:r>
      <w:r w:rsidRPr="00667263">
        <w:t>OEBS</w:t>
      </w:r>
      <w:r w:rsidR="00D16FC7">
        <w:t xml:space="preserve"> и внешнюю систему;</w:t>
      </w:r>
    </w:p>
    <w:p w:rsidR="00C24574" w:rsidRPr="00B11F4A" w:rsidRDefault="00C24574" w:rsidP="00C24574">
      <w:pPr>
        <w:pStyle w:val="ASFKListmark1"/>
      </w:pPr>
      <w:r>
        <w:t>импорт из внешней системы.</w:t>
      </w:r>
    </w:p>
    <w:p w:rsidR="00C24574" w:rsidRPr="00B11F4A" w:rsidRDefault="00C24574" w:rsidP="00C24574">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Реестр администрируемых доходов</w:t>
      </w:r>
      <w:r w:rsidR="00237D21">
        <w:t>»</w:t>
      </w:r>
      <w:r>
        <w:t xml:space="preserve"> представлена на рисунках</w:t>
      </w:r>
      <w:r w:rsidRPr="00B11F4A">
        <w:t> </w:t>
      </w:r>
      <w:r>
        <w:fldChar w:fldCharType="begin"/>
      </w:r>
      <w:r>
        <w:instrText xml:space="preserve"> REF _Ref373686537 \h </w:instrText>
      </w:r>
      <w:r>
        <w:fldChar w:fldCharType="separate"/>
      </w:r>
      <w:r w:rsidR="00A34761">
        <w:rPr>
          <w:noProof/>
        </w:rPr>
        <w:t>26</w:t>
      </w:r>
      <w:r>
        <w:fldChar w:fldCharType="end"/>
      </w:r>
      <w:r>
        <w:t xml:space="preserve">, </w:t>
      </w:r>
      <w:r>
        <w:fldChar w:fldCharType="begin"/>
      </w:r>
      <w:r>
        <w:instrText xml:space="preserve"> REF _Ref373686552 \h </w:instrText>
      </w:r>
      <w:r>
        <w:fldChar w:fldCharType="separate"/>
      </w:r>
      <w:r w:rsidR="00A34761">
        <w:rPr>
          <w:noProof/>
        </w:rPr>
        <w:t>28</w:t>
      </w:r>
      <w:r>
        <w:fldChar w:fldCharType="end"/>
      </w:r>
      <w:r>
        <w:t xml:space="preserve">, </w:t>
      </w:r>
      <w:r>
        <w:fldChar w:fldCharType="begin"/>
      </w:r>
      <w:r>
        <w:instrText xml:space="preserve"> REF _Ref373686589 \h </w:instrText>
      </w:r>
      <w:r>
        <w:fldChar w:fldCharType="separate"/>
      </w:r>
      <w:r w:rsidR="00A34761">
        <w:rPr>
          <w:noProof/>
        </w:rPr>
        <w:t>29</w:t>
      </w:r>
      <w:r>
        <w:fldChar w:fldCharType="end"/>
      </w:r>
      <w:r w:rsidRPr="00B11F4A">
        <w:t>. Форма содержит следующие з</w:t>
      </w:r>
      <w:r w:rsidRPr="00AE58D3">
        <w:t>а</w:t>
      </w:r>
      <w:r w:rsidRPr="00B11F4A">
        <w:t>кладки:</w:t>
      </w:r>
    </w:p>
    <w:p w:rsidR="00C24574" w:rsidRPr="00DB5861" w:rsidRDefault="00237D21" w:rsidP="00C24574">
      <w:pPr>
        <w:pStyle w:val="ASFKListmark1"/>
      </w:pPr>
      <w:r>
        <w:t>«</w:t>
      </w:r>
      <w:r w:rsidR="00C24574" w:rsidRPr="00DB5861">
        <w:t>Документ</w:t>
      </w:r>
      <w:r>
        <w:t>»</w:t>
      </w:r>
      <w:r w:rsidR="00C24574" w:rsidRPr="00DB5861">
        <w:t>:</w:t>
      </w:r>
    </w:p>
    <w:p w:rsidR="00C24574" w:rsidRPr="00DB5861" w:rsidRDefault="00237D21" w:rsidP="0037785A">
      <w:pPr>
        <w:pStyle w:val="ASFKListmark2"/>
      </w:pPr>
      <w:r>
        <w:t>«</w:t>
      </w:r>
      <w:r w:rsidR="00C24574" w:rsidRPr="00DB5861">
        <w:t>Общая информация</w:t>
      </w:r>
      <w:r>
        <w:t>»</w:t>
      </w:r>
      <w:r w:rsidR="00C24574" w:rsidRPr="00DB5861">
        <w:t>;</w:t>
      </w:r>
    </w:p>
    <w:p w:rsidR="00C24574" w:rsidRPr="00DB5861" w:rsidRDefault="00237D21" w:rsidP="0037785A">
      <w:pPr>
        <w:pStyle w:val="ASFKListmark2"/>
      </w:pPr>
      <w:r>
        <w:t>«</w:t>
      </w:r>
      <w:r w:rsidR="00C24574" w:rsidRPr="00DB5861">
        <w:t>Реквизиты подписей</w:t>
      </w:r>
      <w:r>
        <w:t>»</w:t>
      </w:r>
      <w:r w:rsidR="00C24574" w:rsidRPr="00DB5861">
        <w:t>;</w:t>
      </w:r>
    </w:p>
    <w:p w:rsidR="00C24574" w:rsidRPr="00DB5861" w:rsidRDefault="00237D21" w:rsidP="0037785A">
      <w:pPr>
        <w:pStyle w:val="ASFKListmark2"/>
      </w:pPr>
      <w:r>
        <w:t>«</w:t>
      </w:r>
      <w:r w:rsidR="00C24574" w:rsidRPr="00DB5861">
        <w:t xml:space="preserve">Реквизиты подписей (отметка </w:t>
      </w:r>
      <w:r w:rsidR="00B430DF">
        <w:t>ТОФК</w:t>
      </w:r>
      <w:r w:rsidR="00C24574" w:rsidRPr="00DB5861">
        <w:t>)</w:t>
      </w:r>
      <w:r>
        <w:t>»</w:t>
      </w:r>
      <w:r w:rsidR="0037785A">
        <w:t>;</w:t>
      </w:r>
    </w:p>
    <w:p w:rsidR="00C24574" w:rsidRPr="00DB5861" w:rsidRDefault="00237D21" w:rsidP="00C24574">
      <w:pPr>
        <w:pStyle w:val="ASFKListmark1"/>
      </w:pPr>
      <w:r>
        <w:t>«</w:t>
      </w:r>
      <w:r w:rsidR="00C24574" w:rsidRPr="00DB5861">
        <w:t>Протоколы</w:t>
      </w:r>
      <w:r>
        <w:t>»</w:t>
      </w:r>
      <w:r w:rsidR="00C24574" w:rsidRPr="00DB5861">
        <w:t>.</w:t>
      </w:r>
    </w:p>
    <w:p w:rsidR="00C24574" w:rsidRPr="009B557D" w:rsidRDefault="00632829" w:rsidP="00C24574">
      <w:pPr>
        <w:pStyle w:val="ASFKFigure"/>
      </w:pPr>
      <w:r>
        <w:lastRenderedPageBreak/>
        <w:pict>
          <v:shape id="_x0000_i1106" type="#_x0000_t75" style="width:482.4pt;height:331.2pt">
            <v:imagedata r:id="rId85"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387" w:name="_Ref373686537"/>
      <w:bookmarkStart w:id="388" w:name="_Toc71041997"/>
      <w:r w:rsidR="00A34761">
        <w:rPr>
          <w:noProof/>
        </w:rPr>
        <w:t>26</w:t>
      </w:r>
      <w:bookmarkEnd w:id="387"/>
      <w:r w:rsidRPr="00B11F4A">
        <w:fldChar w:fldCharType="end"/>
      </w:r>
      <w:r w:rsidRPr="00B11F4A">
        <w:t xml:space="preserve">. ЭФ </w:t>
      </w:r>
      <w:r>
        <w:t xml:space="preserve">документа </w:t>
      </w:r>
      <w:r w:rsidR="00237D21">
        <w:t>«</w:t>
      </w:r>
      <w:r>
        <w:t>Реестр администрируемых доходов</w:t>
      </w:r>
      <w:r w:rsidR="0037785A">
        <w:t xml:space="preserve">», закладки </w:t>
      </w:r>
      <w:r w:rsidR="00237D21">
        <w:t>«</w:t>
      </w:r>
      <w:r>
        <w:t>Общая информ</w:t>
      </w:r>
      <w:r w:rsidRPr="00AE58D3">
        <w:t>а</w:t>
      </w:r>
      <w:r>
        <w:t>ция</w:t>
      </w:r>
      <w:r w:rsidR="00237D21">
        <w:t>»</w:t>
      </w:r>
      <w:bookmarkEnd w:id="388"/>
    </w:p>
    <w:p w:rsidR="00C24574" w:rsidRPr="00B11F4A" w:rsidRDefault="00C24574" w:rsidP="00C24574">
      <w:pPr>
        <w:pStyle w:val="ASFKNormal"/>
      </w:pPr>
      <w:r w:rsidRPr="00B11F4A">
        <w:t xml:space="preserve">Перечень полей документа </w:t>
      </w:r>
      <w:r w:rsidR="00237D21">
        <w:t>«</w:t>
      </w:r>
      <w:r>
        <w:t>Реестр администрируемых доходов</w:t>
      </w:r>
      <w:r w:rsidR="0037785A">
        <w:t xml:space="preserve">», закладки </w:t>
      </w:r>
      <w:r w:rsidR="00237D21">
        <w:t>«</w:t>
      </w:r>
      <w:r>
        <w:t>Общая информ</w:t>
      </w:r>
      <w:r w:rsidRPr="00D058A2">
        <w:t>а</w:t>
      </w:r>
      <w:r>
        <w:t>ция</w:t>
      </w:r>
      <w:r w:rsidR="00237D21">
        <w:t>»</w:t>
      </w:r>
      <w:r>
        <w:t xml:space="preserve"> </w:t>
      </w:r>
      <w:r w:rsidRPr="00B11F4A">
        <w:t>приведен в таблице</w:t>
      </w:r>
      <w:r w:rsidR="007D7D79" w:rsidRPr="005D1671">
        <w:t> </w:t>
      </w:r>
      <w:r>
        <w:fldChar w:fldCharType="begin"/>
      </w:r>
      <w:r>
        <w:instrText xml:space="preserve"> REF _Ref416439509 \h </w:instrText>
      </w:r>
      <w:r>
        <w:fldChar w:fldCharType="separate"/>
      </w:r>
      <w:r w:rsidR="00A34761">
        <w:rPr>
          <w:noProof/>
        </w:rPr>
        <w:t>14</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89" w:name="_Ref416439509"/>
      <w:bookmarkStart w:id="390" w:name="_Toc71041894"/>
      <w:r w:rsidR="00A34761">
        <w:rPr>
          <w:noProof/>
        </w:rPr>
        <w:t>14</w:t>
      </w:r>
      <w:bookmarkEnd w:id="389"/>
      <w:r>
        <w:rPr>
          <w:noProof/>
        </w:rPr>
        <w:fldChar w:fldCharType="end"/>
      </w:r>
      <w:r w:rsidR="00C24574">
        <w:t xml:space="preserve">. </w:t>
      </w:r>
      <w:r w:rsidR="00C24574" w:rsidRPr="00891546">
        <w:t xml:space="preserve">Описание полей документа </w:t>
      </w:r>
      <w:r w:rsidR="00237D21">
        <w:t>«</w:t>
      </w:r>
      <w:r w:rsidR="00C24574" w:rsidRPr="00891546">
        <w:t>Реестр администрируемых доходов</w:t>
      </w:r>
      <w:r w:rsidR="0037785A">
        <w:t xml:space="preserve">», закладки </w:t>
      </w:r>
      <w:r w:rsidR="00237D21">
        <w:t>«</w:t>
      </w:r>
      <w:r w:rsidR="00C24574" w:rsidRPr="00891546">
        <w:t>Общая информация</w:t>
      </w:r>
      <w:r w:rsidR="00237D21">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C24574" w:rsidRPr="00754FED">
        <w:trPr>
          <w:cantSplit/>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1119" w:type="pct"/>
            <w:shd w:val="clear" w:color="auto" w:fill="auto"/>
          </w:tcPr>
          <w:p w:rsidR="00C24574" w:rsidRPr="00B11F4A" w:rsidRDefault="00C24574" w:rsidP="00C24574">
            <w:pPr>
              <w:pStyle w:val="ASFKTablenorm"/>
            </w:pPr>
            <w:r w:rsidRPr="00B11F4A">
              <w:t>Дата</w:t>
            </w:r>
          </w:p>
        </w:tc>
        <w:tc>
          <w:tcPr>
            <w:tcW w:w="3881" w:type="pct"/>
            <w:shd w:val="clear" w:color="auto" w:fill="auto"/>
          </w:tcPr>
          <w:p w:rsidR="00C24574" w:rsidRPr="00AC3254" w:rsidRDefault="00C24574" w:rsidP="00C24574">
            <w:pPr>
              <w:pStyle w:val="ASFKTablenorm"/>
            </w:pPr>
            <w:r w:rsidRPr="00AC3254">
              <w:t>Дата документа.</w:t>
            </w:r>
          </w:p>
          <w:p w:rsidR="00C24574" w:rsidRPr="00AE58D3" w:rsidRDefault="00C24574" w:rsidP="00C24574">
            <w:pPr>
              <w:pStyle w:val="ASFKTablenorm"/>
            </w:pPr>
            <w:r w:rsidRPr="00AC3254">
              <w:t>Заполняется автоматически значением текущей систе</w:t>
            </w:r>
            <w:r w:rsidRPr="00AE58D3">
              <w:t>мной даты.</w:t>
            </w:r>
          </w:p>
          <w:p w:rsidR="00C24574" w:rsidRPr="00AE58D3" w:rsidRDefault="00C24574" w:rsidP="00C24574">
            <w:pPr>
              <w:pStyle w:val="ASFKTablenorm"/>
            </w:pPr>
            <w:r w:rsidRPr="00AC3254">
              <w:t>Может быть изменено пользователем вручную, либо выб</w:t>
            </w:r>
            <w:r w:rsidRPr="00AE58D3">
              <w:t>ором значения из системного календаря.</w:t>
            </w:r>
          </w:p>
        </w:tc>
      </w:tr>
      <w:tr w:rsidR="00546FD2" w:rsidRPr="00754FED" w:rsidTr="00B22954">
        <w:tc>
          <w:tcPr>
            <w:tcW w:w="1119" w:type="pct"/>
            <w:shd w:val="clear" w:color="auto" w:fill="auto"/>
          </w:tcPr>
          <w:p w:rsidR="00546FD2" w:rsidRPr="00B11F4A" w:rsidRDefault="00546FD2" w:rsidP="00C24574">
            <w:pPr>
              <w:pStyle w:val="ASFKTablenorm"/>
            </w:pPr>
            <w:r>
              <w:t>Номер</w:t>
            </w:r>
          </w:p>
        </w:tc>
        <w:tc>
          <w:tcPr>
            <w:tcW w:w="3881" w:type="pct"/>
            <w:shd w:val="clear" w:color="auto" w:fill="auto"/>
          </w:tcPr>
          <w:p w:rsidR="00546FD2" w:rsidRDefault="00546FD2" w:rsidP="00546FD2">
            <w:pPr>
              <w:pStyle w:val="ASFKTablenorm"/>
            </w:pPr>
            <w:r>
              <w:t>Номер документа.</w:t>
            </w:r>
          </w:p>
          <w:p w:rsidR="00546FD2" w:rsidRPr="00AC3254" w:rsidRDefault="00546FD2" w:rsidP="00546FD2">
            <w:pPr>
              <w:pStyle w:val="ASFKTablenorm"/>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754FED" w:rsidTr="00B22954">
        <w:tc>
          <w:tcPr>
            <w:tcW w:w="1119" w:type="pct"/>
            <w:shd w:val="clear" w:color="auto" w:fill="auto"/>
          </w:tcPr>
          <w:p w:rsidR="00C24574" w:rsidRPr="00DB5861" w:rsidRDefault="00C24574" w:rsidP="00C24574">
            <w:pPr>
              <w:pStyle w:val="ASFKTablenorm"/>
            </w:pPr>
            <w:r w:rsidRPr="00AC3254">
              <w:t>Бюджет</w:t>
            </w:r>
          </w:p>
        </w:tc>
        <w:tc>
          <w:tcPr>
            <w:tcW w:w="3881" w:type="pct"/>
            <w:shd w:val="clear" w:color="auto" w:fill="auto"/>
          </w:tcPr>
          <w:p w:rsidR="00C24574" w:rsidRPr="00AC3254" w:rsidRDefault="00C24574" w:rsidP="00C24574">
            <w:pPr>
              <w:pStyle w:val="ASFKTablenorm"/>
            </w:pPr>
            <w:r w:rsidRPr="00AC3254">
              <w:t xml:space="preserve">Код </w:t>
            </w:r>
            <w:r w:rsidRPr="001D552A">
              <w:t xml:space="preserve">и наименование </w:t>
            </w:r>
            <w:r w:rsidRPr="00AC3254">
              <w:t>бюджета.</w:t>
            </w:r>
          </w:p>
          <w:p w:rsidR="00C24574" w:rsidRDefault="00C24574" w:rsidP="00C24574">
            <w:pPr>
              <w:pStyle w:val="ASFKTablenorm"/>
            </w:pPr>
            <w:r>
              <w:t>Код з</w:t>
            </w:r>
            <w:r w:rsidRPr="00931E2E">
              <w:t xml:space="preserve">аполняется автоматически значением системной константы </w:t>
            </w:r>
            <w:r w:rsidR="00EA2D70" w:rsidRPr="00E17901">
              <w:rPr>
                <w:rStyle w:val="ASFKReporterror"/>
                <w:lang w:val="en-US"/>
              </w:rPr>
              <w:t>SelfBudgetCode</w:t>
            </w:r>
            <w:r w:rsidR="00EA2D70">
              <w:t xml:space="preserve"> (Собственный код бюджета)</w:t>
            </w:r>
            <w:r w:rsidRPr="00DB5861">
              <w:t>.</w:t>
            </w:r>
          </w:p>
          <w:p w:rsidR="00C24574" w:rsidRPr="001D552A" w:rsidRDefault="00C24574" w:rsidP="00C24574">
            <w:pPr>
              <w:pStyle w:val="ASFKTablenorm"/>
            </w:pPr>
            <w:r w:rsidRPr="001D552A">
              <w:t>Наименование</w:t>
            </w:r>
            <w:r w:rsidRPr="00931E2E">
              <w:t xml:space="preserve"> </w:t>
            </w:r>
            <w:r>
              <w:t>з</w:t>
            </w:r>
            <w:r w:rsidRPr="001D552A">
              <w:t xml:space="preserve">аполняется автоматически из справочника </w:t>
            </w:r>
            <w:r w:rsidR="00237D21">
              <w:t>«</w:t>
            </w:r>
            <w:r w:rsidRPr="001D552A">
              <w:t>Бюджеты</w:t>
            </w:r>
            <w:r w:rsidR="00237D21">
              <w:t>»</w:t>
            </w:r>
            <w:r w:rsidRPr="001D552A">
              <w:t xml:space="preserve"> в соо</w:t>
            </w:r>
            <w:r w:rsidRPr="00C24574">
              <w:t>т</w:t>
            </w:r>
            <w:r w:rsidRPr="001D552A">
              <w:t xml:space="preserve">ветствии со значением поля </w:t>
            </w:r>
            <w:r w:rsidR="00237D21">
              <w:t>«</w:t>
            </w:r>
            <w:r w:rsidRPr="001D552A">
              <w:t>Бюджет (код)</w:t>
            </w:r>
            <w:r w:rsidR="00237D21">
              <w:t>»</w:t>
            </w:r>
            <w:r w:rsidRPr="001D552A">
              <w:t>.</w:t>
            </w:r>
          </w:p>
          <w:p w:rsidR="00C24574" w:rsidRPr="00DB5861" w:rsidRDefault="00C24574" w:rsidP="00C24574">
            <w:pPr>
              <w:pStyle w:val="ASFKTablenorm"/>
            </w:pPr>
            <w:r w:rsidRPr="001D552A">
              <w:t xml:space="preserve">Если значение поля </w:t>
            </w:r>
            <w:r w:rsidR="00237D21">
              <w:t>«</w:t>
            </w:r>
            <w:r w:rsidRPr="001D552A">
              <w:t>Бюджет (код)</w:t>
            </w:r>
            <w:r w:rsidR="00237D21">
              <w:t>»</w:t>
            </w:r>
            <w:r w:rsidRPr="001D552A">
              <w:t xml:space="preserve"> равно </w:t>
            </w:r>
            <w:r w:rsidR="00237D21">
              <w:t>«</w:t>
            </w:r>
            <w:r w:rsidRPr="001D552A">
              <w:t>99010001</w:t>
            </w:r>
            <w:r w:rsidR="00237D21">
              <w:t>»</w:t>
            </w:r>
            <w:r w:rsidRPr="001D552A">
              <w:t xml:space="preserve">, и значение константы </w:t>
            </w:r>
            <w:r w:rsidR="00237D21" w:rsidRPr="00E17901">
              <w:rPr>
                <w:rStyle w:val="ASFKReporterror"/>
              </w:rPr>
              <w:t>«</w:t>
            </w:r>
            <w:r w:rsidR="00EA2D70" w:rsidRPr="00E17901">
              <w:rPr>
                <w:rStyle w:val="ASFKReporterror"/>
                <w:lang w:val="en-US"/>
              </w:rPr>
              <w:t>SelfBUCode</w:t>
            </w:r>
            <w:r w:rsidR="00EA2D70">
              <w:t xml:space="preserve"> (Код собственного БУ)</w:t>
            </w:r>
            <w:r w:rsidR="00237D21">
              <w:t>»</w:t>
            </w:r>
            <w:r w:rsidRPr="001D552A">
              <w:t xml:space="preserve"> текущей организации не равно </w:t>
            </w:r>
            <w:r w:rsidR="00237D21">
              <w:t>«</w:t>
            </w:r>
            <w:r w:rsidRPr="001D552A">
              <w:t>00%</w:t>
            </w:r>
            <w:r w:rsidR="00237D21">
              <w:t>»</w:t>
            </w:r>
            <w:r w:rsidRPr="001D552A">
              <w:t xml:space="preserve">, то </w:t>
            </w:r>
            <w:r>
              <w:t>наименование</w:t>
            </w:r>
            <w:r w:rsidRPr="001D552A">
              <w:t xml:space="preserve"> запо</w:t>
            </w:r>
            <w:r w:rsidRPr="00C24574">
              <w:t>л</w:t>
            </w:r>
            <w:r w:rsidRPr="001D552A">
              <w:t xml:space="preserve">няется значением </w:t>
            </w:r>
            <w:r w:rsidR="00237D21">
              <w:t>«</w:t>
            </w:r>
            <w:r w:rsidRPr="001D552A">
              <w:t>Консолидированный бюджет субъ</w:t>
            </w:r>
            <w:r w:rsidRPr="001D552A">
              <w:lastRenderedPageBreak/>
              <w:t>екта РФ</w:t>
            </w:r>
            <w:r w:rsidR="00237D21">
              <w:t>»</w:t>
            </w:r>
            <w:r>
              <w:t xml:space="preserve"> (условие де</w:t>
            </w:r>
            <w:r w:rsidRPr="00C24574">
              <w:t>й</w:t>
            </w:r>
            <w:r>
              <w:t>ств</w:t>
            </w:r>
            <w:r w:rsidRPr="003247FD">
              <w:t>и</w:t>
            </w:r>
            <w:r>
              <w:t>тельно до 01.01.2016г.).</w:t>
            </w:r>
          </w:p>
        </w:tc>
      </w:tr>
      <w:tr w:rsidR="00C24574" w:rsidRPr="00754FED">
        <w:trPr>
          <w:cantSplit/>
        </w:trPr>
        <w:tc>
          <w:tcPr>
            <w:tcW w:w="1119" w:type="pct"/>
            <w:shd w:val="clear" w:color="auto" w:fill="auto"/>
          </w:tcPr>
          <w:p w:rsidR="00C24574" w:rsidRPr="00AE58D3" w:rsidRDefault="00C24574" w:rsidP="00C24574">
            <w:pPr>
              <w:pStyle w:val="ASFKTablenorm"/>
            </w:pPr>
            <w:r w:rsidRPr="00AC3254">
              <w:lastRenderedPageBreak/>
              <w:t>Глава по БК</w:t>
            </w:r>
          </w:p>
        </w:tc>
        <w:tc>
          <w:tcPr>
            <w:tcW w:w="3881" w:type="pct"/>
            <w:shd w:val="clear" w:color="auto" w:fill="auto"/>
          </w:tcPr>
          <w:p w:rsidR="00C24574" w:rsidRDefault="00C24574" w:rsidP="00C24574">
            <w:pPr>
              <w:pStyle w:val="ASFKTablenorm"/>
            </w:pPr>
            <w:r>
              <w:t>Код и наименование главы</w:t>
            </w:r>
            <w:r w:rsidRPr="00AE58D3">
              <w:t xml:space="preserve"> </w:t>
            </w:r>
            <w:r>
              <w:t xml:space="preserve">ГАДБ </w:t>
            </w:r>
            <w:r w:rsidRPr="00AE58D3">
              <w:t>по бюджетной классификации РФ.</w:t>
            </w:r>
          </w:p>
          <w:p w:rsidR="00C24574" w:rsidRDefault="00C24574" w:rsidP="00C24574">
            <w:pPr>
              <w:pStyle w:val="ASFKTablenorm"/>
            </w:pPr>
            <w:r>
              <w:t>Код з</w:t>
            </w:r>
            <w:r w:rsidRPr="001D552A">
              <w:t xml:space="preserve">аполняется автоматически значением системной константы </w:t>
            </w:r>
            <w:r w:rsidR="00EA2D70" w:rsidRPr="00E17901">
              <w:rPr>
                <w:rStyle w:val="ASFKReporterror"/>
                <w:lang w:val="en-US"/>
              </w:rPr>
              <w:t>SelfPPPCode</w:t>
            </w:r>
            <w:r w:rsidR="00EA2D70">
              <w:t xml:space="preserve"> (Собственный код ведомства)</w:t>
            </w:r>
            <w:r>
              <w:t>.</w:t>
            </w:r>
            <w:r w:rsidRPr="00AE58D3">
              <w:t xml:space="preserve"> </w:t>
            </w:r>
          </w:p>
          <w:p w:rsidR="00C24574" w:rsidRPr="00AE58D3" w:rsidRDefault="00C24574" w:rsidP="00C24574">
            <w:pPr>
              <w:pStyle w:val="ASFKTablenorm"/>
            </w:pPr>
            <w:r w:rsidRPr="00AE58D3">
              <w:t>Наименование</w:t>
            </w:r>
            <w:r>
              <w:t xml:space="preserve"> з</w:t>
            </w:r>
            <w:r w:rsidRPr="001D552A">
              <w:t xml:space="preserve">аполняется автоматически из справочника </w:t>
            </w:r>
            <w:r w:rsidR="00237D21">
              <w:t>«</w:t>
            </w:r>
            <w:r w:rsidRPr="001D552A">
              <w:t>Ведомства</w:t>
            </w:r>
            <w:r w:rsidR="00237D21">
              <w:t>»</w:t>
            </w:r>
            <w:r w:rsidRPr="001D552A">
              <w:t xml:space="preserve"> в с</w:t>
            </w:r>
            <w:r w:rsidRPr="00C24574">
              <w:t>о</w:t>
            </w:r>
            <w:r w:rsidRPr="001D552A">
              <w:t xml:space="preserve">ответствии со значением поля </w:t>
            </w:r>
            <w:r w:rsidR="00237D21">
              <w:t>«</w:t>
            </w:r>
            <w:r w:rsidRPr="001D552A">
              <w:t>Глава по БК (код)</w:t>
            </w:r>
            <w:r w:rsidR="00237D21">
              <w:t>»</w:t>
            </w:r>
            <w:r w:rsidRPr="00AE58D3">
              <w:t>.</w:t>
            </w:r>
          </w:p>
        </w:tc>
      </w:tr>
      <w:tr w:rsidR="00C24574" w:rsidRPr="00754FED">
        <w:trPr>
          <w:cantSplit/>
        </w:trPr>
        <w:tc>
          <w:tcPr>
            <w:tcW w:w="1119" w:type="pct"/>
            <w:shd w:val="clear" w:color="auto" w:fill="auto"/>
          </w:tcPr>
          <w:p w:rsidR="00C24574" w:rsidRPr="00AE58D3" w:rsidRDefault="00C24574" w:rsidP="00C24574">
            <w:pPr>
              <w:pStyle w:val="ASFKTablenorm"/>
            </w:pPr>
            <w:r w:rsidRPr="00BB50A9">
              <w:t>ТОФК</w:t>
            </w:r>
          </w:p>
        </w:tc>
        <w:tc>
          <w:tcPr>
            <w:tcW w:w="3881" w:type="pct"/>
            <w:shd w:val="clear" w:color="auto" w:fill="auto"/>
          </w:tcPr>
          <w:p w:rsidR="00C24574" w:rsidRPr="00AE58D3" w:rsidRDefault="00C24574" w:rsidP="00C24574">
            <w:pPr>
              <w:pStyle w:val="ASFKTablenorm"/>
            </w:pPr>
            <w:r w:rsidRPr="00BB50A9">
              <w:t xml:space="preserve">Код </w:t>
            </w:r>
            <w:r w:rsidRPr="00AE58D3">
              <w:t xml:space="preserve">и наименование </w:t>
            </w:r>
            <w:r w:rsidR="00B430DF">
              <w:t>ТОФК</w:t>
            </w:r>
            <w:r w:rsidRPr="00AE58D3">
              <w:t>.</w:t>
            </w:r>
          </w:p>
          <w:p w:rsidR="00C24574" w:rsidRDefault="00C24574" w:rsidP="00C24574">
            <w:pPr>
              <w:pStyle w:val="ASFKTablenorm"/>
            </w:pPr>
            <w:r>
              <w:t>Код з</w:t>
            </w:r>
            <w:r w:rsidRPr="00BB5340">
              <w:t xml:space="preserve">аполняется автоматически значением системной константы </w:t>
            </w:r>
            <w:r w:rsidR="00EA2D70" w:rsidRPr="00E17901">
              <w:rPr>
                <w:rStyle w:val="ASFKReporterror"/>
                <w:lang w:val="en-US"/>
              </w:rPr>
              <w:t>SelfTOFKcode</w:t>
            </w:r>
            <w:r w:rsidR="00EA2D70">
              <w:t xml:space="preserve"> (Код собственного ТОФК)</w:t>
            </w:r>
            <w:r w:rsidRPr="00BB5340">
              <w:t xml:space="preserve">, если код </w:t>
            </w:r>
            <w:r w:rsidR="00B430DF">
              <w:t>ТОФК</w:t>
            </w:r>
            <w:r w:rsidRPr="00BB5340">
              <w:t xml:space="preserve"> не относится к уровню ОФК, иначе из </w:t>
            </w:r>
            <w:r w:rsidR="00EA2D70" w:rsidRPr="00E17901">
              <w:rPr>
                <w:rStyle w:val="ASFKReporterror"/>
                <w:lang w:val="en-US"/>
              </w:rPr>
              <w:t>HigherTOFKcode</w:t>
            </w:r>
            <w:r w:rsidR="00EA2D70">
              <w:t xml:space="preserve"> (Код вышестоящего ТОФК)</w:t>
            </w:r>
            <w:r>
              <w:t>.</w:t>
            </w:r>
            <w:r w:rsidRPr="00AE58D3">
              <w:t xml:space="preserve"> </w:t>
            </w:r>
          </w:p>
          <w:p w:rsidR="00C24574" w:rsidRPr="00AE58D3" w:rsidRDefault="00C24574" w:rsidP="00C24574">
            <w:pPr>
              <w:pStyle w:val="ASFKTablenorm"/>
            </w:pPr>
            <w:r>
              <w:t>Н</w:t>
            </w:r>
            <w:r w:rsidRPr="00AE58D3">
              <w:t xml:space="preserve">аименование </w:t>
            </w:r>
            <w:r>
              <w:t>з</w:t>
            </w:r>
            <w:r w:rsidRPr="00BB5340">
              <w:t xml:space="preserve">аполняется автоматически из справочника </w:t>
            </w:r>
            <w:r w:rsidR="00237D21">
              <w:t>«</w:t>
            </w:r>
            <w:r w:rsidRPr="00BB5340">
              <w:t>Органы ФК</w:t>
            </w:r>
            <w:r w:rsidR="00237D21">
              <w:t>»</w:t>
            </w:r>
            <w:r w:rsidRPr="00BB5340">
              <w:t xml:space="preserve"> в с</w:t>
            </w:r>
            <w:r w:rsidRPr="00C24574">
              <w:t>о</w:t>
            </w:r>
            <w:r w:rsidRPr="00BB5340">
              <w:t xml:space="preserve">ответствии со значением поля </w:t>
            </w:r>
            <w:r w:rsidR="00237D21">
              <w:t>«</w:t>
            </w:r>
            <w:r w:rsidRPr="00BB5340">
              <w:t>ТОФК (код)</w:t>
            </w:r>
            <w:r w:rsidR="00237D21">
              <w:t>»</w:t>
            </w:r>
            <w:r>
              <w:t>.</w:t>
            </w:r>
          </w:p>
        </w:tc>
      </w:tr>
      <w:tr w:rsidR="00C24574" w:rsidRPr="00754FED">
        <w:trPr>
          <w:cantSplit/>
        </w:trPr>
        <w:tc>
          <w:tcPr>
            <w:tcW w:w="1119" w:type="pct"/>
            <w:shd w:val="clear" w:color="auto" w:fill="auto"/>
          </w:tcPr>
          <w:p w:rsidR="00C24574" w:rsidRPr="00AE58D3" w:rsidRDefault="00C24574" w:rsidP="00C24574">
            <w:pPr>
              <w:pStyle w:val="ASFKTablenorm"/>
            </w:pPr>
            <w:r w:rsidRPr="0083304F">
              <w:t>Код по БК</w:t>
            </w:r>
          </w:p>
        </w:tc>
        <w:tc>
          <w:tcPr>
            <w:tcW w:w="3881" w:type="pct"/>
            <w:shd w:val="clear" w:color="auto" w:fill="auto"/>
          </w:tcPr>
          <w:p w:rsidR="00C24574" w:rsidRDefault="00C24574" w:rsidP="00C24574">
            <w:pPr>
              <w:pStyle w:val="ASFKTablenorm"/>
            </w:pPr>
            <w:r w:rsidRPr="0083304F">
              <w:t xml:space="preserve">Заполняется пользователем вручную или выбором из справочника </w:t>
            </w:r>
            <w:r w:rsidR="00237D21">
              <w:t>«</w:t>
            </w:r>
            <w:r w:rsidRPr="0083304F">
              <w:t>КБК (д</w:t>
            </w:r>
            <w:r w:rsidRPr="00C24574">
              <w:t>о</w:t>
            </w:r>
            <w:r w:rsidRPr="00AE58D3">
              <w:t>ходы)</w:t>
            </w:r>
            <w:r w:rsidR="00237D21">
              <w:t>»</w:t>
            </w:r>
            <w:r w:rsidRPr="00AE58D3">
              <w:t xml:space="preserve">. </w:t>
            </w:r>
          </w:p>
          <w:p w:rsidR="00C67068" w:rsidRPr="00C67068" w:rsidRDefault="00C67068" w:rsidP="00C67068">
            <w:pPr>
              <w:pStyle w:val="ASFKTablenorm"/>
            </w:pPr>
            <w:r w:rsidRPr="00C67068">
              <w:t xml:space="preserve">При заполнении вручную из справочника </w:t>
            </w:r>
            <w:r w:rsidR="00232259" w:rsidRPr="00232259">
              <w:t xml:space="preserve">предлагаются </w:t>
            </w:r>
            <w:r w:rsidRPr="00C67068">
              <w:t>для выбора записи актуальные:</w:t>
            </w:r>
          </w:p>
          <w:p w:rsidR="00C67068" w:rsidRPr="00C67068" w:rsidRDefault="00C67068" w:rsidP="00C67068">
            <w:pPr>
              <w:pStyle w:val="ASFKTableListMark"/>
            </w:pPr>
            <w:r w:rsidRPr="00C67068">
              <w:t>на дату, указанную в реквизите «Дата ввода в действие КБК» (при ее наличии);</w:t>
            </w:r>
          </w:p>
          <w:p w:rsidR="00C67068" w:rsidRPr="00C67068" w:rsidRDefault="00C67068" w:rsidP="00C67068">
            <w:pPr>
              <w:pStyle w:val="ASFKTableListMark"/>
            </w:pPr>
            <w:r w:rsidRPr="00C67068">
              <w:t>на дату, указанную в реквизите «Дата закрытия КБК» (при ее наличии);</w:t>
            </w:r>
          </w:p>
          <w:p w:rsidR="00C67068" w:rsidRPr="00AE58D3" w:rsidRDefault="00C67068" w:rsidP="00C67068">
            <w:pPr>
              <w:pStyle w:val="ASFKTableListMark"/>
            </w:pPr>
            <w:r w:rsidRPr="00C67068">
              <w:t>на системную дату</w:t>
            </w:r>
            <w:r>
              <w:t xml:space="preserve"> </w:t>
            </w:r>
            <w:r w:rsidRPr="00C67068">
              <w:t>(при отсутствии реквизитов «Дата ввода в действие КБК», «Дата закрытия КБК»).</w:t>
            </w:r>
          </w:p>
          <w:p w:rsidR="00C24574" w:rsidRPr="00AE58D3" w:rsidRDefault="00C24574" w:rsidP="00C24574">
            <w:pPr>
              <w:pStyle w:val="ASFKTablenorm"/>
            </w:pPr>
            <w:r w:rsidRPr="0083304F">
              <w:t>Выбор ограничен кодами по БК, в которых первые три знака соответс</w:t>
            </w:r>
            <w:r w:rsidRPr="00AE58D3">
              <w:t xml:space="preserve">твуют значению поля </w:t>
            </w:r>
            <w:r w:rsidR="00237D21">
              <w:t>«</w:t>
            </w:r>
            <w:r w:rsidRPr="00AE58D3">
              <w:t>Код главы по БК</w:t>
            </w:r>
            <w:r w:rsidR="00237D21">
              <w:t>»</w:t>
            </w:r>
            <w:r w:rsidRPr="00AE58D3">
              <w:t>, а также:</w:t>
            </w:r>
          </w:p>
          <w:p w:rsidR="00C24574" w:rsidRPr="0083304F" w:rsidRDefault="00C24574" w:rsidP="00C24574">
            <w:pPr>
              <w:pStyle w:val="ASFKTableListMark"/>
            </w:pPr>
            <w:r>
              <w:t>д</w:t>
            </w:r>
            <w:r w:rsidRPr="0083304F">
              <w:t xml:space="preserve">ля бюджета уровня </w:t>
            </w:r>
            <w:r w:rsidR="00237D21">
              <w:t>«</w:t>
            </w:r>
            <w:r w:rsidRPr="0083304F">
              <w:t>2</w:t>
            </w:r>
            <w:r w:rsidR="00237D21">
              <w:t>»</w:t>
            </w:r>
            <w:r w:rsidRPr="0083304F">
              <w:t xml:space="preserve"> или </w:t>
            </w:r>
            <w:r w:rsidR="00237D21">
              <w:t>«</w:t>
            </w:r>
            <w:r w:rsidRPr="0083304F">
              <w:t>3</w:t>
            </w:r>
            <w:r w:rsidR="00237D21">
              <w:t>»</w:t>
            </w:r>
            <w:r w:rsidRPr="0083304F">
              <w:t xml:space="preserve"> (4-й символ кода бюджета) </w:t>
            </w:r>
            <w:r>
              <w:t>–</w:t>
            </w:r>
            <w:r w:rsidRPr="0083304F">
              <w:t xml:space="preserve"> по знач</w:t>
            </w:r>
            <w:r w:rsidRPr="00C24574">
              <w:t>е</w:t>
            </w:r>
            <w:r w:rsidRPr="0083304F">
              <w:t xml:space="preserve">нию, указанному в поле </w:t>
            </w:r>
            <w:r w:rsidR="00237D21">
              <w:t>«</w:t>
            </w:r>
            <w:r w:rsidRPr="0083304F">
              <w:t>Бю</w:t>
            </w:r>
            <w:r w:rsidRPr="00AE58D3">
              <w:t>д</w:t>
            </w:r>
            <w:r w:rsidRPr="0083304F">
              <w:t>жет</w:t>
            </w:r>
            <w:r w:rsidR="00237D21">
              <w:t>»</w:t>
            </w:r>
            <w:r>
              <w:t>;</w:t>
            </w:r>
            <w:r w:rsidRPr="0083304F">
              <w:t xml:space="preserve"> </w:t>
            </w:r>
          </w:p>
          <w:p w:rsidR="00C24574" w:rsidRPr="0083304F" w:rsidRDefault="00C24574" w:rsidP="00C24574">
            <w:pPr>
              <w:pStyle w:val="ASFKTableListMark"/>
            </w:pPr>
            <w:r>
              <w:t>д</w:t>
            </w:r>
            <w:r w:rsidRPr="0083304F">
              <w:t xml:space="preserve">ля бюджета уровня </w:t>
            </w:r>
            <w:r w:rsidR="00237D21">
              <w:t>«</w:t>
            </w:r>
            <w:r w:rsidRPr="0083304F">
              <w:t>1</w:t>
            </w:r>
            <w:r w:rsidR="00237D21">
              <w:t>»</w:t>
            </w:r>
            <w:r w:rsidRPr="0083304F">
              <w:t xml:space="preserve"> или </w:t>
            </w:r>
            <w:r w:rsidR="00237D21">
              <w:t>«</w:t>
            </w:r>
            <w:r w:rsidRPr="0083304F">
              <w:t>4</w:t>
            </w:r>
            <w:r w:rsidR="00237D21">
              <w:t>»</w:t>
            </w:r>
            <w:r w:rsidRPr="0083304F">
              <w:t xml:space="preserve"> - по значению </w:t>
            </w:r>
            <w:r w:rsidR="00237D21">
              <w:t>«</w:t>
            </w:r>
            <w:r w:rsidRPr="0083304F">
              <w:t>Федеральный бю</w:t>
            </w:r>
            <w:r w:rsidRPr="00AE58D3">
              <w:t>д</w:t>
            </w:r>
            <w:r w:rsidRPr="0083304F">
              <w:t>жет</w:t>
            </w:r>
            <w:r w:rsidR="00237D21">
              <w:t>»</w:t>
            </w:r>
            <w:r w:rsidRPr="0083304F">
              <w:t xml:space="preserve"> (99010001)</w:t>
            </w:r>
            <w:r>
              <w:t>;</w:t>
            </w:r>
          </w:p>
          <w:p w:rsidR="00C24574" w:rsidRPr="00B11F4A" w:rsidRDefault="00C24574" w:rsidP="00C24574">
            <w:pPr>
              <w:pStyle w:val="ASFKTableListMark"/>
            </w:pPr>
            <w:r>
              <w:t>д</w:t>
            </w:r>
            <w:r w:rsidRPr="0083304F">
              <w:t xml:space="preserve">ля бюджета уровня </w:t>
            </w:r>
            <w:r w:rsidR="00237D21">
              <w:t>«</w:t>
            </w:r>
            <w:r w:rsidRPr="0083304F">
              <w:t>5</w:t>
            </w:r>
            <w:r w:rsidR="00237D21">
              <w:t>»</w:t>
            </w:r>
            <w:r w:rsidRPr="0083304F">
              <w:t xml:space="preserve"> - по значению, указанному в поле </w:t>
            </w:r>
            <w:r w:rsidR="00237D21">
              <w:t>«</w:t>
            </w:r>
            <w:r w:rsidRPr="0083304F">
              <w:t>Бюджет</w:t>
            </w:r>
            <w:r w:rsidR="00237D21">
              <w:t>»</w:t>
            </w:r>
            <w:r w:rsidRPr="0083304F">
              <w:t xml:space="preserve"> и </w:t>
            </w:r>
            <w:r w:rsidR="00237D21">
              <w:t>«</w:t>
            </w:r>
            <w:r w:rsidRPr="0083304F">
              <w:t>Федеральный бюджет</w:t>
            </w:r>
            <w:r w:rsidR="00237D21">
              <w:t>»</w:t>
            </w:r>
            <w:r w:rsidRPr="0083304F">
              <w:t xml:space="preserve"> (99010001)</w:t>
            </w:r>
            <w:r>
              <w:t>.</w:t>
            </w:r>
          </w:p>
        </w:tc>
      </w:tr>
      <w:tr w:rsidR="00C24574" w:rsidRPr="00754FED">
        <w:trPr>
          <w:cantSplit/>
        </w:trPr>
        <w:tc>
          <w:tcPr>
            <w:tcW w:w="1119" w:type="pct"/>
            <w:shd w:val="clear" w:color="auto" w:fill="auto"/>
          </w:tcPr>
          <w:p w:rsidR="00C24574" w:rsidRPr="00AE58D3" w:rsidRDefault="00C24574" w:rsidP="00C24574">
            <w:pPr>
              <w:pStyle w:val="ASFKTablenorm"/>
            </w:pPr>
            <w:r w:rsidRPr="0083304F">
              <w:t>Наименование кода по БК</w:t>
            </w:r>
          </w:p>
        </w:tc>
        <w:tc>
          <w:tcPr>
            <w:tcW w:w="3881" w:type="pct"/>
            <w:shd w:val="clear" w:color="auto" w:fill="auto"/>
          </w:tcPr>
          <w:p w:rsidR="00C24574" w:rsidRPr="00C67068" w:rsidRDefault="00C24574" w:rsidP="00C24574">
            <w:pPr>
              <w:pStyle w:val="ASFKTablenorm"/>
            </w:pPr>
            <w:r w:rsidRPr="0083304F">
              <w:t xml:space="preserve">Заполняется автоматически из справочника </w:t>
            </w:r>
            <w:r w:rsidR="00237D21">
              <w:t>«</w:t>
            </w:r>
            <w:r w:rsidRPr="0083304F">
              <w:t>КБК</w:t>
            </w:r>
            <w:r w:rsidR="00237D21">
              <w:t>»</w:t>
            </w:r>
            <w:r w:rsidRPr="0083304F">
              <w:t xml:space="preserve"> в соответствии со знач</w:t>
            </w:r>
            <w:r w:rsidRPr="00AE58D3">
              <w:t>ен</w:t>
            </w:r>
            <w:r w:rsidRPr="00C24574">
              <w:t>и</w:t>
            </w:r>
            <w:r w:rsidR="00C67068">
              <w:t>я</w:t>
            </w:r>
            <w:r w:rsidRPr="00AE58D3">
              <w:t>м</w:t>
            </w:r>
            <w:r w:rsidR="00C67068">
              <w:t>и</w:t>
            </w:r>
            <w:r w:rsidRPr="00AE58D3">
              <w:t xml:space="preserve"> пол</w:t>
            </w:r>
            <w:r w:rsidR="00C67068">
              <w:t>ей</w:t>
            </w:r>
            <w:r w:rsidRPr="00AE58D3">
              <w:t xml:space="preserve"> </w:t>
            </w:r>
            <w:r w:rsidR="00237D21">
              <w:t>«</w:t>
            </w:r>
            <w:r w:rsidRPr="00AE58D3">
              <w:t>Код по БК</w:t>
            </w:r>
            <w:r w:rsidR="00237D21">
              <w:t>»</w:t>
            </w:r>
            <w:r w:rsidR="00C67068">
              <w:t xml:space="preserve"> </w:t>
            </w:r>
            <w:r w:rsidR="00C67068" w:rsidRPr="00C67068">
              <w:t>и «Бюджет (код)».</w:t>
            </w:r>
          </w:p>
          <w:p w:rsidR="00C24574" w:rsidRPr="00AE58D3" w:rsidRDefault="00C24574" w:rsidP="00C24574">
            <w:pPr>
              <w:pStyle w:val="ASFKTablenorm"/>
            </w:pPr>
            <w:r w:rsidRPr="0083304F">
              <w:t>Может быть изменено пользователем вру</w:t>
            </w:r>
            <w:r w:rsidRPr="00AE58D3">
              <w:t>чную.</w:t>
            </w:r>
          </w:p>
        </w:tc>
      </w:tr>
      <w:tr w:rsidR="0013534E" w:rsidRPr="00754FED">
        <w:trPr>
          <w:cantSplit/>
        </w:trPr>
        <w:tc>
          <w:tcPr>
            <w:tcW w:w="1119" w:type="pct"/>
            <w:shd w:val="clear" w:color="auto" w:fill="auto"/>
          </w:tcPr>
          <w:p w:rsidR="0013534E" w:rsidRPr="00AE58D3" w:rsidRDefault="0013534E" w:rsidP="00C24574">
            <w:pPr>
              <w:pStyle w:val="ASFKTablenorm"/>
            </w:pPr>
            <w:r w:rsidRPr="00FB36AF">
              <w:t>Наименование АДБ</w:t>
            </w:r>
          </w:p>
        </w:tc>
        <w:tc>
          <w:tcPr>
            <w:tcW w:w="3881" w:type="pct"/>
            <w:shd w:val="clear" w:color="auto" w:fill="auto"/>
          </w:tcPr>
          <w:p w:rsidR="0013534E" w:rsidRPr="0013534E" w:rsidRDefault="0013534E" w:rsidP="0013534E">
            <w:pPr>
              <w:pStyle w:val="ASFKTablenorm"/>
            </w:pPr>
            <w:r w:rsidRPr="0013534E">
              <w:t>Заполняется пользователем вручную или выбором из справочников:</w:t>
            </w:r>
          </w:p>
          <w:p w:rsidR="0013534E" w:rsidRPr="0013534E" w:rsidRDefault="0013534E" w:rsidP="0013534E">
            <w:pPr>
              <w:pStyle w:val="ASFKTableListNum"/>
            </w:pPr>
            <w:r w:rsidRPr="00010FB9">
              <w:t xml:space="preserve">РУБП/ПУБП в зависимости от бюджета указанного в поле </w:t>
            </w:r>
            <w:r w:rsidR="00237D21">
              <w:t>«</w:t>
            </w:r>
            <w:r w:rsidRPr="00010FB9">
              <w:t>Бюджет (код)</w:t>
            </w:r>
            <w:r w:rsidR="00237D21">
              <w:t>»</w:t>
            </w:r>
            <w:r w:rsidRPr="00010FB9">
              <w:t>, если дата документа</w:t>
            </w:r>
            <w:r w:rsidR="00FC5B26">
              <w:t xml:space="preserve"> </w:t>
            </w:r>
            <w:r w:rsidRPr="00010FB9">
              <w:t>&lt;</w:t>
            </w:r>
            <w:r w:rsidR="00FC5B26">
              <w:t xml:space="preserve"> </w:t>
            </w:r>
            <w:r w:rsidRPr="00010FB9">
              <w:t>значени</w:t>
            </w:r>
            <w:r w:rsidR="00FC5B26">
              <w:t>я</w:t>
            </w:r>
            <w:r w:rsidRPr="00010FB9">
              <w:t xml:space="preserve"> параметра </w:t>
            </w:r>
            <w:r w:rsidR="00237D21">
              <w:t>«</w:t>
            </w:r>
            <w:r w:rsidRPr="0013534E">
              <w:t>Дата завершения перехода на Сводный реестр</w:t>
            </w:r>
            <w:r w:rsidR="00237D21">
              <w:t>»</w:t>
            </w:r>
            <w:r w:rsidRPr="0013534E">
              <w:t xml:space="preserve">, то выбор из справочника ограничен записями, в которых значение поля </w:t>
            </w:r>
            <w:r w:rsidR="00237D21">
              <w:t>«</w:t>
            </w:r>
            <w:r w:rsidRPr="0013534E">
              <w:t>Код главы</w:t>
            </w:r>
            <w:r w:rsidR="00237D21">
              <w:t>»</w:t>
            </w:r>
            <w:r w:rsidRPr="0013534E">
              <w:t xml:space="preserve"> соответствует значению, указанному в поле </w:t>
            </w:r>
            <w:r w:rsidR="00237D21">
              <w:t>«</w:t>
            </w:r>
            <w:r w:rsidRPr="0013534E">
              <w:t>Глава по БК</w:t>
            </w:r>
            <w:r w:rsidR="00237D21">
              <w:t>»</w:t>
            </w:r>
            <w:r w:rsidRPr="0013534E">
              <w:t xml:space="preserve"> документа, а также значением поля </w:t>
            </w:r>
            <w:r w:rsidR="00237D21">
              <w:t>«</w:t>
            </w:r>
            <w:r w:rsidRPr="0013534E">
              <w:t>Бюджет</w:t>
            </w:r>
            <w:r w:rsidR="00237D21">
              <w:t>»</w:t>
            </w:r>
            <w:r w:rsidRPr="0013534E">
              <w:t>.</w:t>
            </w:r>
          </w:p>
          <w:p w:rsidR="0013534E" w:rsidRPr="00010FB9" w:rsidRDefault="0013534E" w:rsidP="0013534E">
            <w:pPr>
              <w:pStyle w:val="ASFKTableListNum"/>
            </w:pPr>
            <w:r w:rsidRPr="00010FB9">
              <w:t xml:space="preserve">СР в зависимости от бюджета указанного в поле </w:t>
            </w:r>
            <w:r w:rsidR="00237D21">
              <w:t>«</w:t>
            </w:r>
            <w:r w:rsidRPr="00010FB9">
              <w:t>Бюджет (код)</w:t>
            </w:r>
            <w:r w:rsidR="00237D21">
              <w:t>»</w:t>
            </w:r>
            <w:r w:rsidRPr="00010FB9">
              <w:t>.</w:t>
            </w:r>
          </w:p>
          <w:p w:rsidR="0013534E" w:rsidRPr="0013534E" w:rsidRDefault="0013534E" w:rsidP="0013534E">
            <w:pPr>
              <w:pStyle w:val="ASFKTablenorm"/>
            </w:pPr>
            <w:r w:rsidRPr="0013534E">
              <w:t xml:space="preserve">Выбор из справочника ограничен значением поля </w:t>
            </w:r>
            <w:r w:rsidR="00237D21">
              <w:t>«</w:t>
            </w:r>
            <w:r w:rsidRPr="0013534E">
              <w:t>Бюджет</w:t>
            </w:r>
            <w:r w:rsidR="00237D21">
              <w:t>»</w:t>
            </w:r>
            <w:r w:rsidRPr="0013534E">
              <w:t>.</w:t>
            </w:r>
          </w:p>
        </w:tc>
      </w:tr>
      <w:tr w:rsidR="00232259" w:rsidRPr="00754FED">
        <w:trPr>
          <w:cantSplit/>
        </w:trPr>
        <w:tc>
          <w:tcPr>
            <w:tcW w:w="1119" w:type="pct"/>
            <w:shd w:val="clear" w:color="auto" w:fill="auto"/>
          </w:tcPr>
          <w:p w:rsidR="00232259" w:rsidRPr="00FB36AF" w:rsidRDefault="00232259" w:rsidP="00C24574">
            <w:pPr>
              <w:pStyle w:val="ASFKTablenorm"/>
            </w:pPr>
            <w:r w:rsidRPr="00232259">
              <w:t>Дата ввода в действие КБК</w:t>
            </w:r>
          </w:p>
        </w:tc>
        <w:tc>
          <w:tcPr>
            <w:tcW w:w="3881" w:type="pct"/>
            <w:shd w:val="clear" w:color="auto" w:fill="auto"/>
          </w:tcPr>
          <w:p w:rsidR="00232259" w:rsidRPr="0013534E" w:rsidRDefault="00232259" w:rsidP="00232259">
            <w:pPr>
              <w:pStyle w:val="ASFKTablenorm"/>
            </w:pPr>
            <w:r w:rsidRPr="00232259">
              <w:t>Заполняется пользователем вручную. При вводе удаляется значение поля «Дата закрытия КБК» (при его наличии).</w:t>
            </w:r>
          </w:p>
        </w:tc>
      </w:tr>
      <w:tr w:rsidR="00232259" w:rsidRPr="00754FED">
        <w:trPr>
          <w:cantSplit/>
        </w:trPr>
        <w:tc>
          <w:tcPr>
            <w:tcW w:w="1119" w:type="pct"/>
            <w:shd w:val="clear" w:color="auto" w:fill="auto"/>
          </w:tcPr>
          <w:p w:rsidR="00232259" w:rsidRPr="00FB36AF" w:rsidRDefault="00232259" w:rsidP="00C24574">
            <w:pPr>
              <w:pStyle w:val="ASFKTablenorm"/>
            </w:pPr>
            <w:r w:rsidRPr="00232259">
              <w:t>Дата закрытия КБК</w:t>
            </w:r>
          </w:p>
        </w:tc>
        <w:tc>
          <w:tcPr>
            <w:tcW w:w="3881" w:type="pct"/>
            <w:shd w:val="clear" w:color="auto" w:fill="auto"/>
          </w:tcPr>
          <w:p w:rsidR="00232259" w:rsidRPr="0013534E" w:rsidRDefault="00232259" w:rsidP="0013534E">
            <w:pPr>
              <w:pStyle w:val="ASFKTablenorm"/>
            </w:pPr>
            <w:r w:rsidRPr="00232259">
              <w:t>Заполняется пользователем вручную. При вводе удаляется значение поля «Дата ввода в действие КБК» (при его наличии).</w:t>
            </w:r>
          </w:p>
        </w:tc>
      </w:tr>
      <w:tr w:rsidR="0013534E" w:rsidRPr="00754FED">
        <w:trPr>
          <w:cantSplit/>
        </w:trPr>
        <w:tc>
          <w:tcPr>
            <w:tcW w:w="1119" w:type="pct"/>
            <w:shd w:val="clear" w:color="auto" w:fill="auto"/>
          </w:tcPr>
          <w:p w:rsidR="0013534E" w:rsidRPr="00AE58D3" w:rsidRDefault="0013534E" w:rsidP="00C24574">
            <w:pPr>
              <w:pStyle w:val="ASFKTablenorm"/>
            </w:pPr>
            <w:r w:rsidRPr="00FB36AF">
              <w:lastRenderedPageBreak/>
              <w:t>ИНН АДБ</w:t>
            </w:r>
          </w:p>
        </w:tc>
        <w:tc>
          <w:tcPr>
            <w:tcW w:w="3881" w:type="pct"/>
            <w:shd w:val="clear" w:color="auto" w:fill="auto"/>
          </w:tcPr>
          <w:p w:rsidR="0013534E" w:rsidRPr="0013534E" w:rsidRDefault="0013534E" w:rsidP="0013534E">
            <w:pPr>
              <w:pStyle w:val="ASFKTablenorm"/>
            </w:pPr>
            <w:r w:rsidRPr="0013534E">
              <w:t>Заполняется пользователем вручную или автоматически:</w:t>
            </w:r>
          </w:p>
          <w:p w:rsidR="0013534E" w:rsidRPr="0013534E" w:rsidRDefault="0013534E" w:rsidP="00C42335">
            <w:pPr>
              <w:pStyle w:val="ASFKTableListNum"/>
              <w:numPr>
                <w:ilvl w:val="0"/>
                <w:numId w:val="60"/>
              </w:numPr>
            </w:pPr>
            <w:r w:rsidRPr="00010FB9">
              <w:t>Если да</w:t>
            </w:r>
            <w:r w:rsidRPr="0013534E">
              <w:t>та документа</w:t>
            </w:r>
            <w:r w:rsidR="00FC5B26">
              <w:t xml:space="preserve"> </w:t>
            </w:r>
            <w:r w:rsidRPr="0013534E">
              <w:t>&lt;</w:t>
            </w:r>
            <w:r w:rsidR="00FC5B26">
              <w:t xml:space="preserve"> значения</w:t>
            </w:r>
            <w:r w:rsidRPr="0013534E">
              <w:t xml:space="preserve"> параметра </w:t>
            </w:r>
            <w:r w:rsidR="00237D21">
              <w:t>«</w:t>
            </w:r>
            <w:r w:rsidRPr="0013534E">
              <w:t>Дата завершения перехода на Сводный реестр</w:t>
            </w:r>
            <w:r w:rsidR="00237D21">
              <w:t>»</w:t>
            </w:r>
            <w:r w:rsidR="0045551C">
              <w:t xml:space="preserve"> </w:t>
            </w:r>
            <w:r w:rsidRPr="0013534E">
              <w:t xml:space="preserve">и в СР по полям </w:t>
            </w:r>
            <w:r w:rsidR="00237D21">
              <w:t>«</w:t>
            </w:r>
            <w:r w:rsidRPr="0013534E">
              <w:t>бюджет (код)</w:t>
            </w:r>
            <w:r w:rsidR="00237D21">
              <w:t>»</w:t>
            </w:r>
            <w:r w:rsidRPr="0013534E">
              <w:t xml:space="preserve"> и </w:t>
            </w:r>
            <w:r w:rsidR="00237D21">
              <w:t>«</w:t>
            </w:r>
            <w:r w:rsidRPr="0013534E">
              <w:t>Наименование АДБ</w:t>
            </w:r>
            <w:r w:rsidR="00237D21">
              <w:t>»</w:t>
            </w:r>
            <w:r w:rsidRPr="0013534E">
              <w:t xml:space="preserve"> (по наименование смотреть в СР записи по полям </w:t>
            </w:r>
            <w:r w:rsidR="00237D21">
              <w:t>«</w:t>
            </w:r>
            <w:r w:rsidRPr="0013534E">
              <w:t>Полное наименование</w:t>
            </w:r>
            <w:r w:rsidR="00237D21">
              <w:t>»</w:t>
            </w:r>
            <w:r w:rsidRPr="0013534E">
              <w:t xml:space="preserve">, </w:t>
            </w:r>
            <w:r w:rsidR="00237D21">
              <w:t>«</w:t>
            </w:r>
            <w:r w:rsidRPr="0013534E">
              <w:t>Сокращенное наименование</w:t>
            </w:r>
            <w:r w:rsidR="00237D21">
              <w:t>»</w:t>
            </w:r>
            <w:r w:rsidRPr="0013534E">
              <w:t xml:space="preserve">, </w:t>
            </w:r>
            <w:r w:rsidR="00237D21">
              <w:t>«</w:t>
            </w:r>
            <w:r w:rsidRPr="0013534E">
              <w:t>Краткое наименование (не предусмотренное учредительными документами)</w:t>
            </w:r>
            <w:r w:rsidR="00237D21">
              <w:t>»</w:t>
            </w:r>
            <w:r w:rsidRPr="0013534E">
              <w:t xml:space="preserve">, </w:t>
            </w:r>
            <w:r w:rsidR="00237D21">
              <w:t>«</w:t>
            </w:r>
            <w:r w:rsidRPr="0013534E">
              <w:t>Дополнительное наименование (полное)</w:t>
            </w:r>
            <w:r w:rsidR="00237D21">
              <w:t>»</w:t>
            </w:r>
            <w:r w:rsidRPr="0013534E">
              <w:t xml:space="preserve">, </w:t>
            </w:r>
            <w:r w:rsidR="00237D21">
              <w:t>«</w:t>
            </w:r>
            <w:r w:rsidRPr="0013534E">
              <w:t>Дополнительное наименование (сокращенное)</w:t>
            </w:r>
            <w:r w:rsidR="00237D21">
              <w:t>»</w:t>
            </w:r>
            <w:r w:rsidR="00FC5B26">
              <w:t>)</w:t>
            </w:r>
            <w:r w:rsidRPr="0013534E">
              <w:t xml:space="preserve"> не найдена актуальная запись, то из справочника </w:t>
            </w:r>
            <w:r w:rsidR="00237D21">
              <w:t>«</w:t>
            </w:r>
            <w:r w:rsidRPr="0013534E">
              <w:t>Дополнение к СРРПБС</w:t>
            </w:r>
            <w:r w:rsidR="00237D21">
              <w:t>»</w:t>
            </w:r>
            <w:r w:rsidRPr="0013534E">
              <w:t xml:space="preserve"> при заполнении поля </w:t>
            </w:r>
            <w:r w:rsidR="00237D21">
              <w:t>«</w:t>
            </w:r>
            <w:r w:rsidRPr="0013534E">
              <w:t>Наименование АДБ</w:t>
            </w:r>
            <w:r w:rsidR="00237D21">
              <w:t>»</w:t>
            </w:r>
            <w:r w:rsidRPr="0013534E">
              <w:t>.</w:t>
            </w:r>
          </w:p>
          <w:p w:rsidR="0013534E" w:rsidRPr="00AE58D3" w:rsidRDefault="0013534E" w:rsidP="00FC5B26">
            <w:pPr>
              <w:pStyle w:val="ASFKTableListNum"/>
            </w:pPr>
            <w:r w:rsidRPr="00010FB9">
              <w:t>Если дата документа</w:t>
            </w:r>
            <w:r>
              <w:t xml:space="preserve"> </w:t>
            </w:r>
            <w:r w:rsidRPr="00010FB9">
              <w:t>=&gt;</w:t>
            </w:r>
            <w:r>
              <w:t xml:space="preserve"> </w:t>
            </w:r>
            <w:r w:rsidRPr="00010FB9">
              <w:t>значени</w:t>
            </w:r>
            <w:r w:rsidR="00FC5B26">
              <w:t>ю</w:t>
            </w:r>
            <w:r w:rsidRPr="00010FB9">
              <w:t xml:space="preserve"> параметра </w:t>
            </w:r>
            <w:r w:rsidR="00237D21">
              <w:t>«</w:t>
            </w:r>
            <w:r w:rsidRPr="00010FB9">
              <w:t>Дата завершения перехода на Сводный реестр</w:t>
            </w:r>
            <w:r w:rsidR="00237D21">
              <w:t>»</w:t>
            </w:r>
            <w:r>
              <w:t xml:space="preserve"> </w:t>
            </w:r>
            <w:r w:rsidRPr="00010FB9">
              <w:t xml:space="preserve">и в СР по полям </w:t>
            </w:r>
            <w:r w:rsidR="00237D21">
              <w:t>«</w:t>
            </w:r>
            <w:r w:rsidRPr="00010FB9">
              <w:t>бюджет (код)</w:t>
            </w:r>
            <w:r w:rsidR="00237D21">
              <w:t>»</w:t>
            </w:r>
            <w:r w:rsidRPr="00010FB9">
              <w:t xml:space="preserve"> и </w:t>
            </w:r>
            <w:r w:rsidR="00237D21">
              <w:t>«</w:t>
            </w:r>
            <w:r w:rsidRPr="00010FB9">
              <w:t>Наименование АДБ</w:t>
            </w:r>
            <w:r w:rsidR="00237D21">
              <w:t>»</w:t>
            </w:r>
            <w:r w:rsidRPr="00010FB9">
              <w:t xml:space="preserve"> (по наименование смотреть в СР записи по полям </w:t>
            </w:r>
            <w:r w:rsidR="00237D21">
              <w:t>«</w:t>
            </w:r>
            <w:r w:rsidRPr="00010FB9">
              <w:t>Полное наимен</w:t>
            </w:r>
            <w:r w:rsidRPr="0013534E">
              <w:t>о</w:t>
            </w:r>
            <w:r w:rsidRPr="00010FB9">
              <w:t>вание</w:t>
            </w:r>
            <w:r w:rsidR="00237D21">
              <w:t>»</w:t>
            </w:r>
            <w:r w:rsidRPr="00010FB9">
              <w:t xml:space="preserve">, </w:t>
            </w:r>
            <w:r w:rsidR="00237D21">
              <w:t>«</w:t>
            </w:r>
            <w:r w:rsidRPr="00010FB9">
              <w:t>Сокращенное наименование</w:t>
            </w:r>
            <w:r w:rsidR="00237D21">
              <w:t>»</w:t>
            </w:r>
            <w:r w:rsidRPr="00010FB9">
              <w:t xml:space="preserve">, </w:t>
            </w:r>
            <w:r w:rsidR="00237D21">
              <w:t>«</w:t>
            </w:r>
            <w:r w:rsidRPr="00010FB9">
              <w:t>Краткое наименование (не пред</w:t>
            </w:r>
            <w:r w:rsidRPr="0013534E">
              <w:t>у</w:t>
            </w:r>
            <w:r w:rsidRPr="00010FB9">
              <w:t>смотренное учредительными документами)</w:t>
            </w:r>
            <w:r w:rsidR="00237D21">
              <w:t>»</w:t>
            </w:r>
            <w:r w:rsidRPr="00010FB9">
              <w:t xml:space="preserve">, </w:t>
            </w:r>
            <w:r w:rsidR="00237D21">
              <w:t>«</w:t>
            </w:r>
            <w:r w:rsidRPr="00010FB9">
              <w:t>Дополнительное наимен</w:t>
            </w:r>
            <w:r w:rsidRPr="0013534E">
              <w:t>о</w:t>
            </w:r>
            <w:r w:rsidRPr="00010FB9">
              <w:t>вание (полное)</w:t>
            </w:r>
            <w:r w:rsidR="00237D21">
              <w:t>»</w:t>
            </w:r>
            <w:r w:rsidRPr="00010FB9">
              <w:t xml:space="preserve">, </w:t>
            </w:r>
            <w:r w:rsidR="00237D21">
              <w:t>«</w:t>
            </w:r>
            <w:r w:rsidRPr="00010FB9">
              <w:t>Дополнительное наименование (сокращенное)</w:t>
            </w:r>
            <w:r w:rsidR="00237D21">
              <w:t>»</w:t>
            </w:r>
            <w:r w:rsidR="00FC5B26">
              <w:t>)</w:t>
            </w:r>
            <w:r w:rsidR="0045551C">
              <w:t xml:space="preserve"> </w:t>
            </w:r>
            <w:r w:rsidRPr="00010FB9">
              <w:t xml:space="preserve">найдена актуальная запись, то из справочника СР при заполнении поля </w:t>
            </w:r>
            <w:r w:rsidR="00237D21">
              <w:t>«</w:t>
            </w:r>
            <w:r w:rsidRPr="00010FB9">
              <w:t>Наимен</w:t>
            </w:r>
            <w:r w:rsidRPr="0013534E">
              <w:t>о</w:t>
            </w:r>
            <w:r w:rsidRPr="00010FB9">
              <w:t>вание АДБ</w:t>
            </w:r>
            <w:r w:rsidR="00237D21">
              <w:t>»</w:t>
            </w:r>
            <w:r>
              <w:t>.</w:t>
            </w:r>
          </w:p>
        </w:tc>
      </w:tr>
      <w:tr w:rsidR="0013534E" w:rsidRPr="00754FED">
        <w:trPr>
          <w:cantSplit/>
        </w:trPr>
        <w:tc>
          <w:tcPr>
            <w:tcW w:w="1119" w:type="pct"/>
            <w:shd w:val="clear" w:color="auto" w:fill="auto"/>
          </w:tcPr>
          <w:p w:rsidR="0013534E" w:rsidRPr="00AE58D3" w:rsidRDefault="0013534E" w:rsidP="00C24574">
            <w:pPr>
              <w:pStyle w:val="ASFKTablenorm"/>
            </w:pPr>
            <w:r w:rsidRPr="00FB36AF">
              <w:t>КПП АДБ</w:t>
            </w:r>
          </w:p>
        </w:tc>
        <w:tc>
          <w:tcPr>
            <w:tcW w:w="3881" w:type="pct"/>
            <w:shd w:val="clear" w:color="auto" w:fill="auto"/>
          </w:tcPr>
          <w:p w:rsidR="0013534E" w:rsidRPr="0013534E" w:rsidRDefault="0013534E" w:rsidP="0013534E">
            <w:pPr>
              <w:pStyle w:val="ASFKTablenorm"/>
            </w:pPr>
            <w:r w:rsidRPr="0013534E">
              <w:t>Заполняется пользователем вручную или автоматически:</w:t>
            </w:r>
          </w:p>
          <w:p w:rsidR="0013534E" w:rsidRPr="0013534E" w:rsidRDefault="0013534E" w:rsidP="00C42335">
            <w:pPr>
              <w:pStyle w:val="ASFKTableListNum"/>
              <w:numPr>
                <w:ilvl w:val="0"/>
                <w:numId w:val="59"/>
              </w:numPr>
            </w:pPr>
            <w:r>
              <w:t>Е</w:t>
            </w:r>
            <w:r w:rsidRPr="0013534E">
              <w:t>сли дата документа</w:t>
            </w:r>
            <w:r w:rsidR="00D03EA0">
              <w:t xml:space="preserve"> </w:t>
            </w:r>
            <w:r w:rsidRPr="0013534E">
              <w:t>&lt;</w:t>
            </w:r>
            <w:r w:rsidR="00D03EA0">
              <w:t xml:space="preserve"> </w:t>
            </w:r>
            <w:r w:rsidR="00FC5B26">
              <w:t>значения</w:t>
            </w:r>
            <w:r w:rsidRPr="0013534E">
              <w:t xml:space="preserve"> параметра </w:t>
            </w:r>
            <w:r w:rsidR="00237D21">
              <w:t>«</w:t>
            </w:r>
            <w:r w:rsidRPr="0013534E">
              <w:t>Дата завершения перехода на Сводный реестр</w:t>
            </w:r>
            <w:r w:rsidR="00237D21">
              <w:t>»</w:t>
            </w:r>
            <w:r w:rsidRPr="0013534E">
              <w:t xml:space="preserve"> и в СР по полям </w:t>
            </w:r>
            <w:r w:rsidR="00237D21">
              <w:t>«</w:t>
            </w:r>
            <w:r w:rsidRPr="0013534E">
              <w:t>бюджет (код)</w:t>
            </w:r>
            <w:r w:rsidR="00237D21">
              <w:t>»</w:t>
            </w:r>
            <w:r w:rsidRPr="0013534E">
              <w:t xml:space="preserve"> и </w:t>
            </w:r>
            <w:r w:rsidR="00237D21">
              <w:t>«</w:t>
            </w:r>
            <w:r w:rsidRPr="0013534E">
              <w:t>Наименование АДБ</w:t>
            </w:r>
            <w:r w:rsidR="00237D21">
              <w:t>»</w:t>
            </w:r>
            <w:r w:rsidRPr="0013534E">
              <w:t xml:space="preserve"> (по наименование смотреть в СР записи по полям </w:t>
            </w:r>
            <w:r w:rsidR="00237D21">
              <w:t>«</w:t>
            </w:r>
            <w:r w:rsidRPr="0013534E">
              <w:t>Полное наименование</w:t>
            </w:r>
            <w:r w:rsidR="00237D21">
              <w:t>»</w:t>
            </w:r>
            <w:r w:rsidRPr="0013534E">
              <w:t xml:space="preserve">, </w:t>
            </w:r>
            <w:r w:rsidR="00237D21">
              <w:t>«</w:t>
            </w:r>
            <w:r w:rsidRPr="0013534E">
              <w:t>Сокращенное наименование</w:t>
            </w:r>
            <w:r w:rsidR="00237D21">
              <w:t>»</w:t>
            </w:r>
            <w:r w:rsidRPr="0013534E">
              <w:t xml:space="preserve">, </w:t>
            </w:r>
            <w:r w:rsidR="00237D21">
              <w:t>«</w:t>
            </w:r>
            <w:r w:rsidRPr="0013534E">
              <w:t>Краткое наименование (не предусмотренное учредительными документами)</w:t>
            </w:r>
            <w:r w:rsidR="00237D21">
              <w:t>»</w:t>
            </w:r>
            <w:r w:rsidRPr="0013534E">
              <w:t xml:space="preserve">, </w:t>
            </w:r>
            <w:r w:rsidR="00237D21">
              <w:t>«</w:t>
            </w:r>
            <w:r w:rsidRPr="0013534E">
              <w:t>Дополнительное наименование (полное)</w:t>
            </w:r>
            <w:r w:rsidR="00237D21">
              <w:t>»</w:t>
            </w:r>
            <w:r w:rsidRPr="0013534E">
              <w:t xml:space="preserve">, </w:t>
            </w:r>
            <w:r w:rsidR="00237D21">
              <w:t>«</w:t>
            </w:r>
            <w:r w:rsidRPr="0013534E">
              <w:t>Дополнительное наименование (сокращенное)</w:t>
            </w:r>
            <w:r w:rsidR="00237D21">
              <w:t>»</w:t>
            </w:r>
            <w:r w:rsidR="00FC5B26">
              <w:t>)</w:t>
            </w:r>
            <w:r w:rsidRPr="0013534E">
              <w:t xml:space="preserve"> не найдена актуальная запись, то из справочника </w:t>
            </w:r>
            <w:r w:rsidR="00237D21">
              <w:t>«</w:t>
            </w:r>
            <w:r w:rsidRPr="0013534E">
              <w:t>Дополнение к СРРПБС</w:t>
            </w:r>
            <w:r w:rsidR="00237D21">
              <w:t>»</w:t>
            </w:r>
            <w:r w:rsidRPr="0013534E">
              <w:t xml:space="preserve"> при заполнении поля </w:t>
            </w:r>
            <w:r w:rsidR="00237D21">
              <w:t>«</w:t>
            </w:r>
            <w:r w:rsidRPr="0013534E">
              <w:t>Наименование АДБ</w:t>
            </w:r>
            <w:r w:rsidR="00237D21">
              <w:t>»</w:t>
            </w:r>
            <w:r w:rsidRPr="0013534E">
              <w:t>.</w:t>
            </w:r>
          </w:p>
          <w:p w:rsidR="0013534E" w:rsidRPr="00AE58D3" w:rsidRDefault="0013534E" w:rsidP="00FC5B26">
            <w:pPr>
              <w:pStyle w:val="ASFKTableListNum"/>
            </w:pPr>
            <w:r w:rsidRPr="00010FB9">
              <w:t>Если дата документа</w:t>
            </w:r>
            <w:r>
              <w:t xml:space="preserve"> </w:t>
            </w:r>
            <w:r w:rsidRPr="00010FB9">
              <w:t>=&gt;</w:t>
            </w:r>
            <w:r>
              <w:t xml:space="preserve"> значени</w:t>
            </w:r>
            <w:r w:rsidR="00FC5B26">
              <w:t>ю</w:t>
            </w:r>
            <w:r>
              <w:t xml:space="preserve"> параметра </w:t>
            </w:r>
            <w:r w:rsidR="00237D21">
              <w:t>«</w:t>
            </w:r>
            <w:r w:rsidRPr="00010FB9">
              <w:t>Дата заверш</w:t>
            </w:r>
            <w:r>
              <w:t>ения перехода на Сводный реестр</w:t>
            </w:r>
            <w:r w:rsidR="00237D21">
              <w:t>»</w:t>
            </w:r>
            <w:r w:rsidRPr="00010FB9">
              <w:t xml:space="preserve"> и в СР по полям </w:t>
            </w:r>
            <w:r w:rsidR="00237D21">
              <w:t>«</w:t>
            </w:r>
            <w:r w:rsidRPr="00010FB9">
              <w:t>бюджет (код)</w:t>
            </w:r>
            <w:r w:rsidR="00237D21">
              <w:t>»</w:t>
            </w:r>
            <w:r w:rsidRPr="00010FB9">
              <w:t xml:space="preserve"> и </w:t>
            </w:r>
            <w:r w:rsidR="00237D21">
              <w:t>«</w:t>
            </w:r>
            <w:r w:rsidRPr="00010FB9">
              <w:t>Наименование АДБ</w:t>
            </w:r>
            <w:r w:rsidR="00237D21">
              <w:t>»</w:t>
            </w:r>
            <w:r w:rsidRPr="00010FB9">
              <w:t xml:space="preserve"> (по наименование смотреть в СР записи по полям </w:t>
            </w:r>
            <w:r w:rsidR="00237D21">
              <w:t>«</w:t>
            </w:r>
            <w:r w:rsidRPr="00010FB9">
              <w:t>Полное наимен</w:t>
            </w:r>
            <w:r w:rsidRPr="0013534E">
              <w:t>о</w:t>
            </w:r>
            <w:r w:rsidRPr="00010FB9">
              <w:t>вание</w:t>
            </w:r>
            <w:r w:rsidR="00237D21">
              <w:t>»</w:t>
            </w:r>
            <w:r w:rsidRPr="00010FB9">
              <w:t xml:space="preserve">, </w:t>
            </w:r>
            <w:r w:rsidR="00237D21">
              <w:t>«</w:t>
            </w:r>
            <w:r w:rsidRPr="00010FB9">
              <w:t>Сокращенное наименование</w:t>
            </w:r>
            <w:r w:rsidR="00237D21">
              <w:t>»</w:t>
            </w:r>
            <w:r w:rsidRPr="00010FB9">
              <w:t xml:space="preserve">, </w:t>
            </w:r>
            <w:r w:rsidR="00237D21">
              <w:t>«</w:t>
            </w:r>
            <w:r w:rsidRPr="00010FB9">
              <w:t>Краткое наименование (не пред</w:t>
            </w:r>
            <w:r w:rsidRPr="0013534E">
              <w:t>у</w:t>
            </w:r>
            <w:r w:rsidRPr="00010FB9">
              <w:t>смотренное учредительными документами)</w:t>
            </w:r>
            <w:r w:rsidR="00237D21">
              <w:t>»</w:t>
            </w:r>
            <w:r w:rsidRPr="00010FB9">
              <w:t xml:space="preserve">, </w:t>
            </w:r>
            <w:r w:rsidR="00237D21">
              <w:t>«</w:t>
            </w:r>
            <w:r w:rsidRPr="00010FB9">
              <w:t>Дополнительное наимен</w:t>
            </w:r>
            <w:r w:rsidRPr="0013534E">
              <w:t>о</w:t>
            </w:r>
            <w:r w:rsidRPr="00010FB9">
              <w:t>вание (полное)</w:t>
            </w:r>
            <w:r w:rsidR="00237D21">
              <w:t>»</w:t>
            </w:r>
            <w:r w:rsidRPr="00010FB9">
              <w:t xml:space="preserve">, </w:t>
            </w:r>
            <w:r w:rsidR="00237D21">
              <w:t>«</w:t>
            </w:r>
            <w:r w:rsidRPr="00010FB9">
              <w:t>Дополнительное наименование (сокращенное)</w:t>
            </w:r>
            <w:r w:rsidR="00237D21">
              <w:t>»</w:t>
            </w:r>
            <w:r w:rsidR="00FC5B26">
              <w:t>)</w:t>
            </w:r>
            <w:r w:rsidR="0045551C">
              <w:t xml:space="preserve"> </w:t>
            </w:r>
            <w:r w:rsidRPr="00010FB9">
              <w:t xml:space="preserve">найдена актуальная запись, то из справочника СР при заполнении поля </w:t>
            </w:r>
            <w:r w:rsidR="00237D21">
              <w:t>«</w:t>
            </w:r>
            <w:r w:rsidRPr="00010FB9">
              <w:t>Наимен</w:t>
            </w:r>
            <w:r w:rsidRPr="0013534E">
              <w:t>о</w:t>
            </w:r>
            <w:r w:rsidRPr="00010FB9">
              <w:t>вание АДБ</w:t>
            </w:r>
            <w:r w:rsidR="00237D21">
              <w:t>»</w:t>
            </w:r>
            <w:r>
              <w:t>.</w:t>
            </w:r>
          </w:p>
        </w:tc>
      </w:tr>
      <w:tr w:rsidR="001C6590" w:rsidRPr="00754FED" w:rsidTr="00762145">
        <w:trPr>
          <w:cantSplit/>
        </w:trPr>
        <w:tc>
          <w:tcPr>
            <w:tcW w:w="1119" w:type="pct"/>
            <w:shd w:val="clear" w:color="auto" w:fill="auto"/>
          </w:tcPr>
          <w:p w:rsidR="001C6590" w:rsidRPr="00AE58D3" w:rsidRDefault="001C6590" w:rsidP="00762145">
            <w:pPr>
              <w:pStyle w:val="ASFKTablenorm"/>
            </w:pPr>
            <w:r w:rsidRPr="00FB36AF">
              <w:t xml:space="preserve">Наименование </w:t>
            </w:r>
            <w:r w:rsidRPr="00E17901">
              <w:rPr>
                <w:rStyle w:val="ASFKReporterror"/>
              </w:rPr>
              <w:t>зак.</w:t>
            </w:r>
            <w:r>
              <w:t xml:space="preserve"> </w:t>
            </w:r>
            <w:r w:rsidRPr="00FB36AF">
              <w:t>акта</w:t>
            </w:r>
          </w:p>
        </w:tc>
        <w:tc>
          <w:tcPr>
            <w:tcW w:w="3881" w:type="pct"/>
            <w:shd w:val="clear" w:color="auto" w:fill="auto"/>
          </w:tcPr>
          <w:p w:rsidR="001C6590" w:rsidRPr="00AE58D3" w:rsidRDefault="001C6590" w:rsidP="00762145">
            <w:pPr>
              <w:pStyle w:val="ASFKTablenorm"/>
            </w:pPr>
            <w:r w:rsidRPr="00FB36AF">
              <w:t>Наименование законодательн</w:t>
            </w:r>
            <w:r w:rsidRPr="00AE58D3">
              <w:t>ого акта.</w:t>
            </w:r>
          </w:p>
          <w:p w:rsidR="001C6590" w:rsidRPr="00AE58D3" w:rsidRDefault="001C6590" w:rsidP="00762145">
            <w:pPr>
              <w:pStyle w:val="ASFKTablenorm"/>
            </w:pPr>
            <w:r w:rsidRPr="00FB36AF">
              <w:t>Заполняется пользователем вручную.</w:t>
            </w:r>
          </w:p>
        </w:tc>
      </w:tr>
      <w:tr w:rsidR="001C6590" w:rsidRPr="00754FED" w:rsidTr="00762145">
        <w:trPr>
          <w:cantSplit/>
        </w:trPr>
        <w:tc>
          <w:tcPr>
            <w:tcW w:w="1119" w:type="pct"/>
            <w:shd w:val="clear" w:color="auto" w:fill="auto"/>
          </w:tcPr>
          <w:p w:rsidR="001C6590" w:rsidRPr="00AE58D3" w:rsidRDefault="001C6590" w:rsidP="00762145">
            <w:pPr>
              <w:pStyle w:val="ASFKTablenorm"/>
            </w:pPr>
            <w:r>
              <w:t xml:space="preserve">Дата </w:t>
            </w:r>
            <w:r w:rsidRPr="00E17901">
              <w:rPr>
                <w:rStyle w:val="ASFKReporterror"/>
              </w:rPr>
              <w:t>зак.</w:t>
            </w:r>
            <w:r>
              <w:t xml:space="preserve"> ак</w:t>
            </w:r>
            <w:r w:rsidRPr="00AE58D3">
              <w:t>та</w:t>
            </w:r>
          </w:p>
        </w:tc>
        <w:tc>
          <w:tcPr>
            <w:tcW w:w="3881" w:type="pct"/>
            <w:shd w:val="clear" w:color="auto" w:fill="auto"/>
          </w:tcPr>
          <w:p w:rsidR="001C6590" w:rsidRPr="00AE58D3" w:rsidRDefault="001C6590" w:rsidP="00762145">
            <w:pPr>
              <w:pStyle w:val="ASFKTablenorm"/>
            </w:pPr>
            <w:r w:rsidRPr="00FB36AF">
              <w:t>Дата законод</w:t>
            </w:r>
            <w:r w:rsidRPr="00AE58D3">
              <w:t>ательного акта.</w:t>
            </w:r>
          </w:p>
          <w:p w:rsidR="001C6590" w:rsidRPr="00AE58D3" w:rsidRDefault="001C6590" w:rsidP="00762145">
            <w:pPr>
              <w:pStyle w:val="ASFKTablenorm"/>
            </w:pPr>
            <w:r w:rsidRPr="00FB36AF">
              <w:t xml:space="preserve">Заполняется пользователем вручную или из системного </w:t>
            </w:r>
            <w:r w:rsidRPr="00AE58D3">
              <w:t>календаря.</w:t>
            </w:r>
          </w:p>
        </w:tc>
      </w:tr>
      <w:tr w:rsidR="001C6590" w:rsidRPr="00754FED" w:rsidTr="00762145">
        <w:trPr>
          <w:cantSplit/>
        </w:trPr>
        <w:tc>
          <w:tcPr>
            <w:tcW w:w="1119" w:type="pct"/>
            <w:shd w:val="clear" w:color="auto" w:fill="auto"/>
          </w:tcPr>
          <w:p w:rsidR="001C6590" w:rsidRPr="00AE58D3" w:rsidRDefault="001C6590" w:rsidP="00762145">
            <w:pPr>
              <w:pStyle w:val="ASFKTablenorm"/>
            </w:pPr>
            <w:r w:rsidRPr="00FB36AF">
              <w:t xml:space="preserve">Номер </w:t>
            </w:r>
            <w:r w:rsidRPr="00E17901">
              <w:rPr>
                <w:rStyle w:val="ASFKReporterror"/>
              </w:rPr>
              <w:t>зак.</w:t>
            </w:r>
            <w:r w:rsidRPr="00FB36AF">
              <w:t xml:space="preserve"> </w:t>
            </w:r>
            <w:r w:rsidRPr="00AE58D3">
              <w:t>акта</w:t>
            </w:r>
          </w:p>
        </w:tc>
        <w:tc>
          <w:tcPr>
            <w:tcW w:w="3881" w:type="pct"/>
            <w:shd w:val="clear" w:color="auto" w:fill="auto"/>
          </w:tcPr>
          <w:p w:rsidR="001C6590" w:rsidRPr="00AE58D3" w:rsidRDefault="001C6590" w:rsidP="00762145">
            <w:pPr>
              <w:pStyle w:val="ASFKTablenorm"/>
            </w:pPr>
            <w:r w:rsidRPr="00FB36AF">
              <w:t>Номер законод</w:t>
            </w:r>
            <w:r w:rsidRPr="00AE58D3">
              <w:t>ательного акта.</w:t>
            </w:r>
          </w:p>
          <w:p w:rsidR="001C6590" w:rsidRPr="00FB36AF" w:rsidRDefault="001C6590" w:rsidP="00762145">
            <w:pPr>
              <w:pStyle w:val="ASFKTablenorm"/>
            </w:pPr>
            <w:r w:rsidRPr="00FB36AF">
              <w:t>Заполняется пользователем вручную.</w:t>
            </w:r>
          </w:p>
        </w:tc>
      </w:tr>
      <w:tr w:rsidR="00C24574" w:rsidRPr="00754FED">
        <w:trPr>
          <w:cantSplit/>
        </w:trPr>
        <w:tc>
          <w:tcPr>
            <w:tcW w:w="5000" w:type="pct"/>
            <w:gridSpan w:val="2"/>
            <w:shd w:val="clear" w:color="auto" w:fill="auto"/>
          </w:tcPr>
          <w:p w:rsidR="00C24574" w:rsidRPr="00AE58D3" w:rsidRDefault="00C24574" w:rsidP="00C24574">
            <w:pPr>
              <w:pStyle w:val="ASFKTablenorm"/>
            </w:pPr>
            <w:r w:rsidRPr="00F13367">
              <w:t xml:space="preserve">Закладка </w:t>
            </w:r>
            <w:r w:rsidR="00237D21">
              <w:t>«</w:t>
            </w:r>
            <w:r w:rsidRPr="00AE58D3">
              <w:t>Общая информация</w:t>
            </w:r>
            <w:r w:rsidR="00237D21">
              <w:t>»</w:t>
            </w:r>
          </w:p>
        </w:tc>
      </w:tr>
      <w:tr w:rsidR="002B4231" w:rsidRPr="00754FED" w:rsidTr="00B22954">
        <w:tc>
          <w:tcPr>
            <w:tcW w:w="1119" w:type="pct"/>
            <w:shd w:val="clear" w:color="auto" w:fill="auto"/>
          </w:tcPr>
          <w:p w:rsidR="002B4231" w:rsidRPr="002B4231" w:rsidRDefault="002B4231" w:rsidP="007A6EB5">
            <w:pPr>
              <w:pStyle w:val="ASFKTablenorm"/>
            </w:pPr>
            <w:r w:rsidRPr="002B4231">
              <w:t>ГАДБ (код)</w:t>
            </w:r>
          </w:p>
        </w:tc>
        <w:tc>
          <w:tcPr>
            <w:tcW w:w="3881" w:type="pct"/>
            <w:shd w:val="clear" w:color="auto" w:fill="auto"/>
          </w:tcPr>
          <w:p w:rsidR="002B4231" w:rsidRPr="002B4231" w:rsidRDefault="002B4231" w:rsidP="007A6EB5">
            <w:pPr>
              <w:pStyle w:val="ASFKTablenorm"/>
            </w:pPr>
            <w:r w:rsidRPr="002B4231">
              <w:t>АРМ АДБ:</w:t>
            </w:r>
          </w:p>
          <w:p w:rsidR="002B4231" w:rsidRPr="002B4231" w:rsidRDefault="002B4231" w:rsidP="00515574">
            <w:pPr>
              <w:pStyle w:val="ASFKTableListNum"/>
              <w:numPr>
                <w:ilvl w:val="0"/>
                <w:numId w:val="26"/>
              </w:numPr>
            </w:pPr>
            <w:r w:rsidRPr="002B4231">
              <w:t xml:space="preserve">При значении поля «Переход на СР» = 0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w:t>
            </w:r>
            <w:r w:rsidRPr="002B4231">
              <w:lastRenderedPageBreak/>
              <w:t xml:space="preserve">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t>,</w:t>
            </w:r>
            <w:r w:rsidRPr="002B4231">
              <w:t xml:space="preserve"> соответствующим коду ГАДБ, составленному из по правилу «00»+ «Код ведомства из </w:t>
            </w:r>
            <w:r w:rsidRPr="00E17901">
              <w:rPr>
                <w:rStyle w:val="ASFKReporterror"/>
                <w:lang w:val="en-US"/>
              </w:rPr>
              <w:t>SelfPPPCode</w:t>
            </w:r>
            <w:r w:rsidRPr="002B4231">
              <w:t xml:space="preserve"> (Собственный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rsidR="002B4231" w:rsidRPr="002B4231" w:rsidRDefault="002B4231" w:rsidP="007A6EB5">
            <w:pPr>
              <w:pStyle w:val="ASFKTablenorm"/>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B4231">
            <w:pPr>
              <w:pStyle w:val="ASFKTableListNum"/>
            </w:pPr>
            <w:r w:rsidRPr="002B4231">
              <w:t xml:space="preserve">При значении поля «Переход на СР» = 1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 xml:space="preserve">иначе роль определяется как «АДБ с полномочиями ГАДБ» и поле заполняется значением соответствующим коду ГАДБ, составленному из по правилу «00»+ «Код ведомства из </w:t>
            </w:r>
            <w:r w:rsidRPr="00E17901">
              <w:rPr>
                <w:rStyle w:val="ASFKReporterror"/>
                <w:lang w:val="en-US"/>
              </w:rPr>
              <w:t>SelfPPPCode</w:t>
            </w:r>
            <w:r w:rsidRPr="002B4231">
              <w:t xml:space="preserve"> (Собственный код ведомства)» для ФБ или пусто для прочих бюджетов по справочнику СР (может быть указан код вышестоящей организации для вышестоящей). </w:t>
            </w:r>
          </w:p>
          <w:p w:rsidR="002B4231" w:rsidRPr="002B4231" w:rsidRDefault="002B4231" w:rsidP="007A6EB5">
            <w:pPr>
              <w:pStyle w:val="ASFKTablenorm"/>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7A6EB5">
            <w:pPr>
              <w:pStyle w:val="ASFKTablenorm"/>
            </w:pPr>
            <w:r w:rsidRPr="002B4231">
              <w:t xml:space="preserve">Может быть изменено пользователем вручную. </w:t>
            </w:r>
          </w:p>
        </w:tc>
      </w:tr>
      <w:tr w:rsidR="002B4231" w:rsidRPr="00754FED" w:rsidTr="00B22954">
        <w:tc>
          <w:tcPr>
            <w:tcW w:w="1119" w:type="pct"/>
            <w:shd w:val="clear" w:color="auto" w:fill="auto"/>
          </w:tcPr>
          <w:p w:rsidR="002B4231" w:rsidRPr="002B4231" w:rsidRDefault="002B4231" w:rsidP="007A6EB5">
            <w:pPr>
              <w:pStyle w:val="ASFKTablenorm"/>
            </w:pPr>
            <w:r w:rsidRPr="002B4231">
              <w:lastRenderedPageBreak/>
              <w:t>ГАДБ (наименование)</w:t>
            </w:r>
          </w:p>
        </w:tc>
        <w:tc>
          <w:tcPr>
            <w:tcW w:w="3881" w:type="pct"/>
            <w:shd w:val="clear" w:color="auto" w:fill="auto"/>
          </w:tcPr>
          <w:p w:rsidR="002B4231" w:rsidRPr="002B4231" w:rsidRDefault="002B4231" w:rsidP="007A6EB5">
            <w:pPr>
              <w:pStyle w:val="ASFKTablenorm"/>
            </w:pPr>
            <w:r w:rsidRPr="002B4231">
              <w:t>Полное наименование ГАДБ.</w:t>
            </w:r>
          </w:p>
          <w:p w:rsidR="002B4231" w:rsidRPr="002B4231" w:rsidRDefault="002B4231" w:rsidP="007A6EB5">
            <w:pPr>
              <w:pStyle w:val="ASFKTablenorm"/>
            </w:pPr>
            <w:r w:rsidRPr="002B4231">
              <w:t>АРМ АДБ:</w:t>
            </w:r>
          </w:p>
          <w:p w:rsidR="002B4231" w:rsidRPr="002B4231" w:rsidRDefault="002B4231" w:rsidP="00515574">
            <w:pPr>
              <w:pStyle w:val="ASFKTableListNum"/>
              <w:numPr>
                <w:ilvl w:val="0"/>
                <w:numId w:val="27"/>
              </w:numPr>
            </w:pPr>
            <w:r w:rsidRPr="002B4231">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rsidR="002B4231" w:rsidRPr="002B4231" w:rsidRDefault="002B4231" w:rsidP="002B4231">
            <w:pPr>
              <w:pStyle w:val="ASFKTableListNum"/>
            </w:pPr>
            <w:r w:rsidRPr="002B4231">
              <w:t xml:space="preserve">При значении поля «Переход на СР» = 1 заполняется автоматически из справочника СР значением соответствующим определенному значению для поля «ГАДБ (код)». </w:t>
            </w:r>
          </w:p>
          <w:p w:rsidR="002B4231" w:rsidRPr="002B4231" w:rsidRDefault="002B4231" w:rsidP="007A6EB5">
            <w:pPr>
              <w:pStyle w:val="ASFKTablenorm"/>
            </w:pPr>
            <w:r w:rsidRPr="002B4231">
              <w:t xml:space="preserve">Может быть изменено пользователем вручную. </w:t>
            </w:r>
          </w:p>
          <w:p w:rsidR="002B4231" w:rsidRPr="002B4231" w:rsidRDefault="002B4231" w:rsidP="007A6EB5">
            <w:pPr>
              <w:pStyle w:val="ASFKTablenorm"/>
            </w:pPr>
            <w:r w:rsidRPr="002B4231">
              <w:t>Может быть изменено путем выбора из справочников:</w:t>
            </w:r>
          </w:p>
          <w:p w:rsidR="002B4231" w:rsidRPr="002B4231" w:rsidRDefault="002B4231" w:rsidP="00515574">
            <w:pPr>
              <w:pStyle w:val="ASFKTableListNum"/>
              <w:numPr>
                <w:ilvl w:val="0"/>
                <w:numId w:val="28"/>
              </w:numPr>
            </w:pPr>
            <w:r w:rsidRPr="002B4231">
              <w:t>РУБП/ПУБП, если дата документа &lt; значения параметра «Дата завершения перехода на Сводный реестр» и значени</w:t>
            </w:r>
            <w:r w:rsidR="000C288F">
              <w:t>е</w:t>
            </w:r>
            <w:r w:rsidR="00220E95">
              <w:t>м</w:t>
            </w:r>
            <w:r w:rsidRPr="002B4231">
              <w:t xml:space="preserve"> поля «Переход на СР» = 0. Список значений ограничен значениями полей «Бюджет» и «Глава по БК».</w:t>
            </w:r>
          </w:p>
          <w:p w:rsidR="002B4231" w:rsidRPr="002B4231" w:rsidRDefault="002B4231" w:rsidP="007A6EB5">
            <w:pPr>
              <w:pStyle w:val="ASFKTableListNum"/>
            </w:pPr>
            <w:r w:rsidRPr="002B4231">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B4231" w:rsidRPr="002B4231" w:rsidRDefault="002B4231" w:rsidP="007A6EB5">
            <w:pPr>
              <w:pStyle w:val="ASFKTablenorm"/>
            </w:pPr>
            <w:r w:rsidRPr="002B4231">
              <w:t>Выбор из справочника ограничен значением поля «Бюджет».</w:t>
            </w:r>
          </w:p>
        </w:tc>
      </w:tr>
      <w:tr w:rsidR="002B4231" w:rsidRPr="00754FED">
        <w:trPr>
          <w:cantSplit/>
        </w:trPr>
        <w:tc>
          <w:tcPr>
            <w:tcW w:w="1119" w:type="pct"/>
            <w:shd w:val="clear" w:color="auto" w:fill="auto"/>
          </w:tcPr>
          <w:p w:rsidR="002B4231" w:rsidRPr="002B4231" w:rsidRDefault="002B4231" w:rsidP="007A6EB5">
            <w:pPr>
              <w:pStyle w:val="ASFKTablenorm"/>
            </w:pPr>
            <w:r w:rsidRPr="002B4231">
              <w:t>Код по ОКТМО</w:t>
            </w:r>
          </w:p>
        </w:tc>
        <w:tc>
          <w:tcPr>
            <w:tcW w:w="3881" w:type="pct"/>
            <w:shd w:val="clear" w:color="auto" w:fill="auto"/>
          </w:tcPr>
          <w:p w:rsidR="002B4231" w:rsidRPr="002B4231" w:rsidRDefault="002B4231" w:rsidP="007A6EB5">
            <w:pPr>
              <w:pStyle w:val="ASFKTablenorm"/>
            </w:pPr>
            <w:r w:rsidRPr="002B4231">
              <w:t>Заполняется автоматически</w:t>
            </w:r>
            <w:r w:rsidR="00C80568">
              <w:t xml:space="preserve"> </w:t>
            </w:r>
            <w:r w:rsidRPr="002B4231">
              <w:t>значением кода по ОКТМО по коду бюджета в соответствии со справочником «Бюджеты».</w:t>
            </w:r>
          </w:p>
        </w:tc>
      </w:tr>
      <w:tr w:rsidR="002B4231" w:rsidRPr="00754FED">
        <w:trPr>
          <w:cantSplit/>
        </w:trPr>
        <w:tc>
          <w:tcPr>
            <w:tcW w:w="1119" w:type="pct"/>
            <w:shd w:val="clear" w:color="auto" w:fill="auto"/>
          </w:tcPr>
          <w:p w:rsidR="002B4231" w:rsidRPr="002B4231" w:rsidRDefault="002B4231" w:rsidP="007A6EB5">
            <w:pPr>
              <w:pStyle w:val="ASFKTablenorm"/>
            </w:pPr>
            <w:r w:rsidRPr="002B4231">
              <w:lastRenderedPageBreak/>
              <w:t>АДБ с полномочиями ГАДБ (наименование)</w:t>
            </w:r>
          </w:p>
        </w:tc>
        <w:tc>
          <w:tcPr>
            <w:tcW w:w="3881" w:type="pct"/>
            <w:shd w:val="clear" w:color="auto" w:fill="auto"/>
          </w:tcPr>
          <w:p w:rsidR="002B4231" w:rsidRPr="002B4231" w:rsidRDefault="002B4231" w:rsidP="007A6EB5">
            <w:pPr>
              <w:pStyle w:val="ASFKTablenorm"/>
            </w:pPr>
            <w:r w:rsidRPr="002B4231">
              <w:t>Полное наименование АДБ с полномочиями ГАДБ.</w:t>
            </w:r>
          </w:p>
          <w:p w:rsidR="002B4231" w:rsidRPr="002B4231" w:rsidRDefault="002B4231" w:rsidP="007A6EB5">
            <w:pPr>
              <w:pStyle w:val="ASFKTablenorm"/>
            </w:pPr>
            <w:r w:rsidRPr="002B4231">
              <w:t xml:space="preserve">АРМ АДБ: </w:t>
            </w:r>
          </w:p>
          <w:p w:rsidR="002B4231" w:rsidRPr="002B4231" w:rsidRDefault="002B4231" w:rsidP="00515574">
            <w:pPr>
              <w:pStyle w:val="ASFKTableListNum"/>
              <w:numPr>
                <w:ilvl w:val="0"/>
                <w:numId w:val="29"/>
              </w:numPr>
            </w:pPr>
            <w:r w:rsidRPr="002B4231">
              <w:t>При значении поля «Переход на СР» = 0:</w:t>
            </w:r>
          </w:p>
          <w:p w:rsidR="002B4231" w:rsidRPr="002B4231" w:rsidRDefault="002B4231" w:rsidP="007A6EB5">
            <w:pPr>
              <w:pStyle w:val="ASFKTablenorm"/>
            </w:pPr>
            <w:r w:rsidRPr="002B4231">
              <w:t>Заполняется автоматически из справочника РУБП/ПУБП значением соответствующим определенному значению для поля «АДБ с полномочиями ГАДБ (код)».</w:t>
            </w:r>
          </w:p>
          <w:p w:rsidR="002B4231" w:rsidRPr="002B4231" w:rsidRDefault="002B4231" w:rsidP="007A6EB5">
            <w:pPr>
              <w:pStyle w:val="ASFKTablenorm"/>
            </w:pPr>
            <w:r w:rsidRPr="002B4231">
              <w:t>Может быть изменено вручную или выбором из справочника РУБП/ПУБП, при этом если поле «Бюджет» принимает значение отличное от «Федеральный бюджет», то поле «АДБ с полномочиями ГАДБ (код)» не заполняется.</w:t>
            </w:r>
          </w:p>
          <w:p w:rsidR="002B4231" w:rsidRPr="002B4231" w:rsidRDefault="002B4231" w:rsidP="007A6EB5">
            <w:pPr>
              <w:pStyle w:val="ASFKTableListNum"/>
            </w:pPr>
            <w:r w:rsidRPr="002B4231">
              <w:t>При значении поля «Переход на СР» = 1:</w:t>
            </w:r>
          </w:p>
          <w:p w:rsidR="002B4231" w:rsidRPr="002B4231" w:rsidRDefault="002B4231" w:rsidP="007A6EB5">
            <w:pPr>
              <w:pStyle w:val="ASFKTablenorm"/>
            </w:pPr>
            <w:r w:rsidRPr="002B4231">
              <w:t>Заполняется автоматически из справочника СР значением соответствующим определенному значению для поля «АДБ с полномочиями ГАДБ (код)».</w:t>
            </w:r>
          </w:p>
          <w:p w:rsidR="002B4231" w:rsidRPr="002B4231" w:rsidRDefault="002B4231" w:rsidP="007A6EB5">
            <w:pPr>
              <w:pStyle w:val="ASFKTablenorm"/>
            </w:pPr>
            <w:r w:rsidRPr="002B4231">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754FED">
        <w:trPr>
          <w:cantSplit/>
        </w:trPr>
        <w:tc>
          <w:tcPr>
            <w:tcW w:w="5000" w:type="pct"/>
            <w:gridSpan w:val="2"/>
            <w:shd w:val="clear" w:color="auto" w:fill="auto"/>
          </w:tcPr>
          <w:p w:rsidR="00C24574" w:rsidRPr="00AE58D3" w:rsidRDefault="00C24574" w:rsidP="00C24574">
            <w:pPr>
              <w:pStyle w:val="ASFKTablenorm"/>
            </w:pPr>
            <w:r w:rsidRPr="00F13367">
              <w:t xml:space="preserve">Закладка </w:t>
            </w:r>
            <w:r w:rsidR="00237D21">
              <w:t>«</w:t>
            </w:r>
            <w:r w:rsidRPr="00AE58D3">
              <w:t>Общая информация</w:t>
            </w:r>
            <w:r w:rsidR="00237D21">
              <w:t>»</w:t>
            </w:r>
            <w:r w:rsidRPr="00AE58D3">
              <w:t xml:space="preserve">, группа полей </w:t>
            </w:r>
            <w:r w:rsidR="00237D21">
              <w:t>«</w:t>
            </w:r>
            <w:r w:rsidRPr="00AE58D3">
              <w:t>Правовой акт о наделении полномочиями АДБ</w:t>
            </w:r>
            <w:r w:rsidR="00237D21">
              <w:t>»</w:t>
            </w:r>
          </w:p>
        </w:tc>
      </w:tr>
      <w:tr w:rsidR="00C24574" w:rsidRPr="00754FED">
        <w:trPr>
          <w:cantSplit/>
        </w:trPr>
        <w:tc>
          <w:tcPr>
            <w:tcW w:w="1119" w:type="pct"/>
            <w:shd w:val="clear" w:color="auto" w:fill="auto"/>
          </w:tcPr>
          <w:p w:rsidR="00C24574" w:rsidRPr="00AE58D3" w:rsidRDefault="00C24574" w:rsidP="00C24574">
            <w:pPr>
              <w:pStyle w:val="ASFKTablenorm"/>
            </w:pPr>
            <w:r>
              <w:t>Номер</w:t>
            </w:r>
          </w:p>
        </w:tc>
        <w:tc>
          <w:tcPr>
            <w:tcW w:w="3881" w:type="pct"/>
            <w:shd w:val="clear" w:color="auto" w:fill="auto"/>
          </w:tcPr>
          <w:p w:rsidR="00C24574" w:rsidRPr="00AE58D3" w:rsidRDefault="00C24574" w:rsidP="00C24574">
            <w:pPr>
              <w:pStyle w:val="ASFKTablenorm"/>
            </w:pPr>
            <w:r w:rsidRPr="003C37CB">
              <w:t>Номер правов</w:t>
            </w:r>
            <w:r w:rsidRPr="00AE58D3">
              <w:t xml:space="preserve">ого акта. </w:t>
            </w:r>
          </w:p>
          <w:p w:rsidR="00C24574" w:rsidRPr="00AE58D3" w:rsidRDefault="00C24574" w:rsidP="00C24574">
            <w:pPr>
              <w:pStyle w:val="ASFKTablenorm"/>
            </w:pPr>
            <w:r w:rsidRPr="003C37CB">
              <w:t>Заполняется пользователем вручную</w:t>
            </w:r>
            <w:r w:rsidRPr="00AE58D3">
              <w:t>.</w:t>
            </w:r>
          </w:p>
        </w:tc>
      </w:tr>
      <w:tr w:rsidR="00C24574" w:rsidRPr="00754FED">
        <w:trPr>
          <w:cantSplit/>
        </w:trPr>
        <w:tc>
          <w:tcPr>
            <w:tcW w:w="1119" w:type="pct"/>
            <w:shd w:val="clear" w:color="auto" w:fill="auto"/>
          </w:tcPr>
          <w:p w:rsidR="00C24574" w:rsidRPr="00AE58D3" w:rsidRDefault="00C24574" w:rsidP="00C24574">
            <w:pPr>
              <w:pStyle w:val="ASFKTablenorm"/>
            </w:pPr>
            <w:r w:rsidRPr="003C37CB">
              <w:t xml:space="preserve">Дата </w:t>
            </w:r>
            <w:r w:rsidRPr="00AE58D3">
              <w:t>утверждения</w:t>
            </w:r>
          </w:p>
        </w:tc>
        <w:tc>
          <w:tcPr>
            <w:tcW w:w="3881" w:type="pct"/>
            <w:shd w:val="clear" w:color="auto" w:fill="auto"/>
          </w:tcPr>
          <w:p w:rsidR="00C24574" w:rsidRPr="00AE58D3" w:rsidRDefault="00C24574" w:rsidP="00C24574">
            <w:pPr>
              <w:pStyle w:val="ASFKTablenorm"/>
            </w:pPr>
            <w:r w:rsidRPr="003C37CB">
              <w:t xml:space="preserve">Дата </w:t>
            </w:r>
            <w:r w:rsidRPr="00AE58D3">
              <w:t xml:space="preserve">утверждения правового акта. </w:t>
            </w:r>
          </w:p>
          <w:p w:rsidR="00C24574" w:rsidRPr="00AE58D3" w:rsidRDefault="00C24574" w:rsidP="00C24574">
            <w:pPr>
              <w:pStyle w:val="ASFKTablenorm"/>
            </w:pPr>
            <w:r w:rsidRPr="003C37CB">
              <w:t>Заполняется пользователем вручную</w:t>
            </w:r>
            <w:r w:rsidRPr="00AE58D3">
              <w:t>.</w:t>
            </w:r>
          </w:p>
        </w:tc>
      </w:tr>
    </w:tbl>
    <w:p w:rsidR="00C24574" w:rsidRDefault="00C24574" w:rsidP="00C24574">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237D21">
        <w:t>«</w:t>
      </w:r>
      <w:r>
        <w:t>Реестр адм</w:t>
      </w:r>
      <w:r w:rsidRPr="00C24574">
        <w:t>и</w:t>
      </w:r>
      <w:r>
        <w:t>нистрируемых доходов</w:t>
      </w:r>
      <w:r w:rsidR="00237D21">
        <w:t>»</w:t>
      </w:r>
      <w:r>
        <w:t xml:space="preserve"> </w:t>
      </w:r>
      <w:r w:rsidRPr="00B11F4A">
        <w:t xml:space="preserve">следует нажать на кнопку </w:t>
      </w:r>
      <w:r w:rsidR="00632829">
        <w:pict>
          <v:shape id="_x0000_i1107" type="#_x0000_t75" style="width:14.4pt;height:14.4pt">
            <v:imagedata r:id="rId75" o:title="Snap7" gain="81921f" blacklevel="-3277f"/>
          </v:shape>
        </w:pict>
      </w:r>
      <w:r w:rsidRPr="00B11F4A">
        <w:t> </w:t>
      </w:r>
      <w:r w:rsidR="00D03EA0">
        <w:t>(Добавить новую строку)</w:t>
      </w:r>
      <w:r w:rsidRPr="00B11F4A">
        <w:t xml:space="preserve"> и запо</w:t>
      </w:r>
      <w:r w:rsidRPr="00C24574">
        <w:t>л</w:t>
      </w:r>
      <w:r w:rsidRPr="00B11F4A">
        <w:t>нить поля открывшейся фо</w:t>
      </w:r>
      <w:r w:rsidRPr="00AE58D3">
        <w:t>р</w:t>
      </w:r>
      <w:r w:rsidRPr="00B11F4A">
        <w:t>мы</w:t>
      </w:r>
      <w:r w:rsidR="00F81618">
        <w:t xml:space="preserve"> (рис.</w:t>
      </w:r>
      <w:r w:rsidR="00F81618" w:rsidRPr="005D1671">
        <w:t> </w:t>
      </w:r>
      <w:r>
        <w:fldChar w:fldCharType="begin"/>
      </w:r>
      <w:r>
        <w:instrText xml:space="preserve"> REF _Ref375059745 \h </w:instrText>
      </w:r>
      <w:r>
        <w:fldChar w:fldCharType="separate"/>
      </w:r>
      <w:r w:rsidR="00A34761">
        <w:rPr>
          <w:noProof/>
        </w:rPr>
        <w:t>27</w:t>
      </w:r>
      <w:r>
        <w:fldChar w:fldCharType="end"/>
      </w:r>
      <w:r>
        <w:t>).</w:t>
      </w:r>
    </w:p>
    <w:p w:rsidR="00C24574" w:rsidRPr="00224B68" w:rsidRDefault="00632829" w:rsidP="00C24574">
      <w:pPr>
        <w:pStyle w:val="ASFKFigure"/>
      </w:pPr>
      <w:r>
        <w:pict>
          <v:shape id="_x0000_i1108" type="#_x0000_t75" style="width:482.4pt;height:259.2pt">
            <v:imagedata r:id="rId86" o:title="доб"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391" w:name="_Ref375059745"/>
      <w:bookmarkStart w:id="392" w:name="_Toc71041998"/>
      <w:r w:rsidR="00A34761">
        <w:rPr>
          <w:noProof/>
        </w:rPr>
        <w:t>27</w:t>
      </w:r>
      <w:bookmarkEnd w:id="391"/>
      <w:r>
        <w:fldChar w:fldCharType="end"/>
      </w:r>
      <w:r>
        <w:t>. ЭФ добавления записи</w:t>
      </w:r>
      <w:bookmarkEnd w:id="392"/>
    </w:p>
    <w:p w:rsidR="00C24574" w:rsidRPr="00955E15" w:rsidRDefault="00C24574" w:rsidP="00C24574">
      <w:pPr>
        <w:pStyle w:val="ASFKNormal"/>
      </w:pPr>
      <w:r w:rsidRPr="00955E15">
        <w:t xml:space="preserve">ЭФ документа </w:t>
      </w:r>
      <w:r w:rsidR="00237D21">
        <w:t>«</w:t>
      </w:r>
      <w:r>
        <w:t>Реестр администрируемых доходов</w:t>
      </w:r>
      <w:r w:rsidR="0037785A">
        <w:t xml:space="preserve">», закладки </w:t>
      </w:r>
      <w:r w:rsidR="00237D21">
        <w:t>«</w:t>
      </w:r>
      <w:r w:rsidRPr="00955E15">
        <w:t>Рекв</w:t>
      </w:r>
      <w:r w:rsidRPr="00AE58D3">
        <w:t>и</w:t>
      </w:r>
      <w:r w:rsidRPr="00955E15">
        <w:t>зиты подпи</w:t>
      </w:r>
      <w:r>
        <w:t>сей</w:t>
      </w:r>
      <w:r w:rsidR="00237D21">
        <w:t>»</w:t>
      </w:r>
      <w:r w:rsidR="0037785A">
        <w:t xml:space="preserve"> </w:t>
      </w:r>
      <w:r w:rsidR="0037785A" w:rsidRPr="00955E15">
        <w:t xml:space="preserve">представлена </w:t>
      </w:r>
      <w:r w:rsidR="0037785A">
        <w:t>н</w:t>
      </w:r>
      <w:r w:rsidR="0037785A" w:rsidRPr="00955E15">
        <w:t>а рисунке</w:t>
      </w:r>
      <w:r w:rsidR="00F81618" w:rsidRPr="005D1671">
        <w:t> </w:t>
      </w:r>
      <w:r w:rsidR="0037785A">
        <w:fldChar w:fldCharType="begin"/>
      </w:r>
      <w:r w:rsidR="0037785A">
        <w:instrText xml:space="preserve"> REF _Ref373686552 \h </w:instrText>
      </w:r>
      <w:r w:rsidR="0037785A">
        <w:fldChar w:fldCharType="separate"/>
      </w:r>
      <w:r w:rsidR="00A34761">
        <w:rPr>
          <w:noProof/>
        </w:rPr>
        <w:t>28</w:t>
      </w:r>
      <w:r w:rsidR="0037785A">
        <w:fldChar w:fldCharType="end"/>
      </w:r>
      <w:r>
        <w:t>.</w:t>
      </w:r>
    </w:p>
    <w:p w:rsidR="00C24574" w:rsidRPr="00224B68" w:rsidRDefault="00632829" w:rsidP="00C24574">
      <w:pPr>
        <w:pStyle w:val="ASFKFigure"/>
      </w:pPr>
      <w:r>
        <w:lastRenderedPageBreak/>
        <w:pict>
          <v:shape id="_x0000_i1109" type="#_x0000_t75" style="width:482.4pt;height:115.2pt">
            <v:imagedata r:id="rId87" o:title="2" gain="81921f" blacklevel="-3277f"/>
          </v:shape>
        </w:pict>
      </w:r>
    </w:p>
    <w:p w:rsidR="00C24574" w:rsidRPr="00B11F4A" w:rsidRDefault="00C24574" w:rsidP="006124FE">
      <w:pPr>
        <w:pStyle w:val="ASFKFigName"/>
      </w:pPr>
      <w:r>
        <w:fldChar w:fldCharType="begin"/>
      </w:r>
      <w:r>
        <w:instrText xml:space="preserve"> SEQ Рисунок \* ARABIC </w:instrText>
      </w:r>
      <w:r>
        <w:fldChar w:fldCharType="separate"/>
      </w:r>
      <w:bookmarkStart w:id="393" w:name="_Ref373686552"/>
      <w:bookmarkStart w:id="394" w:name="_Toc71041999"/>
      <w:r w:rsidR="00A34761">
        <w:rPr>
          <w:noProof/>
        </w:rPr>
        <w:t>28</w:t>
      </w:r>
      <w:bookmarkEnd w:id="393"/>
      <w:r>
        <w:fldChar w:fldCharType="end"/>
      </w:r>
      <w:r>
        <w:t xml:space="preserve">. ЭФ документа </w:t>
      </w:r>
      <w:r w:rsidR="00237D21">
        <w:t>«</w:t>
      </w:r>
      <w:r>
        <w:t>Реестр администрируемых доходов</w:t>
      </w:r>
      <w:r w:rsidR="0037785A">
        <w:t xml:space="preserve">», закладки </w:t>
      </w:r>
      <w:r w:rsidR="00237D21">
        <w:t>«</w:t>
      </w:r>
      <w:r>
        <w:t>Реквизиты подписей</w:t>
      </w:r>
      <w:r w:rsidR="00237D21">
        <w:t>»</w:t>
      </w:r>
      <w:bookmarkEnd w:id="394"/>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w:t>
      </w:r>
      <w:r w:rsidRPr="00AE58D3">
        <w:t>и</w:t>
      </w:r>
      <w:r>
        <w:t>сей</w:t>
      </w:r>
      <w:r w:rsidR="00237D21">
        <w:t>»</w:t>
      </w:r>
      <w:r>
        <w:t xml:space="preserve"> </w:t>
      </w:r>
      <w:r w:rsidRPr="00B11F4A">
        <w:t>приведен в таблице</w:t>
      </w:r>
      <w:r w:rsidR="00F81618" w:rsidRPr="005D1671">
        <w:t> </w:t>
      </w:r>
      <w:r>
        <w:fldChar w:fldCharType="begin"/>
      </w:r>
      <w:r>
        <w:instrText xml:space="preserve"> REF _Ref373686748 \h </w:instrText>
      </w:r>
      <w:r>
        <w:fldChar w:fldCharType="separate"/>
      </w:r>
      <w:r w:rsidR="00A34761">
        <w:rPr>
          <w:noProof/>
        </w:rPr>
        <w:t>15</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5" w:name="_Ref373686748"/>
      <w:bookmarkStart w:id="396" w:name="_Toc71041895"/>
      <w:r w:rsidR="00A34761">
        <w:rPr>
          <w:noProof/>
        </w:rPr>
        <w:t>15</w:t>
      </w:r>
      <w:bookmarkEnd w:id="395"/>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w:t>
      </w:r>
      <w:r w:rsidR="00C24574" w:rsidRPr="00AE58D3">
        <w:t>и</w:t>
      </w:r>
      <w:r w:rsidR="00C24574">
        <w:t>сей</w:t>
      </w:r>
      <w:r w:rsidR="00237D21">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1321" w:type="pct"/>
            <w:shd w:val="clear" w:color="auto" w:fill="auto"/>
          </w:tcPr>
          <w:p w:rsidR="00C24574" w:rsidRPr="00AE58D3" w:rsidRDefault="00C24574" w:rsidP="00C24574">
            <w:pPr>
              <w:pStyle w:val="ASFKTablenorm"/>
            </w:pPr>
            <w:r w:rsidRPr="00140063">
              <w:t>ФИО руководителя (упо</w:t>
            </w:r>
            <w:r w:rsidRPr="00C24574">
              <w:t>л</w:t>
            </w:r>
            <w:r w:rsidRPr="00140063">
              <w:t>номоченного л</w:t>
            </w:r>
            <w:r w:rsidRPr="00C24574">
              <w:t>и</w:t>
            </w:r>
            <w:r w:rsidRPr="00AE58D3">
              <w:t>ца)</w:t>
            </w:r>
          </w:p>
        </w:tc>
        <w:tc>
          <w:tcPr>
            <w:tcW w:w="3679" w:type="pct"/>
            <w:shd w:val="clear" w:color="auto" w:fill="auto"/>
          </w:tcPr>
          <w:p w:rsidR="00C24574" w:rsidRPr="00AE58D3" w:rsidRDefault="00232259" w:rsidP="00C24574">
            <w:pPr>
              <w:pStyle w:val="ASFKTablenorm"/>
            </w:pPr>
            <w:r>
              <w:t xml:space="preserve">Для АРМ: </w:t>
            </w:r>
            <w:r w:rsidR="00C24574" w:rsidRPr="00D23E01">
              <w:t>Заполняется автоматически при подписании ЭП данными подписанта</w:t>
            </w:r>
            <w:r w:rsidR="00C24574" w:rsidRPr="00AE58D3">
              <w:t>.</w:t>
            </w:r>
          </w:p>
        </w:tc>
      </w:tr>
      <w:tr w:rsidR="00C24574" w:rsidRPr="00754FED">
        <w:trPr>
          <w:cantSplit/>
        </w:trPr>
        <w:tc>
          <w:tcPr>
            <w:tcW w:w="1321" w:type="pct"/>
            <w:shd w:val="clear" w:color="auto" w:fill="auto"/>
          </w:tcPr>
          <w:p w:rsidR="00C24574" w:rsidRPr="00AE58D3" w:rsidRDefault="00C24574" w:rsidP="00C24574">
            <w:pPr>
              <w:pStyle w:val="ASFKTablenorm"/>
            </w:pPr>
            <w:r w:rsidRPr="00140063">
              <w:t>Должность руковод</w:t>
            </w:r>
            <w:r w:rsidRPr="00981E07">
              <w:t>и</w:t>
            </w:r>
            <w:r w:rsidRPr="00140063">
              <w:t>т</w:t>
            </w:r>
            <w:r w:rsidRPr="00AE58D3">
              <w:t>еля (уполномоченного лица)</w:t>
            </w:r>
          </w:p>
        </w:tc>
        <w:tc>
          <w:tcPr>
            <w:tcW w:w="3679" w:type="pct"/>
            <w:shd w:val="clear" w:color="auto" w:fill="auto"/>
          </w:tcPr>
          <w:p w:rsidR="00C24574" w:rsidRPr="00AE58D3" w:rsidRDefault="00232259" w:rsidP="00C24574">
            <w:pPr>
              <w:pStyle w:val="ASFKTablenorm"/>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r w:rsidR="00C24574" w:rsidRPr="00754FED">
        <w:trPr>
          <w:cantSplit/>
        </w:trPr>
        <w:tc>
          <w:tcPr>
            <w:tcW w:w="1321" w:type="pct"/>
            <w:shd w:val="clear" w:color="auto" w:fill="auto"/>
          </w:tcPr>
          <w:p w:rsidR="00C24574" w:rsidRPr="00AE58D3" w:rsidRDefault="00C24574" w:rsidP="00C24574">
            <w:pPr>
              <w:pStyle w:val="ASFKTablenorm"/>
            </w:pPr>
            <w:r w:rsidRPr="00140063">
              <w:t>ФИО ответственного и</w:t>
            </w:r>
            <w:r w:rsidRPr="00C24574">
              <w:t>с</w:t>
            </w:r>
            <w:r w:rsidRPr="00AE58D3">
              <w:t>полнителя</w:t>
            </w:r>
          </w:p>
        </w:tc>
        <w:tc>
          <w:tcPr>
            <w:tcW w:w="3679" w:type="pct"/>
            <w:shd w:val="clear" w:color="auto" w:fill="auto"/>
          </w:tcPr>
          <w:p w:rsidR="00C24574" w:rsidRPr="00AE58D3" w:rsidRDefault="00C24574" w:rsidP="00C24574">
            <w:pPr>
              <w:pStyle w:val="ASFKTablenorm"/>
            </w:pPr>
            <w:r w:rsidRPr="00140063">
              <w:t>Заполняется автоматически на основании настроек профиля пользов</w:t>
            </w:r>
            <w:r w:rsidRPr="00C24574">
              <w:t>а</w:t>
            </w:r>
            <w:r w:rsidRPr="00140063">
              <w:t>т</w:t>
            </w:r>
            <w:r w:rsidRPr="00AE58D3">
              <w:t>еля.</w:t>
            </w:r>
          </w:p>
          <w:p w:rsidR="00C24574" w:rsidRPr="00AE58D3" w:rsidRDefault="00C24574" w:rsidP="00C24574">
            <w:pPr>
              <w:pStyle w:val="ASFKTablenorm"/>
            </w:pPr>
            <w:r w:rsidRPr="00140063">
              <w:t xml:space="preserve">Возможен выбор из справочника </w:t>
            </w:r>
            <w:r w:rsidR="00237D21">
              <w:t>«</w:t>
            </w:r>
            <w:r w:rsidRPr="00140063">
              <w:t>Сотрудники</w:t>
            </w:r>
            <w:r w:rsidR="00237D21">
              <w:t>»</w:t>
            </w:r>
            <w:r w:rsidRPr="00140063">
              <w:t xml:space="preserve"> (с автоматическим з</w:t>
            </w:r>
            <w:r w:rsidRPr="00C24574">
              <w:t>а</w:t>
            </w:r>
            <w:r w:rsidRPr="00AE58D3">
              <w:t>полн</w:t>
            </w:r>
            <w:r w:rsidRPr="00981E07">
              <w:t>е</w:t>
            </w:r>
            <w:r w:rsidRPr="00AE58D3">
              <w:t xml:space="preserve">нием полей </w:t>
            </w:r>
            <w:r w:rsidR="00237D21">
              <w:t>«</w:t>
            </w:r>
            <w:r w:rsidRPr="00AE58D3">
              <w:t>Должность ответственного исполнителя</w:t>
            </w:r>
            <w:r w:rsidR="00237D21">
              <w:t>»</w:t>
            </w:r>
            <w:r w:rsidRPr="00AE58D3">
              <w:t xml:space="preserve"> и </w:t>
            </w:r>
            <w:r w:rsidR="00237D21">
              <w:t>«</w:t>
            </w:r>
            <w:r w:rsidRPr="00AE58D3">
              <w:t>Тел</w:t>
            </w:r>
            <w:r w:rsidRPr="00C24574">
              <w:t>е</w:t>
            </w:r>
            <w:r w:rsidRPr="00AE58D3">
              <w:t>фон ответс</w:t>
            </w:r>
            <w:r w:rsidRPr="00C24574">
              <w:t>т</w:t>
            </w:r>
            <w:r w:rsidRPr="00AE58D3">
              <w:t>венного исполнителя</w:t>
            </w:r>
            <w:r w:rsidR="00237D21">
              <w:t>»</w:t>
            </w:r>
            <w:r w:rsidRPr="00AE58D3">
              <w:t>).</w:t>
            </w:r>
          </w:p>
          <w:p w:rsidR="00C24574" w:rsidRPr="00AE58D3" w:rsidRDefault="00C24574" w:rsidP="00C24574">
            <w:pPr>
              <w:pStyle w:val="ASFKTablenorm"/>
            </w:pPr>
            <w:r w:rsidRPr="00140063">
              <w:t>Может быть отредактировано пользов</w:t>
            </w:r>
            <w:r w:rsidRPr="00AE58D3">
              <w:t>ателем вручную.</w:t>
            </w:r>
          </w:p>
        </w:tc>
      </w:tr>
      <w:tr w:rsidR="00C24574" w:rsidRPr="00754FED">
        <w:trPr>
          <w:cantSplit/>
        </w:trPr>
        <w:tc>
          <w:tcPr>
            <w:tcW w:w="1321" w:type="pct"/>
            <w:shd w:val="clear" w:color="auto" w:fill="auto"/>
          </w:tcPr>
          <w:p w:rsidR="00C24574" w:rsidRPr="00AE58D3" w:rsidRDefault="00C24574" w:rsidP="00C24574">
            <w:pPr>
              <w:pStyle w:val="ASFKTablenorm"/>
            </w:pPr>
            <w:r w:rsidRPr="00140063">
              <w:t>Должность ответс</w:t>
            </w:r>
            <w:r w:rsidRPr="00C24574">
              <w:t>т</w:t>
            </w:r>
            <w:r w:rsidRPr="00140063">
              <w:t>ве</w:t>
            </w:r>
            <w:r w:rsidRPr="00AE58D3">
              <w:t>нного исполнителя</w:t>
            </w:r>
          </w:p>
        </w:tc>
        <w:tc>
          <w:tcPr>
            <w:tcW w:w="3679" w:type="pct"/>
            <w:shd w:val="clear" w:color="auto" w:fill="auto"/>
          </w:tcPr>
          <w:p w:rsidR="00C24574" w:rsidRPr="00AE58D3" w:rsidRDefault="00C24574" w:rsidP="00C24574">
            <w:pPr>
              <w:pStyle w:val="ASFKTablenorm"/>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C24574">
            <w:pPr>
              <w:pStyle w:val="ASFKTablenorm"/>
            </w:pPr>
            <w:r w:rsidRPr="00140063">
              <w:t>Может быть отредактировано пользов</w:t>
            </w:r>
            <w:r w:rsidRPr="00AE58D3">
              <w:t>ателем вручную.</w:t>
            </w:r>
          </w:p>
        </w:tc>
      </w:tr>
      <w:tr w:rsidR="00C24574" w:rsidRPr="00754FED">
        <w:trPr>
          <w:cantSplit/>
        </w:trPr>
        <w:tc>
          <w:tcPr>
            <w:tcW w:w="1321" w:type="pct"/>
            <w:shd w:val="clear" w:color="auto" w:fill="auto"/>
          </w:tcPr>
          <w:p w:rsidR="00C24574" w:rsidRPr="00AE58D3" w:rsidRDefault="00C24574" w:rsidP="00C24574">
            <w:pPr>
              <w:pStyle w:val="ASFKTablenorm"/>
            </w:pPr>
            <w:r w:rsidRPr="00140063">
              <w:t>Телефон ответственн</w:t>
            </w:r>
            <w:r w:rsidRPr="00981E07">
              <w:t>о</w:t>
            </w:r>
            <w:r w:rsidRPr="00AE58D3">
              <w:t>го и</w:t>
            </w:r>
            <w:r w:rsidRPr="00C24574">
              <w:t>с</w:t>
            </w:r>
            <w:r w:rsidRPr="00AE58D3">
              <w:t>полнителя</w:t>
            </w:r>
          </w:p>
        </w:tc>
        <w:tc>
          <w:tcPr>
            <w:tcW w:w="3679" w:type="pct"/>
            <w:shd w:val="clear" w:color="auto" w:fill="auto"/>
          </w:tcPr>
          <w:p w:rsidR="00C24574" w:rsidRPr="00AE58D3" w:rsidRDefault="00C24574" w:rsidP="00C24574">
            <w:pPr>
              <w:pStyle w:val="ASFKTablenorm"/>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C24574">
            <w:pPr>
              <w:pStyle w:val="ASFKTablenorm"/>
            </w:pPr>
            <w:r w:rsidRPr="00140063">
              <w:t>Может быть отредактировано пользов</w:t>
            </w:r>
            <w:r w:rsidRPr="00AE58D3">
              <w:t>ателем вручную.</w:t>
            </w:r>
          </w:p>
        </w:tc>
      </w:tr>
      <w:tr w:rsidR="00C24574" w:rsidRPr="00754FED">
        <w:trPr>
          <w:cantSplit/>
        </w:trPr>
        <w:tc>
          <w:tcPr>
            <w:tcW w:w="1321" w:type="pct"/>
            <w:shd w:val="clear" w:color="auto" w:fill="auto"/>
          </w:tcPr>
          <w:p w:rsidR="00C24574" w:rsidRPr="00AE58D3" w:rsidRDefault="00C24574" w:rsidP="00C24574">
            <w:pPr>
              <w:pStyle w:val="ASFKTablenorm"/>
            </w:pPr>
            <w:r w:rsidRPr="00140063">
              <w:t>Дата</w:t>
            </w:r>
          </w:p>
        </w:tc>
        <w:tc>
          <w:tcPr>
            <w:tcW w:w="3679" w:type="pct"/>
            <w:shd w:val="clear" w:color="auto" w:fill="auto"/>
          </w:tcPr>
          <w:p w:rsidR="00C24574" w:rsidRPr="00AE58D3" w:rsidRDefault="00C24574" w:rsidP="00C24574">
            <w:pPr>
              <w:pStyle w:val="ASFKTablenorm"/>
            </w:pPr>
            <w:r w:rsidRPr="00140063">
              <w:t>Дата подписания документа</w:t>
            </w:r>
            <w:r w:rsidRPr="00AE58D3">
              <w:t>.</w:t>
            </w:r>
          </w:p>
          <w:p w:rsidR="00C24574" w:rsidRPr="00AE58D3" w:rsidRDefault="00232259" w:rsidP="00C24574">
            <w:pPr>
              <w:pStyle w:val="ASFKTablenorm"/>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bl>
    <w:p w:rsidR="00C24574" w:rsidRDefault="00C24574" w:rsidP="00C24574">
      <w:pPr>
        <w:pStyle w:val="ASFKNormal"/>
      </w:pPr>
      <w:r>
        <w:t xml:space="preserve">ЭФ документа </w:t>
      </w:r>
      <w:r w:rsidR="00237D21">
        <w:t>«</w:t>
      </w:r>
      <w:r>
        <w:t>Реестр администрируемых доходов</w:t>
      </w:r>
      <w:r w:rsidR="0037785A">
        <w:t xml:space="preserve">», закладки </w:t>
      </w:r>
      <w:r w:rsidR="00237D21">
        <w:t>«</w:t>
      </w:r>
      <w:r>
        <w:t>Рекв</w:t>
      </w:r>
      <w:r w:rsidRPr="00955E15">
        <w:t>и</w:t>
      </w:r>
      <w:r>
        <w:t>зиты подписей (отме</w:t>
      </w:r>
      <w:r w:rsidRPr="00AE58D3">
        <w:t>т</w:t>
      </w:r>
      <w:r>
        <w:t>ка ОРФК)</w:t>
      </w:r>
      <w:r w:rsidR="00237D21">
        <w:t>»</w:t>
      </w:r>
      <w:r w:rsidR="000A680A">
        <w:t xml:space="preserve"> представлена на рисунке</w:t>
      </w:r>
      <w:r w:rsidR="00F81618" w:rsidRPr="005D1671">
        <w:t> </w:t>
      </w:r>
      <w:r w:rsidR="000A680A">
        <w:fldChar w:fldCharType="begin"/>
      </w:r>
      <w:r w:rsidR="000A680A">
        <w:instrText xml:space="preserve"> REF _Ref373686589 \h </w:instrText>
      </w:r>
      <w:r w:rsidR="000A680A">
        <w:fldChar w:fldCharType="separate"/>
      </w:r>
      <w:r w:rsidR="00A34761">
        <w:rPr>
          <w:noProof/>
        </w:rPr>
        <w:t>29</w:t>
      </w:r>
      <w:r w:rsidR="000A680A">
        <w:fldChar w:fldCharType="end"/>
      </w:r>
      <w:r>
        <w:t>.</w:t>
      </w:r>
    </w:p>
    <w:p w:rsidR="00C24574" w:rsidRPr="00224B68" w:rsidRDefault="00632829" w:rsidP="00C24574">
      <w:pPr>
        <w:pStyle w:val="ASFKFigure"/>
      </w:pPr>
      <w:r>
        <w:lastRenderedPageBreak/>
        <w:pict>
          <v:shape id="_x0000_i1110" type="#_x0000_t75" style="width:482.4pt;height:122.4pt">
            <v:imagedata r:id="rId88" o:title="3"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397" w:name="_Ref373686589"/>
      <w:bookmarkStart w:id="398" w:name="_Toc71042000"/>
      <w:r w:rsidR="00A34761">
        <w:rPr>
          <w:noProof/>
        </w:rPr>
        <w:t>29</w:t>
      </w:r>
      <w:bookmarkEnd w:id="397"/>
      <w:r>
        <w:fldChar w:fldCharType="end"/>
      </w:r>
      <w:r>
        <w:t xml:space="preserve">. ЭФ документа </w:t>
      </w:r>
      <w:r w:rsidR="00237D21">
        <w:t>«</w:t>
      </w:r>
      <w:r>
        <w:t>Реестр администрируемых доходов</w:t>
      </w:r>
      <w:r w:rsidR="0037785A">
        <w:t xml:space="preserve">», закладки </w:t>
      </w:r>
      <w:r w:rsidR="00237D21">
        <w:t>«</w:t>
      </w:r>
      <w:r>
        <w:t>Реквизиты подписей (отметка ОрФК)</w:t>
      </w:r>
      <w:r w:rsidR="00237D21">
        <w:t>»</w:t>
      </w:r>
      <w:bookmarkEnd w:id="398"/>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подписей (отметка ОрФК)</w:t>
      </w:r>
      <w:r w:rsidR="00237D21">
        <w:t>»</w:t>
      </w:r>
      <w:r>
        <w:t xml:space="preserve"> </w:t>
      </w:r>
      <w:r w:rsidRPr="00B11F4A">
        <w:t>приведен в та</w:t>
      </w:r>
      <w:r w:rsidRPr="00AE58D3">
        <w:t>б</w:t>
      </w:r>
      <w:r w:rsidRPr="00B11F4A">
        <w:t>лице</w:t>
      </w:r>
      <w:r w:rsidR="00F81618" w:rsidRPr="005D1671">
        <w:t> </w:t>
      </w:r>
      <w:r>
        <w:fldChar w:fldCharType="begin"/>
      </w:r>
      <w:r>
        <w:instrText xml:space="preserve"> REF _Ref373686824 \h </w:instrText>
      </w:r>
      <w:r>
        <w:fldChar w:fldCharType="separate"/>
      </w:r>
      <w:r w:rsidR="00A34761">
        <w:rPr>
          <w:noProof/>
        </w:rPr>
        <w:t>16</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9" w:name="_Ref373686824"/>
      <w:bookmarkStart w:id="400" w:name="_Toc71041896"/>
      <w:r w:rsidR="00A34761">
        <w:rPr>
          <w:noProof/>
        </w:rPr>
        <w:t>16</w:t>
      </w:r>
      <w:bookmarkEnd w:id="399"/>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подписей (о</w:t>
      </w:r>
      <w:r w:rsidR="00C24574" w:rsidRPr="00AE58D3">
        <w:t>т</w:t>
      </w:r>
      <w:r w:rsidR="00C24574">
        <w:t>метка ОрФК)</w:t>
      </w:r>
      <w:r w:rsidR="00237D21">
        <w:t>»</w:t>
      </w:r>
      <w:bookmarkEnd w:id="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C24574" w:rsidRPr="00754FED">
        <w:trPr>
          <w:cantSplit/>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2552" w:type="pct"/>
            <w:shd w:val="clear" w:color="auto" w:fill="auto"/>
          </w:tcPr>
          <w:p w:rsidR="00C24574" w:rsidRPr="00AE58D3" w:rsidRDefault="00C24574" w:rsidP="00C24574">
            <w:pPr>
              <w:pStyle w:val="ASFKTablenorm"/>
            </w:pPr>
            <w:r w:rsidRPr="005C5957">
              <w:t>ФИО руководителя ОрФК (уполномоченного л</w:t>
            </w:r>
            <w:r w:rsidRPr="00AE58D3">
              <w:t>ица)</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Должность руководителя ОрФК (уполном</w:t>
            </w:r>
            <w:r w:rsidRPr="00AE58D3">
              <w:t>оче</w:t>
            </w:r>
            <w:r w:rsidRPr="00981E07">
              <w:t>н</w:t>
            </w:r>
            <w:r w:rsidRPr="00AE58D3">
              <w:t>ного лица)</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ФИО ответственного исполнителя ОрФК</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Должность ответственного исполнителя ОрФК</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Телефон ответственного исполн</w:t>
            </w:r>
            <w:r w:rsidRPr="00AE58D3">
              <w:t>ителя ОрФК</w:t>
            </w:r>
          </w:p>
        </w:tc>
        <w:tc>
          <w:tcPr>
            <w:tcW w:w="2448" w:type="pct"/>
            <w:shd w:val="clear" w:color="auto" w:fill="auto"/>
          </w:tcPr>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r w:rsidR="00C24574" w:rsidRPr="00754FED">
        <w:trPr>
          <w:cantSplit/>
        </w:trPr>
        <w:tc>
          <w:tcPr>
            <w:tcW w:w="2552" w:type="pct"/>
            <w:shd w:val="clear" w:color="auto" w:fill="auto"/>
          </w:tcPr>
          <w:p w:rsidR="00C24574" w:rsidRPr="00AE58D3" w:rsidRDefault="00C24574" w:rsidP="00C24574">
            <w:pPr>
              <w:pStyle w:val="ASFKTablenorm"/>
            </w:pPr>
            <w:r w:rsidRPr="005C5957">
              <w:t>Дата</w:t>
            </w:r>
          </w:p>
        </w:tc>
        <w:tc>
          <w:tcPr>
            <w:tcW w:w="2448" w:type="pct"/>
            <w:shd w:val="clear" w:color="auto" w:fill="auto"/>
          </w:tcPr>
          <w:p w:rsidR="00C24574" w:rsidRPr="00AE58D3" w:rsidRDefault="00C24574" w:rsidP="00C24574">
            <w:pPr>
              <w:pStyle w:val="ASFKTablenorm"/>
            </w:pPr>
            <w:r w:rsidRPr="005C5957">
              <w:t>Дата по</w:t>
            </w:r>
            <w:r w:rsidRPr="00AE58D3">
              <w:t xml:space="preserve">дписания документа в </w:t>
            </w:r>
            <w:r w:rsidR="000C700F">
              <w:t>ТОФК</w:t>
            </w:r>
            <w:r w:rsidRPr="00AE58D3">
              <w:t>.</w:t>
            </w:r>
          </w:p>
          <w:p w:rsidR="00C24574" w:rsidRPr="00AE58D3" w:rsidRDefault="00C24574" w:rsidP="00C24574">
            <w:pPr>
              <w:pStyle w:val="ASFKTablenorm"/>
            </w:pPr>
            <w:r w:rsidRPr="005C5957">
              <w:t xml:space="preserve">Значение передается из </w:t>
            </w:r>
            <w:r w:rsidR="007154D0">
              <w:t>ППО OEBS АСФК</w:t>
            </w:r>
            <w:r w:rsidRPr="005C5957">
              <w:t>.</w:t>
            </w:r>
          </w:p>
        </w:tc>
      </w:tr>
    </w:tbl>
    <w:p w:rsidR="00C24574" w:rsidRDefault="00C24574" w:rsidP="00C24574">
      <w:pPr>
        <w:pStyle w:val="21"/>
      </w:pPr>
      <w:bookmarkStart w:id="401" w:name="_Toc409434408"/>
      <w:bookmarkStart w:id="402" w:name="_Toc422329726"/>
      <w:bookmarkStart w:id="403" w:name="_Toc71041823"/>
      <w:r w:rsidRPr="00821226">
        <w:t xml:space="preserve">Группа документов </w:t>
      </w:r>
      <w:r w:rsidR="00237D21">
        <w:t>«</w:t>
      </w:r>
      <w:r w:rsidRPr="00AE58D3">
        <w:t>Ведение СРРПБС</w:t>
      </w:r>
      <w:r w:rsidR="00237D21">
        <w:t>»</w:t>
      </w:r>
      <w:bookmarkEnd w:id="277"/>
      <w:bookmarkEnd w:id="278"/>
      <w:bookmarkEnd w:id="401"/>
      <w:bookmarkEnd w:id="402"/>
      <w:bookmarkEnd w:id="403"/>
    </w:p>
    <w:p w:rsidR="007E4489" w:rsidRPr="0064058C" w:rsidRDefault="007E4489" w:rsidP="007E4489">
      <w:pPr>
        <w:pStyle w:val="ASFKNormal"/>
      </w:pPr>
      <w:r w:rsidRPr="0064058C">
        <w:t xml:space="preserve">Группа документов </w:t>
      </w:r>
      <w:r>
        <w:t>«</w:t>
      </w:r>
      <w:r w:rsidRPr="0064058C">
        <w:t>Ведение СРРПБС</w:t>
      </w:r>
      <w:r>
        <w:t>»</w:t>
      </w:r>
      <w:r w:rsidRPr="0064058C">
        <w:t xml:space="preserve"> включает следу</w:t>
      </w:r>
      <w:r w:rsidRPr="007E4489">
        <w:t>ю</w:t>
      </w:r>
      <w:r w:rsidRPr="0064058C">
        <w:t>щие документы:</w:t>
      </w:r>
    </w:p>
    <w:p w:rsidR="007E4489" w:rsidRPr="0064058C" w:rsidRDefault="007E4489" w:rsidP="007E4489">
      <w:pPr>
        <w:pStyle w:val="ASFKListmark1"/>
      </w:pPr>
      <w:r>
        <w:t>«</w:t>
      </w:r>
      <w:r w:rsidRPr="00811D64">
        <w:t>Заявка на внесение/изменение реквизитов УБП в СРРПБС</w:t>
      </w:r>
      <w:r>
        <w:t>»;</w:t>
      </w:r>
    </w:p>
    <w:p w:rsidR="007E4489" w:rsidRPr="0064058C" w:rsidRDefault="007E4489" w:rsidP="007E4489">
      <w:pPr>
        <w:pStyle w:val="ASFKListmark1"/>
      </w:pPr>
      <w:r>
        <w:t>«</w:t>
      </w:r>
      <w:r w:rsidRPr="00811D64">
        <w:t>Заявка на исключение реквизитов УБП в СРРПБС</w:t>
      </w:r>
      <w:r>
        <w:t>»;</w:t>
      </w:r>
      <w:r w:rsidRPr="0064058C">
        <w:t xml:space="preserve"> </w:t>
      </w:r>
    </w:p>
    <w:p w:rsidR="007E4489" w:rsidRPr="0064058C" w:rsidRDefault="007E4489" w:rsidP="007E4489">
      <w:pPr>
        <w:pStyle w:val="ASFKListmark1"/>
      </w:pPr>
      <w:r>
        <w:t>«</w:t>
      </w:r>
      <w:r w:rsidRPr="00811D64">
        <w:t>Уведомление о подтверждении (аннулировании) заявки на изменение СРРПБС</w:t>
      </w:r>
      <w:r>
        <w:t>»;</w:t>
      </w:r>
    </w:p>
    <w:p w:rsidR="007E4489" w:rsidRPr="0064058C" w:rsidRDefault="007E4489" w:rsidP="007E4489">
      <w:pPr>
        <w:pStyle w:val="ASFKListmark1"/>
      </w:pPr>
      <w:r>
        <w:t>«Список извещений об изменении РУБП».</w:t>
      </w:r>
    </w:p>
    <w:p w:rsidR="007E4489" w:rsidRPr="0064058C" w:rsidRDefault="007E4489" w:rsidP="007E4489">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w:t>
      </w:r>
      <w:r w:rsidRPr="007E4489">
        <w:t>с</w:t>
      </w:r>
      <w:r w:rsidRPr="0064058C">
        <w:t>ходит их окончательная обработка.</w:t>
      </w:r>
    </w:p>
    <w:p w:rsidR="007E4489" w:rsidRPr="007E4489" w:rsidRDefault="007E4489" w:rsidP="007E4489">
      <w:pPr>
        <w:pStyle w:val="ASFKNormal"/>
      </w:pPr>
      <w:r w:rsidRPr="0064058C">
        <w:t>Извещения об изменении СРРПБС создаются в ЦАФК и доводят информацию о вкл</w:t>
      </w:r>
      <w:r w:rsidRPr="007E4489">
        <w:t>ючении (изменении, исключении) реквизитов УБП в СРРПБС до ТОФК и УБП.</w:t>
      </w:r>
    </w:p>
    <w:p w:rsidR="00C24574" w:rsidRPr="00821226" w:rsidRDefault="00C24574" w:rsidP="00AF3A98">
      <w:pPr>
        <w:pStyle w:val="31"/>
      </w:pPr>
      <w:bookmarkStart w:id="404" w:name="_Ref291159263"/>
      <w:bookmarkStart w:id="405" w:name="_Toc409434409"/>
      <w:bookmarkStart w:id="406" w:name="_Toc422329727"/>
      <w:bookmarkStart w:id="407" w:name="_Toc71041824"/>
      <w:r w:rsidRPr="00821226">
        <w:t>Заявка на внесение/изменение реквизитов УБП в СРРПБС</w:t>
      </w:r>
      <w:bookmarkEnd w:id="404"/>
      <w:bookmarkEnd w:id="405"/>
      <w:bookmarkEnd w:id="406"/>
      <w:bookmarkEnd w:id="407"/>
    </w:p>
    <w:p w:rsidR="00C24574" w:rsidRDefault="00C24574" w:rsidP="00C24574">
      <w:pPr>
        <w:pStyle w:val="ASFKNormal"/>
      </w:pPr>
      <w:r w:rsidRPr="009510F9">
        <w:t xml:space="preserve">Для работы с документами </w:t>
      </w:r>
      <w:r w:rsidR="00237D21">
        <w:t>«</w:t>
      </w:r>
      <w:r w:rsidRPr="009510F9">
        <w:t>Заявка на внесение/изменение р</w:t>
      </w:r>
      <w:r w:rsidRPr="00AE58D3">
        <w:t>е</w:t>
      </w:r>
      <w:r w:rsidRPr="009510F9">
        <w:t>квизитов УБП в СРРПБС</w:t>
      </w:r>
      <w:r w:rsidR="00237D21">
        <w:t>»</w:t>
      </w:r>
      <w:r w:rsidRPr="009510F9">
        <w:t xml:space="preserve"> следует перейти в пункт меню </w:t>
      </w:r>
      <w:r w:rsidR="00237D21">
        <w:t>«</w:t>
      </w:r>
      <w:r w:rsidRPr="009510F9">
        <w:t>Документы</w:t>
      </w:r>
      <w:r>
        <w:t xml:space="preserve"> – </w:t>
      </w:r>
      <w:r w:rsidRPr="009510F9">
        <w:t>Ведение СРРПБС</w:t>
      </w:r>
      <w:r>
        <w:t xml:space="preserve"> – </w:t>
      </w:r>
      <w:r w:rsidRPr="009510F9">
        <w:t>Заявка на внес</w:t>
      </w:r>
      <w:r w:rsidRPr="00C24574">
        <w:t>е</w:t>
      </w:r>
      <w:r w:rsidRPr="009510F9">
        <w:t>ние/изменение реквизитов УБП в СРРПБС</w:t>
      </w:r>
      <w:r w:rsidR="00237D21">
        <w:t>»</w:t>
      </w:r>
      <w:r w:rsidRPr="009510F9">
        <w:t>. Откроется ЭФ списка документов, представле</w:t>
      </w:r>
      <w:r w:rsidRPr="00C24574">
        <w:t>н</w:t>
      </w:r>
      <w:r w:rsidRPr="009510F9">
        <w:t>ная на рисунке</w:t>
      </w:r>
      <w:r w:rsidR="00F81618" w:rsidRPr="005D1671">
        <w:t> </w:t>
      </w:r>
      <w:r w:rsidRPr="009510F9">
        <w:fldChar w:fldCharType="begin"/>
      </w:r>
      <w:r w:rsidRPr="009510F9">
        <w:instrText xml:space="preserve"> REF _Ref219791008 \h  \* MERGEFORMAT </w:instrText>
      </w:r>
      <w:r w:rsidRPr="009510F9">
        <w:fldChar w:fldCharType="separate"/>
      </w:r>
      <w:r w:rsidR="00A34761">
        <w:t>30</w:t>
      </w:r>
      <w:r w:rsidRPr="009510F9">
        <w:fldChar w:fldCharType="end"/>
      </w:r>
      <w:r w:rsidRPr="009510F9">
        <w:t>.</w:t>
      </w:r>
    </w:p>
    <w:p w:rsidR="00C24574" w:rsidRPr="00C615B8" w:rsidRDefault="00632829" w:rsidP="00C24574">
      <w:pPr>
        <w:pStyle w:val="ASFKFigure"/>
      </w:pPr>
      <w:r>
        <w:lastRenderedPageBreak/>
        <w:pict>
          <v:shape id="_x0000_i1111" type="#_x0000_t75" style="width:475.2pt;height:302.4pt">
            <v:imagedata r:id="rId89"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08" w:name="_Ref219791008"/>
      <w:bookmarkStart w:id="409" w:name="_Toc71042001"/>
      <w:r w:rsidR="00A34761">
        <w:rPr>
          <w:noProof/>
        </w:rPr>
        <w:t>30</w:t>
      </w:r>
      <w:bookmarkEnd w:id="408"/>
      <w:r w:rsidRPr="00821226">
        <w:fldChar w:fldCharType="end"/>
      </w:r>
      <w:r w:rsidRPr="00821226">
        <w:t xml:space="preserve">. ЭФ списка документов </w:t>
      </w:r>
      <w:r w:rsidR="00237D21">
        <w:t>«</w:t>
      </w:r>
      <w:r w:rsidRPr="00821226">
        <w:t>Заявка на внесение/изменение реквизитов УБП в СРРПБС</w:t>
      </w:r>
      <w:r w:rsidR="00237D21">
        <w:t>»</w:t>
      </w:r>
      <w:bookmarkEnd w:id="409"/>
    </w:p>
    <w:p w:rsidR="00C24574" w:rsidRPr="00821226" w:rsidRDefault="00C24574" w:rsidP="00AF3A98">
      <w:pPr>
        <w:pStyle w:val="41"/>
      </w:pPr>
      <w:bookmarkStart w:id="410" w:name="_Toc232827285"/>
      <w:r w:rsidRPr="00821226">
        <w:t>Доступные операции</w:t>
      </w:r>
      <w:bookmarkEnd w:id="410"/>
    </w:p>
    <w:p w:rsidR="00C24574" w:rsidRPr="009510F9" w:rsidRDefault="00C24574" w:rsidP="00C24574">
      <w:pPr>
        <w:pStyle w:val="ASFKNormal"/>
      </w:pPr>
      <w:r w:rsidRPr="009510F9">
        <w:t>На АРМ АДБ доступны следующие операции над документом:</w:t>
      </w:r>
    </w:p>
    <w:p w:rsidR="00C24574" w:rsidRDefault="00C24574" w:rsidP="00C24574">
      <w:pPr>
        <w:pStyle w:val="ASFKListmark1"/>
      </w:pPr>
      <w:bookmarkStart w:id="411" w:name="_Toc232827286"/>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B6E92">
        <w:t>Заявка на внес</w:t>
      </w:r>
      <w:r w:rsidRPr="00C24574">
        <w:t>е</w:t>
      </w:r>
      <w:r w:rsidRPr="008B6E92">
        <w:t>ние/изменение реквизитов УБП в СРРПБС</w:t>
      </w:r>
      <w:r w:rsidR="00237D21">
        <w:t>»</w:t>
      </w:r>
      <w:r w:rsidRPr="008B6E92">
        <w:t xml:space="preserve"> является УФК/ТО УФК по ме</w:t>
      </w:r>
      <w:r w:rsidRPr="00C24574">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C24574">
        <w:t>а</w:t>
      </w:r>
      <w:r w:rsidRPr="008B6E92">
        <w:t>ция обслуживается как АДБ в УФК, а по прочим бюджетным полномоч</w:t>
      </w:r>
      <w:r w:rsidRPr="00AE58D3">
        <w:t>и</w:t>
      </w:r>
      <w:r w:rsidRPr="008B6E92">
        <w:t xml:space="preserve">ям – в ТО УФК, то все операции по формированию и отправке в </w:t>
      </w:r>
      <w:r w:rsidR="00B430DF">
        <w:t>ТОФК</w:t>
      </w:r>
      <w:r w:rsidRPr="008B6E92">
        <w:t xml:space="preserve"> док</w:t>
      </w:r>
      <w:r w:rsidRPr="00C24574">
        <w:t>у</w:t>
      </w:r>
      <w:r w:rsidRPr="008B6E92">
        <w:t>мента тре</w:t>
      </w:r>
      <w:r>
        <w:t>буется осуществлять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bookmarkEnd w:id="411"/>
    </w:p>
    <w:p w:rsidR="00C24574" w:rsidRPr="00821226" w:rsidRDefault="00C24574" w:rsidP="00C24574">
      <w:pPr>
        <w:pStyle w:val="ASFKNormal"/>
      </w:pPr>
      <w:r w:rsidRPr="00821226">
        <w:t xml:space="preserve">ЭФ </w:t>
      </w:r>
      <w:r>
        <w:t xml:space="preserve">документа </w:t>
      </w:r>
      <w:r w:rsidR="00237D21">
        <w:t>«</w:t>
      </w:r>
      <w:r w:rsidRPr="00821226">
        <w:t>Заявка на внесение/изменение реквизитов УБП в СРРПБС</w:t>
      </w:r>
      <w:r w:rsidR="00237D21">
        <w:t>»</w:t>
      </w:r>
      <w:r w:rsidRPr="00821226">
        <w:t xml:space="preserve"> предста</w:t>
      </w:r>
      <w:r w:rsidRPr="00C24574">
        <w:t>в</w:t>
      </w:r>
      <w:r w:rsidRPr="00821226">
        <w:t>лена на рисунке</w:t>
      </w:r>
      <w:r w:rsidR="00F81618" w:rsidRPr="005D1671">
        <w:t> </w:t>
      </w:r>
      <w:r w:rsidRPr="00821226">
        <w:fldChar w:fldCharType="begin"/>
      </w:r>
      <w:r w:rsidRPr="00821226">
        <w:instrText xml:space="preserve"> REF _Ref205019869 \h  \* MERGEFORMAT </w:instrText>
      </w:r>
      <w:r w:rsidRPr="00821226">
        <w:fldChar w:fldCharType="separate"/>
      </w:r>
      <w:r w:rsidR="00A34761">
        <w:t>31</w:t>
      </w:r>
      <w:r w:rsidRPr="00821226">
        <w:fldChar w:fldCharType="end"/>
      </w:r>
      <w:r w:rsidRPr="00821226">
        <w:t>. Форма содержит сл</w:t>
      </w:r>
      <w:r w:rsidRPr="00AE58D3">
        <w:t>е</w:t>
      </w:r>
      <w:r w:rsidRPr="00821226">
        <w:t>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lastRenderedPageBreak/>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C615B8" w:rsidRDefault="00632829" w:rsidP="00C24574">
      <w:pPr>
        <w:pStyle w:val="ASFKFigure"/>
      </w:pPr>
      <w:r>
        <w:pict>
          <v:shape id="_x0000_i1112" type="#_x0000_t75" style="width:482.4pt;height:396pt">
            <v:imagedata r:id="rId90"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12" w:name="_Ref205019869"/>
      <w:bookmarkStart w:id="413" w:name="_Toc71042002"/>
      <w:r w:rsidR="00A34761">
        <w:rPr>
          <w:noProof/>
        </w:rPr>
        <w:t>31</w:t>
      </w:r>
      <w:bookmarkEnd w:id="412"/>
      <w:r w:rsidRPr="00821226">
        <w:fldChar w:fldCharType="end"/>
      </w:r>
      <w:r w:rsidRPr="00821226">
        <w:t xml:space="preserve">. ЭФ </w:t>
      </w:r>
      <w:r>
        <w:t xml:space="preserve">документа </w:t>
      </w:r>
      <w:r w:rsidR="00237D21">
        <w:t>«</w:t>
      </w:r>
      <w:r w:rsidRPr="00821226">
        <w:t>Заявка на внесение/изменение реквизитов УБП в СРРПБС</w:t>
      </w:r>
      <w:r w:rsidR="00237D21">
        <w:t>»</w:t>
      </w:r>
      <w:bookmarkEnd w:id="413"/>
    </w:p>
    <w:p w:rsidR="000A680A" w:rsidRDefault="000A680A" w:rsidP="00C24574">
      <w:pPr>
        <w:pStyle w:val="ASFKNormal"/>
      </w:pPr>
      <w:r w:rsidRPr="00821226">
        <w:t xml:space="preserve">При импорте </w:t>
      </w:r>
      <w:r w:rsidR="00DB5046">
        <w:t>заявки</w:t>
      </w:r>
      <w:r w:rsidRPr="00821226">
        <w:t xml:space="preserve"> из внешней системы поля закладки </w:t>
      </w:r>
      <w:r>
        <w:t>«</w:t>
      </w:r>
      <w:r w:rsidRPr="00821226">
        <w:t>Основные атрибуты</w:t>
      </w:r>
      <w:r>
        <w:t>»</w:t>
      </w:r>
      <w:r w:rsidRPr="00821226">
        <w:t xml:space="preserve"> запо</w:t>
      </w:r>
      <w:r w:rsidRPr="000A680A">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00C24574" w:rsidRPr="00821226">
        <w:t xml:space="preserve">Для ручного ввода документа следует на ЭФ </w:t>
      </w:r>
      <w:r>
        <w:t>документа</w:t>
      </w:r>
      <w:r w:rsidR="00C24574" w:rsidRPr="00821226">
        <w:t xml:space="preserve"> запо</w:t>
      </w:r>
      <w:r w:rsidR="00C24574" w:rsidRPr="00C24574">
        <w:t>л</w:t>
      </w:r>
      <w:r w:rsidR="00C24574" w:rsidRPr="00821226">
        <w:t>нить поля, доступные для редактир</w:t>
      </w:r>
      <w:r w:rsidR="00C24574" w:rsidRPr="00AE58D3">
        <w:t>о</w:t>
      </w:r>
      <w:r w:rsidR="00C24574" w:rsidRPr="00821226">
        <w:t xml:space="preserve">вания. </w:t>
      </w:r>
    </w:p>
    <w:p w:rsidR="00C24574" w:rsidRPr="00821226" w:rsidRDefault="00C24574" w:rsidP="00C24574">
      <w:pPr>
        <w:pStyle w:val="ASFKNormal"/>
      </w:pPr>
      <w:r w:rsidRPr="00821226">
        <w:t xml:space="preserve">Перечень полей </w:t>
      </w:r>
      <w:r w:rsidR="00DB5046" w:rsidRPr="00821226">
        <w:t xml:space="preserve">документа </w:t>
      </w:r>
      <w:r w:rsidR="00DB5046">
        <w:t>«</w:t>
      </w:r>
      <w:r w:rsidR="00DB5046" w:rsidRPr="00821226">
        <w:t>Заявка на внес</w:t>
      </w:r>
      <w:r w:rsidR="00DB5046" w:rsidRPr="00AE58D3">
        <w:t>е</w:t>
      </w:r>
      <w:r w:rsidR="00DB5046" w:rsidRPr="00821226">
        <w:t>ние/изменение реквизитов УБП в СРРПБС</w:t>
      </w:r>
      <w:r w:rsidR="00DB5046">
        <w:t xml:space="preserve">» </w:t>
      </w:r>
      <w:r w:rsidRPr="00821226">
        <w:t>приведен в таблице</w:t>
      </w:r>
      <w:r w:rsidR="00F81618" w:rsidRPr="005D1671">
        <w:t> </w:t>
      </w:r>
      <w:r w:rsidRPr="00821226">
        <w:fldChar w:fldCharType="begin"/>
      </w:r>
      <w:r w:rsidRPr="00821226">
        <w:instrText xml:space="preserve"> REF _Ref245711746 \h </w:instrText>
      </w:r>
      <w:r>
        <w:instrText xml:space="preserve"> \* MERGEFORMAT </w:instrText>
      </w:r>
      <w:r w:rsidRPr="00821226">
        <w:fldChar w:fldCharType="separate"/>
      </w:r>
      <w:r w:rsidR="00A34761">
        <w:t>17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14" w:name="_Ref245711746"/>
      <w:bookmarkStart w:id="415" w:name="_Toc71041897"/>
      <w:r w:rsidR="00A34761">
        <w:rPr>
          <w:noProof/>
        </w:rPr>
        <w:t>17</w:t>
      </w:r>
      <w:bookmarkEnd w:id="414"/>
      <w:r>
        <w:rPr>
          <w:noProof/>
        </w:rPr>
        <w:fldChar w:fldCharType="end"/>
      </w:r>
      <w:r w:rsidR="00C24574" w:rsidRPr="00821226">
        <w:t xml:space="preserve">. Описание полей документа </w:t>
      </w:r>
      <w:r w:rsidR="00237D21">
        <w:t>«</w:t>
      </w:r>
      <w:r w:rsidR="00C24574" w:rsidRPr="00821226">
        <w:t>Заявка на внес</w:t>
      </w:r>
      <w:r w:rsidR="00C24574" w:rsidRPr="00AE58D3">
        <w:t>е</w:t>
      </w:r>
      <w:r w:rsidR="00C24574" w:rsidRPr="00821226">
        <w:t>ние/изменение реквизитов УБП в СРРПБС</w:t>
      </w:r>
      <w:r w:rsidR="00237D21">
        <w:t>»</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Номер заявки</w:t>
            </w:r>
          </w:p>
        </w:tc>
        <w:tc>
          <w:tcPr>
            <w:tcW w:w="3808" w:type="pct"/>
            <w:shd w:val="clear" w:color="auto" w:fill="auto"/>
          </w:tcPr>
          <w:p w:rsidR="00C24574" w:rsidRPr="00AE58D3" w:rsidRDefault="00C24574" w:rsidP="00C24574">
            <w:pPr>
              <w:pStyle w:val="ASFKTablenorm"/>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ED256F">
              <w:t>Дата заявки. Значение даты может быть выбрано с помощью системного к</w:t>
            </w:r>
            <w:r w:rsidRPr="00C24574">
              <w:t>а</w:t>
            </w:r>
            <w:r w:rsidRPr="00AE58D3">
              <w:t>лендаря.</w:t>
            </w:r>
          </w:p>
        </w:tc>
      </w:tr>
      <w:tr w:rsidR="00C24574" w:rsidRPr="00821226">
        <w:trPr>
          <w:cantSplit/>
        </w:trPr>
        <w:tc>
          <w:tcPr>
            <w:tcW w:w="1192" w:type="pct"/>
            <w:shd w:val="clear" w:color="auto" w:fill="auto"/>
          </w:tcPr>
          <w:p w:rsidR="00C24574" w:rsidRPr="00AE58D3" w:rsidRDefault="00C24574" w:rsidP="0004502A">
            <w:pPr>
              <w:pStyle w:val="ASFKTablenorm"/>
            </w:pPr>
            <w:r>
              <w:lastRenderedPageBreak/>
              <w:t>Наименовани</w:t>
            </w:r>
            <w:r w:rsidR="0004502A">
              <w:t>я</w:t>
            </w:r>
            <w:r>
              <w:t xml:space="preserve"> </w:t>
            </w:r>
            <w:r w:rsidRPr="00AE58D3">
              <w:t>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C24574">
            <w:pPr>
              <w:pStyle w:val="ASFKTablenorm"/>
            </w:pPr>
            <w:r w:rsidRPr="00ED256F">
              <w:t>Полное наименование УБП по СРРПБС. Заполняется автомат</w:t>
            </w:r>
            <w:r w:rsidRPr="00AE58D3">
              <w:t xml:space="preserve">ически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trPr>
          <w:cantSplit/>
        </w:trPr>
        <w:tc>
          <w:tcPr>
            <w:tcW w:w="1192" w:type="pct"/>
            <w:shd w:val="clear" w:color="auto" w:fill="auto"/>
          </w:tcPr>
          <w:p w:rsidR="00C24574" w:rsidRPr="00AE58D3" w:rsidRDefault="00C24574" w:rsidP="00C24574">
            <w:pPr>
              <w:pStyle w:val="ASFKTablenorm"/>
            </w:pPr>
            <w:r w:rsidRPr="00821226">
              <w:t>По Сводному реес</w:t>
            </w:r>
            <w:r w:rsidRPr="00AE58D3">
              <w:t>тру</w:t>
            </w:r>
          </w:p>
        </w:tc>
        <w:tc>
          <w:tcPr>
            <w:tcW w:w="3808" w:type="pct"/>
            <w:shd w:val="clear" w:color="auto" w:fill="auto"/>
          </w:tcPr>
          <w:p w:rsidR="00C24574" w:rsidRPr="00AE58D3" w:rsidRDefault="00C24574" w:rsidP="00C24574">
            <w:pPr>
              <w:pStyle w:val="ASFKTablenorm"/>
            </w:pPr>
            <w:r w:rsidRPr="00ED256F">
              <w:t xml:space="preserve">Код УБП по СРРПБС. В документе </w:t>
            </w:r>
            <w:r w:rsidR="00237D21">
              <w:t>«</w:t>
            </w:r>
            <w:r w:rsidRPr="00AE58D3">
              <w:t>Заявка на внесение данных в СРРПБС</w:t>
            </w:r>
            <w:r w:rsidR="00237D21">
              <w:t>»</w:t>
            </w:r>
            <w:r w:rsidRPr="00AE58D3">
              <w:t xml:space="preserve"> не заполняется. Значение может быть выбрано из справочника СРРПБС.</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ГРБС/ГАДБ/ГАИФ</w:t>
            </w:r>
          </w:p>
        </w:tc>
        <w:tc>
          <w:tcPr>
            <w:tcW w:w="3808" w:type="pct"/>
            <w:shd w:val="clear" w:color="auto" w:fill="auto"/>
          </w:tcPr>
          <w:p w:rsidR="00C24574" w:rsidRPr="00AE58D3" w:rsidRDefault="00C24574" w:rsidP="00C24574">
            <w:pPr>
              <w:pStyle w:val="ASFKTablenorm"/>
            </w:pPr>
            <w:r w:rsidRPr="001A724F">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Глава</w:t>
            </w:r>
          </w:p>
        </w:tc>
        <w:tc>
          <w:tcPr>
            <w:tcW w:w="3808" w:type="pct"/>
            <w:shd w:val="clear" w:color="auto" w:fill="auto"/>
          </w:tcPr>
          <w:p w:rsidR="00C24574" w:rsidRPr="00AE58D3" w:rsidRDefault="00C24574" w:rsidP="00C24574">
            <w:pPr>
              <w:pStyle w:val="ASFKTablenorm"/>
            </w:pPr>
            <w:r w:rsidRPr="001A724F">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trPr>
          <w:cantSplit/>
          <w:trHeight w:val="77"/>
        </w:trPr>
        <w:tc>
          <w:tcPr>
            <w:tcW w:w="1192" w:type="pct"/>
            <w:shd w:val="clear" w:color="auto" w:fill="auto"/>
          </w:tcPr>
          <w:p w:rsidR="00C24574" w:rsidRPr="00AE58D3" w:rsidRDefault="0004502A" w:rsidP="00C24574">
            <w:pPr>
              <w:pStyle w:val="ASFKTablenorm"/>
            </w:pPr>
            <w:r>
              <w:t>в</w:t>
            </w:r>
            <w:r w:rsidR="00C24574" w:rsidRPr="00AE58D3">
              <w:t>ышестоящего</w:t>
            </w:r>
          </w:p>
        </w:tc>
        <w:tc>
          <w:tcPr>
            <w:tcW w:w="3808" w:type="pct"/>
            <w:shd w:val="clear" w:color="auto" w:fill="auto"/>
          </w:tcPr>
          <w:p w:rsidR="00C24574" w:rsidRPr="00AE58D3" w:rsidRDefault="00C24574" w:rsidP="00C24574">
            <w:pPr>
              <w:pStyle w:val="ASFKTablenorm"/>
            </w:pPr>
            <w:r w:rsidRPr="001A724F">
              <w:t>Наименование вышестоящего УБП по СРРПБС. Заполняется автоматич</w:t>
            </w:r>
            <w:r w:rsidRPr="00AE58D3">
              <w:t xml:space="preserve">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trPr>
          <w:cantSplit/>
          <w:trHeight w:val="77"/>
        </w:trPr>
        <w:tc>
          <w:tcPr>
            <w:tcW w:w="1192" w:type="pct"/>
            <w:shd w:val="clear" w:color="auto" w:fill="auto"/>
          </w:tcPr>
          <w:p w:rsidR="00C24574" w:rsidRPr="00AE58D3" w:rsidRDefault="00C24574" w:rsidP="00C24574">
            <w:pPr>
              <w:pStyle w:val="ASFKTablenorm"/>
            </w:pPr>
            <w:r w:rsidRPr="00821226">
              <w:t>По Сводному реес</w:t>
            </w:r>
            <w:r w:rsidRPr="00AE58D3">
              <w:t>тру</w:t>
            </w:r>
          </w:p>
        </w:tc>
        <w:tc>
          <w:tcPr>
            <w:tcW w:w="3808" w:type="pct"/>
            <w:shd w:val="clear" w:color="auto" w:fill="auto"/>
          </w:tcPr>
          <w:p w:rsidR="00C24574" w:rsidRPr="00821226" w:rsidRDefault="00C24574" w:rsidP="00C24574">
            <w:pPr>
              <w:pStyle w:val="ASFKTablenorm"/>
            </w:pPr>
            <w:r w:rsidRPr="00821226">
              <w:t>Код вышестоящего УБП по СРРПБС. Значение может быть выбрано из спр</w:t>
            </w:r>
            <w:r w:rsidRPr="00C24574">
              <w:t>а</w:t>
            </w:r>
            <w:r w:rsidRPr="00821226">
              <w:t>вочника СРРПБС.</w:t>
            </w:r>
          </w:p>
        </w:tc>
      </w:tr>
      <w:tr w:rsidR="0004502A" w:rsidRPr="00821226">
        <w:trPr>
          <w:cantSplit/>
          <w:trHeight w:val="77"/>
        </w:trPr>
        <w:tc>
          <w:tcPr>
            <w:tcW w:w="1192" w:type="pct"/>
            <w:shd w:val="clear" w:color="auto" w:fill="auto"/>
          </w:tcPr>
          <w:p w:rsidR="0004502A" w:rsidRPr="00821226" w:rsidRDefault="0004502A" w:rsidP="00C24574">
            <w:pPr>
              <w:pStyle w:val="ASFKTablenorm"/>
            </w:pPr>
            <w:r>
              <w:t>Наименование участника бюджетного процесса</w:t>
            </w:r>
          </w:p>
        </w:tc>
        <w:tc>
          <w:tcPr>
            <w:tcW w:w="3808" w:type="pct"/>
            <w:shd w:val="clear" w:color="auto" w:fill="auto"/>
          </w:tcPr>
          <w:p w:rsidR="0004502A" w:rsidRPr="00821226" w:rsidRDefault="0004502A" w:rsidP="00C24574">
            <w:pPr>
              <w:pStyle w:val="ASFKTablenorm"/>
            </w:pPr>
            <w:r>
              <w:t>Наименование участника бюджетного процесса.</w:t>
            </w:r>
          </w:p>
        </w:tc>
      </w:tr>
      <w:tr w:rsidR="0004502A" w:rsidRPr="00821226">
        <w:trPr>
          <w:cantSplit/>
          <w:trHeight w:val="77"/>
        </w:trPr>
        <w:tc>
          <w:tcPr>
            <w:tcW w:w="1192" w:type="pct"/>
            <w:shd w:val="clear" w:color="auto" w:fill="auto"/>
          </w:tcPr>
          <w:p w:rsidR="0004502A" w:rsidRDefault="0004502A" w:rsidP="00C24574">
            <w:pPr>
              <w:pStyle w:val="ASFKTablenorm"/>
            </w:pPr>
            <w:r>
              <w:t>Бюджетные полномочия участника бюджетного процесса</w:t>
            </w:r>
          </w:p>
        </w:tc>
        <w:tc>
          <w:tcPr>
            <w:tcW w:w="3808" w:type="pct"/>
            <w:shd w:val="clear" w:color="auto" w:fill="auto"/>
          </w:tcPr>
          <w:p w:rsidR="0004502A" w:rsidRPr="00821226" w:rsidRDefault="0004502A" w:rsidP="00C24574">
            <w:pPr>
              <w:pStyle w:val="ASFKTablenorm"/>
            </w:pPr>
            <w:r>
              <w:t>Бюджетные полномочия участника бюджетного процесса.</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rPr>
                <w:highlight w:val="yellow"/>
              </w:rPr>
            </w:pPr>
            <w:r w:rsidRPr="001A724F">
              <w:t xml:space="preserve">Группа полей </w:t>
            </w:r>
            <w:r w:rsidR="00237D21">
              <w:t>«</w:t>
            </w:r>
            <w:r w:rsidRPr="00AE58D3">
              <w:t>Подпись руководителя (уполномоченного лица)</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A724F">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A724F">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от</w:t>
            </w:r>
          </w:p>
        </w:tc>
        <w:tc>
          <w:tcPr>
            <w:tcW w:w="3808" w:type="pct"/>
            <w:shd w:val="clear" w:color="auto" w:fill="auto"/>
          </w:tcPr>
          <w:p w:rsidR="00C24574" w:rsidRPr="00AE58D3" w:rsidRDefault="00C24574" w:rsidP="00C24574">
            <w:pPr>
              <w:pStyle w:val="ASFKTablenorm"/>
            </w:pPr>
            <w:r w:rsidRPr="001A724F">
              <w:t>Дата подписания документа руководителем. Вводится вручную или из си</w:t>
            </w:r>
            <w:r w:rsidRPr="00C24574">
              <w:t>с</w:t>
            </w:r>
            <w:r w:rsidRPr="00AE58D3">
              <w:t>темного календаря.</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Подпись исполнителя</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A724F">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A724F">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A724F">
              <w:t>Телефон исполнителя. Заполняется автом</w:t>
            </w:r>
            <w:r w:rsidRPr="00AE58D3">
              <w:t xml:space="preserve">атически после выбора значения из справочника для поля </w:t>
            </w:r>
            <w:r w:rsidR="00237D21">
              <w:t>«</w:t>
            </w:r>
            <w:r w:rsidRPr="00AE58D3">
              <w:t>ФИО</w:t>
            </w:r>
            <w:r w:rsidR="00237D21">
              <w:t>»</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Отметка о регистрации</w:t>
            </w:r>
            <w:r w:rsidR="00237D21">
              <w:t>»</w:t>
            </w:r>
          </w:p>
        </w:tc>
      </w:tr>
      <w:tr w:rsidR="00C24574" w:rsidRPr="00821226">
        <w:trPr>
          <w:cantSplit/>
          <w:trHeight w:val="77"/>
        </w:trPr>
        <w:tc>
          <w:tcPr>
            <w:tcW w:w="1192" w:type="pct"/>
            <w:shd w:val="clear" w:color="auto" w:fill="auto"/>
          </w:tcPr>
          <w:p w:rsidR="00C24574" w:rsidRPr="00AE58D3" w:rsidRDefault="00C24574" w:rsidP="0004502A">
            <w:pPr>
              <w:pStyle w:val="ASFKTablenorm"/>
            </w:pPr>
            <w:r w:rsidRPr="00821226">
              <w:t>Номер присвое</w:t>
            </w:r>
            <w:r w:rsidRPr="00AE58D3">
              <w:t>нный в ФК</w:t>
            </w:r>
          </w:p>
        </w:tc>
        <w:tc>
          <w:tcPr>
            <w:tcW w:w="3808" w:type="pct"/>
            <w:shd w:val="clear" w:color="auto" w:fill="auto"/>
          </w:tcPr>
          <w:p w:rsidR="00C24574" w:rsidRPr="00AE58D3" w:rsidRDefault="00C24574" w:rsidP="00C24574">
            <w:pPr>
              <w:pStyle w:val="ASFKTablenorm"/>
            </w:pPr>
            <w:r w:rsidRPr="001A724F">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 постановки на учет ФК</w:t>
            </w:r>
          </w:p>
        </w:tc>
        <w:tc>
          <w:tcPr>
            <w:tcW w:w="3808" w:type="pct"/>
            <w:shd w:val="clear" w:color="auto" w:fill="auto"/>
          </w:tcPr>
          <w:p w:rsidR="00C24574" w:rsidRPr="00AE58D3" w:rsidRDefault="00C24574" w:rsidP="00C24574">
            <w:pPr>
              <w:pStyle w:val="ASFKTablenorm"/>
            </w:pPr>
            <w:r w:rsidRPr="001A724F">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Вид операции</w:t>
            </w:r>
          </w:p>
        </w:tc>
        <w:tc>
          <w:tcPr>
            <w:tcW w:w="3808" w:type="pct"/>
            <w:shd w:val="clear" w:color="auto" w:fill="auto"/>
          </w:tcPr>
          <w:p w:rsidR="00C24574" w:rsidRPr="00AE58D3" w:rsidRDefault="00C24574" w:rsidP="00C24574">
            <w:pPr>
              <w:pStyle w:val="ASFKTablenorm"/>
            </w:pPr>
            <w:r w:rsidRPr="001A724F">
              <w:t xml:space="preserve">Вид операции. Принимает значение из списка: </w:t>
            </w:r>
            <w:r w:rsidR="00237D21">
              <w:t>«</w:t>
            </w:r>
            <w:r w:rsidRPr="00AE58D3">
              <w:t>Ошибка в реестровой зап</w:t>
            </w:r>
            <w:r w:rsidRPr="00C24574">
              <w:t>и</w:t>
            </w:r>
            <w:r w:rsidRPr="00AE58D3">
              <w:t>си</w:t>
            </w:r>
            <w:r w:rsidR="00237D21">
              <w:t>»</w:t>
            </w:r>
            <w:r w:rsidRPr="00AE58D3">
              <w:t xml:space="preserve">, </w:t>
            </w:r>
            <w:r w:rsidR="00237D21">
              <w:t>«</w:t>
            </w:r>
            <w:r w:rsidRPr="00AE58D3">
              <w:t>Отзыв заявки</w:t>
            </w:r>
            <w:r w:rsidR="00237D21">
              <w:t>»</w:t>
            </w:r>
            <w:r w:rsidRPr="00AE58D3">
              <w:t xml:space="preserve">, </w:t>
            </w:r>
            <w:r w:rsidR="00237D21">
              <w:t>«</w:t>
            </w:r>
            <w:r w:rsidRPr="00AE58D3">
              <w:t>(пусто – обыкновенная заявка)</w:t>
            </w:r>
            <w:r w:rsidR="00237D21">
              <w:t>»</w:t>
            </w:r>
            <w:r w:rsidRPr="00AE58D3">
              <w:t>. При выборе знач</w:t>
            </w:r>
            <w:r w:rsidRPr="00C24574">
              <w:t>е</w:t>
            </w:r>
            <w:r w:rsidRPr="00AE58D3">
              <w:t xml:space="preserve">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04502A" w:rsidRPr="00821226">
        <w:trPr>
          <w:cantSplit/>
          <w:trHeight w:val="77"/>
        </w:trPr>
        <w:tc>
          <w:tcPr>
            <w:tcW w:w="1192" w:type="pct"/>
            <w:shd w:val="clear" w:color="auto" w:fill="auto"/>
          </w:tcPr>
          <w:p w:rsidR="0004502A" w:rsidRPr="00821226" w:rsidRDefault="0004502A" w:rsidP="00C24574">
            <w:pPr>
              <w:pStyle w:val="ASFKTablenorm"/>
            </w:pPr>
            <w:r>
              <w:t>Дата подписи документа в ФК</w:t>
            </w:r>
          </w:p>
        </w:tc>
        <w:tc>
          <w:tcPr>
            <w:tcW w:w="3808" w:type="pct"/>
            <w:shd w:val="clear" w:color="auto" w:fill="auto"/>
          </w:tcPr>
          <w:p w:rsidR="0004502A" w:rsidRPr="001A724F" w:rsidRDefault="0004502A" w:rsidP="00C24574">
            <w:pPr>
              <w:pStyle w:val="ASFKTablenorm"/>
            </w:pPr>
            <w:r>
              <w:t>Дата подписи документа.</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lastRenderedPageBreak/>
              <w:t xml:space="preserve">Группа полей </w:t>
            </w:r>
            <w:r w:rsidR="00237D21">
              <w:t>«</w:t>
            </w:r>
            <w:r w:rsidRPr="00AE58D3">
              <w:t>Информация об уведомлении</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Тип уведомления</w:t>
            </w:r>
          </w:p>
        </w:tc>
        <w:tc>
          <w:tcPr>
            <w:tcW w:w="3808" w:type="pct"/>
            <w:shd w:val="clear" w:color="auto" w:fill="auto"/>
          </w:tcPr>
          <w:p w:rsidR="00C24574" w:rsidRPr="00AE58D3" w:rsidRDefault="00C24574" w:rsidP="00C24574">
            <w:pPr>
              <w:pStyle w:val="ASFKTablenorm"/>
            </w:pPr>
            <w:r w:rsidRPr="001A724F">
              <w:t>Тип уведомления о подтверждении заявок на включение (изменение, и</w:t>
            </w:r>
            <w:r w:rsidRPr="00AE58D3">
              <w:t>скл</w:t>
            </w:r>
            <w:r w:rsidRPr="00C24574">
              <w:t>ю</w:t>
            </w:r>
            <w:r w:rsidRPr="00AE58D3">
              <w:t>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Номер</w:t>
            </w:r>
          </w:p>
        </w:tc>
        <w:tc>
          <w:tcPr>
            <w:tcW w:w="3808" w:type="pct"/>
            <w:shd w:val="clear" w:color="auto" w:fill="auto"/>
          </w:tcPr>
          <w:p w:rsidR="00C24574" w:rsidRPr="00AE58D3" w:rsidRDefault="00C24574" w:rsidP="00C24574">
            <w:pPr>
              <w:pStyle w:val="ASFKTablenorm"/>
            </w:pPr>
            <w:r w:rsidRPr="001A724F">
              <w:t>Номер уведомления о подтверждении заявок на включение (изменение), и</w:t>
            </w:r>
            <w:r w:rsidRPr="00C24574">
              <w:t>с</w:t>
            </w:r>
            <w:r w:rsidRPr="001A724F">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1A724F">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A724F">
              <w:t xml:space="preserve">Группа полей </w:t>
            </w:r>
            <w:r w:rsidR="00237D21">
              <w:t>«</w:t>
            </w:r>
            <w:r w:rsidRPr="00AE58D3">
              <w:t>Ответственный исполнитель ФК</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A724F">
              <w:t>Должность ответственного исполнителя УФК. Заполняется а</w:t>
            </w:r>
            <w:r w:rsidRPr="00AE58D3">
              <w:t>втоматически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A724F">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A724F">
              <w:t>Телефон ответственного исполнителя УФК. Заполняется автоматически при обработке документа и прис</w:t>
            </w:r>
            <w:r w:rsidRPr="00AE58D3">
              <w:t>ылается из OEBS.</w:t>
            </w:r>
          </w:p>
        </w:tc>
      </w:tr>
      <w:tr w:rsidR="000775E4" w:rsidRPr="00821226">
        <w:trPr>
          <w:cantSplit/>
          <w:trHeight w:val="77"/>
        </w:trPr>
        <w:tc>
          <w:tcPr>
            <w:tcW w:w="1192" w:type="pct"/>
            <w:shd w:val="clear" w:color="auto" w:fill="auto"/>
          </w:tcPr>
          <w:p w:rsidR="000775E4" w:rsidRPr="00821226" w:rsidRDefault="000775E4" w:rsidP="00C24574">
            <w:pPr>
              <w:pStyle w:val="ASFKTablenorm"/>
            </w:pPr>
            <w:r>
              <w:t>Статус</w:t>
            </w:r>
          </w:p>
        </w:tc>
        <w:tc>
          <w:tcPr>
            <w:tcW w:w="3808" w:type="pct"/>
            <w:shd w:val="clear" w:color="auto" w:fill="auto"/>
          </w:tcPr>
          <w:p w:rsidR="000775E4" w:rsidRPr="001A724F" w:rsidRDefault="000775E4" w:rsidP="000775E4">
            <w:pPr>
              <w:pStyle w:val="ASFKTablenorm"/>
            </w:pPr>
            <w:r>
              <w:t>Пара полей: к</w:t>
            </w:r>
            <w:r w:rsidRPr="000775E4">
              <w:t>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DB504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_Ref205019869 \h  \* MERGEFORMAT </w:instrText>
      </w:r>
      <w:r w:rsidRPr="00821226">
        <w:fldChar w:fldCharType="separate"/>
      </w:r>
      <w:r w:rsidR="00A34761">
        <w:t>31</w:t>
      </w:r>
      <w:r w:rsidRPr="00821226">
        <w:fldChar w:fldCharType="end"/>
      </w:r>
      <w:r w:rsidR="00DB5046">
        <w:t xml:space="preserve">) расположен табличный блок, который </w:t>
      </w:r>
      <w:r w:rsidRPr="00821226">
        <w:t>содержит строк</w:t>
      </w:r>
      <w:r>
        <w:t>у</w:t>
      </w:r>
      <w:r w:rsidRPr="00821226">
        <w:t xml:space="preserve"> документа </w:t>
      </w:r>
      <w:r w:rsidR="00237D21">
        <w:t>«</w:t>
      </w:r>
      <w:r w:rsidRPr="00821226">
        <w:t>Заявка на внес</w:t>
      </w:r>
      <w:r w:rsidRPr="00C24574">
        <w:t>е</w:t>
      </w:r>
      <w:r w:rsidRPr="00821226">
        <w:t>ние/изменение реквизитов УБП в СРРПБС</w:t>
      </w:r>
      <w:r w:rsidR="00237D21">
        <w:t>»</w:t>
      </w:r>
      <w:r>
        <w:t xml:space="preserve"> (документ одностро</w:t>
      </w:r>
      <w:r w:rsidRPr="00AE58D3">
        <w:t>ч</w:t>
      </w:r>
      <w:r>
        <w:t>ный).</w:t>
      </w:r>
      <w:r w:rsidRPr="00821226">
        <w:t xml:space="preserve"> </w:t>
      </w:r>
    </w:p>
    <w:p w:rsidR="00C24574" w:rsidRPr="00821226" w:rsidRDefault="00C24574" w:rsidP="00C24574">
      <w:pPr>
        <w:pStyle w:val="ASFKNormal"/>
      </w:pPr>
      <w:r w:rsidRPr="00821226">
        <w:t xml:space="preserve">Для добавления записи в таблицу следует нажать на кнопку </w:t>
      </w:r>
      <w:r w:rsidR="00632829">
        <w:pict>
          <v:shape id="_x0000_i1113" type="#_x0000_t75" style="width:14.4pt;height:14.4pt">
            <v:imagedata r:id="rId75" o:title="Snap7" croptop="-19053f" gain="81921f" blacklevel="-3277f"/>
          </v:shape>
        </w:pict>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_Ref205022027 \h  \* MERGEFORMAT </w:instrText>
      </w:r>
      <w:r w:rsidRPr="00821226">
        <w:fldChar w:fldCharType="separate"/>
      </w:r>
      <w:r w:rsidR="00A34761">
        <w:t>32</w:t>
      </w:r>
      <w:r w:rsidRPr="00821226">
        <w:fldChar w:fldCharType="end"/>
      </w:r>
      <w:r w:rsidRPr="00821226">
        <w:t>).</w:t>
      </w:r>
    </w:p>
    <w:p w:rsidR="00C24574" w:rsidRPr="00505414" w:rsidRDefault="00632829" w:rsidP="00C24574">
      <w:pPr>
        <w:pStyle w:val="ASFKFigure"/>
      </w:pPr>
      <w:r>
        <w:pict>
          <v:shape id="_x0000_i1114" type="#_x0000_t75" style="width:482.4pt;height:230.4pt">
            <v:imagedata r:id="rId91"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16" w:name="_Ref205022027"/>
      <w:bookmarkStart w:id="417" w:name="_Toc71042003"/>
      <w:r w:rsidR="00A34761">
        <w:rPr>
          <w:noProof/>
        </w:rPr>
        <w:t>32</w:t>
      </w:r>
      <w:bookmarkEnd w:id="416"/>
      <w:r w:rsidRPr="00821226">
        <w:fldChar w:fldCharType="end"/>
      </w:r>
      <w:r w:rsidRPr="00821226">
        <w:t xml:space="preserve">. </w:t>
      </w:r>
      <w:r w:rsidR="0044496A">
        <w:t>Форма «Добавление записи»</w:t>
      </w:r>
      <w:bookmarkEnd w:id="417"/>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D03EA0" w:rsidRPr="00424CF0" w:rsidRDefault="00D03EA0" w:rsidP="00D03EA0">
      <w:pPr>
        <w:pStyle w:val="ASFKListmark1"/>
      </w:pPr>
      <w:r>
        <w:t>г</w:t>
      </w:r>
      <w:r w:rsidRPr="00424CF0">
        <w:t xml:space="preserve">руппа полей </w:t>
      </w:r>
      <w:r>
        <w:t>«</w:t>
      </w:r>
      <w:r w:rsidRPr="00424CF0">
        <w:t>УБП</w:t>
      </w:r>
      <w:r>
        <w:t>»</w:t>
      </w:r>
      <w:r w:rsidRPr="00424CF0">
        <w:t>:</w:t>
      </w:r>
    </w:p>
    <w:p w:rsidR="00D03EA0" w:rsidRPr="002B1F3E" w:rsidRDefault="00D03EA0" w:rsidP="00D03EA0">
      <w:pPr>
        <w:pStyle w:val="ASFKListmark2"/>
      </w:pPr>
      <w:r>
        <w:lastRenderedPageBreak/>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EA0" w:rsidRPr="00D03EA0" w:rsidRDefault="00D03EA0" w:rsidP="00D03EA0">
      <w:pPr>
        <w:pStyle w:val="ASFKListmark2"/>
      </w:pPr>
      <w:r>
        <w:t>«</w:t>
      </w:r>
      <w:r w:rsidRPr="00D03EA0">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EA0" w:rsidRPr="002B1F3E" w:rsidRDefault="00D03EA0" w:rsidP="00D03EA0">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EA0" w:rsidRPr="00D03EA0" w:rsidRDefault="00D03EA0" w:rsidP="00D03EA0">
      <w:pPr>
        <w:pStyle w:val="ASFKListmark1"/>
      </w:pPr>
      <w:r>
        <w:t>«</w:t>
      </w:r>
      <w:r w:rsidRPr="00D03EA0">
        <w:t>Код по ОКФС» – код из справочника ОКФС; значение может быть выбрано из справочника ОКФС;</w:t>
      </w:r>
    </w:p>
    <w:p w:rsidR="00D03EA0" w:rsidRPr="00D03EA0" w:rsidRDefault="00D03EA0" w:rsidP="00D03EA0">
      <w:pPr>
        <w:pStyle w:val="ASFKListmark1"/>
      </w:pPr>
      <w:r>
        <w:t>«</w:t>
      </w:r>
      <w:r w:rsidRPr="00D03EA0">
        <w:t>Код по ОКОПФ» – значение из справочника ОКОПФ; значение может быть выбрано из справочника ОКОПФ;</w:t>
      </w:r>
    </w:p>
    <w:p w:rsidR="00D03EA0" w:rsidRPr="00D03EA0" w:rsidRDefault="00D03EA0" w:rsidP="00D03EA0">
      <w:pPr>
        <w:pStyle w:val="ASFKListmark1"/>
      </w:pPr>
      <w:r>
        <w:t>г</w:t>
      </w:r>
      <w:r w:rsidRPr="00D03EA0">
        <w:t>руппа полей «Полномочия» – содержит поля выбора бюджетных полномочий (значения «Да»/</w:t>
      </w:r>
      <w:r w:rsidR="001B2D74" w:rsidRPr="001B2D74">
        <w:t>«</w:t>
      </w:r>
      <w:r w:rsidRPr="00D03EA0">
        <w:t>Нет», по умолчанию – значение «Нет»); необходимо выбрать соответствующее полномочие УБП, установив флаг в поле выбора;</w:t>
      </w:r>
    </w:p>
    <w:p w:rsidR="00C24574" w:rsidRPr="00C24574" w:rsidRDefault="00D03EA0" w:rsidP="00D03EA0">
      <w:pPr>
        <w:pStyle w:val="ASFKListmark1"/>
      </w:pPr>
      <w:r>
        <w:t>«</w:t>
      </w:r>
      <w:r w:rsidRPr="00D03EA0">
        <w:t>Дата ввода в действие» – по умолчанию текущая дата; значение даты может быть выбрано с помощью системного календаря</w:t>
      </w:r>
      <w:r w:rsidR="00C24574" w:rsidRPr="00C24574">
        <w:t>.</w:t>
      </w:r>
    </w:p>
    <w:p w:rsidR="00C24574" w:rsidRPr="00C24574" w:rsidRDefault="00D03EA0" w:rsidP="00C24574">
      <w:pPr>
        <w:pStyle w:val="ASFKNormal"/>
      </w:pPr>
      <w:r w:rsidRPr="00424CF0">
        <w:t xml:space="preserve">Для добавления строки в таблицу и выхода </w:t>
      </w:r>
      <w:r w:rsidR="00F81618">
        <w:t>из формы «Добавление записи»</w:t>
      </w:r>
      <w:r w:rsidRPr="00D03EA0">
        <w:t xml:space="preserve"> следует нажать на </w:t>
      </w:r>
      <w:r w:rsidR="00062A13">
        <w:t>кнопку «</w:t>
      </w:r>
      <w:r w:rsidR="00062A13" w:rsidRPr="00A10795">
        <w:rPr>
          <w:lang w:val="en-US"/>
        </w:rPr>
        <w:t>Ok</w:t>
      </w:r>
      <w:r w:rsidR="00062A13">
        <w:t>»</w:t>
      </w:r>
      <w:r w:rsidRPr="00D03EA0">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t>»</w:t>
      </w:r>
      <w:r w:rsidR="00C24574" w:rsidRPr="00C24574">
        <w:t>.</w:t>
      </w:r>
    </w:p>
    <w:p w:rsidR="00C24574" w:rsidRPr="00821226" w:rsidRDefault="00C24574" w:rsidP="00C24574">
      <w:pPr>
        <w:pStyle w:val="31"/>
      </w:pPr>
      <w:bookmarkStart w:id="418" w:name="_Ref291159281"/>
      <w:bookmarkStart w:id="419" w:name="_Toc409434410"/>
      <w:bookmarkStart w:id="420" w:name="_Toc422329728"/>
      <w:bookmarkStart w:id="421" w:name="_Toc71041825"/>
      <w:r w:rsidRPr="00821226">
        <w:t>Заявка на исключение реквизитов УБП в СРРПБС</w:t>
      </w:r>
      <w:bookmarkEnd w:id="418"/>
      <w:bookmarkEnd w:id="419"/>
      <w:bookmarkEnd w:id="420"/>
      <w:bookmarkEnd w:id="421"/>
    </w:p>
    <w:p w:rsidR="00C24574" w:rsidRPr="00821226" w:rsidRDefault="00C24574" w:rsidP="00C24574">
      <w:pPr>
        <w:pStyle w:val="ASFKNormal"/>
      </w:pPr>
      <w:r w:rsidRPr="00821226">
        <w:t xml:space="preserve">Для работы с документами </w:t>
      </w:r>
      <w:r w:rsidR="00237D21">
        <w:t>«</w:t>
      </w:r>
      <w:r w:rsidRPr="00821226">
        <w:t>Заявка на исключение реквиз</w:t>
      </w:r>
      <w:r w:rsidRPr="00AE58D3">
        <w:t>и</w:t>
      </w:r>
      <w:r w:rsidRPr="00821226">
        <w:t>тов УБП в СРРПБС</w:t>
      </w:r>
      <w:r w:rsidR="00237D21">
        <w:t>»</w:t>
      </w:r>
      <w:r w:rsidRPr="00821226">
        <w:t xml:space="preserve"> следует перейти в пункт меню </w:t>
      </w:r>
      <w:r w:rsidR="00237D21">
        <w:t>«</w:t>
      </w:r>
      <w:r w:rsidRPr="00821226">
        <w:t>Документы</w:t>
      </w:r>
      <w:r>
        <w:t xml:space="preserve"> – </w:t>
      </w:r>
      <w:r w:rsidRPr="00821226">
        <w:t>Ведение СРРПБС</w:t>
      </w:r>
      <w:r>
        <w:t xml:space="preserve"> – </w:t>
      </w:r>
      <w:r w:rsidRPr="00821226">
        <w:t>Заявка на исключение реквиз</w:t>
      </w:r>
      <w:r w:rsidRPr="00AE58D3">
        <w:t>и</w:t>
      </w:r>
      <w:r w:rsidRPr="00821226">
        <w:t>тов УБП в СРРПБС</w:t>
      </w:r>
      <w:r w:rsidR="00237D21">
        <w:t>»</w:t>
      </w:r>
      <w:r w:rsidRPr="00821226">
        <w:t>. Откроется ЭФ списка документов, представленная на рису</w:t>
      </w:r>
      <w:r w:rsidRPr="00AE58D3">
        <w:t>н</w:t>
      </w:r>
      <w:r w:rsidRPr="00821226">
        <w:t>ке</w:t>
      </w:r>
      <w:r w:rsidR="00F81618" w:rsidRPr="005D1671">
        <w:t> </w:t>
      </w:r>
      <w:r w:rsidRPr="00821226">
        <w:fldChar w:fldCharType="begin"/>
      </w:r>
      <w:r w:rsidRPr="00821226">
        <w:instrText xml:space="preserve"> REF _Ref219781725 \h  \* MERGEFORMAT </w:instrText>
      </w:r>
      <w:r w:rsidRPr="00821226">
        <w:fldChar w:fldCharType="separate"/>
      </w:r>
      <w:r w:rsidR="00A34761">
        <w:t>33</w:t>
      </w:r>
      <w:r w:rsidRPr="00821226">
        <w:fldChar w:fldCharType="end"/>
      </w:r>
      <w:r w:rsidRPr="00821226">
        <w:t>.</w:t>
      </w:r>
    </w:p>
    <w:p w:rsidR="00C24574" w:rsidRPr="00254077" w:rsidRDefault="00632829" w:rsidP="00C24574">
      <w:pPr>
        <w:pStyle w:val="ASFKFigure"/>
      </w:pPr>
      <w:r>
        <w:lastRenderedPageBreak/>
        <w:pict>
          <v:shape id="_x0000_i1115" type="#_x0000_t75" style="width:482.4pt;height:302.4pt">
            <v:imagedata r:id="rId92"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22" w:name="_Ref219781725"/>
      <w:bookmarkStart w:id="423" w:name="_Toc71042004"/>
      <w:r w:rsidR="00A34761">
        <w:rPr>
          <w:noProof/>
        </w:rPr>
        <w:t>33</w:t>
      </w:r>
      <w:bookmarkEnd w:id="422"/>
      <w:r w:rsidRPr="00821226">
        <w:fldChar w:fldCharType="end"/>
      </w:r>
      <w:r w:rsidRPr="00821226">
        <w:t xml:space="preserve">. ЭФ списка документов </w:t>
      </w:r>
      <w:r w:rsidR="00237D21">
        <w:t>«</w:t>
      </w:r>
      <w:r w:rsidRPr="00821226">
        <w:t>Заявка на исключение реквизитов УБП в СРРПБС</w:t>
      </w:r>
      <w:r w:rsidR="00237D21">
        <w:t>»</w:t>
      </w:r>
      <w:bookmarkEnd w:id="423"/>
    </w:p>
    <w:p w:rsidR="00C24574" w:rsidRPr="00821226" w:rsidRDefault="00C24574" w:rsidP="00AF3A98">
      <w:pPr>
        <w:pStyle w:val="41"/>
      </w:pPr>
      <w:bookmarkStart w:id="424" w:name="_Toc232827288"/>
      <w:r w:rsidRPr="00821226">
        <w:t>Доступные операции</w:t>
      </w:r>
      <w:bookmarkEnd w:id="424"/>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bookmarkStart w:id="425" w:name="_Toc232827289"/>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bookmarkEnd w:id="425"/>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21226">
        <w:t>Заявка на исключение ре</w:t>
      </w:r>
      <w:r w:rsidRPr="00C24574">
        <w:t>к</w:t>
      </w:r>
      <w:r w:rsidRPr="00821226">
        <w:t>в</w:t>
      </w:r>
      <w:r w:rsidRPr="00746836">
        <w:t>и</w:t>
      </w:r>
      <w:r w:rsidRPr="00821226">
        <w:t>зитов УБП в СРРПБС</w:t>
      </w:r>
      <w:r w:rsidR="00237D21">
        <w:t>»</w:t>
      </w:r>
      <w:r w:rsidRPr="008B6E92">
        <w:t xml:space="preserve"> является УФК/ТО УФК по ме</w:t>
      </w:r>
      <w:r w:rsidRPr="00746836">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AE58D3">
        <w:t>а</w:t>
      </w:r>
      <w:r w:rsidRPr="008B6E92">
        <w:t xml:space="preserve">ция обслуживается как АДБ в УФК, а по прочим бюджетным полномочиям – в ТО УФК, то все операции по формированию и отправке в </w:t>
      </w:r>
      <w:r w:rsidR="00B430DF">
        <w:t>ТОФК</w:t>
      </w:r>
      <w:r w:rsidRPr="008B6E92">
        <w:t xml:space="preserve"> док</w:t>
      </w:r>
      <w:r w:rsidRPr="00746836">
        <w:t>у</w:t>
      </w:r>
      <w:r w:rsidRPr="008B6E92">
        <w:t>мента тре</w:t>
      </w:r>
      <w:r>
        <w:t>буется ос</w:t>
      </w:r>
      <w:r w:rsidRPr="00C24574">
        <w:t>у</w:t>
      </w:r>
      <w:r>
        <w:t>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rsidRPr="00821226">
        <w:t>Заявка на исключение реквизитов УБП в СРРПБС</w:t>
      </w:r>
      <w:r w:rsidR="00237D21">
        <w:t>»</w:t>
      </w:r>
      <w:r w:rsidRPr="00821226">
        <w:t xml:space="preserve"> представлена на р</w:t>
      </w:r>
      <w:r w:rsidRPr="00AE58D3">
        <w:t>и</w:t>
      </w:r>
      <w:r w:rsidRPr="00821226">
        <w:t>сунке </w:t>
      </w:r>
      <w:r w:rsidRPr="00821226">
        <w:fldChar w:fldCharType="begin"/>
      </w:r>
      <w:r w:rsidRPr="00821226">
        <w:instrText xml:space="preserve"> REF _Ref205023921 \h </w:instrText>
      </w:r>
      <w:r>
        <w:instrText xml:space="preserve"> \* MERGEFORMAT </w:instrText>
      </w:r>
      <w:r w:rsidRPr="00821226">
        <w:fldChar w:fldCharType="separate"/>
      </w:r>
      <w:r w:rsidR="00A34761">
        <w:t>34</w:t>
      </w:r>
      <w:r w:rsidRPr="00821226">
        <w:fldChar w:fldCharType="end"/>
      </w:r>
      <w:r w:rsidRPr="00821226">
        <w:t>. Форма содержит следующие закла</w:t>
      </w:r>
      <w:r w:rsidRPr="00AE58D3">
        <w:t>д</w:t>
      </w:r>
      <w:r w:rsidRPr="00821226">
        <w:t>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lastRenderedPageBreak/>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A65D38" w:rsidRDefault="00632829" w:rsidP="00C24574">
      <w:pPr>
        <w:pStyle w:val="ASFKFigure"/>
      </w:pPr>
      <w:r>
        <w:pict>
          <v:shape id="_x0000_i1116" type="#_x0000_t75" style="width:482.4pt;height:374.4pt">
            <v:imagedata r:id="rId93"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26" w:name="_Ref205023921"/>
      <w:bookmarkStart w:id="427" w:name="_Toc71042005"/>
      <w:r w:rsidR="00A34761">
        <w:rPr>
          <w:noProof/>
        </w:rPr>
        <w:t>34</w:t>
      </w:r>
      <w:bookmarkEnd w:id="426"/>
      <w:r w:rsidRPr="00821226">
        <w:fldChar w:fldCharType="end"/>
      </w:r>
      <w:r w:rsidRPr="00821226">
        <w:t xml:space="preserve">. ЭФ </w:t>
      </w:r>
      <w:r>
        <w:t xml:space="preserve">документа </w:t>
      </w:r>
      <w:r w:rsidR="00237D21">
        <w:t>«</w:t>
      </w:r>
      <w:r w:rsidRPr="00821226">
        <w:t>Заявка на исключение реквизитов УБП в СРРПБС</w:t>
      </w:r>
      <w:r w:rsidR="00237D21">
        <w:t>»</w:t>
      </w:r>
      <w:bookmarkEnd w:id="427"/>
    </w:p>
    <w:p w:rsidR="00DB5046" w:rsidRDefault="00DB5046" w:rsidP="00C24574">
      <w:pPr>
        <w:pStyle w:val="ASFKNormal"/>
      </w:pPr>
      <w:r w:rsidRPr="00821226">
        <w:t xml:space="preserve">При импорте </w:t>
      </w:r>
      <w:r>
        <w:t>заявки</w:t>
      </w:r>
      <w:r w:rsidRPr="00821226">
        <w:t xml:space="preserve"> из внешней системы поля закладки </w:t>
      </w:r>
      <w:r>
        <w:t>«</w:t>
      </w:r>
      <w:r w:rsidRPr="00821226">
        <w:t>Основные атрибуты</w:t>
      </w:r>
      <w:r>
        <w:t>»</w:t>
      </w:r>
      <w:r w:rsidRPr="00821226">
        <w:t xml:space="preserve"> запо</w:t>
      </w:r>
      <w:r w:rsidRPr="00DB5046">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Pr="00821226">
        <w:t xml:space="preserve">Для ручного ввода документа следует на ЭФ </w:t>
      </w:r>
      <w:r>
        <w:t>документа</w:t>
      </w:r>
      <w:r w:rsidRPr="00821226">
        <w:t xml:space="preserve"> запо</w:t>
      </w:r>
      <w:r w:rsidRPr="00C24574">
        <w:t>л</w:t>
      </w:r>
      <w:r w:rsidRPr="00821226">
        <w:t>нить поля, доступные для редакт</w:t>
      </w:r>
      <w:r w:rsidRPr="00DB5046">
        <w:t>и</w:t>
      </w:r>
      <w:r w:rsidRPr="00821226">
        <w:t>р</w:t>
      </w:r>
      <w:r w:rsidRPr="00AE58D3">
        <w:t>о</w:t>
      </w:r>
      <w:r w:rsidRPr="00821226">
        <w:t>вания</w:t>
      </w:r>
      <w:r w:rsidR="00C24574" w:rsidRPr="00821226">
        <w:t xml:space="preserve">. </w:t>
      </w:r>
    </w:p>
    <w:p w:rsidR="00C24574" w:rsidRPr="00821226" w:rsidRDefault="00DB5046" w:rsidP="00C24574">
      <w:pPr>
        <w:pStyle w:val="ASFKNormal"/>
      </w:pPr>
      <w:r>
        <w:t>П</w:t>
      </w:r>
      <w:r w:rsidR="00C24574" w:rsidRPr="00821226">
        <w:t xml:space="preserve">еречень полей </w:t>
      </w:r>
      <w:r>
        <w:t>документа «</w:t>
      </w:r>
      <w:r w:rsidRPr="00821226">
        <w:t>Заявка на исключение реквизитов УБП в СРРПБС</w:t>
      </w:r>
      <w:r>
        <w:t xml:space="preserve">» </w:t>
      </w:r>
      <w:r w:rsidR="00C24574" w:rsidRPr="00821226">
        <w:t>приведен в та</w:t>
      </w:r>
      <w:r w:rsidR="00C24574" w:rsidRPr="00AE58D3">
        <w:t>б</w:t>
      </w:r>
      <w:r w:rsidR="00C24574" w:rsidRPr="00821226">
        <w:t>лице</w:t>
      </w:r>
      <w:r w:rsidR="00F81618" w:rsidRPr="005D1671">
        <w:t> </w:t>
      </w:r>
      <w:r w:rsidR="00C24574" w:rsidRPr="00821226">
        <w:fldChar w:fldCharType="begin"/>
      </w:r>
      <w:r w:rsidR="00C24574" w:rsidRPr="00821226">
        <w:instrText xml:space="preserve"> REF _Ref245720330 \h </w:instrText>
      </w:r>
      <w:r w:rsidR="00C24574">
        <w:instrText xml:space="preserve"> \* MERGEFORMAT </w:instrText>
      </w:r>
      <w:r w:rsidR="00C24574" w:rsidRPr="00821226">
        <w:fldChar w:fldCharType="separate"/>
      </w:r>
      <w:r w:rsidR="00A34761">
        <w:t>18</w:t>
      </w:r>
      <w:r w:rsidR="00C24574" w:rsidRPr="00821226">
        <w:fldChar w:fldCharType="end"/>
      </w:r>
      <w:r w:rsidR="00C24574"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28" w:name="_Ref245720330"/>
      <w:bookmarkStart w:id="429" w:name="_Toc71041898"/>
      <w:r w:rsidR="00A34761">
        <w:rPr>
          <w:noProof/>
        </w:rPr>
        <w:t>18</w:t>
      </w:r>
      <w:bookmarkEnd w:id="428"/>
      <w:r>
        <w:rPr>
          <w:noProof/>
        </w:rPr>
        <w:fldChar w:fldCharType="end"/>
      </w:r>
      <w:r w:rsidR="00C24574" w:rsidRPr="00821226">
        <w:t xml:space="preserve">. Описание полей документа </w:t>
      </w:r>
      <w:r w:rsidR="00237D21">
        <w:t>«</w:t>
      </w:r>
      <w:r w:rsidR="00C24574" w:rsidRPr="00821226">
        <w:t>Заявка на исключение реквиз</w:t>
      </w:r>
      <w:r w:rsidR="00C24574" w:rsidRPr="00AE58D3">
        <w:t>и</w:t>
      </w:r>
      <w:r w:rsidR="00C24574" w:rsidRPr="00821226">
        <w:t>тов УБП в СРРПБС</w:t>
      </w:r>
      <w:r w:rsidR="00237D21">
        <w:t>»</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Номер заявки</w:t>
            </w:r>
          </w:p>
        </w:tc>
        <w:tc>
          <w:tcPr>
            <w:tcW w:w="3808" w:type="pct"/>
            <w:shd w:val="clear" w:color="auto" w:fill="auto"/>
          </w:tcPr>
          <w:p w:rsidR="00C24574" w:rsidRPr="00AE58D3" w:rsidRDefault="00C24574" w:rsidP="00C24574">
            <w:pPr>
              <w:pStyle w:val="ASFKTablenorm"/>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1975FA">
              <w:t>Дата заявки. Значение даты может быть выбрано с помощью системного к</w:t>
            </w:r>
            <w:r w:rsidRPr="00C24574">
              <w:t>а</w:t>
            </w:r>
            <w:r w:rsidRPr="00AE58D3">
              <w:t>лендаря.</w:t>
            </w:r>
          </w:p>
        </w:tc>
      </w:tr>
      <w:tr w:rsidR="00C24574" w:rsidRPr="00821226">
        <w:trPr>
          <w:cantSplit/>
        </w:trPr>
        <w:tc>
          <w:tcPr>
            <w:tcW w:w="1192" w:type="pct"/>
            <w:shd w:val="clear" w:color="auto" w:fill="auto"/>
          </w:tcPr>
          <w:p w:rsidR="00C24574" w:rsidRPr="00AE58D3" w:rsidRDefault="00C24574" w:rsidP="00C24574">
            <w:pPr>
              <w:pStyle w:val="ASFKTablenorm"/>
            </w:pPr>
            <w:r>
              <w:t>Наименование</w:t>
            </w:r>
            <w:r w:rsidRPr="00AE58D3">
              <w:t xml:space="preserve"> 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C24574">
            <w:pPr>
              <w:pStyle w:val="ASFKTablenorm"/>
            </w:pPr>
            <w:r w:rsidRPr="001975FA">
              <w:t>Полное наименование УБП по СРРПБС. Заполняется автоматически п</w:t>
            </w:r>
            <w:r w:rsidRPr="00AE58D3">
              <w:t xml:space="preserve">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trPr>
          <w:cantSplit/>
        </w:trPr>
        <w:tc>
          <w:tcPr>
            <w:tcW w:w="1192" w:type="pct"/>
            <w:shd w:val="clear" w:color="auto" w:fill="auto"/>
          </w:tcPr>
          <w:p w:rsidR="00C24574" w:rsidRPr="00AE58D3" w:rsidRDefault="00C24574" w:rsidP="00C24574">
            <w:pPr>
              <w:pStyle w:val="ASFKTablenorm"/>
            </w:pPr>
            <w:r w:rsidRPr="00821226">
              <w:lastRenderedPageBreak/>
              <w:t>По Сводному ре</w:t>
            </w:r>
            <w:r w:rsidRPr="00AE58D3">
              <w:t>естру</w:t>
            </w:r>
          </w:p>
        </w:tc>
        <w:tc>
          <w:tcPr>
            <w:tcW w:w="3808" w:type="pct"/>
            <w:shd w:val="clear" w:color="auto" w:fill="auto"/>
          </w:tcPr>
          <w:p w:rsidR="00C24574" w:rsidRPr="00AE58D3" w:rsidRDefault="00C24574" w:rsidP="00C24574">
            <w:pPr>
              <w:pStyle w:val="ASFKTablenorm"/>
            </w:pPr>
            <w:r w:rsidRPr="001975FA">
              <w:t>Код УБП по СРРПБС. Значение может быть выбрано из справочника СРРПБС</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ГРБС/ГАДБ/ГАИФ</w:t>
            </w:r>
          </w:p>
        </w:tc>
        <w:tc>
          <w:tcPr>
            <w:tcW w:w="3808" w:type="pct"/>
            <w:shd w:val="clear" w:color="auto" w:fill="auto"/>
          </w:tcPr>
          <w:p w:rsidR="00C24574" w:rsidRPr="00AE58D3" w:rsidRDefault="00C24574" w:rsidP="00C24574">
            <w:pPr>
              <w:pStyle w:val="ASFKTablenorm"/>
            </w:pPr>
            <w:r w:rsidRPr="001975FA">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Глава</w:t>
            </w:r>
          </w:p>
        </w:tc>
        <w:tc>
          <w:tcPr>
            <w:tcW w:w="3808" w:type="pct"/>
            <w:shd w:val="clear" w:color="auto" w:fill="auto"/>
          </w:tcPr>
          <w:p w:rsidR="00C24574" w:rsidRPr="00AE58D3" w:rsidRDefault="00C24574" w:rsidP="00C24574">
            <w:pPr>
              <w:pStyle w:val="ASFKTablenorm"/>
            </w:pPr>
            <w:r w:rsidRPr="001975FA">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rPr>
                <w:highlight w:val="yellow"/>
              </w:rPr>
            </w:pPr>
            <w:r w:rsidRPr="001975FA">
              <w:t xml:space="preserve">Группа полей </w:t>
            </w:r>
            <w:r w:rsidR="00237D21">
              <w:t>«</w:t>
            </w:r>
            <w:r w:rsidRPr="00AE58D3">
              <w:t>Подпись руководителя (уполномоченного лица)</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975FA">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975FA">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от</w:t>
            </w:r>
          </w:p>
        </w:tc>
        <w:tc>
          <w:tcPr>
            <w:tcW w:w="3808" w:type="pct"/>
            <w:shd w:val="clear" w:color="auto" w:fill="auto"/>
          </w:tcPr>
          <w:p w:rsidR="00C24574" w:rsidRPr="00AE58D3" w:rsidRDefault="00C24574" w:rsidP="00C24574">
            <w:pPr>
              <w:pStyle w:val="ASFKTablenorm"/>
            </w:pPr>
            <w:r w:rsidRPr="001975FA">
              <w:t>Дата подписания документа руководителем. Вводится вручную или из си</w:t>
            </w:r>
            <w:r w:rsidRPr="00C24574">
              <w:t>с</w:t>
            </w:r>
            <w:r w:rsidRPr="00AE58D3">
              <w:t>темного календаря.</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Подпись исполнителя</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975FA">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ФИО</w:t>
            </w:r>
          </w:p>
        </w:tc>
        <w:tc>
          <w:tcPr>
            <w:tcW w:w="3808" w:type="pct"/>
            <w:shd w:val="clear" w:color="auto" w:fill="auto"/>
          </w:tcPr>
          <w:p w:rsidR="00C24574" w:rsidRPr="00AE58D3" w:rsidRDefault="00C24574" w:rsidP="00C24574">
            <w:pPr>
              <w:pStyle w:val="ASFKTablenorm"/>
            </w:pPr>
            <w:r w:rsidRPr="001975FA">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975FA">
              <w:t>Телефон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Отметка о регистрации</w:t>
            </w:r>
            <w:r w:rsidR="00237D21">
              <w:t>»</w:t>
            </w:r>
          </w:p>
        </w:tc>
      </w:tr>
      <w:tr w:rsidR="00C24574" w:rsidRPr="00821226">
        <w:trPr>
          <w:cantSplit/>
          <w:trHeight w:val="77"/>
        </w:trPr>
        <w:tc>
          <w:tcPr>
            <w:tcW w:w="1192" w:type="pct"/>
            <w:shd w:val="clear" w:color="auto" w:fill="auto"/>
          </w:tcPr>
          <w:p w:rsidR="00C24574" w:rsidRPr="00AE58D3" w:rsidRDefault="00C24574" w:rsidP="00C24574">
            <w:pPr>
              <w:pStyle w:val="ASFKTablenorm"/>
            </w:pPr>
            <w:r w:rsidRPr="00821226">
              <w:t>Номер, присвое</w:t>
            </w:r>
            <w:r w:rsidRPr="00AE58D3">
              <w:t>нный в ФК</w:t>
            </w:r>
          </w:p>
        </w:tc>
        <w:tc>
          <w:tcPr>
            <w:tcW w:w="3808" w:type="pct"/>
            <w:shd w:val="clear" w:color="auto" w:fill="auto"/>
          </w:tcPr>
          <w:p w:rsidR="00C24574" w:rsidRPr="00AE58D3" w:rsidRDefault="00C24574" w:rsidP="00C24574">
            <w:pPr>
              <w:pStyle w:val="ASFKTablenorm"/>
            </w:pPr>
            <w:r w:rsidRPr="001975FA">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 постановки на учет ФК</w:t>
            </w:r>
          </w:p>
        </w:tc>
        <w:tc>
          <w:tcPr>
            <w:tcW w:w="3808" w:type="pct"/>
            <w:shd w:val="clear" w:color="auto" w:fill="auto"/>
          </w:tcPr>
          <w:p w:rsidR="00C24574" w:rsidRPr="00AE58D3" w:rsidRDefault="00C24574" w:rsidP="00C24574">
            <w:pPr>
              <w:pStyle w:val="ASFKTablenorm"/>
            </w:pPr>
            <w:r w:rsidRPr="001975FA">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Вид операции</w:t>
            </w:r>
          </w:p>
        </w:tc>
        <w:tc>
          <w:tcPr>
            <w:tcW w:w="3808" w:type="pct"/>
            <w:shd w:val="clear" w:color="auto" w:fill="auto"/>
          </w:tcPr>
          <w:p w:rsidR="00C24574" w:rsidRPr="00AE58D3" w:rsidRDefault="00C24574" w:rsidP="00A6766F">
            <w:pPr>
              <w:pStyle w:val="ASFKTablenorm"/>
            </w:pPr>
            <w:r w:rsidRPr="001975FA">
              <w:t xml:space="preserve">Принимает значение из списка: </w:t>
            </w:r>
            <w:r w:rsidR="00237D21">
              <w:t>«</w:t>
            </w:r>
            <w:r w:rsidRPr="00AE58D3">
              <w:t>Ошибка в реестровой записи</w:t>
            </w:r>
            <w:r w:rsidR="00237D21">
              <w:t>»</w:t>
            </w:r>
            <w:r w:rsidRPr="00AE58D3">
              <w:t xml:space="preserve">, </w:t>
            </w:r>
            <w:r w:rsidR="00237D21">
              <w:t>«</w:t>
            </w:r>
            <w:r w:rsidRPr="00AE58D3">
              <w:t>Отзыв з</w:t>
            </w:r>
            <w:r w:rsidRPr="00C24574">
              <w:t>а</w:t>
            </w:r>
            <w:r w:rsidRPr="00AE58D3">
              <w:t>явки</w:t>
            </w:r>
            <w:r w:rsidR="00237D21">
              <w:t>»</w:t>
            </w:r>
            <w:r w:rsidRPr="00AE58D3">
              <w:t xml:space="preserve">, </w:t>
            </w:r>
            <w:r w:rsidR="00237D21">
              <w:t>«</w:t>
            </w:r>
            <w:r w:rsidRPr="00AE58D3">
              <w:t>(пусто – обыкновенная заявка)</w:t>
            </w:r>
            <w:r w:rsidR="00237D21">
              <w:t>»</w:t>
            </w:r>
            <w:r w:rsidRPr="00AE58D3">
              <w:t xml:space="preserve">. При выборе значения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180CF9" w:rsidRPr="00821226">
        <w:trPr>
          <w:cantSplit/>
          <w:trHeight w:val="77"/>
        </w:trPr>
        <w:tc>
          <w:tcPr>
            <w:tcW w:w="1192" w:type="pct"/>
            <w:shd w:val="clear" w:color="auto" w:fill="auto"/>
          </w:tcPr>
          <w:p w:rsidR="00180CF9" w:rsidRPr="00821226" w:rsidRDefault="00180CF9" w:rsidP="00C24574">
            <w:pPr>
              <w:pStyle w:val="ASFKTablenorm"/>
            </w:pPr>
            <w:r>
              <w:t>Дата подписи документа в ФК</w:t>
            </w:r>
          </w:p>
        </w:tc>
        <w:tc>
          <w:tcPr>
            <w:tcW w:w="3808" w:type="pct"/>
            <w:shd w:val="clear" w:color="auto" w:fill="auto"/>
          </w:tcPr>
          <w:p w:rsidR="00180CF9" w:rsidRPr="001975FA" w:rsidRDefault="00180CF9" w:rsidP="00A6766F">
            <w:pPr>
              <w:pStyle w:val="ASFKTablenorm"/>
            </w:pPr>
            <w:r>
              <w:t>Дата подписи документа.</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Информация об уведомлении</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Тип уведомления</w:t>
            </w:r>
          </w:p>
        </w:tc>
        <w:tc>
          <w:tcPr>
            <w:tcW w:w="3808" w:type="pct"/>
            <w:shd w:val="clear" w:color="auto" w:fill="auto"/>
          </w:tcPr>
          <w:p w:rsidR="00C24574" w:rsidRPr="00AE58D3" w:rsidRDefault="00C24574" w:rsidP="00C24574">
            <w:pPr>
              <w:pStyle w:val="ASFKTablenorm"/>
            </w:pPr>
            <w:r w:rsidRPr="001975FA">
              <w:t>Тип уведомления о подтверждении заявок на включение (изменение), и</w:t>
            </w:r>
            <w:r w:rsidRPr="00C24574">
              <w:t>с</w:t>
            </w:r>
            <w:r w:rsidRPr="00AE58D3">
              <w:t>ключение реквизитов участников бюджетного процесса в СРРПБС. Перед</w:t>
            </w:r>
            <w:r w:rsidRPr="00C24574">
              <w:t>а</w:t>
            </w:r>
            <w:r w:rsidRPr="00AE58D3">
              <w:t>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Номер</w:t>
            </w:r>
          </w:p>
        </w:tc>
        <w:tc>
          <w:tcPr>
            <w:tcW w:w="3808" w:type="pct"/>
            <w:shd w:val="clear" w:color="auto" w:fill="auto"/>
          </w:tcPr>
          <w:p w:rsidR="00C24574" w:rsidRPr="00AE58D3" w:rsidRDefault="00C24574" w:rsidP="00C24574">
            <w:pPr>
              <w:pStyle w:val="ASFKTablenorm"/>
            </w:pPr>
            <w:r w:rsidRPr="001975FA">
              <w:t>Номер уведомления о подтверждении заявок на включение (изменение), и</w:t>
            </w:r>
            <w:r w:rsidRPr="00C24574">
              <w:t>с</w:t>
            </w:r>
            <w:r w:rsidRPr="001975FA">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1975FA">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rsidRPr="001975FA">
              <w:t xml:space="preserve">Группа полей </w:t>
            </w:r>
            <w:r w:rsidR="00237D21">
              <w:t>«</w:t>
            </w:r>
            <w:r w:rsidRPr="00AE58D3">
              <w:t>Ответственный исполнитель ФК</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1975FA">
              <w:t>Должность ответственного исполнителя УФК. Заполняется автоматич</w:t>
            </w:r>
            <w:r w:rsidRPr="00AE58D3">
              <w:t>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lastRenderedPageBreak/>
              <w:t>ФИО</w:t>
            </w:r>
          </w:p>
        </w:tc>
        <w:tc>
          <w:tcPr>
            <w:tcW w:w="3808" w:type="pct"/>
            <w:shd w:val="clear" w:color="auto" w:fill="auto"/>
          </w:tcPr>
          <w:p w:rsidR="00C24574" w:rsidRPr="00AE58D3" w:rsidRDefault="00C24574" w:rsidP="00C24574">
            <w:pPr>
              <w:pStyle w:val="ASFKTablenorm"/>
            </w:pPr>
            <w:r w:rsidRPr="001975FA">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1975FA">
              <w:t>Телефон ответственного исполнителя УФК. Заполняется автоматически при обработке документа и прис</w:t>
            </w:r>
            <w:r w:rsidRPr="00AE58D3">
              <w:t>ылается из OEBS.</w:t>
            </w:r>
          </w:p>
        </w:tc>
      </w:tr>
      <w:tr w:rsidR="00645E60" w:rsidRPr="00821226" w:rsidTr="00762145">
        <w:trPr>
          <w:cantSplit/>
        </w:trPr>
        <w:tc>
          <w:tcPr>
            <w:tcW w:w="1192" w:type="pct"/>
            <w:shd w:val="clear" w:color="auto" w:fill="auto"/>
          </w:tcPr>
          <w:p w:rsidR="00645E60" w:rsidRPr="00821226" w:rsidRDefault="00645E60" w:rsidP="00762145">
            <w:pPr>
              <w:pStyle w:val="ASFKTablenorm"/>
            </w:pPr>
            <w:r w:rsidRPr="00821226">
              <w:t>Статус</w:t>
            </w:r>
          </w:p>
        </w:tc>
        <w:tc>
          <w:tcPr>
            <w:tcW w:w="3808" w:type="pct"/>
            <w:shd w:val="clear" w:color="auto" w:fill="auto"/>
          </w:tcPr>
          <w:p w:rsidR="00645E60" w:rsidRPr="00AE58D3" w:rsidRDefault="00645E60" w:rsidP="00762145">
            <w:pPr>
              <w:pStyle w:val="ASFKTablenorm"/>
            </w:pPr>
            <w:r w:rsidRPr="001975FA">
              <w:t>Пара полей: код и наименование статуса документа. Заполняется автомат</w:t>
            </w:r>
            <w:r w:rsidRPr="00C24574">
              <w:t>и</w:t>
            </w:r>
            <w:r w:rsidRPr="00AE58D3">
              <w:t>чески в результате обработки документа или присылается из учетной сист</w:t>
            </w:r>
            <w:r w:rsidRPr="00C24574">
              <w:t>е</w:t>
            </w:r>
            <w:r w:rsidRPr="00AE58D3">
              <w:t>мы (в случае обработки документа в учетной системе).</w:t>
            </w:r>
          </w:p>
        </w:tc>
      </w:tr>
    </w:tbl>
    <w:p w:rsidR="00C24574" w:rsidRPr="0082122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_Ref205023921 \h </w:instrText>
      </w:r>
      <w:r>
        <w:instrText xml:space="preserve"> \* MERGEFORMAT </w:instrText>
      </w:r>
      <w:r w:rsidRPr="00821226">
        <w:fldChar w:fldCharType="separate"/>
      </w:r>
      <w:r w:rsidR="00A34761">
        <w:t>34</w:t>
      </w:r>
      <w:r w:rsidRPr="00821226">
        <w:fldChar w:fldCharType="end"/>
      </w:r>
      <w:r w:rsidR="00DB5046">
        <w:t xml:space="preserve">) расположен табличный блок, который </w:t>
      </w:r>
      <w:r w:rsidRPr="00821226">
        <w:t xml:space="preserve">содержит строки документа </w:t>
      </w:r>
      <w:r w:rsidR="00237D21">
        <w:t>«</w:t>
      </w:r>
      <w:r w:rsidRPr="00821226">
        <w:t>Заявка на и</w:t>
      </w:r>
      <w:r w:rsidRPr="00AE58D3">
        <w:t>с</w:t>
      </w:r>
      <w:r w:rsidRPr="00821226">
        <w:t>кл</w:t>
      </w:r>
      <w:r w:rsidRPr="00C24574">
        <w:t>ю</w:t>
      </w:r>
      <w:r w:rsidRPr="00821226">
        <w:t>чение реквизитов УБП в СРРПБС</w:t>
      </w:r>
      <w:r w:rsidR="00237D21">
        <w:t>»</w:t>
      </w:r>
      <w:r w:rsidRPr="00821226">
        <w:t>.</w:t>
      </w:r>
    </w:p>
    <w:p w:rsidR="00C24574" w:rsidRPr="00821226" w:rsidRDefault="00C24574" w:rsidP="00C24574">
      <w:pPr>
        <w:pStyle w:val="ASFKNormal"/>
      </w:pPr>
      <w:r w:rsidRPr="00821226">
        <w:t xml:space="preserve">Для добавления записи в таблицу следует нажать на кнопку </w:t>
      </w:r>
      <w:r w:rsidR="00632829">
        <w:pict>
          <v:shape id="_x0000_i1117" type="#_x0000_t75" style="width:21.6pt;height:21.6pt">
            <v:imagedata r:id="rId75" o:title="Snap7" gain="81921f" blacklevel="-3277f"/>
          </v:shape>
        </w:pict>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_Ref205181894 \h  \* MERGEFORMAT </w:instrText>
      </w:r>
      <w:r w:rsidRPr="00821226">
        <w:fldChar w:fldCharType="separate"/>
      </w:r>
      <w:r w:rsidR="00A34761">
        <w:t>35</w:t>
      </w:r>
      <w:r w:rsidRPr="00821226">
        <w:fldChar w:fldCharType="end"/>
      </w:r>
      <w:r w:rsidRPr="00821226">
        <w:t>).</w:t>
      </w:r>
    </w:p>
    <w:p w:rsidR="00C24574" w:rsidRPr="0013509C" w:rsidRDefault="00632829" w:rsidP="00C24574">
      <w:pPr>
        <w:pStyle w:val="ASFKFigure"/>
      </w:pPr>
      <w:r>
        <w:pict>
          <v:shape id="_x0000_i1118" type="#_x0000_t75" style="width:482.4pt;height:165.6pt">
            <v:imagedata r:id="rId94"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30" w:name="_Ref205181894"/>
      <w:bookmarkStart w:id="431" w:name="_Toc71042006"/>
      <w:r w:rsidR="00A34761">
        <w:rPr>
          <w:noProof/>
        </w:rPr>
        <w:t>35</w:t>
      </w:r>
      <w:bookmarkEnd w:id="430"/>
      <w:r w:rsidRPr="00821226">
        <w:fldChar w:fldCharType="end"/>
      </w:r>
      <w:r w:rsidRPr="00821226">
        <w:t xml:space="preserve">. Форма </w:t>
      </w:r>
      <w:r w:rsidR="00237D21">
        <w:t>«</w:t>
      </w:r>
      <w:r w:rsidRPr="00821226">
        <w:t>Добавление записи</w:t>
      </w:r>
      <w:r w:rsidR="00237D21">
        <w:t>»</w:t>
      </w:r>
      <w:bookmarkEnd w:id="431"/>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C24574" w:rsidRPr="00CE2E09" w:rsidRDefault="00237D21" w:rsidP="00C24574">
      <w:pPr>
        <w:pStyle w:val="ASFKListmark1"/>
      </w:pPr>
      <w:r>
        <w:t>«</w:t>
      </w:r>
      <w:r w:rsidR="00C24574" w:rsidRPr="00CE2E09">
        <w:t>Номер п/п</w:t>
      </w:r>
      <w:r>
        <w:t>»</w:t>
      </w:r>
      <w:r w:rsidR="00C24574" w:rsidRPr="00CE2E09">
        <w:t xml:space="preserve"> – порядковый номер строки</w:t>
      </w:r>
      <w:r w:rsidR="00DB5046">
        <w:t>; п</w:t>
      </w:r>
      <w:r w:rsidR="00C24574" w:rsidRPr="00CE2E09">
        <w:t>ри сохранении строки заполняется авт</w:t>
      </w:r>
      <w:r w:rsidR="00C24574" w:rsidRPr="00C24574">
        <w:t>о</w:t>
      </w:r>
      <w:r w:rsidR="00C24574" w:rsidRPr="00CE2E09">
        <w:t>матически по п</w:t>
      </w:r>
      <w:r w:rsidR="00C24574" w:rsidRPr="00AE58D3">
        <w:t>о</w:t>
      </w:r>
      <w:r w:rsidR="00DB5046">
        <w:t>рядку;</w:t>
      </w:r>
    </w:p>
    <w:p w:rsidR="00C24574" w:rsidRPr="00821226" w:rsidRDefault="00237D21" w:rsidP="00C24574">
      <w:pPr>
        <w:pStyle w:val="ASFKListmark1"/>
      </w:pPr>
      <w:r>
        <w:t>«</w:t>
      </w:r>
      <w:r w:rsidR="00C24574" w:rsidRPr="00CE2E09">
        <w:t xml:space="preserve">Код УБП по </w:t>
      </w:r>
      <w:r w:rsidR="00D03EA0">
        <w:t>С</w:t>
      </w:r>
      <w:r w:rsidR="00D03EA0" w:rsidRPr="00811D64">
        <w:t>водному реестру</w:t>
      </w:r>
      <w:r>
        <w:t>»</w:t>
      </w:r>
      <w:r w:rsidR="00DB5046">
        <w:t xml:space="preserve"> </w:t>
      </w:r>
      <w:r w:rsidR="00DB5046" w:rsidRPr="00CE2E09">
        <w:t>–</w:t>
      </w:r>
      <w:r w:rsidR="00DB5046">
        <w:t xml:space="preserve"> з</w:t>
      </w:r>
      <w:r w:rsidR="00C24574" w:rsidRPr="00CE2E09">
        <w:t>начение должно соответствовать значению в п</w:t>
      </w:r>
      <w:r w:rsidR="00C24574" w:rsidRPr="00C24574">
        <w:t>о</w:t>
      </w:r>
      <w:r w:rsidR="00C24574" w:rsidRPr="00CE2E09">
        <w:t xml:space="preserve">ле </w:t>
      </w:r>
      <w:r>
        <w:t>«</w:t>
      </w:r>
      <w:r w:rsidR="00C24574" w:rsidRPr="00CE2E09">
        <w:t>По сводному реестру</w:t>
      </w:r>
      <w:r>
        <w:t>»</w:t>
      </w:r>
      <w:r w:rsidR="00C24574" w:rsidRPr="00CE2E09">
        <w:t xml:space="preserve"> заголовочной части документа </w:t>
      </w:r>
      <w:r>
        <w:t>«</w:t>
      </w:r>
      <w:r w:rsidR="00C24574" w:rsidRPr="00CE2E09">
        <w:t>Заявка на исключение р</w:t>
      </w:r>
      <w:r w:rsidR="00C24574" w:rsidRPr="00C24574">
        <w:t>е</w:t>
      </w:r>
      <w:r w:rsidR="00C24574" w:rsidRPr="00CE2E09">
        <w:t>квизитов УБП в СРРПБС</w:t>
      </w:r>
      <w:r>
        <w:t>»</w:t>
      </w:r>
      <w:r w:rsidR="00DB5046">
        <w:t>;</w:t>
      </w:r>
      <w:r w:rsidR="00C24574" w:rsidRPr="00CE2E09">
        <w:t xml:space="preserve"> </w:t>
      </w:r>
      <w:r w:rsidR="00DB5046">
        <w:t>з</w:t>
      </w:r>
      <w:r w:rsidR="00C24574" w:rsidRPr="00821226">
        <w:t>начение может быт</w:t>
      </w:r>
      <w:r w:rsidR="00DB5046">
        <w:t>ь выбрано из справочника СРРПБС;</w:t>
      </w:r>
    </w:p>
    <w:p w:rsidR="00C24574" w:rsidRPr="0083219C" w:rsidRDefault="00237D21" w:rsidP="00C24574">
      <w:pPr>
        <w:pStyle w:val="ASFKListmark1"/>
      </w:pPr>
      <w:r>
        <w:t>«</w:t>
      </w:r>
      <w:r w:rsidR="00C24574" w:rsidRPr="00CE2E09">
        <w:t>Полное наименование</w:t>
      </w:r>
      <w:r>
        <w:t>»</w:t>
      </w:r>
      <w:r w:rsidR="00DB5046">
        <w:t xml:space="preserve"> </w:t>
      </w:r>
      <w:r w:rsidR="00DB5046" w:rsidRPr="00CE2E09">
        <w:t>–</w:t>
      </w:r>
      <w:r w:rsidR="00DB5046">
        <w:t xml:space="preserve"> з</w:t>
      </w:r>
      <w:r w:rsidR="00DB5046" w:rsidRPr="00CE2E09">
        <w:t xml:space="preserve">начение </w:t>
      </w:r>
      <w:r w:rsidR="00C24574" w:rsidRPr="00CE2E09">
        <w:t xml:space="preserve">должно соответствовать полю </w:t>
      </w:r>
      <w:r>
        <w:t>«</w:t>
      </w:r>
      <w:r w:rsidR="00C24574" w:rsidRPr="0083219C">
        <w:t>участника бю</w:t>
      </w:r>
      <w:r w:rsidR="00C24574" w:rsidRPr="00C24574">
        <w:t>д</w:t>
      </w:r>
      <w:r w:rsidR="00C24574" w:rsidRPr="0083219C">
        <w:t>жетного процесса</w:t>
      </w:r>
      <w:r>
        <w:t>»</w:t>
      </w:r>
      <w:r w:rsidR="00C24574" w:rsidRPr="0083219C">
        <w:t xml:space="preserve"> заголовочной части документа </w:t>
      </w:r>
      <w:r>
        <w:t>«</w:t>
      </w:r>
      <w:r w:rsidR="00C24574" w:rsidRPr="0083219C">
        <w:t>Заявка на исключение реквиз</w:t>
      </w:r>
      <w:r w:rsidR="00C24574" w:rsidRPr="00C24574">
        <w:t>и</w:t>
      </w:r>
      <w:r w:rsidR="00C24574" w:rsidRPr="0083219C">
        <w:t>тов УБП в СРРПБС</w:t>
      </w:r>
      <w:r>
        <w:t>»</w:t>
      </w:r>
      <w:r w:rsidR="00DB5046">
        <w:t>;</w:t>
      </w:r>
    </w:p>
    <w:p w:rsidR="00C24574" w:rsidRPr="00C24574" w:rsidRDefault="00237D21" w:rsidP="00C24574">
      <w:pPr>
        <w:pStyle w:val="ASFKListmark1"/>
      </w:pPr>
      <w:r>
        <w:t>«</w:t>
      </w:r>
      <w:r w:rsidR="00C24574" w:rsidRPr="00C24574">
        <w:t>Код Вышестоящего</w:t>
      </w:r>
      <w:r>
        <w:t>»</w:t>
      </w:r>
      <w:r w:rsidR="00DB5046">
        <w:t xml:space="preserve"> – код вышестоящего УБП;</w:t>
      </w:r>
    </w:p>
    <w:p w:rsidR="00C24574" w:rsidRPr="00C24574" w:rsidRDefault="00237D21" w:rsidP="00C24574">
      <w:pPr>
        <w:pStyle w:val="ASFKListmark1"/>
      </w:pPr>
      <w:r>
        <w:t>«</w:t>
      </w:r>
      <w:r w:rsidR="00C24574" w:rsidRPr="00C24574">
        <w:t>Основание для аннулирования</w:t>
      </w:r>
      <w:r>
        <w:t>»</w:t>
      </w:r>
      <w:r w:rsidR="00C24574" w:rsidRPr="00C24574">
        <w:t xml:space="preserve"> – дата исключения реквизитов организации из СРРПБС</w:t>
      </w:r>
      <w:r w:rsidR="00DB5046">
        <w:t>; з</w:t>
      </w:r>
      <w:r w:rsidR="00C24574" w:rsidRPr="00C24574">
        <w:t>начение даты может быть выбрано с помощью системного календаря.</w:t>
      </w:r>
    </w:p>
    <w:p w:rsidR="00C24574" w:rsidRPr="00C24574" w:rsidRDefault="00C24574" w:rsidP="00C24574">
      <w:pPr>
        <w:pStyle w:val="ASFKNormal"/>
      </w:pPr>
      <w:r w:rsidRPr="00821226">
        <w:t xml:space="preserve">Для добавления строки в таблицу и выхода </w:t>
      </w:r>
      <w:r w:rsidR="00F81618">
        <w:t>из формы «Добавление записи»</w:t>
      </w:r>
      <w:r w:rsidRPr="00C24574">
        <w:t xml:space="preserve"> следует нажать на </w:t>
      </w:r>
      <w:r w:rsidR="00062A13">
        <w:t>кнопку «</w:t>
      </w:r>
      <w:r w:rsidR="00062A13" w:rsidRPr="00A10795">
        <w:rPr>
          <w:lang w:val="en-US"/>
        </w:rPr>
        <w:t>Ok</w:t>
      </w:r>
      <w:r w:rsidR="00062A13">
        <w:t>»</w:t>
      </w:r>
      <w:r w:rsidRPr="00C24574">
        <w:t xml:space="preserve">. Для сохранения текущей строки и продолжения ввода новой строки нажать на кнопку </w:t>
      </w:r>
      <w:r w:rsidR="00237D21">
        <w:t>«</w:t>
      </w:r>
      <w:r w:rsidRPr="00C24574">
        <w:t>Сохранить и создать</w:t>
      </w:r>
      <w:r w:rsidR="00237D21">
        <w:t>»</w:t>
      </w:r>
      <w:r w:rsidRPr="00C24574">
        <w:t>.</w:t>
      </w:r>
      <w:r w:rsidR="00DB5046">
        <w:t xml:space="preserve"> </w:t>
      </w:r>
      <w:r w:rsidRPr="00821226">
        <w:t xml:space="preserve">Для выхода из формы нажать на кнопку </w:t>
      </w:r>
      <w:r w:rsidR="00237D21">
        <w:t>«</w:t>
      </w:r>
      <w:r w:rsidRPr="00C24574">
        <w:t>Закрыть</w:t>
      </w:r>
      <w:r w:rsidR="00237D21">
        <w:t>»</w:t>
      </w:r>
      <w:r w:rsidRPr="00C24574">
        <w:t>.</w:t>
      </w:r>
    </w:p>
    <w:p w:rsidR="00C24574" w:rsidRPr="00C24574" w:rsidRDefault="00C24574" w:rsidP="00C24574">
      <w:pPr>
        <w:pStyle w:val="31"/>
      </w:pPr>
      <w:bookmarkStart w:id="432" w:name="_Ref248836004"/>
      <w:bookmarkStart w:id="433" w:name="_Toc300216207"/>
      <w:bookmarkStart w:id="434" w:name="_Toc352233072"/>
      <w:bookmarkStart w:id="435" w:name="_Ref352236603"/>
      <w:bookmarkStart w:id="436" w:name="_Ref353811186"/>
      <w:bookmarkStart w:id="437" w:name="_Toc409434411"/>
      <w:bookmarkStart w:id="438" w:name="_Toc422329729"/>
      <w:bookmarkStart w:id="439" w:name="_Toc71041826"/>
      <w:r>
        <w:lastRenderedPageBreak/>
        <w:t>Уведомление о подтверждении, аннулировании</w:t>
      </w:r>
      <w:r w:rsidRPr="00C24574">
        <w:t xml:space="preserve"> заявки на изменение </w:t>
      </w:r>
      <w:bookmarkEnd w:id="432"/>
      <w:bookmarkEnd w:id="433"/>
      <w:bookmarkEnd w:id="434"/>
      <w:bookmarkEnd w:id="435"/>
      <w:r w:rsidRPr="00C24574">
        <w:t>РУБП</w:t>
      </w:r>
      <w:bookmarkEnd w:id="436"/>
      <w:r w:rsidRPr="00C24574">
        <w:t xml:space="preserve"> (исходящие/входящие)</w:t>
      </w:r>
      <w:bookmarkEnd w:id="437"/>
      <w:bookmarkEnd w:id="438"/>
      <w:bookmarkEnd w:id="439"/>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 з</w:t>
      </w:r>
      <w:r w:rsidRPr="00AE58D3">
        <w:t>а</w:t>
      </w:r>
      <w:r>
        <w:t>явки на изменение РУБП</w:t>
      </w:r>
      <w:r w:rsidR="00237D21">
        <w:t>»</w:t>
      </w:r>
      <w:r w:rsidRPr="008352BD">
        <w:t xml:space="preserve"> предназначен для подт</w:t>
      </w:r>
      <w:r>
        <w:t>верждения, аннулирования</w:t>
      </w:r>
      <w:r w:rsidRPr="008352BD">
        <w:t xml:space="preserve"> документов </w:t>
      </w:r>
      <w:r w:rsidR="00237D21">
        <w:t>«</w:t>
      </w:r>
      <w:r>
        <w:t>Заявка на внес</w:t>
      </w:r>
      <w:r w:rsidRPr="00C24574">
        <w:t>е</w:t>
      </w:r>
      <w:r>
        <w:t>ние/изменение реквизитов УБП в СРРПБС</w:t>
      </w:r>
      <w:r w:rsidR="00237D21">
        <w:t>»</w:t>
      </w:r>
      <w:r w:rsidRPr="008352BD">
        <w:t xml:space="preserve"> и </w:t>
      </w:r>
      <w:r w:rsidR="00237D21">
        <w:t>«</w:t>
      </w:r>
      <w:r w:rsidRPr="008352BD">
        <w:t>Заявка на исключение реквизитов УБП в СРРПБС</w:t>
      </w:r>
      <w:r w:rsidR="00237D21">
        <w:t>»</w:t>
      </w:r>
      <w:r w:rsidRPr="008352BD">
        <w:t>, напра</w:t>
      </w:r>
      <w:r w:rsidRPr="00C10BAA">
        <w:t>в</w:t>
      </w:r>
      <w:r w:rsidRPr="008352BD">
        <w:t>ляемых Федеральным казначейс</w:t>
      </w:r>
      <w:r w:rsidRPr="00AE58D3">
        <w:t>т</w:t>
      </w:r>
      <w:r w:rsidRPr="008352BD">
        <w:t>вом.</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формируется ГРБС (ГАДБ, ГАИФ). </w:t>
      </w:r>
      <w:r>
        <w:t xml:space="preserve">ЭД </w:t>
      </w:r>
      <w:r w:rsidR="00237D21">
        <w:t>«</w:t>
      </w:r>
      <w:r w:rsidRPr="008352BD">
        <w:t>Уведомление о подтверждении заявки</w:t>
      </w:r>
      <w:r w:rsidR="00237D21">
        <w:t>»</w:t>
      </w:r>
      <w:r w:rsidRPr="008352BD">
        <w:t xml:space="preserve"> м</w:t>
      </w:r>
      <w:r w:rsidRPr="00C10BAA">
        <w:t>о</w:t>
      </w:r>
      <w:r w:rsidRPr="008352BD">
        <w:t>жет по</w:t>
      </w:r>
      <w:r w:rsidRPr="00C24574">
        <w:t>д</w:t>
      </w:r>
      <w:r>
        <w:t>тверждать несколько заявок</w:t>
      </w:r>
      <w:r w:rsidRPr="008352BD">
        <w:t xml:space="preserve">, а </w:t>
      </w:r>
      <w:r>
        <w:t xml:space="preserve">ЭД </w:t>
      </w:r>
      <w:r w:rsidR="00237D21">
        <w:t>«</w:t>
      </w:r>
      <w:r w:rsidRPr="008352BD">
        <w:t>Уведомление об аннулировании заявки</w:t>
      </w:r>
      <w:r w:rsidR="00237D21">
        <w:t>»</w:t>
      </w:r>
      <w:r w:rsidRPr="008352BD">
        <w:t xml:space="preserve"> может откло</w:t>
      </w:r>
      <w:r>
        <w:t>нять только одну заявку. При этом уведомление подтверждает (отклоняет) з</w:t>
      </w:r>
      <w:r w:rsidRPr="008352BD">
        <w:t>ая</w:t>
      </w:r>
      <w:r w:rsidRPr="00C10BAA">
        <w:t>в</w:t>
      </w:r>
      <w:r>
        <w:t>ку</w:t>
      </w:r>
      <w:r w:rsidRPr="008352BD">
        <w:t xml:space="preserve"> целико</w:t>
      </w:r>
      <w:r>
        <w:t>м (а не выборочно строки заявки</w:t>
      </w:r>
      <w:r w:rsidR="00A6766F">
        <w:t>,</w:t>
      </w:r>
      <w:r w:rsidRPr="008352BD">
        <w:t xml:space="preserve"> </w:t>
      </w:r>
      <w:r w:rsidR="00A6766F">
        <w:t>в</w:t>
      </w:r>
      <w:r>
        <w:t xml:space="preserve"> случае если </w:t>
      </w:r>
      <w:r w:rsidRPr="008352BD">
        <w:t>она с</w:t>
      </w:r>
      <w:r w:rsidRPr="00C10BAA">
        <w:t>о</w:t>
      </w:r>
      <w:r w:rsidRPr="008352BD">
        <w:t>держит нескол</w:t>
      </w:r>
      <w:r w:rsidRPr="00AE58D3">
        <w:t>ь</w:t>
      </w:r>
      <w:r w:rsidRPr="008352BD">
        <w:t>ко строк)</w:t>
      </w:r>
      <w:r>
        <w:t>.</w:t>
      </w:r>
      <w:r w:rsidRPr="008352BD">
        <w:t xml:space="preserve"> </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может быть введен в АРМ ГРБС и направлен в ФК в электронном виде, либо до</w:t>
      </w:r>
      <w:r w:rsidRPr="00C10BAA">
        <w:t>с</w:t>
      </w:r>
      <w:r w:rsidRPr="008352BD">
        <w:t>тавлен в ЦАФК на бумажном носителе, где он заносится в АСФК вручную. Формирование и испо</w:t>
      </w:r>
      <w:r w:rsidRPr="00C24574">
        <w:t>л</w:t>
      </w:r>
      <w:r w:rsidRPr="008352BD">
        <w:t xml:space="preserve">нение документа описано в </w:t>
      </w:r>
      <w:r w:rsidR="00AA104B">
        <w:t>о</w:t>
      </w:r>
      <w:r w:rsidR="00AA104B" w:rsidRPr="00096C10">
        <w:t>бучающи</w:t>
      </w:r>
      <w:r w:rsidR="00AA104B">
        <w:t>х</w:t>
      </w:r>
      <w:r w:rsidR="00AA104B" w:rsidRPr="00096C10">
        <w:t xml:space="preserve"> материал</w:t>
      </w:r>
      <w:r w:rsidR="00AA104B">
        <w:t>ах</w:t>
      </w:r>
      <w:r w:rsidR="00AA104B" w:rsidRPr="00096C10">
        <w:t xml:space="preserve"> «Руководство по работе с „АРМ ГРБС”»</w:t>
      </w:r>
      <w:r w:rsidRPr="008352BD">
        <w:t>. В ра</w:t>
      </w:r>
      <w:r w:rsidRPr="00C10BAA">
        <w:t>м</w:t>
      </w:r>
      <w:r w:rsidRPr="008352BD">
        <w:t>ках АРМ АДБ реализованы функции просмотра</w:t>
      </w:r>
      <w:r>
        <w:t>, импорта из ВС, проверки ЭП</w:t>
      </w:r>
      <w:r w:rsidRPr="008352BD">
        <w:t xml:space="preserve"> и печати докуме</w:t>
      </w:r>
      <w:r w:rsidRPr="00C10BAA">
        <w:t>н</w:t>
      </w:r>
      <w:r w:rsidRPr="008352BD">
        <w:t>та.</w:t>
      </w:r>
    </w:p>
    <w:p w:rsidR="00C24574" w:rsidRPr="008352BD" w:rsidRDefault="00C24574" w:rsidP="00C24574">
      <w:pPr>
        <w:pStyle w:val="ASFKNormal"/>
      </w:pPr>
      <w:r>
        <w:t xml:space="preserve">Существуют два вида документа </w:t>
      </w:r>
      <w:r w:rsidR="00237D21">
        <w:t>«</w:t>
      </w:r>
      <w:r>
        <w:t>Уведомление о подтверждении, аннулировании</w:t>
      </w:r>
      <w:r w:rsidRPr="008352BD">
        <w:t xml:space="preserve"> зая</w:t>
      </w:r>
      <w:r w:rsidRPr="00C24574">
        <w:t>в</w:t>
      </w:r>
      <w:r w:rsidRPr="008352BD">
        <w:t xml:space="preserve">ки на изменение </w:t>
      </w:r>
      <w:r>
        <w:t>РУБП</w:t>
      </w:r>
      <w:r w:rsidR="00237D21">
        <w:t>»</w:t>
      </w:r>
      <w:r>
        <w:t>: исходящие и вх</w:t>
      </w:r>
      <w:r w:rsidRPr="00AE58D3">
        <w:t>о</w:t>
      </w:r>
      <w:r>
        <w:t xml:space="preserve">дящие. </w:t>
      </w:r>
    </w:p>
    <w:p w:rsidR="00C24574" w:rsidRDefault="00C24574" w:rsidP="00C24574">
      <w:pPr>
        <w:pStyle w:val="ASFKNormal"/>
      </w:pPr>
      <w:r w:rsidRPr="008352BD">
        <w:t xml:space="preserve">Для работы с </w:t>
      </w:r>
      <w:r w:rsidR="00960F08">
        <w:t xml:space="preserve">исходящими </w:t>
      </w:r>
      <w:r w:rsidRPr="008352BD">
        <w:t xml:space="preserve">документами </w:t>
      </w:r>
      <w:r w:rsidR="00237D21">
        <w:t>«</w:t>
      </w:r>
      <w:r w:rsidRPr="008352BD">
        <w:t xml:space="preserve">Уведомление о подтверждении, аннулировании заявки на изменение </w:t>
      </w:r>
      <w:r>
        <w:t>РУБП</w:t>
      </w:r>
      <w:r w:rsidR="00237D21">
        <w:t>»</w:t>
      </w:r>
      <w:r w:rsidRPr="008352BD">
        <w:t xml:space="preserve"> следует перейти в пункт меню </w:t>
      </w:r>
      <w:r w:rsidR="00237D21">
        <w:t>«</w:t>
      </w:r>
      <w:r w:rsidRPr="008352BD">
        <w:t>Документы – Ведение СРРПБС – Ув</w:t>
      </w:r>
      <w:r w:rsidRPr="00C10BAA">
        <w:t>е</w:t>
      </w:r>
      <w:r>
        <w:t xml:space="preserve">домление о подтверждении, </w:t>
      </w:r>
      <w:r w:rsidRPr="008352BD">
        <w:t xml:space="preserve">аннулировании заявки на изменение </w:t>
      </w:r>
      <w:r>
        <w:t>РУБП (исх</w:t>
      </w:r>
      <w:r w:rsidRPr="00C24574">
        <w:t>о</w:t>
      </w:r>
      <w:r>
        <w:t>дящие)</w:t>
      </w:r>
      <w:r w:rsidR="00237D21">
        <w:t>»</w:t>
      </w:r>
      <w:r w:rsidRPr="008352BD">
        <w:t>. Откроется ЭФ списка документов, представленная на р</w:t>
      </w:r>
      <w:r w:rsidRPr="00AE58D3">
        <w:t>и</w:t>
      </w:r>
      <w:r w:rsidRPr="008352BD">
        <w:t>сунке </w:t>
      </w:r>
      <w:r w:rsidRPr="008352BD">
        <w:fldChar w:fldCharType="begin"/>
      </w:r>
      <w:r w:rsidRPr="008352BD">
        <w:instrText xml:space="preserve"> REF _Ref247714515 \h  \* MERGEFORMAT </w:instrText>
      </w:r>
      <w:r w:rsidRPr="008352BD">
        <w:fldChar w:fldCharType="separate"/>
      </w:r>
      <w:r w:rsidR="00A34761">
        <w:t>36</w:t>
      </w:r>
      <w:r w:rsidRPr="008352BD">
        <w:fldChar w:fldCharType="end"/>
      </w:r>
      <w:r w:rsidRPr="008352BD">
        <w:t>.</w:t>
      </w:r>
    </w:p>
    <w:p w:rsidR="00960F08" w:rsidRPr="008352BD" w:rsidRDefault="00960F08" w:rsidP="00C24574">
      <w:pPr>
        <w:pStyle w:val="ASFKNormal"/>
      </w:pPr>
      <w:r w:rsidRPr="008352BD">
        <w:t xml:space="preserve">Для работы с </w:t>
      </w:r>
      <w:r>
        <w:t xml:space="preserve">входящими </w:t>
      </w:r>
      <w:r w:rsidRPr="008352BD">
        <w:t xml:space="preserve">документами </w:t>
      </w:r>
      <w:r>
        <w:t>«</w:t>
      </w:r>
      <w:r w:rsidRPr="008352BD">
        <w:t xml:space="preserve">Уведомление о подтверждении, аннулировании заявки на изменение </w:t>
      </w:r>
      <w:r>
        <w:t>РУБП»</w:t>
      </w:r>
      <w:r w:rsidRPr="008352BD">
        <w:t xml:space="preserve"> следует перейти в пункт меню </w:t>
      </w:r>
      <w:r>
        <w:t>«</w:t>
      </w:r>
      <w:r w:rsidRPr="008352BD">
        <w:t>Документы – Ведение СРРПБС – Ув</w:t>
      </w:r>
      <w:r w:rsidRPr="00C10BAA">
        <w:t>е</w:t>
      </w:r>
      <w:r>
        <w:t>до</w:t>
      </w:r>
      <w:r w:rsidRPr="00EA69B8">
        <w:t>м</w:t>
      </w:r>
      <w:r>
        <w:t xml:space="preserve">ление о подтверждении, </w:t>
      </w:r>
      <w:r w:rsidRPr="008352BD">
        <w:t xml:space="preserve">аннулировании заявки на изменение </w:t>
      </w:r>
      <w:r>
        <w:t>РУБП (вх</w:t>
      </w:r>
      <w:r w:rsidRPr="00960F08">
        <w:t>о</w:t>
      </w:r>
      <w:r>
        <w:t>дящие)»</w:t>
      </w:r>
      <w:r w:rsidRPr="008352BD">
        <w:t>.</w:t>
      </w:r>
    </w:p>
    <w:p w:rsidR="00C24574" w:rsidRPr="008937FE" w:rsidRDefault="00632829" w:rsidP="00C24574">
      <w:pPr>
        <w:pStyle w:val="ASFKFigure"/>
      </w:pPr>
      <w:r>
        <w:pict>
          <v:shape id="_x0000_i1119" type="#_x0000_t75" style="width:482.4pt;height:252pt">
            <v:imagedata r:id="rId95" o:title="1" gain="81921f" blacklevel="-3277f"/>
          </v:shape>
        </w:pict>
      </w:r>
    </w:p>
    <w:p w:rsidR="00C24574" w:rsidRDefault="00C24574" w:rsidP="006124FE">
      <w:pPr>
        <w:pStyle w:val="ASFKFigName"/>
      </w:pPr>
      <w:r w:rsidRPr="008352BD">
        <w:fldChar w:fldCharType="begin"/>
      </w:r>
      <w:r w:rsidRPr="008352BD">
        <w:instrText xml:space="preserve"> SEQ Рисунок \* ARABIC </w:instrText>
      </w:r>
      <w:r w:rsidRPr="008352BD">
        <w:fldChar w:fldCharType="separate"/>
      </w:r>
      <w:bookmarkStart w:id="440" w:name="_Ref247714515"/>
      <w:bookmarkStart w:id="441" w:name="_Toc71042007"/>
      <w:r w:rsidR="00A34761">
        <w:rPr>
          <w:noProof/>
        </w:rPr>
        <w:t>36</w:t>
      </w:r>
      <w:bookmarkEnd w:id="440"/>
      <w:r w:rsidRPr="008352BD">
        <w:fldChar w:fldCharType="end"/>
      </w:r>
      <w:r w:rsidRPr="008352BD">
        <w:t>. ЭФ списка документ</w:t>
      </w:r>
      <w:r>
        <w:t xml:space="preserve">ов </w:t>
      </w:r>
      <w:r w:rsidR="00237D21">
        <w:t>«</w:t>
      </w:r>
      <w:r>
        <w:t xml:space="preserve">Уведомление о подтверждении, </w:t>
      </w:r>
      <w:r w:rsidRPr="008352BD">
        <w:t xml:space="preserve">аннулировании заявки на изменение </w:t>
      </w:r>
      <w:r>
        <w:t>РУБП (исходящие)</w:t>
      </w:r>
      <w:r w:rsidR="00237D21">
        <w:t>»</w:t>
      </w:r>
      <w:bookmarkEnd w:id="441"/>
    </w:p>
    <w:p w:rsidR="00C24574" w:rsidRPr="008352BD" w:rsidRDefault="00C24574" w:rsidP="00AF3A98">
      <w:pPr>
        <w:pStyle w:val="41"/>
      </w:pPr>
      <w:r w:rsidRPr="008352BD">
        <w:lastRenderedPageBreak/>
        <w:t>Доступные операции</w:t>
      </w:r>
    </w:p>
    <w:p w:rsidR="00C24574" w:rsidRPr="008352BD" w:rsidRDefault="00C24574" w:rsidP="00C24574">
      <w:pPr>
        <w:pStyle w:val="ASFKNormal"/>
      </w:pPr>
      <w:r w:rsidRPr="008352BD">
        <w:t xml:space="preserve">На АРМ АДБ </w:t>
      </w:r>
      <w:r w:rsidR="00D90F94">
        <w:t>доступны</w:t>
      </w:r>
      <w:r w:rsidR="00D90F94" w:rsidRPr="00B11F4A">
        <w:t xml:space="preserve"> следующие операции</w:t>
      </w:r>
      <w:r w:rsidR="00D90F94">
        <w:t xml:space="preserve"> над документом</w:t>
      </w:r>
      <w:r w:rsidRPr="008352BD">
        <w:t>:</w:t>
      </w:r>
    </w:p>
    <w:p w:rsidR="00C24574" w:rsidRDefault="00C24574" w:rsidP="00C24574">
      <w:pPr>
        <w:pStyle w:val="ASFKListmark1"/>
      </w:pPr>
      <w:r w:rsidRPr="008352BD">
        <w:t>просмотр;</w:t>
      </w:r>
    </w:p>
    <w:p w:rsidR="00C24574" w:rsidRDefault="00C24574" w:rsidP="00C24574">
      <w:pPr>
        <w:pStyle w:val="ASFKListmark1"/>
      </w:pPr>
      <w:r>
        <w:t>проверка ЭП;</w:t>
      </w:r>
    </w:p>
    <w:p w:rsidR="00C24574" w:rsidRPr="008352BD" w:rsidRDefault="00C24574" w:rsidP="00C24574">
      <w:pPr>
        <w:pStyle w:val="ASFKListmark1"/>
      </w:pPr>
      <w:r>
        <w:t>импорт из внешней системы;</w:t>
      </w:r>
    </w:p>
    <w:p w:rsidR="00C24574" w:rsidRPr="008352BD" w:rsidRDefault="00C24574" w:rsidP="00C24574">
      <w:pPr>
        <w:pStyle w:val="ASFKListmark1"/>
      </w:pPr>
      <w:r w:rsidRPr="008352BD">
        <w:t>печать.</w:t>
      </w:r>
    </w:p>
    <w:p w:rsidR="00C24574" w:rsidRPr="008352BD" w:rsidRDefault="00C24574" w:rsidP="00AF3A98">
      <w:pPr>
        <w:pStyle w:val="41"/>
      </w:pPr>
      <w:r w:rsidRPr="008352BD">
        <w:t>Экранная форма документа</w:t>
      </w:r>
    </w:p>
    <w:p w:rsidR="00C24574" w:rsidRPr="008352BD" w:rsidRDefault="00C24574" w:rsidP="00C24574">
      <w:pPr>
        <w:pStyle w:val="ASFKNormal"/>
      </w:pPr>
      <w:r>
        <w:t xml:space="preserve">ЭФ документа </w:t>
      </w:r>
      <w:r w:rsidR="00237D21">
        <w:t>«</w:t>
      </w:r>
      <w:r>
        <w:t xml:space="preserve">Уведомление о подтверждении, </w:t>
      </w:r>
      <w:r w:rsidRPr="008352BD">
        <w:t xml:space="preserve">аннулировании заявки на изменение </w:t>
      </w:r>
      <w:r>
        <w:t>РУБП</w:t>
      </w:r>
      <w:r w:rsidR="00237D21">
        <w:t>»</w:t>
      </w:r>
      <w:r w:rsidRPr="008352BD">
        <w:t xml:space="preserve"> пре</w:t>
      </w:r>
      <w:r w:rsidRPr="00C10BAA">
        <w:t>д</w:t>
      </w:r>
      <w:r w:rsidRPr="008352BD">
        <w:t>ставлена на рисунке </w:t>
      </w:r>
      <w:r w:rsidRPr="008352BD">
        <w:fldChar w:fldCharType="begin"/>
      </w:r>
      <w:r w:rsidRPr="008352BD">
        <w:instrText xml:space="preserve"> REF _Ref247715424 \h  \* MERGEFORMAT </w:instrText>
      </w:r>
      <w:r w:rsidRPr="008352BD">
        <w:fldChar w:fldCharType="separate"/>
      </w:r>
      <w:r w:rsidR="00A34761">
        <w:t>37</w:t>
      </w:r>
      <w:r w:rsidRPr="008352BD">
        <w:fldChar w:fldCharType="end"/>
      </w:r>
      <w:r w:rsidRPr="008352BD">
        <w:t>. Фо</w:t>
      </w:r>
      <w:r w:rsidRPr="00AE58D3">
        <w:t>р</w:t>
      </w:r>
      <w:r w:rsidRPr="008352BD">
        <w:t>ма содержит следу</w:t>
      </w:r>
      <w:r w:rsidRPr="00C10BAA">
        <w:t>ю</w:t>
      </w:r>
      <w:r w:rsidRPr="008352BD">
        <w:t>щие закладки:</w:t>
      </w:r>
    </w:p>
    <w:p w:rsidR="00C24574" w:rsidRPr="008352BD" w:rsidRDefault="00237D21" w:rsidP="00C24574">
      <w:pPr>
        <w:pStyle w:val="ASFKListmark1"/>
      </w:pPr>
      <w:r>
        <w:t>«</w:t>
      </w:r>
      <w:r w:rsidR="00C24574" w:rsidRPr="008352BD">
        <w:t>Основные а</w:t>
      </w:r>
      <w:r w:rsidR="00C24574" w:rsidRPr="00AE58D3">
        <w:t>т</w:t>
      </w:r>
      <w:r w:rsidR="00C24574" w:rsidRPr="008352BD">
        <w:t>рибуты</w:t>
      </w:r>
      <w:r>
        <w:t>»</w:t>
      </w:r>
      <w:r w:rsidR="00C24574" w:rsidRPr="008352BD">
        <w:t>;</w:t>
      </w:r>
    </w:p>
    <w:p w:rsidR="00C24574" w:rsidRPr="008352BD" w:rsidRDefault="00237D21" w:rsidP="00C24574">
      <w:pPr>
        <w:pStyle w:val="ASFKListmark1"/>
      </w:pPr>
      <w:r>
        <w:t>«</w:t>
      </w:r>
      <w:r w:rsidR="00C24574" w:rsidRPr="008352BD">
        <w:t>Системные атр</w:t>
      </w:r>
      <w:r w:rsidR="00C24574" w:rsidRPr="00AE58D3">
        <w:t>и</w:t>
      </w:r>
      <w:r w:rsidR="00C24574" w:rsidRPr="008352BD">
        <w:t>буты</w:t>
      </w:r>
      <w:r>
        <w:t>»</w:t>
      </w:r>
      <w:r w:rsidR="00C24574" w:rsidRPr="008352BD">
        <w:t>;</w:t>
      </w:r>
    </w:p>
    <w:p w:rsidR="00C24574" w:rsidRPr="008352BD" w:rsidRDefault="00237D21" w:rsidP="00C24574">
      <w:pPr>
        <w:pStyle w:val="ASFKListmark1"/>
      </w:pPr>
      <w:r>
        <w:t>«</w:t>
      </w:r>
      <w:r w:rsidR="00C24574" w:rsidRPr="008352BD">
        <w:t>Протоколы</w:t>
      </w:r>
      <w:r>
        <w:t>»</w:t>
      </w:r>
      <w:r w:rsidR="00C24574" w:rsidRPr="008352BD">
        <w:t>.</w:t>
      </w:r>
    </w:p>
    <w:p w:rsidR="00C24574" w:rsidRPr="008937FE" w:rsidRDefault="00632829" w:rsidP="00C24574">
      <w:pPr>
        <w:pStyle w:val="ASFKFigure"/>
      </w:pPr>
      <w:r>
        <w:pict>
          <v:shape id="_x0000_i1120" type="#_x0000_t75" style="width:482.4pt;height:280.8pt">
            <v:imagedata r:id="rId96" o:title="0"/>
          </v:shape>
        </w:pict>
      </w:r>
    </w:p>
    <w:p w:rsidR="00C24574" w:rsidRPr="008352BD" w:rsidRDefault="00C24574" w:rsidP="006124FE">
      <w:pPr>
        <w:pStyle w:val="ASFKFigName"/>
      </w:pPr>
      <w:r w:rsidRPr="008352BD">
        <w:fldChar w:fldCharType="begin"/>
      </w:r>
      <w:r w:rsidRPr="008352BD">
        <w:instrText xml:space="preserve"> SEQ Рисунок \* ARABIC </w:instrText>
      </w:r>
      <w:r w:rsidRPr="008352BD">
        <w:fldChar w:fldCharType="separate"/>
      </w:r>
      <w:bookmarkStart w:id="442" w:name="_Ref247715424"/>
      <w:bookmarkStart w:id="443" w:name="_Toc71042008"/>
      <w:r w:rsidR="00A34761">
        <w:rPr>
          <w:noProof/>
        </w:rPr>
        <w:t>37</w:t>
      </w:r>
      <w:bookmarkEnd w:id="442"/>
      <w:r w:rsidRPr="008352BD">
        <w:fldChar w:fldCharType="end"/>
      </w:r>
      <w:r w:rsidRPr="008352BD">
        <w:t xml:space="preserve">. ЭФ </w:t>
      </w:r>
      <w:r>
        <w:t xml:space="preserve">документа </w:t>
      </w:r>
      <w:r w:rsidR="00237D21">
        <w:t>«</w:t>
      </w:r>
      <w:r w:rsidRPr="008352BD">
        <w:t>Уведомление о подтверждении</w:t>
      </w:r>
      <w:r>
        <w:t xml:space="preserve">, </w:t>
      </w:r>
      <w:r w:rsidRPr="008352BD">
        <w:t xml:space="preserve">аннулировании заявки на изменение </w:t>
      </w:r>
      <w:r>
        <w:t>РУБП</w:t>
      </w:r>
      <w:r w:rsidR="000F33F0">
        <w:t>»</w:t>
      </w:r>
      <w:bookmarkEnd w:id="443"/>
    </w:p>
    <w:p w:rsidR="00C24574" w:rsidRPr="008352BD" w:rsidRDefault="00C24574" w:rsidP="00C24574">
      <w:pPr>
        <w:pStyle w:val="ASFKNormal"/>
      </w:pPr>
      <w:r w:rsidRPr="008352BD">
        <w:t xml:space="preserve">Перечень полей </w:t>
      </w:r>
      <w:r w:rsidR="006257A8">
        <w:t>д</w:t>
      </w:r>
      <w:r w:rsidR="000F33F0">
        <w:t>о</w:t>
      </w:r>
      <w:r w:rsidR="006257A8">
        <w:t xml:space="preserve">кумента </w:t>
      </w:r>
      <w:r w:rsidR="007A471E">
        <w:t>«</w:t>
      </w:r>
      <w:r w:rsidR="007A471E" w:rsidRPr="008352BD">
        <w:t>Уведомление о подтверждении</w:t>
      </w:r>
      <w:r w:rsidR="007A471E">
        <w:t xml:space="preserve">, </w:t>
      </w:r>
      <w:r w:rsidR="007A471E" w:rsidRPr="008352BD">
        <w:t xml:space="preserve">аннулировании заявки на изменение </w:t>
      </w:r>
      <w:r w:rsidR="007A471E">
        <w:t>РУБП», закладки «</w:t>
      </w:r>
      <w:r w:rsidR="007A471E" w:rsidRPr="008352BD">
        <w:t>Основные атрибуты</w:t>
      </w:r>
      <w:r w:rsidR="007A471E">
        <w:t xml:space="preserve">» </w:t>
      </w:r>
      <w:r w:rsidRPr="008352BD">
        <w:t>пр</w:t>
      </w:r>
      <w:r w:rsidRPr="00AE58D3">
        <w:t>и</w:t>
      </w:r>
      <w:r w:rsidRPr="008352BD">
        <w:t>веден в таблице</w:t>
      </w:r>
      <w:r w:rsidR="00F81618" w:rsidRPr="00821226">
        <w:t> </w:t>
      </w:r>
      <w:r w:rsidRPr="008352BD">
        <w:fldChar w:fldCharType="begin"/>
      </w:r>
      <w:r w:rsidRPr="008352BD">
        <w:instrText xml:space="preserve"> REF _Ref247944814 \h  \* MERGEFORMAT </w:instrText>
      </w:r>
      <w:r w:rsidRPr="008352BD">
        <w:fldChar w:fldCharType="separate"/>
      </w:r>
      <w:r w:rsidR="00A34761">
        <w:t>19</w:t>
      </w:r>
      <w:r w:rsidRPr="008352BD">
        <w:fldChar w:fldCharType="end"/>
      </w:r>
      <w:r w:rsidRPr="008352BD">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44" w:name="_Ref247944814"/>
      <w:bookmarkStart w:id="445" w:name="_Toc71041899"/>
      <w:r w:rsidR="00A34761">
        <w:rPr>
          <w:noProof/>
        </w:rPr>
        <w:t>19</w:t>
      </w:r>
      <w:bookmarkEnd w:id="444"/>
      <w:r>
        <w:rPr>
          <w:noProof/>
        </w:rPr>
        <w:fldChar w:fldCharType="end"/>
      </w:r>
      <w:r w:rsidR="00C24574" w:rsidRPr="008352BD">
        <w:t>. Описание полей докумен</w:t>
      </w:r>
      <w:r w:rsidR="00C24574">
        <w:t xml:space="preserve">та </w:t>
      </w:r>
      <w:r w:rsidR="00237D21">
        <w:t>«</w:t>
      </w:r>
      <w:r w:rsidR="00C24574">
        <w:t xml:space="preserve">Уведомление о подтверждении, </w:t>
      </w:r>
      <w:r w:rsidR="00C24574" w:rsidRPr="008352BD">
        <w:t>аннул</w:t>
      </w:r>
      <w:r w:rsidR="00C24574" w:rsidRPr="00C24574">
        <w:t>и</w:t>
      </w:r>
      <w:r w:rsidR="00C24574" w:rsidRPr="008352BD">
        <w:t>р</w:t>
      </w:r>
      <w:r w:rsidR="00C24574" w:rsidRPr="00C10BAA">
        <w:t>о</w:t>
      </w:r>
      <w:r w:rsidR="00C24574" w:rsidRPr="008352BD">
        <w:t>вании зая</w:t>
      </w:r>
      <w:r w:rsidR="00C24574" w:rsidRPr="00AE58D3">
        <w:t>в</w:t>
      </w:r>
      <w:r w:rsidR="00C24574" w:rsidRPr="008352BD">
        <w:t xml:space="preserve">ки на изменение </w:t>
      </w:r>
      <w:r w:rsidR="00C24574">
        <w:t>РУБП</w:t>
      </w:r>
      <w:r w:rsidR="00237D21">
        <w:t>»</w:t>
      </w:r>
      <w:bookmarkEnd w:id="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64058C">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trPr>
          <w:cantSplit/>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p>
        </w:tc>
      </w:tr>
      <w:tr w:rsidR="00C24574" w:rsidRPr="0064058C">
        <w:trPr>
          <w:cantSplit/>
        </w:trPr>
        <w:tc>
          <w:tcPr>
            <w:tcW w:w="1198" w:type="pct"/>
            <w:shd w:val="clear" w:color="auto" w:fill="auto"/>
          </w:tcPr>
          <w:p w:rsidR="00C24574" w:rsidRPr="0064058C" w:rsidRDefault="00C24574" w:rsidP="00C24574">
            <w:pPr>
              <w:pStyle w:val="ASFKTablenorm"/>
            </w:pPr>
            <w:r w:rsidRPr="0064058C">
              <w:t>Тип уведомления</w:t>
            </w:r>
          </w:p>
        </w:tc>
        <w:tc>
          <w:tcPr>
            <w:tcW w:w="3802" w:type="pct"/>
            <w:shd w:val="clear" w:color="auto" w:fill="auto"/>
          </w:tcPr>
          <w:p w:rsidR="00C24574" w:rsidRPr="00AE58D3" w:rsidRDefault="00C24574" w:rsidP="00C24574">
            <w:pPr>
              <w:pStyle w:val="ASFKTablenorm"/>
            </w:pPr>
            <w:r>
              <w:t xml:space="preserve">Выбор значений из списка: </w:t>
            </w:r>
            <w:r w:rsidR="00237D21">
              <w:t>«</w:t>
            </w:r>
            <w:r w:rsidRPr="00AE58D3">
              <w:t>Уведомление о подтверждении заявки</w:t>
            </w:r>
            <w:r w:rsidR="00237D21">
              <w:t>»</w:t>
            </w:r>
            <w:r w:rsidRPr="00AE58D3">
              <w:t xml:space="preserve"> л</w:t>
            </w:r>
            <w:r w:rsidRPr="00981E07">
              <w:t>и</w:t>
            </w:r>
            <w:r w:rsidRPr="00AE58D3">
              <w:t xml:space="preserve">бо </w:t>
            </w:r>
            <w:r w:rsidR="00237D21">
              <w:t>«</w:t>
            </w:r>
            <w:r w:rsidRPr="00AE58D3">
              <w:t>Уведомление об аннулировании заявок</w:t>
            </w:r>
            <w:r w:rsidR="00237D21">
              <w:t>»</w:t>
            </w:r>
            <w:r w:rsidRPr="00AE58D3">
              <w:t>.</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Номер уведомл</w:t>
            </w:r>
            <w:r w:rsidRPr="00AE58D3">
              <w:t>ения</w:t>
            </w:r>
          </w:p>
        </w:tc>
        <w:tc>
          <w:tcPr>
            <w:tcW w:w="3802" w:type="pct"/>
            <w:shd w:val="clear" w:color="auto" w:fill="auto"/>
          </w:tcPr>
          <w:p w:rsidR="00C24574" w:rsidRPr="00AE58D3" w:rsidRDefault="00C24574" w:rsidP="00C24574">
            <w:pPr>
              <w:pStyle w:val="ASFKTablenorm"/>
            </w:pPr>
            <w:r w:rsidRPr="0064058C">
              <w:t>Номер уведомл</w:t>
            </w:r>
            <w:r w:rsidRPr="00AE58D3">
              <w:t>ения.</w:t>
            </w:r>
          </w:p>
        </w:tc>
      </w:tr>
      <w:tr w:rsidR="00C24574" w:rsidRPr="0064058C">
        <w:trPr>
          <w:cantSplit/>
        </w:trPr>
        <w:tc>
          <w:tcPr>
            <w:tcW w:w="1198" w:type="pct"/>
            <w:shd w:val="clear" w:color="auto" w:fill="auto"/>
          </w:tcPr>
          <w:p w:rsidR="00C24574" w:rsidRPr="0064058C" w:rsidRDefault="00C24574" w:rsidP="00C24574">
            <w:pPr>
              <w:pStyle w:val="ASFKTablenorm"/>
            </w:pPr>
            <w:r w:rsidRPr="0064058C">
              <w:lastRenderedPageBreak/>
              <w:t>Дата уведомления</w:t>
            </w:r>
          </w:p>
        </w:tc>
        <w:tc>
          <w:tcPr>
            <w:tcW w:w="3802" w:type="pct"/>
            <w:shd w:val="clear" w:color="auto" w:fill="auto"/>
          </w:tcPr>
          <w:p w:rsidR="00C24574" w:rsidRPr="00AE58D3" w:rsidRDefault="00C24574" w:rsidP="00C24574">
            <w:pPr>
              <w:pStyle w:val="ASFKTablenorm"/>
            </w:pPr>
            <w:r w:rsidRPr="0064058C">
              <w:t>Дата уведомления. Значение даты м</w:t>
            </w:r>
            <w:r w:rsidRPr="00AE58D3">
              <w:t>ожет быть выбрано с помощью систе</w:t>
            </w:r>
            <w:r w:rsidRPr="00C24574">
              <w:t>м</w:t>
            </w:r>
            <w:r w:rsidRPr="00AE58D3">
              <w:t>ного календаря.</w:t>
            </w:r>
          </w:p>
        </w:tc>
      </w:tr>
      <w:tr w:rsidR="00C24574" w:rsidRPr="0064058C">
        <w:trPr>
          <w:cantSplit/>
        </w:trPr>
        <w:tc>
          <w:tcPr>
            <w:tcW w:w="1198" w:type="pct"/>
            <w:shd w:val="clear" w:color="auto" w:fill="auto"/>
          </w:tcPr>
          <w:p w:rsidR="00C24574" w:rsidRPr="0064058C" w:rsidRDefault="00C24574" w:rsidP="00C24574">
            <w:pPr>
              <w:pStyle w:val="ASFKTablenorm"/>
            </w:pPr>
            <w:r w:rsidRPr="0064058C">
              <w:t>Наименование ГРБС/ГАДБ/ГАИФ</w:t>
            </w:r>
          </w:p>
        </w:tc>
        <w:tc>
          <w:tcPr>
            <w:tcW w:w="3802" w:type="pct"/>
            <w:shd w:val="clear" w:color="auto" w:fill="auto"/>
          </w:tcPr>
          <w:p w:rsidR="00C24574" w:rsidRPr="0064058C" w:rsidRDefault="00C24574" w:rsidP="00C24574">
            <w:pPr>
              <w:pStyle w:val="ASFKTablenorm"/>
            </w:pPr>
            <w:r w:rsidRPr="0064058C">
              <w:t>Наименование ГРБС (ГАДБ, ГАИФ).</w:t>
            </w:r>
          </w:p>
        </w:tc>
      </w:tr>
      <w:tr w:rsidR="00C24574" w:rsidRPr="0064058C">
        <w:trPr>
          <w:cantSplit/>
        </w:trPr>
        <w:tc>
          <w:tcPr>
            <w:tcW w:w="1198" w:type="pct"/>
            <w:shd w:val="clear" w:color="auto" w:fill="auto"/>
          </w:tcPr>
          <w:p w:rsidR="00C24574" w:rsidRPr="0064058C" w:rsidRDefault="00C24574" w:rsidP="00C24574">
            <w:pPr>
              <w:pStyle w:val="ASFKTablenorm"/>
            </w:pPr>
            <w:r w:rsidRPr="0064058C">
              <w:t>Глава</w:t>
            </w:r>
          </w:p>
        </w:tc>
        <w:tc>
          <w:tcPr>
            <w:tcW w:w="3802" w:type="pct"/>
            <w:shd w:val="clear" w:color="auto" w:fill="auto"/>
          </w:tcPr>
          <w:p w:rsidR="00C24574" w:rsidRPr="00AE58D3" w:rsidRDefault="00C24574" w:rsidP="00C24574">
            <w:pPr>
              <w:pStyle w:val="ASFKTablenorm"/>
            </w:pPr>
            <w:r w:rsidRPr="0064058C">
              <w:t>Код ведомства ГРБС (ГАИФ, ГАДБ). Значение м</w:t>
            </w:r>
            <w:r w:rsidRPr="00AE58D3">
              <w:t>ожет быть выбрано из спр</w:t>
            </w:r>
            <w:r w:rsidRPr="00C24574">
              <w:t>а</w:t>
            </w:r>
            <w:r w:rsidRPr="00AE58D3">
              <w:t xml:space="preserve">вочника </w:t>
            </w:r>
            <w:r w:rsidR="00237D21">
              <w:t>«</w:t>
            </w:r>
            <w:r w:rsidRPr="00AE58D3">
              <w:t>Ведомства</w:t>
            </w:r>
            <w:r w:rsidR="00237D21">
              <w:t>»</w:t>
            </w:r>
            <w:r w:rsidRPr="00AE58D3">
              <w:t>.</w:t>
            </w:r>
          </w:p>
        </w:tc>
      </w:tr>
      <w:tr w:rsidR="00C24574" w:rsidRPr="0064058C">
        <w:trPr>
          <w:cantSplit/>
        </w:trPr>
        <w:tc>
          <w:tcPr>
            <w:tcW w:w="5000" w:type="pct"/>
            <w:gridSpan w:val="2"/>
            <w:shd w:val="clear" w:color="auto" w:fill="auto"/>
          </w:tcPr>
          <w:p w:rsidR="00C24574" w:rsidRPr="00AE58D3" w:rsidRDefault="00C24574" w:rsidP="00C24574">
            <w:pPr>
              <w:pStyle w:val="ASFKTablenorm"/>
            </w:pPr>
            <w:r w:rsidRPr="0064058C">
              <w:t>Закла</w:t>
            </w:r>
            <w:r w:rsidRPr="00AE58D3">
              <w:t xml:space="preserve">дка </w:t>
            </w:r>
            <w:r w:rsidR="00237D21">
              <w:t>«</w:t>
            </w:r>
            <w:r w:rsidRPr="00AE58D3">
              <w:t>Основные атрибуты</w:t>
            </w:r>
            <w:r w:rsidR="00237D21">
              <w:t>»</w:t>
            </w:r>
            <w:r w:rsidRPr="00AE58D3">
              <w:t>, табличный блок строк документа</w:t>
            </w:r>
          </w:p>
        </w:tc>
      </w:tr>
      <w:tr w:rsidR="00C24574" w:rsidRPr="0064058C">
        <w:trPr>
          <w:cantSplit/>
        </w:trPr>
        <w:tc>
          <w:tcPr>
            <w:tcW w:w="1198" w:type="pct"/>
            <w:shd w:val="clear" w:color="auto" w:fill="auto"/>
          </w:tcPr>
          <w:p w:rsidR="00C24574" w:rsidRPr="0064058C" w:rsidRDefault="00C24574" w:rsidP="00C24574">
            <w:pPr>
              <w:pStyle w:val="ASFKTablenorm"/>
            </w:pPr>
            <w:r w:rsidRPr="0064058C">
              <w:t>Номер</w:t>
            </w:r>
          </w:p>
        </w:tc>
        <w:tc>
          <w:tcPr>
            <w:tcW w:w="3802" w:type="pct"/>
            <w:shd w:val="clear" w:color="auto" w:fill="auto"/>
          </w:tcPr>
          <w:p w:rsidR="00C24574" w:rsidRPr="00AE58D3" w:rsidRDefault="00C24574" w:rsidP="00C24574">
            <w:pPr>
              <w:pStyle w:val="ASFKTablenorm"/>
            </w:pPr>
            <w:r w:rsidRPr="0064058C">
              <w:t>Регистрационный номер докуме</w:t>
            </w:r>
            <w:r w:rsidRPr="00AE58D3">
              <w:t xml:space="preserve">нта </w:t>
            </w:r>
            <w:r w:rsidR="00237D21">
              <w:t>«</w:t>
            </w:r>
            <w:r w:rsidRPr="00AE58D3">
              <w:t>Заявка на внесение/изменение реквиз</w:t>
            </w:r>
            <w:r w:rsidRPr="00C24574">
              <w:t>и</w:t>
            </w:r>
            <w:r w:rsidRPr="00AE58D3">
              <w:t>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 присвоенный в органе ФК.</w:t>
            </w:r>
          </w:p>
        </w:tc>
      </w:tr>
      <w:tr w:rsidR="00C24574" w:rsidRPr="00754FED">
        <w:trPr>
          <w:cantSplit/>
        </w:trPr>
        <w:tc>
          <w:tcPr>
            <w:tcW w:w="1198" w:type="pct"/>
            <w:shd w:val="clear" w:color="auto" w:fill="auto"/>
          </w:tcPr>
          <w:p w:rsidR="00C24574" w:rsidRPr="0064058C" w:rsidRDefault="00C24574" w:rsidP="00C24574">
            <w:pPr>
              <w:pStyle w:val="ASFKTablenorm"/>
            </w:pPr>
            <w:r w:rsidRPr="0064058C">
              <w:t>Дата постановки на учет</w:t>
            </w:r>
          </w:p>
        </w:tc>
        <w:tc>
          <w:tcPr>
            <w:tcW w:w="3802" w:type="pct"/>
            <w:shd w:val="clear" w:color="auto" w:fill="auto"/>
          </w:tcPr>
          <w:p w:rsidR="00C24574" w:rsidRPr="00AE58D3" w:rsidRDefault="00C24574" w:rsidP="00C24574">
            <w:pPr>
              <w:pStyle w:val="ASFKTablenorm"/>
            </w:pPr>
            <w:r w:rsidRPr="0064058C">
              <w:t xml:space="preserve">Дата регистрации документа </w:t>
            </w:r>
            <w:r w:rsidR="00237D21">
              <w:t>«</w:t>
            </w:r>
            <w:r w:rsidRPr="00AE58D3">
              <w:t>Заявка на внесение/изменение реквизитов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Код РУБП по Сводн</w:t>
            </w:r>
            <w:r w:rsidRPr="00C24574">
              <w:t>о</w:t>
            </w:r>
            <w:r w:rsidRPr="0064058C">
              <w:t>му реес</w:t>
            </w:r>
            <w:r w:rsidRPr="00AE58D3">
              <w:t>тру</w:t>
            </w:r>
          </w:p>
        </w:tc>
        <w:tc>
          <w:tcPr>
            <w:tcW w:w="3802" w:type="pct"/>
            <w:shd w:val="clear" w:color="auto" w:fill="auto"/>
          </w:tcPr>
          <w:p w:rsidR="00C24574" w:rsidRPr="0064058C" w:rsidRDefault="00C24574" w:rsidP="00C24574">
            <w:pPr>
              <w:pStyle w:val="ASFKTablenorm"/>
            </w:pPr>
            <w:r w:rsidRPr="0064058C">
              <w:t>Код СРРПБС.</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Полное наимен</w:t>
            </w:r>
            <w:r w:rsidRPr="00AE58D3">
              <w:t>ование</w:t>
            </w:r>
          </w:p>
        </w:tc>
        <w:tc>
          <w:tcPr>
            <w:tcW w:w="3802" w:type="pct"/>
            <w:shd w:val="clear" w:color="auto" w:fill="auto"/>
          </w:tcPr>
          <w:p w:rsidR="00C24574" w:rsidRPr="00AE58D3" w:rsidRDefault="00C24574" w:rsidP="00C24574">
            <w:pPr>
              <w:pStyle w:val="ASFKTablenorm"/>
            </w:pPr>
            <w:r w:rsidRPr="0064058C">
              <w:t>Полное наименов</w:t>
            </w:r>
            <w:r w:rsidRPr="00AE58D3">
              <w:t>ание органа ФК.</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Код вышестоящ</w:t>
            </w:r>
            <w:r w:rsidRPr="00AE58D3">
              <w:t>его</w:t>
            </w:r>
          </w:p>
        </w:tc>
        <w:tc>
          <w:tcPr>
            <w:tcW w:w="3802" w:type="pct"/>
            <w:shd w:val="clear" w:color="auto" w:fill="auto"/>
          </w:tcPr>
          <w:p w:rsidR="00C24574" w:rsidRPr="00AE58D3" w:rsidRDefault="00C24574" w:rsidP="00C24574">
            <w:pPr>
              <w:pStyle w:val="ASFKTablenorm"/>
            </w:pPr>
            <w:r w:rsidRPr="0064058C">
              <w:t>Код СРРПБС вышестоящего в</w:t>
            </w:r>
            <w:r w:rsidRPr="00AE58D3">
              <w:t>едомства.</w:t>
            </w:r>
          </w:p>
        </w:tc>
      </w:tr>
      <w:tr w:rsidR="00C24574" w:rsidRPr="0064058C">
        <w:trPr>
          <w:cantSplit/>
        </w:trPr>
        <w:tc>
          <w:tcPr>
            <w:tcW w:w="1198" w:type="pct"/>
            <w:shd w:val="clear" w:color="auto" w:fill="auto"/>
          </w:tcPr>
          <w:p w:rsidR="00C24574" w:rsidRPr="00AE58D3" w:rsidRDefault="00C24574" w:rsidP="00C24574">
            <w:pPr>
              <w:pStyle w:val="ASFKTablenorm"/>
            </w:pPr>
            <w:r w:rsidRPr="0064058C">
              <w:t>Основание для а</w:t>
            </w:r>
            <w:r w:rsidRPr="00AE58D3">
              <w:t>нн</w:t>
            </w:r>
            <w:r w:rsidRPr="00C24574">
              <w:t>у</w:t>
            </w:r>
            <w:r w:rsidRPr="00AE58D3">
              <w:t>лир</w:t>
            </w:r>
            <w:r w:rsidRPr="00981E07">
              <w:t>о</w:t>
            </w:r>
            <w:r w:rsidRPr="00AE58D3">
              <w:t>вания</w:t>
            </w:r>
          </w:p>
        </w:tc>
        <w:tc>
          <w:tcPr>
            <w:tcW w:w="3802" w:type="pct"/>
            <w:shd w:val="clear" w:color="auto" w:fill="auto"/>
          </w:tcPr>
          <w:p w:rsidR="00C24574" w:rsidRPr="00AE58D3" w:rsidRDefault="00C24574" w:rsidP="00C24574">
            <w:pPr>
              <w:pStyle w:val="ASFKTablenorm"/>
            </w:pPr>
            <w:r w:rsidRPr="0064058C">
              <w:t>Текст основания для аннулиров</w:t>
            </w:r>
            <w:r w:rsidRPr="00AE58D3">
              <w:t>ания</w:t>
            </w:r>
            <w:r w:rsidR="00A6766F">
              <w:t>,</w:t>
            </w:r>
            <w:r w:rsidRPr="00AE58D3">
              <w:t xml:space="preserve"> </w:t>
            </w:r>
            <w:r w:rsidR="00A6766F">
              <w:t>в</w:t>
            </w:r>
            <w:r>
              <w:t xml:space="preserve"> случае</w:t>
            </w:r>
            <w:r w:rsidR="00A6766F">
              <w:t>,</w:t>
            </w:r>
            <w:r>
              <w:t xml:space="preserve"> если </w:t>
            </w:r>
            <w:r w:rsidRPr="00AE58D3">
              <w:t xml:space="preserve">значение в поле </w:t>
            </w:r>
            <w:r w:rsidR="00237D21">
              <w:t>«</w:t>
            </w:r>
            <w:r w:rsidRPr="00AE58D3">
              <w:t>Тип уведомления</w:t>
            </w:r>
            <w:r w:rsidR="00237D21">
              <w:t>»</w:t>
            </w:r>
            <w:r w:rsidRPr="00AE58D3">
              <w:t xml:space="preserve"> равно </w:t>
            </w:r>
            <w:r w:rsidR="00237D21">
              <w:t>«</w:t>
            </w:r>
            <w:r w:rsidRPr="00AE58D3">
              <w:t>Уведомление об аннулировании за</w:t>
            </w:r>
            <w:r w:rsidRPr="00981E07">
              <w:t>я</w:t>
            </w:r>
            <w:r w:rsidRPr="00AE58D3">
              <w:t>вок</w:t>
            </w:r>
            <w:r w:rsidR="00237D21">
              <w:t>»</w:t>
            </w:r>
            <w:r w:rsidRPr="00AE58D3">
              <w:t>.</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руководителя</w:t>
            </w:r>
            <w:r w:rsidR="00237D21">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Должность</w:t>
            </w:r>
          </w:p>
        </w:tc>
        <w:tc>
          <w:tcPr>
            <w:tcW w:w="3802" w:type="pct"/>
            <w:shd w:val="clear" w:color="auto" w:fill="auto"/>
          </w:tcPr>
          <w:p w:rsidR="00C24574" w:rsidRPr="00AE58D3" w:rsidRDefault="00C24574" w:rsidP="00C24574">
            <w:pPr>
              <w:pStyle w:val="ASFKTablenorm"/>
            </w:pPr>
            <w:r w:rsidRPr="0064058C">
              <w:t>Должность руководителя. Запо</w:t>
            </w:r>
            <w:r w:rsidRPr="00AE58D3">
              <w:t>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ФИО</w:t>
            </w:r>
          </w:p>
        </w:tc>
        <w:tc>
          <w:tcPr>
            <w:tcW w:w="3802" w:type="pct"/>
            <w:shd w:val="clear" w:color="auto" w:fill="auto"/>
          </w:tcPr>
          <w:p w:rsidR="00C24574" w:rsidRPr="00AE58D3" w:rsidRDefault="00C24574" w:rsidP="00C24574">
            <w:pPr>
              <w:pStyle w:val="ASFKTablenorm"/>
            </w:pPr>
            <w:r w:rsidRPr="0064058C">
              <w:t>ФИО руководителя. Значение м</w:t>
            </w:r>
            <w:r w:rsidRPr="00AE58D3">
              <w:t xml:space="preserve">ожет быть выбрано из справочника </w:t>
            </w:r>
            <w:r w:rsidR="00237D21">
              <w:t>«</w:t>
            </w:r>
            <w:r w:rsidRPr="00AE58D3">
              <w:t>Список сотрудников</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от</w:t>
            </w:r>
          </w:p>
        </w:tc>
        <w:tc>
          <w:tcPr>
            <w:tcW w:w="3802" w:type="pct"/>
            <w:shd w:val="clear" w:color="auto" w:fill="auto"/>
          </w:tcPr>
          <w:p w:rsidR="00C24574" w:rsidRPr="00AE58D3" w:rsidRDefault="00C24574" w:rsidP="00C24574">
            <w:pPr>
              <w:pStyle w:val="ASFKTablenorm"/>
            </w:pPr>
            <w:r w:rsidRPr="0064058C">
              <w:t>Дата подписи документа рук</w:t>
            </w:r>
            <w:r w:rsidRPr="00AE58D3">
              <w:t>оводителем. Значение даты может быть выбр</w:t>
            </w:r>
            <w:r w:rsidRPr="00C24574">
              <w:t>а</w:t>
            </w:r>
            <w:r w:rsidRPr="00AE58D3">
              <w:t>но с помощью системного календаря.</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исполнителя</w:t>
            </w:r>
            <w:r w:rsidR="00237D21">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Должность</w:t>
            </w:r>
          </w:p>
        </w:tc>
        <w:tc>
          <w:tcPr>
            <w:tcW w:w="3802" w:type="pct"/>
            <w:shd w:val="clear" w:color="auto" w:fill="auto"/>
          </w:tcPr>
          <w:p w:rsidR="00C24574" w:rsidRPr="00AE58D3" w:rsidRDefault="00C24574" w:rsidP="00C24574">
            <w:pPr>
              <w:pStyle w:val="ASFKTablenorm"/>
            </w:pPr>
            <w:r w:rsidRPr="0064058C">
              <w:t>Должность исполнителя. Заполн</w:t>
            </w:r>
            <w:r w:rsidRPr="00AE58D3">
              <w:t>яется автоматически после выбора зн</w:t>
            </w:r>
            <w:r w:rsidRPr="00981E07">
              <w:t>а</w:t>
            </w:r>
            <w:r w:rsidRPr="00AE58D3">
              <w:t xml:space="preserve">чения из справочника для поля </w:t>
            </w:r>
            <w:r w:rsidR="00237D21">
              <w:t>«</w:t>
            </w:r>
            <w:r w:rsidRPr="00AE58D3">
              <w:t>ФИО</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ФИО</w:t>
            </w:r>
          </w:p>
        </w:tc>
        <w:tc>
          <w:tcPr>
            <w:tcW w:w="3802" w:type="pct"/>
            <w:shd w:val="clear" w:color="auto" w:fill="auto"/>
          </w:tcPr>
          <w:p w:rsidR="00C24574" w:rsidRPr="00AE58D3" w:rsidRDefault="00C24574" w:rsidP="00C24574">
            <w:pPr>
              <w:pStyle w:val="ASFKTablenorm"/>
            </w:pPr>
            <w:r w:rsidRPr="0064058C">
              <w:t>ФИО исполнителя. Значение м</w:t>
            </w:r>
            <w:r w:rsidRPr="00AE58D3">
              <w:t xml:space="preserve">ожет быть выбрано из справочника </w:t>
            </w:r>
            <w:r w:rsidR="00237D21">
              <w:t>«</w:t>
            </w:r>
            <w:r w:rsidRPr="00AE58D3">
              <w:t>Сп</w:t>
            </w:r>
            <w:r w:rsidRPr="00981E07">
              <w:t>и</w:t>
            </w:r>
            <w:r w:rsidRPr="00AE58D3">
              <w:t>сок сотрудников</w:t>
            </w:r>
            <w:r w:rsidR="00237D21">
              <w:t>»</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Телефон</w:t>
            </w:r>
          </w:p>
        </w:tc>
        <w:tc>
          <w:tcPr>
            <w:tcW w:w="3802" w:type="pct"/>
            <w:shd w:val="clear" w:color="auto" w:fill="auto"/>
          </w:tcPr>
          <w:p w:rsidR="00C24574" w:rsidRPr="00AE58D3" w:rsidRDefault="00C24574" w:rsidP="00C24574">
            <w:pPr>
              <w:pStyle w:val="ASFKTablenorm"/>
            </w:pPr>
            <w:r w:rsidRPr="0064058C">
              <w:t>Номер телефона исполнителя. З</w:t>
            </w:r>
            <w:r w:rsidRPr="00AE58D3">
              <w:t>аполняется автоматически после выбора зн</w:t>
            </w:r>
            <w:r w:rsidRPr="00C24574">
              <w:t>а</w:t>
            </w:r>
            <w:r w:rsidRPr="00AE58D3">
              <w:t xml:space="preserve">чения из справочника для поля </w:t>
            </w:r>
            <w:r w:rsidR="00237D21">
              <w:t>«</w:t>
            </w:r>
            <w:r w:rsidRPr="00AE58D3">
              <w:t>ФИО</w:t>
            </w:r>
            <w:r w:rsidR="00237D21">
              <w:t>»</w:t>
            </w:r>
            <w:r w:rsidRPr="00AE58D3">
              <w:t>.</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Ответственный исполнитель ФК</w:t>
            </w:r>
            <w:r w:rsidR="00237D21">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Должность</w:t>
            </w:r>
          </w:p>
        </w:tc>
        <w:tc>
          <w:tcPr>
            <w:tcW w:w="3802" w:type="pct"/>
            <w:shd w:val="clear" w:color="auto" w:fill="auto"/>
          </w:tcPr>
          <w:p w:rsidR="00C24574" w:rsidRPr="00AE58D3" w:rsidRDefault="00C24574" w:rsidP="00C24574">
            <w:pPr>
              <w:pStyle w:val="ASFKTablenorm"/>
            </w:pPr>
            <w:r w:rsidRPr="0064058C">
              <w:t>Должность ответственного испо</w:t>
            </w:r>
            <w:r w:rsidRPr="00AE58D3">
              <w:t xml:space="preserve">лнителя ФК, подписавшего документ </w:t>
            </w:r>
            <w:r w:rsidR="00237D21">
              <w:t>«</w:t>
            </w:r>
            <w:r w:rsidRPr="00AE58D3">
              <w:t>Зая</w:t>
            </w:r>
            <w:r w:rsidRPr="00C24574">
              <w:t>в</w:t>
            </w:r>
            <w:r w:rsidRPr="00AE58D3">
              <w:t>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ФИО</w:t>
            </w:r>
          </w:p>
        </w:tc>
        <w:tc>
          <w:tcPr>
            <w:tcW w:w="3802" w:type="pct"/>
            <w:shd w:val="clear" w:color="auto" w:fill="auto"/>
          </w:tcPr>
          <w:p w:rsidR="00C24574" w:rsidRPr="00AE58D3" w:rsidRDefault="00C24574" w:rsidP="00C24574">
            <w:pPr>
              <w:pStyle w:val="ASFKTablenorm"/>
            </w:pPr>
            <w:r w:rsidRPr="0064058C">
              <w:t>ФИО ответственного испо</w:t>
            </w:r>
            <w:r w:rsidRPr="00AE58D3">
              <w:t xml:space="preserve">лнителя ФК, подписавшего документ </w:t>
            </w:r>
            <w:r w:rsidR="00237D21">
              <w:t>«</w:t>
            </w:r>
            <w:r w:rsidRPr="00AE58D3">
              <w:t>Заявка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trPr>
          <w:cantSplit/>
          <w:trHeight w:val="77"/>
        </w:trPr>
        <w:tc>
          <w:tcPr>
            <w:tcW w:w="1198" w:type="pct"/>
            <w:shd w:val="clear" w:color="auto" w:fill="auto"/>
          </w:tcPr>
          <w:p w:rsidR="00C24574" w:rsidRPr="0064058C" w:rsidRDefault="00C24574" w:rsidP="00C24574">
            <w:pPr>
              <w:pStyle w:val="ASFKTablenorm"/>
            </w:pPr>
            <w:r w:rsidRPr="0064058C">
              <w:t>Телефон</w:t>
            </w:r>
          </w:p>
        </w:tc>
        <w:tc>
          <w:tcPr>
            <w:tcW w:w="3802" w:type="pct"/>
            <w:shd w:val="clear" w:color="auto" w:fill="auto"/>
          </w:tcPr>
          <w:p w:rsidR="00C24574" w:rsidRPr="00AE58D3" w:rsidRDefault="00C24574" w:rsidP="00C24574">
            <w:pPr>
              <w:pStyle w:val="ASFKTablenorm"/>
            </w:pPr>
            <w:r w:rsidRPr="0064058C">
              <w:t>Номер телефона ответственного исполнителя ФК, по</w:t>
            </w:r>
            <w:r w:rsidRPr="00AE58D3">
              <w:t>дписавшего док</w:t>
            </w:r>
            <w:r w:rsidRPr="00981E07">
              <w:t>у</w:t>
            </w:r>
            <w:r w:rsidRPr="00AE58D3">
              <w:t xml:space="preserve">мент </w:t>
            </w:r>
            <w:r w:rsidR="00237D21">
              <w:t>«</w:t>
            </w:r>
            <w:r w:rsidRPr="00AE58D3">
              <w:t>Заявка на внесение/изменение реквизитов УБП в СРРПБС</w:t>
            </w:r>
            <w:r w:rsidR="00237D21">
              <w:t>»</w:t>
            </w:r>
            <w:r w:rsidRPr="00AE58D3">
              <w:t>. До</w:t>
            </w:r>
            <w:r w:rsidRPr="00981E07">
              <w:t>с</w:t>
            </w:r>
            <w:r w:rsidRPr="00AE58D3">
              <w:t xml:space="preserve">тавляется из </w:t>
            </w:r>
            <w:r w:rsidR="007154D0">
              <w:t>ППО OEBS АСФК</w:t>
            </w:r>
            <w:r w:rsidRPr="00AE58D3">
              <w:t>.</w:t>
            </w:r>
          </w:p>
        </w:tc>
      </w:tr>
      <w:tr w:rsidR="00C24574" w:rsidRPr="0064058C">
        <w:trPr>
          <w:cantSplit/>
          <w:trHeight w:val="77"/>
        </w:trPr>
        <w:tc>
          <w:tcPr>
            <w:tcW w:w="5000" w:type="pct"/>
            <w:gridSpan w:val="2"/>
            <w:shd w:val="clear" w:color="auto" w:fill="auto"/>
          </w:tcPr>
          <w:p w:rsidR="00C24574" w:rsidRPr="00AE58D3" w:rsidRDefault="00C24574" w:rsidP="00C24574">
            <w:pPr>
              <w:pStyle w:val="ASFKTablenorm"/>
            </w:pPr>
            <w:r w:rsidRPr="0064058C">
              <w:lastRenderedPageBreak/>
              <w:t xml:space="preserve">Закладка </w:t>
            </w:r>
            <w:r w:rsidR="00237D21">
              <w:t>«</w:t>
            </w:r>
            <w:r w:rsidRPr="00AE58D3">
              <w:t>Основные атрибуты</w:t>
            </w:r>
            <w:r w:rsidR="00237D21">
              <w:t>»</w:t>
            </w:r>
            <w:r w:rsidRPr="00AE58D3">
              <w:t xml:space="preserve">, группа полей </w:t>
            </w:r>
            <w:r w:rsidR="00237D21">
              <w:t>«</w:t>
            </w:r>
            <w:r w:rsidRPr="00AE58D3">
              <w:t>Статус</w:t>
            </w:r>
            <w:r w:rsidR="00237D21">
              <w:t>»</w:t>
            </w:r>
          </w:p>
        </w:tc>
      </w:tr>
      <w:tr w:rsidR="00C24574" w:rsidRPr="0064058C">
        <w:trPr>
          <w:cantSplit/>
          <w:trHeight w:val="77"/>
        </w:trPr>
        <w:tc>
          <w:tcPr>
            <w:tcW w:w="1198" w:type="pct"/>
            <w:shd w:val="clear" w:color="auto" w:fill="auto"/>
          </w:tcPr>
          <w:p w:rsidR="00C24574" w:rsidRPr="00AE58D3" w:rsidRDefault="00C24574" w:rsidP="00C24574">
            <w:pPr>
              <w:pStyle w:val="ASFKTablenorm"/>
            </w:pPr>
            <w:r>
              <w:t>Код</w:t>
            </w:r>
          </w:p>
        </w:tc>
        <w:tc>
          <w:tcPr>
            <w:tcW w:w="3802" w:type="pct"/>
            <w:shd w:val="clear" w:color="auto" w:fill="auto"/>
          </w:tcPr>
          <w:p w:rsidR="00C24574" w:rsidRPr="00AE58D3" w:rsidRDefault="00C24574" w:rsidP="00C24574">
            <w:pPr>
              <w:pStyle w:val="ASFKTablenorm"/>
            </w:pPr>
            <w:r w:rsidRPr="0064058C">
              <w:t>Код статуса документа. Доставл</w:t>
            </w:r>
            <w:r w:rsidRPr="00AE58D3">
              <w:t xml:space="preserve">яется из </w:t>
            </w:r>
            <w:r w:rsidR="007154D0">
              <w:t>ППО OEBS АСФК</w:t>
            </w:r>
            <w:r w:rsidRPr="00AE58D3">
              <w:t>.</w:t>
            </w:r>
          </w:p>
        </w:tc>
      </w:tr>
      <w:tr w:rsidR="00C24574" w:rsidRPr="0064058C">
        <w:trPr>
          <w:cantSplit/>
          <w:trHeight w:val="77"/>
        </w:trPr>
        <w:tc>
          <w:tcPr>
            <w:tcW w:w="1198" w:type="pct"/>
            <w:shd w:val="clear" w:color="auto" w:fill="auto"/>
          </w:tcPr>
          <w:p w:rsidR="00C24574" w:rsidRPr="00AE58D3" w:rsidRDefault="00C24574" w:rsidP="00C24574">
            <w:pPr>
              <w:pStyle w:val="ASFKTablenorm"/>
            </w:pPr>
            <w:r>
              <w:t>Наименование</w:t>
            </w:r>
          </w:p>
        </w:tc>
        <w:tc>
          <w:tcPr>
            <w:tcW w:w="3802" w:type="pct"/>
            <w:shd w:val="clear" w:color="auto" w:fill="auto"/>
          </w:tcPr>
          <w:p w:rsidR="00C24574" w:rsidRPr="00AE58D3" w:rsidRDefault="00C24574" w:rsidP="00C24574">
            <w:pPr>
              <w:pStyle w:val="ASFKTablenorm"/>
            </w:pPr>
            <w:r>
              <w:t>Наименование</w:t>
            </w:r>
            <w:r w:rsidRPr="00AE58D3">
              <w:t xml:space="preserve"> статуса документа. Доставляется из </w:t>
            </w:r>
            <w:r w:rsidR="007154D0">
              <w:t>ППО OEBS АСФК</w:t>
            </w:r>
            <w:r w:rsidRPr="00AE58D3">
              <w:t>.</w:t>
            </w:r>
          </w:p>
        </w:tc>
      </w:tr>
    </w:tbl>
    <w:p w:rsidR="00C24574" w:rsidRPr="00C24574" w:rsidRDefault="00C24574" w:rsidP="00C24574">
      <w:pPr>
        <w:pStyle w:val="31"/>
      </w:pPr>
      <w:bookmarkStart w:id="446" w:name="_Toc409434412"/>
      <w:bookmarkStart w:id="447" w:name="_Toc422329730"/>
      <w:bookmarkStart w:id="448" w:name="_Toc71041827"/>
      <w:r>
        <w:t>Список извещений об изменении РУБП</w:t>
      </w:r>
      <w:bookmarkEnd w:id="446"/>
      <w:bookmarkEnd w:id="447"/>
      <w:bookmarkEnd w:id="448"/>
    </w:p>
    <w:p w:rsidR="00C24574" w:rsidRPr="00821226" w:rsidRDefault="00C24574" w:rsidP="00C24574">
      <w:pPr>
        <w:pStyle w:val="ASFKNormal"/>
      </w:pPr>
      <w:r w:rsidRPr="00821226">
        <w:t>Список извещений об операциях включения (изменения или исключения) реквизитов участников бюджетного процесса предназначен для довед</w:t>
      </w:r>
      <w:r w:rsidRPr="00AE58D3">
        <w:t>е</w:t>
      </w:r>
      <w:r w:rsidRPr="00821226">
        <w:t>ния информации о реестровых записях СРРПБС до участников бюджетного пр</w:t>
      </w:r>
      <w:r w:rsidRPr="00AE58D3">
        <w:t>о</w:t>
      </w:r>
      <w:r w:rsidRPr="00821226">
        <w:t>цесса.</w:t>
      </w:r>
    </w:p>
    <w:p w:rsidR="00C24574" w:rsidRPr="00821226" w:rsidRDefault="00C24574" w:rsidP="00C24574">
      <w:pPr>
        <w:pStyle w:val="ASFKNormal"/>
      </w:pPr>
      <w:r w:rsidRPr="00821226">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t>Т</w:t>
      </w:r>
      <w:r w:rsidRPr="00821226">
        <w:t>ОФК до остал</w:t>
      </w:r>
      <w:r w:rsidRPr="00AE58D3">
        <w:t>ь</w:t>
      </w:r>
      <w:r w:rsidRPr="00821226">
        <w:t>ных УБП.</w:t>
      </w:r>
    </w:p>
    <w:p w:rsidR="00C24574" w:rsidRPr="00821226" w:rsidRDefault="00C24574" w:rsidP="00C24574">
      <w:pPr>
        <w:pStyle w:val="ASFKNormal"/>
      </w:pPr>
      <w:r w:rsidRPr="00821226">
        <w:t xml:space="preserve">Для работы с извещениями следует перейти в пункт меню </w:t>
      </w:r>
      <w:r w:rsidR="00237D21">
        <w:t>«</w:t>
      </w:r>
      <w:r w:rsidRPr="00821226">
        <w:t>Документы</w:t>
      </w:r>
      <w:r>
        <w:t xml:space="preserve"> – </w:t>
      </w:r>
      <w:r w:rsidRPr="00821226">
        <w:t>Ведение СРРПБС</w:t>
      </w:r>
      <w:r>
        <w:t xml:space="preserve"> – </w:t>
      </w:r>
      <w:r w:rsidRPr="00821226">
        <w:t>Список извещений об изменении РУБП</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_Ref219626475 \h  \* MERGEFORMAT </w:instrText>
      </w:r>
      <w:r w:rsidRPr="00821226">
        <w:fldChar w:fldCharType="separate"/>
      </w:r>
      <w:r w:rsidR="00A34761">
        <w:t>38</w:t>
      </w:r>
      <w:r w:rsidRPr="00821226">
        <w:fldChar w:fldCharType="end"/>
      </w:r>
      <w:r w:rsidRPr="00821226">
        <w:t>.</w:t>
      </w:r>
    </w:p>
    <w:p w:rsidR="00C24574" w:rsidRPr="002F761A" w:rsidRDefault="00632829" w:rsidP="00C24574">
      <w:pPr>
        <w:pStyle w:val="ASFKFigure"/>
      </w:pPr>
      <w:r>
        <w:pict>
          <v:shape id="_x0000_i1121" type="#_x0000_t75" style="width:475.2pt;height:302.4pt">
            <v:imagedata r:id="rId97"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49" w:name="_Ref219626475"/>
      <w:bookmarkStart w:id="450" w:name="_Toc71042009"/>
      <w:r w:rsidR="00A34761">
        <w:rPr>
          <w:noProof/>
        </w:rPr>
        <w:t>38</w:t>
      </w:r>
      <w:bookmarkEnd w:id="449"/>
      <w:r w:rsidRPr="00821226">
        <w:fldChar w:fldCharType="end"/>
      </w:r>
      <w:r w:rsidRPr="00821226">
        <w:t>. ЭФ</w:t>
      </w:r>
      <w:r>
        <w:t xml:space="preserve"> списка документов</w:t>
      </w:r>
      <w:r w:rsidRPr="00821226">
        <w:t xml:space="preserve"> </w:t>
      </w:r>
      <w:r w:rsidR="00237D21">
        <w:t>«</w:t>
      </w:r>
      <w:r w:rsidRPr="00821226">
        <w:t>Список извещений об изменении РУБП</w:t>
      </w:r>
      <w:r w:rsidR="00237D21">
        <w:t>»</w:t>
      </w:r>
      <w:bookmarkEnd w:id="450"/>
    </w:p>
    <w:p w:rsidR="00C24574" w:rsidRPr="00821226" w:rsidRDefault="00C24574" w:rsidP="00C24574">
      <w:pPr>
        <w:pStyle w:val="41"/>
      </w:pPr>
      <w:bookmarkStart w:id="451" w:name="_Toc232827291"/>
      <w:r w:rsidRPr="00821226">
        <w:t>Доступные операции</w:t>
      </w:r>
      <w:bookmarkEnd w:id="451"/>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просмотр;</w:t>
      </w:r>
    </w:p>
    <w:p w:rsidR="00C24574" w:rsidRPr="00821226" w:rsidRDefault="00C24574" w:rsidP="00C24574">
      <w:pPr>
        <w:pStyle w:val="ASFKListmark1"/>
      </w:pPr>
      <w:r>
        <w:t>проверка ЭП;</w:t>
      </w:r>
    </w:p>
    <w:p w:rsidR="00C24574" w:rsidRPr="00821226" w:rsidRDefault="00C24574" w:rsidP="00C24574">
      <w:pPr>
        <w:pStyle w:val="ASFKListmark1"/>
      </w:pPr>
      <w:r>
        <w:t>печать.</w:t>
      </w:r>
    </w:p>
    <w:p w:rsidR="00C24574" w:rsidRPr="00821226" w:rsidRDefault="00C24574" w:rsidP="00C24574">
      <w:pPr>
        <w:pStyle w:val="41"/>
      </w:pPr>
      <w:bookmarkStart w:id="452" w:name="_Toc232827292"/>
      <w:r w:rsidRPr="00821226">
        <w:lastRenderedPageBreak/>
        <w:t>Экранная форма документа</w:t>
      </w:r>
      <w:bookmarkEnd w:id="452"/>
    </w:p>
    <w:p w:rsidR="00C24574" w:rsidRPr="00821226" w:rsidRDefault="00C24574" w:rsidP="00C24574">
      <w:pPr>
        <w:pStyle w:val="ASFKNormal"/>
      </w:pPr>
      <w:r w:rsidRPr="00821226">
        <w:t>Экранная форма документа отсутствует, т.к. документ предназначен только для пр</w:t>
      </w:r>
      <w:r w:rsidRPr="00C24574">
        <w:t>о</w:t>
      </w:r>
      <w:r w:rsidRPr="00821226">
        <w:t xml:space="preserve">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237D21">
        <w:t>«</w:t>
      </w:r>
      <w:r w:rsidRPr="00821226">
        <w:t>Содержание</w:t>
      </w:r>
      <w:r w:rsidR="00237D21">
        <w:t>»</w:t>
      </w:r>
      <w:r w:rsidRPr="00821226">
        <w:t xml:space="preserve"> можно просмотреть атрибуты реестровой записи извещения об операции включения (изменения или исключения) реквиз</w:t>
      </w:r>
      <w:r w:rsidRPr="00AE58D3">
        <w:t>и</w:t>
      </w:r>
      <w:r w:rsidRPr="00821226">
        <w:t>тов УБП.</w:t>
      </w:r>
    </w:p>
    <w:p w:rsidR="00C24574" w:rsidRPr="00821226" w:rsidRDefault="00C24574" w:rsidP="00C24574">
      <w:pPr>
        <w:pStyle w:val="21"/>
      </w:pPr>
      <w:bookmarkStart w:id="453" w:name="_Toc409434413"/>
      <w:bookmarkStart w:id="454" w:name="_Toc422329731"/>
      <w:bookmarkStart w:id="455" w:name="_Toc71041828"/>
      <w:r w:rsidRPr="00821226">
        <w:t xml:space="preserve">Группа документов </w:t>
      </w:r>
      <w:r w:rsidR="00237D21">
        <w:t>«</w:t>
      </w:r>
      <w:r w:rsidRPr="00821226">
        <w:t>Обработка и учет поступлений</w:t>
      </w:r>
      <w:r w:rsidR="00237D21">
        <w:t>»</w:t>
      </w:r>
      <w:bookmarkEnd w:id="279"/>
      <w:bookmarkEnd w:id="280"/>
      <w:bookmarkEnd w:id="453"/>
      <w:bookmarkEnd w:id="454"/>
      <w:bookmarkEnd w:id="455"/>
      <w:r w:rsidRPr="00821226">
        <w:t xml:space="preserve"> </w:t>
      </w:r>
    </w:p>
    <w:p w:rsidR="00C24574" w:rsidRPr="00821226" w:rsidRDefault="00C24574" w:rsidP="00AF3A98">
      <w:pPr>
        <w:pStyle w:val="31"/>
      </w:pPr>
      <w:bookmarkStart w:id="456" w:name="_Toc221011502"/>
      <w:bookmarkStart w:id="457" w:name="_Toc221012203"/>
      <w:bookmarkStart w:id="458" w:name="_Toc225934594"/>
      <w:bookmarkStart w:id="459" w:name="_Toc232827301"/>
      <w:bookmarkStart w:id="460" w:name="_Ref247440859"/>
      <w:bookmarkStart w:id="461" w:name="_Toc247608865"/>
      <w:bookmarkStart w:id="462" w:name="_Ref247712349"/>
      <w:bookmarkStart w:id="463" w:name="_Toc409434414"/>
      <w:bookmarkStart w:id="464" w:name="_Toc422329732"/>
      <w:bookmarkStart w:id="465" w:name="_Ref426361646"/>
      <w:bookmarkStart w:id="466" w:name="_Ref449339389"/>
      <w:bookmarkStart w:id="467" w:name="_Ref478982440"/>
      <w:bookmarkStart w:id="468" w:name="_Ref482949575"/>
      <w:bookmarkStart w:id="469" w:name="_Toc221011487"/>
      <w:bookmarkStart w:id="470" w:name="_Toc221012188"/>
      <w:bookmarkStart w:id="471" w:name="_Toc225934579"/>
      <w:bookmarkStart w:id="472" w:name="_Toc71041829"/>
      <w:r w:rsidRPr="00821226">
        <w:t>Запрос на выяснение принадлежности платежа</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72"/>
    </w:p>
    <w:p w:rsidR="00C24574" w:rsidRPr="00821226" w:rsidRDefault="00C24574" w:rsidP="00C24574">
      <w:pPr>
        <w:pStyle w:val="ASFKNormal"/>
      </w:pPr>
      <w:r w:rsidRPr="00821226">
        <w:t xml:space="preserve">Документ </w:t>
      </w:r>
      <w:r w:rsidR="00237D21">
        <w:t>«</w:t>
      </w:r>
      <w:r w:rsidRPr="00821226">
        <w:t>Запрос на выяснение принадлежности платежа</w:t>
      </w:r>
      <w:r w:rsidR="00237D21">
        <w:t>»</w:t>
      </w:r>
      <w:r w:rsidRPr="00821226">
        <w:t xml:space="preserve"> предназначен для уточн</w:t>
      </w:r>
      <w:r w:rsidRPr="00C24574">
        <w:t>е</w:t>
      </w:r>
      <w:r w:rsidRPr="00821226">
        <w:t>ния вида и принадлежности каждого пл</w:t>
      </w:r>
      <w:r w:rsidRPr="00AE58D3">
        <w:t>а</w:t>
      </w:r>
      <w:r w:rsidRPr="00821226">
        <w:t>тежа, отнесенного в текущем операционном дне к разряду невыясненных. Документ доставляется на АРМ АДБ из учетной си</w:t>
      </w:r>
      <w:r w:rsidRPr="00AE58D3">
        <w:t>с</w:t>
      </w:r>
      <w:r w:rsidRPr="00821226">
        <w:t xml:space="preserve">темы УФК через СУФД УФК или </w:t>
      </w:r>
      <w:r w:rsidR="003C7FBB">
        <w:t>Т</w:t>
      </w:r>
      <w:r w:rsidRPr="00821226">
        <w:t>ОФК</w:t>
      </w:r>
      <w:r>
        <w:t xml:space="preserve">, </w:t>
      </w:r>
      <w:r w:rsidRPr="00CE2E09">
        <w:t>в случае обслуживания АДБ в УФК – из УФК непосредс</w:t>
      </w:r>
      <w:r w:rsidRPr="00AE58D3">
        <w:t>т</w:t>
      </w:r>
      <w:r w:rsidRPr="00CE2E09">
        <w:t>венно АДБ</w:t>
      </w:r>
      <w:r>
        <w:t>.</w:t>
      </w:r>
    </w:p>
    <w:p w:rsidR="00C24574" w:rsidRPr="00821226" w:rsidRDefault="00C24574" w:rsidP="00C24574">
      <w:pPr>
        <w:pStyle w:val="ASFKNormal"/>
      </w:pPr>
      <w:r w:rsidRPr="00821226">
        <w:t xml:space="preserve">Для работы с документами </w:t>
      </w:r>
      <w:r w:rsidR="00237D21">
        <w:t>«</w:t>
      </w:r>
      <w:r w:rsidRPr="00821226">
        <w:t>Запрос на выяснение принадлежности платежа</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w:t>
      </w:r>
      <w:r w:rsidRPr="00C24574">
        <w:t>у</w:t>
      </w:r>
      <w:r w:rsidRPr="00821226">
        <w:t>менты</w:t>
      </w:r>
      <w:r>
        <w:t xml:space="preserve"> – </w:t>
      </w:r>
      <w:r w:rsidRPr="00821226">
        <w:t>Запрос на выяснение принадлежности платежа</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_Ref221009194 \h </w:instrText>
      </w:r>
      <w:r>
        <w:instrText xml:space="preserve"> \* MERGEFORMAT </w:instrText>
      </w:r>
      <w:r w:rsidRPr="00821226">
        <w:fldChar w:fldCharType="separate"/>
      </w:r>
      <w:r w:rsidR="00A34761">
        <w:t>39</w:t>
      </w:r>
      <w:r w:rsidRPr="00821226">
        <w:fldChar w:fldCharType="end"/>
      </w:r>
      <w:r w:rsidRPr="00821226">
        <w:t>.</w:t>
      </w:r>
    </w:p>
    <w:p w:rsidR="00C24574" w:rsidRPr="009D3EC5" w:rsidRDefault="00632829" w:rsidP="00C24574">
      <w:pPr>
        <w:pStyle w:val="ASFKFigure"/>
      </w:pPr>
      <w:r>
        <w:pict>
          <v:shape id="_x0000_i1122" type="#_x0000_t75" style="width:475.2pt;height:316.8pt">
            <v:imagedata r:id="rId98"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473" w:name="_Ref221009194"/>
      <w:bookmarkStart w:id="474" w:name="_Toc71042010"/>
      <w:r w:rsidR="00A34761">
        <w:rPr>
          <w:noProof/>
        </w:rPr>
        <w:t>39</w:t>
      </w:r>
      <w:bookmarkEnd w:id="473"/>
      <w:r w:rsidRPr="00821226">
        <w:fldChar w:fldCharType="end"/>
      </w:r>
      <w:r w:rsidRPr="00821226">
        <w:t xml:space="preserve">. ЭФ списка документов </w:t>
      </w:r>
      <w:r w:rsidR="00237D21">
        <w:t>«</w:t>
      </w:r>
      <w:r w:rsidRPr="00821226">
        <w:t>Запрос на выяснение принадлежности платежа</w:t>
      </w:r>
      <w:r w:rsidR="00237D21">
        <w:t>»</w:t>
      </w:r>
      <w:bookmarkEnd w:id="474"/>
    </w:p>
    <w:p w:rsidR="00C24574" w:rsidRPr="00821226" w:rsidRDefault="00C24574" w:rsidP="00AF3A98">
      <w:pPr>
        <w:pStyle w:val="41"/>
      </w:pPr>
      <w:bookmarkStart w:id="475" w:name="_Toc232827302"/>
      <w:r w:rsidRPr="00821226">
        <w:t>Доступные операции</w:t>
      </w:r>
      <w:bookmarkEnd w:id="475"/>
    </w:p>
    <w:p w:rsidR="00C24574" w:rsidRDefault="00C24574" w:rsidP="00C24574">
      <w:pPr>
        <w:pStyle w:val="ASFKNormal"/>
      </w:pPr>
      <w:r w:rsidRPr="00821226">
        <w:t>На АРМ АДБ доступны следующие операции над документом</w:t>
      </w:r>
      <w:r>
        <w:t>:</w:t>
      </w:r>
    </w:p>
    <w:p w:rsidR="00C24574" w:rsidRPr="00844993" w:rsidRDefault="00C24574" w:rsidP="00C24574">
      <w:pPr>
        <w:pStyle w:val="ASFKListmark1"/>
      </w:pPr>
      <w:r w:rsidRPr="00844993">
        <w:t>экспорт во внешние си</w:t>
      </w:r>
      <w:r w:rsidRPr="00AE58D3">
        <w:t>с</w:t>
      </w:r>
      <w:r w:rsidRPr="00844993">
        <w:t>темы;</w:t>
      </w:r>
    </w:p>
    <w:p w:rsidR="00C24574" w:rsidRDefault="00C24574" w:rsidP="00C24574">
      <w:pPr>
        <w:pStyle w:val="ASFKListmark1"/>
      </w:pPr>
      <w:r w:rsidRPr="00844993">
        <w:lastRenderedPageBreak/>
        <w:t>просмотр;</w:t>
      </w:r>
    </w:p>
    <w:p w:rsidR="00C24574" w:rsidRDefault="00C24574" w:rsidP="00C24574">
      <w:pPr>
        <w:pStyle w:val="ASFKListmark1"/>
      </w:pPr>
      <w:r w:rsidRPr="00844993">
        <w:t xml:space="preserve">проверка </w:t>
      </w:r>
      <w:r>
        <w:t>ЭП</w:t>
      </w:r>
      <w:r w:rsidRPr="00844993">
        <w:t>;</w:t>
      </w:r>
    </w:p>
    <w:p w:rsidR="00C24574" w:rsidRPr="00AB7803" w:rsidRDefault="00C24574" w:rsidP="00C24574">
      <w:pPr>
        <w:pStyle w:val="ASFKListmark1"/>
      </w:pPr>
      <w:r>
        <w:t>просмотр и печать платежных документов;</w:t>
      </w:r>
    </w:p>
    <w:p w:rsidR="00C24574" w:rsidRPr="00844993" w:rsidRDefault="00C24574" w:rsidP="00C24574">
      <w:pPr>
        <w:pStyle w:val="ASFKListmark1"/>
      </w:pPr>
      <w:r>
        <w:t>импорт в фо</w:t>
      </w:r>
      <w:r w:rsidRPr="00AE58D3">
        <w:t>р</w:t>
      </w:r>
      <w:r>
        <w:t xml:space="preserve">мате ППО </w:t>
      </w:r>
      <w:r w:rsidR="00237D21">
        <w:t>«</w:t>
      </w:r>
      <w:r>
        <w:t>СЭД</w:t>
      </w:r>
      <w:r w:rsidR="00237D21">
        <w:t>»</w:t>
      </w:r>
      <w:r>
        <w:t xml:space="preserve"> ТФФ;</w:t>
      </w:r>
    </w:p>
    <w:p w:rsidR="00C24574" w:rsidRPr="00821226" w:rsidRDefault="00C24574" w:rsidP="00C24574">
      <w:pPr>
        <w:pStyle w:val="ASFKListmark1"/>
      </w:pPr>
      <w:r w:rsidRPr="00844993">
        <w:t>печать</w:t>
      </w:r>
      <w:r>
        <w:t>.</w:t>
      </w:r>
    </w:p>
    <w:p w:rsidR="00C24574" w:rsidRPr="00821226" w:rsidRDefault="00C24574" w:rsidP="00AF3A98">
      <w:pPr>
        <w:pStyle w:val="41"/>
      </w:pPr>
      <w:bookmarkStart w:id="476" w:name="_Toc232827303"/>
      <w:r w:rsidRPr="00821226">
        <w:t>Экранная форма документа</w:t>
      </w:r>
      <w:bookmarkEnd w:id="476"/>
    </w:p>
    <w:p w:rsidR="00C24574" w:rsidRPr="00B11F4A" w:rsidRDefault="00C24574" w:rsidP="00C24574">
      <w:pPr>
        <w:pStyle w:val="ASFKNormal"/>
      </w:pPr>
      <w:r w:rsidRPr="00B11F4A">
        <w:t xml:space="preserve">ЭФ </w:t>
      </w:r>
      <w:r>
        <w:t xml:space="preserve">документа </w:t>
      </w:r>
      <w:r w:rsidR="00237D21">
        <w:t>«</w:t>
      </w:r>
      <w:r w:rsidRPr="00B11F4A">
        <w:t>Запрос на выяснение принадлежности платежа</w:t>
      </w:r>
      <w:r w:rsidR="00237D21">
        <w:t>»</w:t>
      </w:r>
      <w:r>
        <w:t xml:space="preserve"> представлен</w:t>
      </w:r>
      <w:r w:rsidR="007D140A">
        <w:t>а</w:t>
      </w:r>
      <w:r w:rsidRPr="00B11F4A">
        <w:t xml:space="preserve"> на р</w:t>
      </w:r>
      <w:r w:rsidRPr="00C24574">
        <w:t>и</w:t>
      </w:r>
      <w:r w:rsidRPr="00B11F4A">
        <w:t>сун</w:t>
      </w:r>
      <w:r>
        <w:t>ках</w:t>
      </w:r>
      <w:r w:rsidRPr="00B11F4A">
        <w:t> </w:t>
      </w:r>
      <w:r w:rsidRPr="00B11F4A">
        <w:fldChar w:fldCharType="begin"/>
      </w:r>
      <w:r w:rsidRPr="00B11F4A">
        <w:instrText xml:space="preserve"> REF _Ref205102453 \h  \* MERGEFORMAT </w:instrText>
      </w:r>
      <w:r w:rsidRPr="00B11F4A">
        <w:fldChar w:fldCharType="separate"/>
      </w:r>
      <w:r w:rsidR="00A34761">
        <w:t>40</w:t>
      </w:r>
      <w:r w:rsidRPr="00B11F4A">
        <w:fldChar w:fldCharType="end"/>
      </w:r>
      <w:r>
        <w:t xml:space="preserve"> и </w:t>
      </w:r>
      <w:r>
        <w:fldChar w:fldCharType="begin"/>
      </w:r>
      <w:r>
        <w:instrText xml:space="preserve"> REF _Ref205355271 \h </w:instrText>
      </w:r>
      <w:r>
        <w:fldChar w:fldCharType="separate"/>
      </w:r>
      <w:r w:rsidR="00A34761">
        <w:rPr>
          <w:noProof/>
        </w:rPr>
        <w:t>42</w:t>
      </w:r>
      <w:r>
        <w:fldChar w:fldCharType="end"/>
      </w:r>
      <w:r w:rsidRPr="00B11F4A">
        <w:t>. Форма содержит следующие з</w:t>
      </w:r>
      <w:r w:rsidRPr="00AE58D3">
        <w:t>а</w:t>
      </w:r>
      <w:r w:rsidRPr="00B11F4A">
        <w:t>кладки:</w:t>
      </w:r>
    </w:p>
    <w:p w:rsidR="00C24574" w:rsidRDefault="00237D21" w:rsidP="00C24574">
      <w:pPr>
        <w:pStyle w:val="ASFKListmark1"/>
      </w:pPr>
      <w:r>
        <w:t>«</w:t>
      </w:r>
      <w:r w:rsidR="00C24574" w:rsidRPr="00B11F4A">
        <w:t>Документ</w:t>
      </w:r>
      <w:r>
        <w:t>»</w:t>
      </w:r>
      <w:r w:rsidR="001E3551">
        <w:t>:</w:t>
      </w:r>
    </w:p>
    <w:p w:rsidR="00C24574" w:rsidRDefault="007D140A" w:rsidP="00C24574">
      <w:pPr>
        <w:pStyle w:val="ASFKListmark2"/>
      </w:pPr>
      <w:r>
        <w:t>«</w:t>
      </w:r>
      <w:r w:rsidR="00C24574">
        <w:t>Реквизиты документа (1)</w:t>
      </w:r>
      <w:r>
        <w:t>»</w:t>
      </w:r>
      <w:r w:rsidR="00C24574">
        <w:t>;</w:t>
      </w:r>
    </w:p>
    <w:p w:rsidR="00C24574" w:rsidRPr="00B11F4A" w:rsidRDefault="007D140A" w:rsidP="00C24574">
      <w:pPr>
        <w:pStyle w:val="ASFKListmark2"/>
      </w:pPr>
      <w:r>
        <w:t>«</w:t>
      </w:r>
      <w:r w:rsidR="00C24574">
        <w:t>Дополнительные а</w:t>
      </w:r>
      <w:r w:rsidR="00C24574" w:rsidRPr="00AE58D3">
        <w:t>т</w:t>
      </w:r>
      <w:r w:rsidR="00C24574">
        <w:t>рибуты (2</w:t>
      </w:r>
      <w:r>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9D3EC5" w:rsidRDefault="00632829" w:rsidP="00C24574">
      <w:pPr>
        <w:pStyle w:val="ASFKFigure"/>
      </w:pPr>
      <w:r>
        <w:pict>
          <v:shape id="_x0000_i1123" type="#_x0000_t75" style="width:482.4pt;height:324pt">
            <v:imagedata r:id="rId99"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477" w:name="_Ref205102453"/>
      <w:bookmarkStart w:id="478" w:name="_Toc71042011"/>
      <w:r w:rsidR="00A34761">
        <w:rPr>
          <w:noProof/>
        </w:rPr>
        <w:t>40</w:t>
      </w:r>
      <w:bookmarkEnd w:id="477"/>
      <w:r w:rsidRPr="00B11F4A">
        <w:fldChar w:fldCharType="end"/>
      </w:r>
      <w:r w:rsidRPr="00B11F4A">
        <w:t xml:space="preserve">. ЭФ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0F7977">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bookmarkEnd w:id="478"/>
    </w:p>
    <w:p w:rsidR="00C24574" w:rsidRPr="00B11F4A" w:rsidRDefault="00C24574" w:rsidP="00C24574">
      <w:pPr>
        <w:pStyle w:val="ASFKNormal"/>
      </w:pPr>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r>
        <w:t xml:space="preserve"> </w:t>
      </w:r>
      <w:r w:rsidRPr="00B11F4A">
        <w:t>приведен в табл</w:t>
      </w:r>
      <w:r w:rsidRPr="00AE58D3">
        <w:t>и</w:t>
      </w:r>
      <w:r w:rsidRPr="00B11F4A">
        <w:t>це</w:t>
      </w:r>
      <w:r w:rsidR="00F81618" w:rsidRPr="00821226">
        <w:t> </w:t>
      </w:r>
      <w:r w:rsidRPr="00B11F4A">
        <w:fldChar w:fldCharType="begin"/>
      </w:r>
      <w:r w:rsidRPr="00B11F4A">
        <w:instrText xml:space="preserve"> REF _Ref317609276 \h  \* MERGEFORMAT </w:instrText>
      </w:r>
      <w:r w:rsidRPr="00B11F4A">
        <w:fldChar w:fldCharType="separate"/>
      </w:r>
      <w:r w:rsidR="00A34761">
        <w:t>20</w:t>
      </w:r>
      <w:r w:rsidRPr="00B11F4A">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79" w:name="_Ref317609276"/>
      <w:bookmarkStart w:id="480" w:name="_Toc71041900"/>
      <w:r w:rsidR="00A34761">
        <w:rPr>
          <w:noProof/>
        </w:rPr>
        <w:t>20</w:t>
      </w:r>
      <w:bookmarkEnd w:id="479"/>
      <w:r>
        <w:rPr>
          <w:noProof/>
        </w:rPr>
        <w:fldChar w:fldCharType="end"/>
      </w:r>
      <w:r w:rsidR="00C24574" w:rsidRPr="00B11F4A">
        <w:t xml:space="preserve">. Описание полей </w:t>
      </w:r>
      <w:r w:rsidR="007D140A">
        <w:t>документа «</w:t>
      </w:r>
      <w:r w:rsidR="007D140A" w:rsidRPr="00B11F4A">
        <w:t>Запрос на выяснение принадлежности платежа</w:t>
      </w:r>
      <w:r w:rsidR="00DE0B19">
        <w:t>», за</w:t>
      </w:r>
      <w:r w:rsidR="007D140A">
        <w:t>кладки «</w:t>
      </w:r>
      <w:r w:rsidR="007D140A" w:rsidRPr="00B11F4A">
        <w:t>Д</w:t>
      </w:r>
      <w:r w:rsidR="007D140A" w:rsidRPr="00A76942">
        <w:t>о</w:t>
      </w:r>
      <w:r w:rsidR="007D140A" w:rsidRPr="00B11F4A">
        <w:t>кумент</w:t>
      </w:r>
      <w:r w:rsidR="00DE0B19">
        <w:t>», в</w:t>
      </w:r>
      <w:r w:rsidR="007D140A">
        <w:t>кладки «</w:t>
      </w:r>
      <w:r w:rsidR="007D140A" w:rsidRPr="00B11F4A">
        <w:t>Реквизиты докуме</w:t>
      </w:r>
      <w:r w:rsidR="007D140A" w:rsidRPr="00561CDF">
        <w:t>н</w:t>
      </w:r>
      <w:r w:rsidR="007D140A" w:rsidRPr="00B11F4A">
        <w:t>та</w:t>
      </w:r>
      <w:r w:rsidR="007D140A">
        <w:t xml:space="preserve"> (1)</w:t>
      </w:r>
      <w:r w:rsidR="00237D21">
        <w:t>»</w:t>
      </w:r>
      <w:bookmarkEnd w:id="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237D21">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lastRenderedPageBreak/>
              <w:t>Номер запроса</w:t>
            </w:r>
          </w:p>
        </w:tc>
        <w:tc>
          <w:tcPr>
            <w:tcW w:w="3679" w:type="pct"/>
            <w:shd w:val="clear" w:color="auto" w:fill="auto"/>
          </w:tcPr>
          <w:p w:rsidR="00C24574" w:rsidRPr="00AE58D3" w:rsidRDefault="00C24574" w:rsidP="00C24574">
            <w:pPr>
              <w:pStyle w:val="ASFKTablenorm"/>
            </w:pPr>
            <w:r w:rsidRPr="00B11F4A">
              <w:t>Номер, присвоенный запросу в учетной системе УФК, явл</w:t>
            </w:r>
            <w:r w:rsidRPr="00AE58D3">
              <w:t>яется уникал</w:t>
            </w:r>
            <w:r w:rsidRPr="00C24574">
              <w:t>ь</w:t>
            </w:r>
            <w:r w:rsidRPr="00AE58D3">
              <w:t xml:space="preserve">ным в течение финансового года. </w:t>
            </w:r>
          </w:p>
          <w:p w:rsidR="00C24574" w:rsidRPr="00B11F4A" w:rsidRDefault="00C24574" w:rsidP="00C24574">
            <w:pPr>
              <w:pStyle w:val="ASFKTablenorm"/>
            </w:pPr>
            <w:r w:rsidRPr="00B11F4A">
              <w:t>Доставляется из OEBS.</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Дата запроса</w:t>
            </w:r>
          </w:p>
        </w:tc>
        <w:tc>
          <w:tcPr>
            <w:tcW w:w="3679" w:type="pct"/>
            <w:shd w:val="clear" w:color="auto" w:fill="auto"/>
          </w:tcPr>
          <w:p w:rsidR="00C24574" w:rsidRPr="00AE58D3" w:rsidRDefault="00C24574" w:rsidP="00C24574">
            <w:pPr>
              <w:pStyle w:val="ASFKTablenorm"/>
            </w:pPr>
            <w:r w:rsidRPr="00B11F4A">
              <w:t>Дата заполнения запроса, не может быть позднее текущей д</w:t>
            </w:r>
            <w:r w:rsidRPr="00AE58D3">
              <w:t>аты. Доставл</w:t>
            </w:r>
            <w:r w:rsidRPr="00C24574">
              <w:t>я</w:t>
            </w:r>
            <w:r w:rsidRPr="00AE58D3">
              <w:t>ется из OEBS.</w:t>
            </w:r>
          </w:p>
        </w:tc>
      </w:tr>
      <w:tr w:rsidR="00C24574" w:rsidRPr="00754FED">
        <w:trPr>
          <w:cantSplit/>
        </w:trPr>
        <w:tc>
          <w:tcPr>
            <w:tcW w:w="1321" w:type="pct"/>
            <w:shd w:val="clear" w:color="auto" w:fill="auto"/>
          </w:tcPr>
          <w:p w:rsidR="00C24574" w:rsidRPr="00B11F4A" w:rsidRDefault="00C24574" w:rsidP="00172D21">
            <w:pPr>
              <w:pStyle w:val="ASFKTablenorm"/>
            </w:pPr>
            <w:r w:rsidRPr="00B11F4A">
              <w:t>Ед.</w:t>
            </w:r>
            <w:r w:rsidR="00172D21">
              <w:t>и</w:t>
            </w:r>
            <w:r w:rsidRPr="00B11F4A">
              <w:t>зм.</w:t>
            </w:r>
          </w:p>
        </w:tc>
        <w:tc>
          <w:tcPr>
            <w:tcW w:w="3679" w:type="pct"/>
            <w:shd w:val="clear" w:color="auto" w:fill="auto"/>
          </w:tcPr>
          <w:p w:rsidR="00C24574" w:rsidRPr="00AE58D3" w:rsidRDefault="00C24574" w:rsidP="00C24574">
            <w:pPr>
              <w:pStyle w:val="ASFKTablenorm"/>
            </w:pPr>
            <w:r w:rsidRPr="00B11F4A">
              <w:t>Единица изм</w:t>
            </w:r>
            <w:r w:rsidRPr="00AE58D3">
              <w:t xml:space="preserve">ерения. </w:t>
            </w:r>
          </w:p>
          <w:p w:rsidR="00C24574" w:rsidRPr="00AE58D3" w:rsidRDefault="00C24574" w:rsidP="00C24574">
            <w:pPr>
              <w:pStyle w:val="ASFKTablenorm"/>
            </w:pPr>
            <w:r w:rsidRPr="00B11F4A">
              <w:t>Доставляе</w:t>
            </w:r>
            <w:r w:rsidRPr="00AE58D3">
              <w:t>тся из OEBS.</w:t>
            </w:r>
          </w:p>
        </w:tc>
      </w:tr>
      <w:tr w:rsidR="00C24574" w:rsidRPr="00754FED">
        <w:trPr>
          <w:cantSplit/>
        </w:trPr>
        <w:tc>
          <w:tcPr>
            <w:tcW w:w="1321" w:type="pct"/>
            <w:shd w:val="clear" w:color="auto" w:fill="auto"/>
          </w:tcPr>
          <w:p w:rsidR="00C24574" w:rsidRPr="00B11F4A" w:rsidRDefault="00C24574" w:rsidP="00C24574">
            <w:pPr>
              <w:pStyle w:val="ASFKTablenorm"/>
            </w:pPr>
            <w:r w:rsidRPr="00B11F4A">
              <w:t>Статус</w:t>
            </w:r>
          </w:p>
        </w:tc>
        <w:tc>
          <w:tcPr>
            <w:tcW w:w="3679" w:type="pct"/>
            <w:shd w:val="clear" w:color="auto" w:fill="auto"/>
          </w:tcPr>
          <w:p w:rsidR="00C24574" w:rsidRPr="00AE58D3" w:rsidRDefault="00C24574" w:rsidP="00C24574">
            <w:pPr>
              <w:pStyle w:val="ASFKTablenorm"/>
            </w:pPr>
            <w:r w:rsidRPr="00B11F4A">
              <w:t>Код статуса д</w:t>
            </w:r>
            <w:r w:rsidRPr="00AE58D3">
              <w:t xml:space="preserve">окумента. </w:t>
            </w:r>
          </w:p>
          <w:p w:rsidR="00C24574" w:rsidRPr="00AE58D3" w:rsidRDefault="00C24574" w:rsidP="00C24574">
            <w:pPr>
              <w:pStyle w:val="ASFKTablenorm"/>
            </w:pPr>
            <w:r w:rsidRPr="00B11F4A">
              <w:t>Доста</w:t>
            </w:r>
            <w:r w:rsidRPr="00AE58D3">
              <w:t>вляется из OEBS.</w:t>
            </w:r>
          </w:p>
        </w:tc>
      </w:tr>
      <w:tr w:rsidR="00C24574" w:rsidRPr="00754FED">
        <w:trPr>
          <w:cantSplit/>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Реквизиты документа (1)</w:t>
            </w:r>
            <w:r w:rsidR="00237D21">
              <w:t>»</w:t>
            </w:r>
            <w:r w:rsidR="007D140A">
              <w:t>, г</w:t>
            </w:r>
            <w:r w:rsidRPr="00AE58D3">
              <w:t xml:space="preserve">руппа полей </w:t>
            </w:r>
            <w:r w:rsidR="00237D21">
              <w:t>«</w:t>
            </w:r>
            <w:r w:rsidRPr="00AE58D3">
              <w:t>Заголовочная часть</w:t>
            </w:r>
            <w:r w:rsidR="00237D21">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Дата</w:t>
            </w:r>
          </w:p>
        </w:tc>
        <w:tc>
          <w:tcPr>
            <w:tcW w:w="3679" w:type="pct"/>
            <w:shd w:val="clear" w:color="auto" w:fill="auto"/>
          </w:tcPr>
          <w:p w:rsidR="00C24574" w:rsidRPr="00AE58D3" w:rsidRDefault="00C24574" w:rsidP="00C24574">
            <w:pPr>
              <w:pStyle w:val="ASFKTablenorm"/>
            </w:pPr>
            <w:r w:rsidRPr="00B11F4A">
              <w:t xml:space="preserve">Дата документа. </w:t>
            </w:r>
          </w:p>
          <w:p w:rsidR="00C24574" w:rsidRPr="00AE58D3" w:rsidRDefault="00C24574" w:rsidP="00C24574">
            <w:pPr>
              <w:pStyle w:val="ASFKTablenorm"/>
            </w:pPr>
            <w:r w:rsidRPr="00B11F4A">
              <w:t>Доставляется из OEBS</w:t>
            </w:r>
            <w:r w:rsidRPr="00AE58D3">
              <w:t>.</w:t>
            </w:r>
          </w:p>
        </w:tc>
      </w:tr>
      <w:tr w:rsidR="00C24574" w:rsidRPr="00754FED">
        <w:trPr>
          <w:cantSplit/>
        </w:trPr>
        <w:tc>
          <w:tcPr>
            <w:tcW w:w="5000" w:type="pct"/>
            <w:gridSpan w:val="2"/>
            <w:shd w:val="clear" w:color="auto" w:fill="auto"/>
          </w:tcPr>
          <w:p w:rsidR="00C24574" w:rsidRPr="00AE58D3" w:rsidRDefault="00C24574" w:rsidP="00C24574">
            <w:pPr>
              <w:pStyle w:val="ASFKTablenorm"/>
            </w:pPr>
            <w:r w:rsidRPr="00BD0F3A">
              <w:t xml:space="preserve">Закладка </w:t>
            </w:r>
            <w:r w:rsidR="00237D21">
              <w:t>«</w:t>
            </w:r>
            <w:r w:rsidRPr="00AE58D3">
              <w:t>Документ</w:t>
            </w:r>
            <w:r w:rsidR="0037785A">
              <w:t xml:space="preserve">», закладки </w:t>
            </w:r>
            <w:r w:rsidR="00237D21">
              <w:t>«</w:t>
            </w:r>
            <w:r w:rsidRPr="00AE58D3">
              <w:t>Реквизиты документа (1)</w:t>
            </w:r>
            <w:r w:rsidR="00237D21">
              <w:t>»</w:t>
            </w:r>
            <w:r w:rsidRPr="00AE58D3">
              <w:t xml:space="preserve">. Группа полей </w:t>
            </w:r>
            <w:r w:rsidR="00237D21">
              <w:t>«</w:t>
            </w:r>
            <w:r w:rsidRPr="00AE58D3">
              <w:t>Наименования и коды</w:t>
            </w:r>
            <w:r w:rsidR="00237D21">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ФК, Орган ФК</w:t>
            </w:r>
          </w:p>
        </w:tc>
        <w:tc>
          <w:tcPr>
            <w:tcW w:w="3679" w:type="pct"/>
            <w:shd w:val="clear" w:color="auto" w:fill="auto"/>
          </w:tcPr>
          <w:p w:rsidR="00C24574" w:rsidRPr="00AE58D3" w:rsidRDefault="00F540D9" w:rsidP="00C24574">
            <w:pPr>
              <w:pStyle w:val="ASFKTablenorm"/>
            </w:pPr>
            <w:r>
              <w:t>Наименование</w:t>
            </w:r>
            <w:r w:rsidR="00C24574" w:rsidRPr="00B11F4A">
              <w:t xml:space="preserve">. </w:t>
            </w:r>
          </w:p>
          <w:p w:rsidR="00C24574" w:rsidRPr="00AE58D3" w:rsidRDefault="00C24574" w:rsidP="00C24574">
            <w:pPr>
              <w:pStyle w:val="ASFKTablenorm"/>
            </w:pPr>
            <w:r w:rsidRPr="00B11F4A">
              <w:t>Доставл</w:t>
            </w:r>
            <w:r w:rsidRPr="00AE58D3">
              <w:t>яется из OEBS.</w:t>
            </w:r>
          </w:p>
        </w:tc>
      </w:tr>
      <w:tr w:rsidR="004E16A2" w:rsidRPr="00754FED" w:rsidTr="00762145">
        <w:trPr>
          <w:cantSplit/>
        </w:trPr>
        <w:tc>
          <w:tcPr>
            <w:tcW w:w="1321" w:type="pct"/>
            <w:shd w:val="clear" w:color="auto" w:fill="auto"/>
          </w:tcPr>
          <w:p w:rsidR="004E16A2" w:rsidRPr="00B11F4A" w:rsidRDefault="004E16A2" w:rsidP="00762145">
            <w:pPr>
              <w:pStyle w:val="ASFKTablenorm"/>
            </w:pPr>
            <w:r w:rsidRPr="00B11F4A">
              <w:t>ПБС/АД/АИФ</w:t>
            </w:r>
          </w:p>
        </w:tc>
        <w:tc>
          <w:tcPr>
            <w:tcW w:w="3679" w:type="pct"/>
            <w:shd w:val="clear" w:color="auto" w:fill="auto"/>
          </w:tcPr>
          <w:p w:rsidR="004E16A2" w:rsidRPr="00AE58D3" w:rsidRDefault="004E16A2" w:rsidP="00762145">
            <w:pPr>
              <w:pStyle w:val="ASFKTablenorm"/>
            </w:pPr>
            <w:r w:rsidRPr="00B11F4A">
              <w:t>Наименование ПБС (АД, АИФ), в адрес которого направляе</w:t>
            </w:r>
            <w:r w:rsidRPr="00AE58D3">
              <w:t>тся док</w:t>
            </w:r>
            <w:r w:rsidRPr="00981E07">
              <w:t>у</w:t>
            </w:r>
            <w:r w:rsidRPr="00AE58D3">
              <w:t xml:space="preserve">мент. </w:t>
            </w:r>
          </w:p>
          <w:p w:rsidR="004E16A2" w:rsidRPr="00AE58D3" w:rsidRDefault="004E16A2" w:rsidP="00762145">
            <w:pPr>
              <w:pStyle w:val="ASFKTablenorm"/>
            </w:pPr>
            <w:r w:rsidRPr="00B11F4A">
              <w:t>Доставляется из OEBS</w:t>
            </w:r>
            <w:r w:rsidRPr="00AE58D3">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по КОФК</w:t>
            </w:r>
          </w:p>
        </w:tc>
        <w:tc>
          <w:tcPr>
            <w:tcW w:w="3679" w:type="pct"/>
            <w:shd w:val="clear" w:color="auto" w:fill="auto"/>
          </w:tcPr>
          <w:p w:rsidR="00C24574" w:rsidRPr="00AE58D3" w:rsidRDefault="00C24574" w:rsidP="00C24574">
            <w:pPr>
              <w:pStyle w:val="ASFKTablenorm"/>
            </w:pPr>
            <w:r w:rsidRPr="00B11F4A">
              <w:t>Код органа ФК по справочн</w:t>
            </w:r>
            <w:r w:rsidRPr="00AE58D3">
              <w:t xml:space="preserve">ику </w:t>
            </w:r>
            <w:r w:rsidR="00B430DF">
              <w:t>ТОФК</w:t>
            </w:r>
            <w:r w:rsidRPr="00AE58D3">
              <w:t xml:space="preserve">. </w:t>
            </w:r>
          </w:p>
          <w:p w:rsidR="00C24574" w:rsidRPr="00AE58D3" w:rsidRDefault="00C24574" w:rsidP="00C24574">
            <w:pPr>
              <w:pStyle w:val="ASFKTablenorm"/>
            </w:pPr>
            <w:r w:rsidRPr="00B11F4A">
              <w:t>Доставляется из OEBS</w:t>
            </w:r>
            <w:r w:rsidRPr="00AE58D3">
              <w:t>.</w:t>
            </w:r>
          </w:p>
        </w:tc>
      </w:tr>
      <w:tr w:rsidR="004E16A2" w:rsidRPr="00754FED" w:rsidTr="00762145">
        <w:trPr>
          <w:cantSplit/>
        </w:trPr>
        <w:tc>
          <w:tcPr>
            <w:tcW w:w="1321" w:type="pct"/>
            <w:shd w:val="clear" w:color="auto" w:fill="auto"/>
          </w:tcPr>
          <w:p w:rsidR="004E16A2" w:rsidRPr="00B11F4A" w:rsidRDefault="004E16A2" w:rsidP="00762145">
            <w:pPr>
              <w:pStyle w:val="ASFKTablenorm"/>
            </w:pPr>
            <w:r w:rsidRPr="00B11F4A">
              <w:t>ГРБС/ ГАИФ</w:t>
            </w:r>
            <w:r>
              <w:t>/ГАДБ</w:t>
            </w:r>
          </w:p>
        </w:tc>
        <w:tc>
          <w:tcPr>
            <w:tcW w:w="3679" w:type="pct"/>
            <w:shd w:val="clear" w:color="auto" w:fill="auto"/>
          </w:tcPr>
          <w:p w:rsidR="004E16A2" w:rsidRPr="00AE58D3" w:rsidRDefault="004E16A2" w:rsidP="00762145">
            <w:pPr>
              <w:pStyle w:val="ASFKTablenorm"/>
            </w:pPr>
            <w:r w:rsidRPr="00B11F4A">
              <w:t>Наименование ГРБС (ГАИФ, ГАДБ), в ведении которого н</w:t>
            </w:r>
            <w:r w:rsidRPr="00AE58D3">
              <w:t xml:space="preserve">аходится УБП, в адрес которого направляется документ. </w:t>
            </w:r>
          </w:p>
          <w:p w:rsidR="004E16A2" w:rsidRPr="00AE58D3" w:rsidRDefault="004E16A2" w:rsidP="00762145">
            <w:pPr>
              <w:pStyle w:val="ASFKTablenorm"/>
            </w:pPr>
            <w:r w:rsidRPr="00B11F4A">
              <w:t>Доставл</w:t>
            </w:r>
            <w:r w:rsidRPr="00AE58D3">
              <w:t>яется из OEBS.</w:t>
            </w:r>
          </w:p>
        </w:tc>
      </w:tr>
      <w:tr w:rsidR="00C24574" w:rsidRPr="00754FED">
        <w:trPr>
          <w:cantSplit/>
        </w:trPr>
        <w:tc>
          <w:tcPr>
            <w:tcW w:w="1321" w:type="pct"/>
            <w:shd w:val="clear" w:color="auto" w:fill="auto"/>
          </w:tcPr>
          <w:p w:rsidR="00C24574" w:rsidRPr="00AE58D3" w:rsidRDefault="00C24574" w:rsidP="00C24574">
            <w:pPr>
              <w:pStyle w:val="ASFKTablenorm"/>
            </w:pPr>
            <w:r w:rsidRPr="00B11F4A">
              <w:t>По сводному ре</w:t>
            </w:r>
            <w:r w:rsidRPr="00AE58D3">
              <w:t>естру</w:t>
            </w:r>
          </w:p>
        </w:tc>
        <w:tc>
          <w:tcPr>
            <w:tcW w:w="3679" w:type="pct"/>
            <w:shd w:val="clear" w:color="auto" w:fill="auto"/>
          </w:tcPr>
          <w:p w:rsidR="00C24574" w:rsidRPr="00AE58D3" w:rsidRDefault="00C24574" w:rsidP="00C24574">
            <w:pPr>
              <w:pStyle w:val="ASFKTablenorm"/>
            </w:pPr>
            <w:r w:rsidRPr="00B11F4A">
              <w:t xml:space="preserve">Код клиента по СРРПБС. </w:t>
            </w:r>
          </w:p>
          <w:p w:rsidR="00C24574" w:rsidRPr="00AE58D3" w:rsidRDefault="00C24574" w:rsidP="00C24574">
            <w:pPr>
              <w:pStyle w:val="ASFKTablenorm"/>
            </w:pPr>
            <w:r w:rsidRPr="00B11F4A">
              <w:t>До</w:t>
            </w:r>
            <w:r w:rsidRPr="00AE58D3">
              <w:t>ставляется из OEBS.</w:t>
            </w:r>
          </w:p>
        </w:tc>
      </w:tr>
      <w:tr w:rsidR="004E16A2" w:rsidRPr="00754FED" w:rsidTr="00762145">
        <w:trPr>
          <w:cantSplit/>
          <w:trHeight w:val="77"/>
        </w:trPr>
        <w:tc>
          <w:tcPr>
            <w:tcW w:w="1321" w:type="pct"/>
            <w:shd w:val="clear" w:color="auto" w:fill="auto"/>
          </w:tcPr>
          <w:p w:rsidR="004E16A2" w:rsidRPr="00B11F4A" w:rsidRDefault="004E16A2" w:rsidP="00762145">
            <w:pPr>
              <w:pStyle w:val="ASFKTablenorm"/>
            </w:pPr>
            <w:r w:rsidRPr="00B11F4A">
              <w:t>Наименование бюджета</w:t>
            </w:r>
          </w:p>
        </w:tc>
        <w:tc>
          <w:tcPr>
            <w:tcW w:w="3679" w:type="pct"/>
            <w:shd w:val="clear" w:color="auto" w:fill="auto"/>
          </w:tcPr>
          <w:p w:rsidR="004E16A2" w:rsidRPr="00AE58D3" w:rsidRDefault="004E16A2" w:rsidP="00762145">
            <w:pPr>
              <w:pStyle w:val="ASFKTablenorm"/>
            </w:pPr>
            <w:r w:rsidRPr="00B11F4A">
              <w:t xml:space="preserve">Наименование бюджета. </w:t>
            </w:r>
          </w:p>
          <w:p w:rsidR="004E16A2" w:rsidRPr="00AE58D3" w:rsidRDefault="004E16A2" w:rsidP="00762145">
            <w:pPr>
              <w:pStyle w:val="ASFKTablenorm"/>
            </w:pPr>
            <w:r w:rsidRPr="00B11F4A">
              <w:t>Доста</w:t>
            </w:r>
            <w:r w:rsidRPr="00AE58D3">
              <w:t>вляется из OEBS</w:t>
            </w:r>
            <w:r>
              <w:t>.</w:t>
            </w:r>
          </w:p>
        </w:tc>
      </w:tr>
      <w:tr w:rsidR="00C24574" w:rsidRPr="00754FED">
        <w:trPr>
          <w:cantSplit/>
        </w:trPr>
        <w:tc>
          <w:tcPr>
            <w:tcW w:w="1321" w:type="pct"/>
            <w:shd w:val="clear" w:color="auto" w:fill="auto"/>
          </w:tcPr>
          <w:p w:rsidR="00C24574" w:rsidRPr="00B11F4A" w:rsidRDefault="00C24574" w:rsidP="00C24574">
            <w:pPr>
              <w:pStyle w:val="ASFKTablenorm"/>
            </w:pPr>
            <w:r w:rsidRPr="00B11F4A">
              <w:t>Глава по БК</w:t>
            </w:r>
          </w:p>
        </w:tc>
        <w:tc>
          <w:tcPr>
            <w:tcW w:w="3679" w:type="pct"/>
            <w:shd w:val="clear" w:color="auto" w:fill="auto"/>
          </w:tcPr>
          <w:p w:rsidR="00C24574" w:rsidRPr="00AE58D3" w:rsidRDefault="00C24574" w:rsidP="00C24574">
            <w:pPr>
              <w:pStyle w:val="ASFKTablenorm"/>
            </w:pPr>
            <w:r w:rsidRPr="00B11F4A">
              <w:t xml:space="preserve">Код ведомства ГРБС (ГАИФ, ГАДБ). </w:t>
            </w:r>
          </w:p>
          <w:p w:rsidR="00C24574" w:rsidRPr="00B11F4A" w:rsidRDefault="00C24574" w:rsidP="00C24574">
            <w:pPr>
              <w:pStyle w:val="ASFKTablenorm"/>
            </w:pPr>
            <w:r w:rsidRPr="00B11F4A">
              <w:t>Доставляется из OEBS</w:t>
            </w:r>
            <w:r w:rsidR="00A6766F">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Финансовый орган</w:t>
            </w:r>
          </w:p>
        </w:tc>
        <w:tc>
          <w:tcPr>
            <w:tcW w:w="3679" w:type="pct"/>
            <w:shd w:val="clear" w:color="auto" w:fill="auto"/>
          </w:tcPr>
          <w:p w:rsidR="00C24574" w:rsidRPr="00AE58D3" w:rsidRDefault="00C24574" w:rsidP="00C24574">
            <w:pPr>
              <w:pStyle w:val="ASFKTablenorm"/>
            </w:pPr>
            <w:r w:rsidRPr="00B11F4A">
              <w:t>Наименование финансового о</w:t>
            </w:r>
            <w:r w:rsidRPr="00AE58D3">
              <w:t xml:space="preserve">ргана. </w:t>
            </w:r>
          </w:p>
          <w:p w:rsidR="00C24574" w:rsidRPr="00B11F4A" w:rsidRDefault="00C24574" w:rsidP="00C24574">
            <w:pPr>
              <w:pStyle w:val="ASFKTablenorm"/>
            </w:pPr>
            <w:r w:rsidRPr="00B11F4A">
              <w:t>Доставляется из OEBS</w:t>
            </w:r>
            <w:r w:rsidR="00A6766F">
              <w:t>.</w:t>
            </w:r>
          </w:p>
        </w:tc>
      </w:tr>
      <w:tr w:rsidR="00C24574" w:rsidRPr="00754FED">
        <w:trPr>
          <w:cantSplit/>
          <w:trHeight w:val="77"/>
        </w:trPr>
        <w:tc>
          <w:tcPr>
            <w:tcW w:w="1321" w:type="pct"/>
            <w:shd w:val="clear" w:color="auto" w:fill="auto"/>
          </w:tcPr>
          <w:p w:rsidR="00C24574" w:rsidRPr="00AE58D3" w:rsidRDefault="00C24574" w:rsidP="00C24574">
            <w:pPr>
              <w:pStyle w:val="ASFKTablenorm"/>
            </w:pPr>
            <w:r>
              <w:t>По ОКПО</w:t>
            </w:r>
          </w:p>
        </w:tc>
        <w:tc>
          <w:tcPr>
            <w:tcW w:w="3679" w:type="pct"/>
            <w:shd w:val="clear" w:color="auto" w:fill="auto"/>
          </w:tcPr>
          <w:p w:rsidR="00C24574" w:rsidRPr="00AE58D3" w:rsidRDefault="00C24574" w:rsidP="00C24574">
            <w:pPr>
              <w:pStyle w:val="ASFKTablenorm"/>
            </w:pPr>
            <w:r w:rsidRPr="005E5B55">
              <w:t>По умолчанию пустое знач</w:t>
            </w:r>
            <w:r w:rsidRPr="00AE58D3">
              <w:t>ение.</w:t>
            </w:r>
          </w:p>
          <w:p w:rsidR="00C24574" w:rsidRPr="00AE58D3" w:rsidRDefault="00C24574" w:rsidP="00C24574">
            <w:pPr>
              <w:pStyle w:val="ASFKTablenorm"/>
            </w:pPr>
            <w:r w:rsidRPr="005E5B55">
              <w:t>Может быть отредактировано вручную/из справочника фи</w:t>
            </w:r>
            <w:r w:rsidRPr="00AE58D3">
              <w:t>но</w:t>
            </w:r>
            <w:r w:rsidRPr="00981E07">
              <w:t>р</w:t>
            </w:r>
            <w:r w:rsidRPr="00AE58D3">
              <w:t>ганов.</w:t>
            </w:r>
          </w:p>
          <w:p w:rsidR="00C24574" w:rsidRPr="00AE58D3" w:rsidRDefault="00C24574" w:rsidP="00C24574">
            <w:pPr>
              <w:pStyle w:val="ASFKTablenorm"/>
            </w:pPr>
            <w:r w:rsidRPr="005E5B55">
              <w:t xml:space="preserve">Для ОФК </w:t>
            </w:r>
            <w:r w:rsidRPr="00A10795">
              <w:rPr>
                <w:lang w:val="en-US"/>
              </w:rPr>
              <w:t>off</w:t>
            </w:r>
            <w:r w:rsidRPr="00A10795">
              <w:t>-</w:t>
            </w:r>
            <w:r w:rsidRPr="00A10795">
              <w:rPr>
                <w:lang w:val="en-US"/>
              </w:rPr>
              <w:t>line</w:t>
            </w:r>
            <w:r w:rsidRPr="005E5B55">
              <w:t xml:space="preserve"> заполняется вручную</w:t>
            </w:r>
            <w:r w:rsidRPr="00AE58D3">
              <w:t>.</w:t>
            </w:r>
          </w:p>
        </w:tc>
      </w:tr>
      <w:tr w:rsidR="00C24574" w:rsidRPr="00754FED">
        <w:trPr>
          <w:cantSplit/>
          <w:trHeight w:val="77"/>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7D140A">
              <w:t>», закладка</w:t>
            </w:r>
            <w:r w:rsidR="0037785A">
              <w:t xml:space="preserve"> </w:t>
            </w:r>
            <w:r w:rsidR="00237D21">
              <w:t>«</w:t>
            </w:r>
            <w:r w:rsidRPr="00AE58D3">
              <w:t>Реквизиты документа</w:t>
            </w:r>
            <w:r w:rsidR="00237D21">
              <w:t>»</w:t>
            </w:r>
            <w:r w:rsidR="007D140A">
              <w:t>, г</w:t>
            </w:r>
            <w:r w:rsidRPr="00AE58D3">
              <w:t xml:space="preserve">руппа полей </w:t>
            </w:r>
            <w:r w:rsidR="00237D21">
              <w:t>«</w:t>
            </w:r>
            <w:r w:rsidRPr="00AE58D3">
              <w:t>Плательщик</w:t>
            </w:r>
            <w:r w:rsidR="00237D21">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Наименование/ФИО</w:t>
            </w:r>
          </w:p>
        </w:tc>
        <w:tc>
          <w:tcPr>
            <w:tcW w:w="3679" w:type="pct"/>
            <w:shd w:val="clear" w:color="auto" w:fill="auto"/>
          </w:tcPr>
          <w:p w:rsidR="00C24574" w:rsidRPr="00AE58D3" w:rsidRDefault="00C24574" w:rsidP="00C24574">
            <w:pPr>
              <w:pStyle w:val="ASFKTablenorm"/>
            </w:pPr>
            <w:r w:rsidRPr="00B11F4A">
              <w:t>Наименование плательщика (ФИО – для физического л</w:t>
            </w:r>
            <w:r w:rsidRPr="00AE58D3">
              <w:t>ица). Доставл</w:t>
            </w:r>
            <w:r w:rsidRPr="00981E07">
              <w:t>я</w:t>
            </w:r>
            <w:r w:rsidRPr="00AE58D3">
              <w:t>ется из OEBS.</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ИНН</w:t>
            </w:r>
          </w:p>
        </w:tc>
        <w:tc>
          <w:tcPr>
            <w:tcW w:w="3679" w:type="pct"/>
            <w:shd w:val="clear" w:color="auto" w:fill="auto"/>
          </w:tcPr>
          <w:p w:rsidR="00C24574" w:rsidRPr="00AE58D3" w:rsidRDefault="00C24574" w:rsidP="00C24574">
            <w:pPr>
              <w:pStyle w:val="ASFKTablenorm"/>
            </w:pPr>
            <w:r w:rsidRPr="00B11F4A">
              <w:t>ИНН плательщика. Доста</w:t>
            </w:r>
            <w:r w:rsidRPr="00AE58D3">
              <w:t>вляется из OEBS</w:t>
            </w:r>
            <w:r w:rsidR="00A6766F">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t>Паспортные данные</w:t>
            </w:r>
          </w:p>
        </w:tc>
        <w:tc>
          <w:tcPr>
            <w:tcW w:w="3679" w:type="pct"/>
            <w:shd w:val="clear" w:color="auto" w:fill="auto"/>
          </w:tcPr>
          <w:p w:rsidR="00C24574" w:rsidRPr="00AE58D3" w:rsidRDefault="00C24574" w:rsidP="00C24574">
            <w:pPr>
              <w:pStyle w:val="ASFKTablenorm"/>
            </w:pPr>
            <w:r w:rsidRPr="00B11F4A">
              <w:t>Паспортные данные плательщика (только для физическ</w:t>
            </w:r>
            <w:r w:rsidRPr="00AE58D3">
              <w:t>ого л</w:t>
            </w:r>
            <w:r w:rsidRPr="00981E07">
              <w:t>и</w:t>
            </w:r>
            <w:r w:rsidRPr="00AE58D3">
              <w:t xml:space="preserve">ца). </w:t>
            </w:r>
          </w:p>
          <w:p w:rsidR="00C24574" w:rsidRPr="00AE58D3" w:rsidRDefault="00C24574" w:rsidP="00C24574">
            <w:pPr>
              <w:pStyle w:val="ASFKTablenorm"/>
            </w:pPr>
            <w:r w:rsidRPr="00B11F4A">
              <w:t>Доставляется из OEBS</w:t>
            </w:r>
            <w:r w:rsidRPr="00AE58D3">
              <w:t>.</w:t>
            </w:r>
          </w:p>
        </w:tc>
      </w:tr>
      <w:tr w:rsidR="00C24574" w:rsidRPr="00754FED">
        <w:trPr>
          <w:cantSplit/>
          <w:trHeight w:val="77"/>
        </w:trPr>
        <w:tc>
          <w:tcPr>
            <w:tcW w:w="1321" w:type="pct"/>
            <w:shd w:val="clear" w:color="auto" w:fill="auto"/>
          </w:tcPr>
          <w:p w:rsidR="00C24574" w:rsidRPr="00B11F4A" w:rsidRDefault="00C24574" w:rsidP="00C24574">
            <w:pPr>
              <w:pStyle w:val="ASFKTablenorm"/>
            </w:pPr>
            <w:r w:rsidRPr="00B11F4A">
              <w:lastRenderedPageBreak/>
              <w:t>КПП</w:t>
            </w:r>
          </w:p>
        </w:tc>
        <w:tc>
          <w:tcPr>
            <w:tcW w:w="3679" w:type="pct"/>
            <w:shd w:val="clear" w:color="auto" w:fill="auto"/>
          </w:tcPr>
          <w:p w:rsidR="00C24574" w:rsidRPr="00AE58D3" w:rsidRDefault="00C24574" w:rsidP="00C24574">
            <w:pPr>
              <w:pStyle w:val="ASFKTablenorm"/>
            </w:pPr>
            <w:r w:rsidRPr="00B11F4A">
              <w:t>КПП плател</w:t>
            </w:r>
            <w:r w:rsidRPr="00AE58D3">
              <w:t xml:space="preserve">ьщика. </w:t>
            </w:r>
          </w:p>
          <w:p w:rsidR="00C24574" w:rsidRPr="00AE58D3" w:rsidRDefault="00C24574" w:rsidP="00C24574">
            <w:pPr>
              <w:pStyle w:val="ASFKTablenorm"/>
            </w:pPr>
            <w:r w:rsidRPr="00B11F4A">
              <w:t>Доставляе</w:t>
            </w:r>
            <w:r w:rsidRPr="00AE58D3">
              <w:t>тся из OEBS.</w:t>
            </w:r>
          </w:p>
        </w:tc>
      </w:tr>
      <w:tr w:rsidR="00C24574" w:rsidRPr="00754FED">
        <w:trPr>
          <w:cantSplit/>
          <w:trHeight w:val="77"/>
        </w:trPr>
        <w:tc>
          <w:tcPr>
            <w:tcW w:w="5000" w:type="pct"/>
            <w:gridSpan w:val="2"/>
            <w:shd w:val="clear" w:color="auto" w:fill="auto"/>
          </w:tcPr>
          <w:p w:rsidR="00C24574" w:rsidRPr="00AE58D3" w:rsidRDefault="00C24574" w:rsidP="007D140A">
            <w:pPr>
              <w:pStyle w:val="ASFKTablenorm"/>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 xml:space="preserve">Реквизиты </w:t>
            </w:r>
            <w:r w:rsidR="007D140A" w:rsidRPr="00AE58D3">
              <w:t>документа</w:t>
            </w:r>
            <w:r w:rsidR="007D140A">
              <w:t>», г</w:t>
            </w:r>
            <w:r w:rsidR="007D140A" w:rsidRPr="00AE58D3">
              <w:t xml:space="preserve">руппа полей </w:t>
            </w:r>
            <w:r w:rsidR="00237D21">
              <w:t>«</w:t>
            </w:r>
            <w:r w:rsidRPr="00AE58D3">
              <w:t>Платёжный документ</w:t>
            </w:r>
            <w:r w:rsidR="00237D21">
              <w:t>»</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Наименование</w:t>
            </w:r>
          </w:p>
        </w:tc>
        <w:tc>
          <w:tcPr>
            <w:tcW w:w="3679" w:type="pct"/>
            <w:shd w:val="clear" w:color="auto" w:fill="auto"/>
          </w:tcPr>
          <w:p w:rsidR="00C24574" w:rsidRPr="00AE58D3" w:rsidRDefault="00C24574" w:rsidP="00C24574">
            <w:pPr>
              <w:pStyle w:val="ASFKTablenorm"/>
            </w:pPr>
            <w:r w:rsidRPr="00C50375">
              <w:t>Наименование</w:t>
            </w:r>
            <w:r w:rsidRPr="00AE58D3">
              <w:t xml:space="preserve"> платежного документа.</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Номер</w:t>
            </w:r>
          </w:p>
        </w:tc>
        <w:tc>
          <w:tcPr>
            <w:tcW w:w="3679" w:type="pct"/>
            <w:shd w:val="clear" w:color="auto" w:fill="auto"/>
          </w:tcPr>
          <w:p w:rsidR="00C24574" w:rsidRPr="00AE58D3" w:rsidRDefault="00C24574" w:rsidP="00C24574">
            <w:pPr>
              <w:pStyle w:val="ASFKTablenorm"/>
            </w:pPr>
            <w:r w:rsidRPr="00C50375">
              <w:t>Номер</w:t>
            </w:r>
            <w:r w:rsidRPr="00AE58D3">
              <w:t xml:space="preserve"> платежного документа.</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Дата</w:t>
            </w:r>
          </w:p>
        </w:tc>
        <w:tc>
          <w:tcPr>
            <w:tcW w:w="3679" w:type="pct"/>
            <w:shd w:val="clear" w:color="auto" w:fill="auto"/>
          </w:tcPr>
          <w:p w:rsidR="00C24574" w:rsidRPr="00AE58D3" w:rsidRDefault="00C24574" w:rsidP="00C24574">
            <w:pPr>
              <w:pStyle w:val="ASFKTablenorm"/>
            </w:pPr>
            <w:r w:rsidRPr="00C50375">
              <w:t>Дата</w:t>
            </w:r>
            <w:r w:rsidRPr="00AE58D3">
              <w:t xml:space="preserve"> платежного документа.</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ИНН получателя</w:t>
            </w:r>
          </w:p>
        </w:tc>
        <w:tc>
          <w:tcPr>
            <w:tcW w:w="3679" w:type="pct"/>
            <w:shd w:val="clear" w:color="auto" w:fill="auto"/>
          </w:tcPr>
          <w:p w:rsidR="00C24574" w:rsidRPr="00AE58D3" w:rsidRDefault="00C24574" w:rsidP="00C24574">
            <w:pPr>
              <w:pStyle w:val="ASFKTablenorm"/>
            </w:pPr>
            <w:r w:rsidRPr="00C50375">
              <w:t>ИНН получат</w:t>
            </w:r>
            <w:r w:rsidRPr="00AE58D3">
              <w:t>еля.</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КПП получателя</w:t>
            </w:r>
          </w:p>
        </w:tc>
        <w:tc>
          <w:tcPr>
            <w:tcW w:w="3679" w:type="pct"/>
            <w:shd w:val="clear" w:color="auto" w:fill="auto"/>
          </w:tcPr>
          <w:p w:rsidR="00C24574" w:rsidRPr="00AE58D3" w:rsidRDefault="00C24574" w:rsidP="00C24574">
            <w:pPr>
              <w:pStyle w:val="ASFKTablenorm"/>
            </w:pPr>
            <w:r w:rsidRPr="00C50375">
              <w:t>КПП получат</w:t>
            </w:r>
            <w:r w:rsidRPr="00AE58D3">
              <w:t>еля.</w:t>
            </w:r>
          </w:p>
        </w:tc>
      </w:tr>
      <w:tr w:rsidR="004E16A2" w:rsidRPr="00754FED" w:rsidTr="00762145">
        <w:trPr>
          <w:cantSplit/>
          <w:trHeight w:val="77"/>
        </w:trPr>
        <w:tc>
          <w:tcPr>
            <w:tcW w:w="1321" w:type="pct"/>
            <w:shd w:val="clear" w:color="auto" w:fill="auto"/>
          </w:tcPr>
          <w:p w:rsidR="004E16A2" w:rsidRPr="00AE58D3" w:rsidRDefault="004E16A2" w:rsidP="00762145">
            <w:pPr>
              <w:pStyle w:val="ASFKTablenorm"/>
            </w:pPr>
            <w:r w:rsidRPr="00C50375">
              <w:t>КБК</w:t>
            </w:r>
          </w:p>
        </w:tc>
        <w:tc>
          <w:tcPr>
            <w:tcW w:w="3679" w:type="pct"/>
            <w:shd w:val="clear" w:color="auto" w:fill="auto"/>
          </w:tcPr>
          <w:p w:rsidR="004E16A2" w:rsidRPr="00AE58D3" w:rsidRDefault="004E16A2" w:rsidP="00762145">
            <w:pPr>
              <w:pStyle w:val="ASFKTablenorm"/>
            </w:pPr>
            <w:r w:rsidRPr="00C50375">
              <w:t>К</w:t>
            </w:r>
            <w:r w:rsidRPr="00AE58D3">
              <w:t>од по БК.</w:t>
            </w:r>
          </w:p>
        </w:tc>
      </w:tr>
      <w:tr w:rsidR="004E16A2" w:rsidRPr="00754FED" w:rsidTr="00762145">
        <w:trPr>
          <w:cantSplit/>
          <w:trHeight w:val="77"/>
        </w:trPr>
        <w:tc>
          <w:tcPr>
            <w:tcW w:w="1321" w:type="pct"/>
            <w:shd w:val="clear" w:color="auto" w:fill="auto"/>
          </w:tcPr>
          <w:p w:rsidR="004E16A2" w:rsidRPr="00AE58D3" w:rsidRDefault="004E16A2" w:rsidP="004E16A2">
            <w:pPr>
              <w:pStyle w:val="ASFKTablenorm"/>
            </w:pPr>
            <w:r w:rsidRPr="00C50375">
              <w:t xml:space="preserve">Код цели </w:t>
            </w:r>
          </w:p>
        </w:tc>
        <w:tc>
          <w:tcPr>
            <w:tcW w:w="3679" w:type="pct"/>
            <w:shd w:val="clear" w:color="auto" w:fill="auto"/>
          </w:tcPr>
          <w:p w:rsidR="004E16A2" w:rsidRPr="00AE58D3" w:rsidRDefault="004E16A2" w:rsidP="00762145">
            <w:pPr>
              <w:pStyle w:val="ASFKTablenorm"/>
            </w:pPr>
            <w:r w:rsidRPr="00C50375">
              <w:t>Код цели субсидий (субве</w:t>
            </w:r>
            <w:r w:rsidRPr="00AE58D3">
              <w:t>нций).</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Код по ОКТМО</w:t>
            </w:r>
          </w:p>
        </w:tc>
        <w:tc>
          <w:tcPr>
            <w:tcW w:w="3679" w:type="pct"/>
            <w:shd w:val="clear" w:color="auto" w:fill="auto"/>
          </w:tcPr>
          <w:p w:rsidR="00C24574" w:rsidRPr="00AE58D3" w:rsidRDefault="00C24574" w:rsidP="00C24574">
            <w:pPr>
              <w:pStyle w:val="ASFKTablenorm"/>
            </w:pPr>
            <w:r w:rsidRPr="00C50375">
              <w:t>Код по ОКТМО</w:t>
            </w:r>
            <w:r w:rsidRPr="00AE58D3">
              <w:t>.</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Сумма</w:t>
            </w:r>
          </w:p>
        </w:tc>
        <w:tc>
          <w:tcPr>
            <w:tcW w:w="3679" w:type="pct"/>
            <w:shd w:val="clear" w:color="auto" w:fill="auto"/>
          </w:tcPr>
          <w:p w:rsidR="00C24574" w:rsidRPr="00AE58D3" w:rsidRDefault="00C24574" w:rsidP="00C24574">
            <w:pPr>
              <w:pStyle w:val="ASFKTablenorm"/>
            </w:pPr>
            <w:r w:rsidRPr="00C50375">
              <w:t>Сумма</w:t>
            </w:r>
            <w:r w:rsidRPr="00AE58D3">
              <w:t>.</w:t>
            </w:r>
          </w:p>
        </w:tc>
      </w:tr>
      <w:tr w:rsidR="004E16A2" w:rsidRPr="00754FED">
        <w:trPr>
          <w:cantSplit/>
          <w:trHeight w:val="77"/>
        </w:trPr>
        <w:tc>
          <w:tcPr>
            <w:tcW w:w="1321" w:type="pct"/>
            <w:shd w:val="clear" w:color="auto" w:fill="auto"/>
          </w:tcPr>
          <w:p w:rsidR="004E16A2" w:rsidRPr="004E16A2" w:rsidRDefault="004E16A2" w:rsidP="00C24574">
            <w:pPr>
              <w:pStyle w:val="ASFKTablenorm"/>
            </w:pPr>
            <w:r>
              <w:rPr>
                <w:lang w:val="en-US"/>
              </w:rPr>
              <w:t xml:space="preserve">GUID </w:t>
            </w:r>
            <w:r>
              <w:t>ПД</w:t>
            </w:r>
          </w:p>
        </w:tc>
        <w:tc>
          <w:tcPr>
            <w:tcW w:w="3679" w:type="pct"/>
            <w:shd w:val="clear" w:color="auto" w:fill="auto"/>
          </w:tcPr>
          <w:p w:rsidR="004E16A2" w:rsidRPr="00C50375" w:rsidRDefault="004E16A2" w:rsidP="00C24574">
            <w:pPr>
              <w:pStyle w:val="ASFKTablenorm"/>
            </w:pPr>
            <w:r>
              <w:rPr>
                <w:lang w:val="en-US"/>
              </w:rPr>
              <w:t xml:space="preserve">GUID </w:t>
            </w:r>
            <w:r>
              <w:t>ПД</w:t>
            </w:r>
          </w:p>
        </w:tc>
      </w:tr>
      <w:tr w:rsidR="00C24574" w:rsidRPr="00754FED">
        <w:trPr>
          <w:cantSplit/>
          <w:trHeight w:val="77"/>
        </w:trPr>
        <w:tc>
          <w:tcPr>
            <w:tcW w:w="1321" w:type="pct"/>
            <w:shd w:val="clear" w:color="auto" w:fill="auto"/>
          </w:tcPr>
          <w:p w:rsidR="00C24574" w:rsidRPr="00AE58D3" w:rsidRDefault="00C24574" w:rsidP="00C24574">
            <w:pPr>
              <w:pStyle w:val="ASFKTablenorm"/>
            </w:pPr>
            <w:r w:rsidRPr="00C50375">
              <w:t>Назначение плат</w:t>
            </w:r>
            <w:r w:rsidRPr="00AE58D3">
              <w:t xml:space="preserve">ежа </w:t>
            </w:r>
          </w:p>
        </w:tc>
        <w:tc>
          <w:tcPr>
            <w:tcW w:w="3679" w:type="pct"/>
            <w:shd w:val="clear" w:color="auto" w:fill="auto"/>
          </w:tcPr>
          <w:p w:rsidR="00C24574" w:rsidRPr="00AE58D3" w:rsidRDefault="00C24574" w:rsidP="00C24574">
            <w:pPr>
              <w:pStyle w:val="ASFKTablenorm"/>
            </w:pPr>
            <w:r w:rsidRPr="00C50375">
              <w:t>Назначение платежа</w:t>
            </w:r>
            <w:r w:rsidRPr="00AE58D3">
              <w:t xml:space="preserve"> (поле относится к выделенной строке таблицы).</w:t>
            </w:r>
          </w:p>
        </w:tc>
      </w:tr>
    </w:tbl>
    <w:p w:rsidR="00C24574" w:rsidRPr="00B11F4A" w:rsidRDefault="00C24574" w:rsidP="00C24574">
      <w:pPr>
        <w:pStyle w:val="ASFKNormal"/>
      </w:pPr>
      <w:r w:rsidRPr="00B11F4A">
        <w:t xml:space="preserve">В нижней части закладки </w:t>
      </w:r>
      <w:r w:rsidR="00237D21">
        <w:t>«</w:t>
      </w:r>
      <w:r w:rsidRPr="00B11F4A">
        <w:t>Реквизиты документа</w:t>
      </w:r>
      <w:r>
        <w:t xml:space="preserve"> (1)</w:t>
      </w:r>
      <w:r w:rsidR="00237D21">
        <w:t>»</w:t>
      </w:r>
      <w:r w:rsidRPr="00B11F4A">
        <w:t xml:space="preserve"> отображается </w:t>
      </w:r>
      <w:r>
        <w:t>поле табличного</w:t>
      </w:r>
      <w:r w:rsidRPr="00B11F4A">
        <w:t xml:space="preserve"> блок</w:t>
      </w:r>
      <w:r>
        <w:t>а</w:t>
      </w:r>
      <w:r w:rsidRPr="00B11F4A">
        <w:t xml:space="preserve"> </w:t>
      </w:r>
      <w:r w:rsidR="00237D21">
        <w:t>«</w:t>
      </w:r>
      <w:r w:rsidRPr="00B11F4A">
        <w:t>Пл</w:t>
      </w:r>
      <w:r w:rsidRPr="00AE58D3">
        <w:t>а</w:t>
      </w:r>
      <w:r w:rsidRPr="00B11F4A">
        <w:t>тежный документ</w:t>
      </w:r>
      <w:r w:rsidR="00237D21">
        <w:t>»</w:t>
      </w:r>
      <w:r w:rsidRPr="00B11F4A">
        <w:t>, содержащ</w:t>
      </w:r>
      <w:r>
        <w:t>ее</w:t>
      </w:r>
      <w:r w:rsidRPr="00B11F4A">
        <w:t xml:space="preserve"> строки с реквизитами платежных документов. </w:t>
      </w:r>
      <w:r>
        <w:t>Описание полей, содержащихся в</w:t>
      </w:r>
      <w:r w:rsidRPr="00B11F4A">
        <w:t xml:space="preserve"> табли</w:t>
      </w:r>
      <w:r w:rsidRPr="000F7977">
        <w:t>ч</w:t>
      </w:r>
      <w:r>
        <w:t>ном блоке,</w:t>
      </w:r>
      <w:r w:rsidRPr="00B11F4A">
        <w:t xml:space="preserve"> </w:t>
      </w:r>
      <w:r w:rsidR="00062F8C">
        <w:t>приведен в таблице</w:t>
      </w:r>
      <w:r w:rsidR="00F81618" w:rsidRPr="00821226">
        <w:t> </w:t>
      </w:r>
      <w:r w:rsidRPr="00B11F4A">
        <w:fldChar w:fldCharType="begin"/>
      </w:r>
      <w:r w:rsidRPr="00B11F4A">
        <w:instrText xml:space="preserve"> REF _Ref317609276 \h  \* MERGEFORMAT </w:instrText>
      </w:r>
      <w:r w:rsidRPr="00B11F4A">
        <w:fldChar w:fldCharType="separate"/>
      </w:r>
      <w:r w:rsidR="00A34761">
        <w:t>20</w:t>
      </w:r>
      <w:r w:rsidRPr="00B11F4A">
        <w:fldChar w:fldCharType="end"/>
      </w:r>
      <w:r w:rsidRPr="00B11F4A">
        <w:t>.</w:t>
      </w:r>
    </w:p>
    <w:p w:rsidR="00C24574" w:rsidRPr="00B11F4A" w:rsidRDefault="00C24574" w:rsidP="00C24574">
      <w:pPr>
        <w:pStyle w:val="ASFKNormal"/>
      </w:pPr>
      <w:r w:rsidRPr="00B11F4A">
        <w:t xml:space="preserve">Для просмотра строки таблицы следует нажать на кнопку </w:t>
      </w:r>
      <w:r w:rsidR="00632829">
        <w:pict>
          <v:shape id="_x0000_i1124" type="#_x0000_t75" style="width:21.6pt;height:21.6pt">
            <v:imagedata r:id="rId100" o:title="Snap9" gain="81921f" blacklevel="-3277f"/>
          </v:shape>
        </w:pict>
      </w:r>
      <w:r w:rsidRPr="00B11F4A">
        <w:t> </w:t>
      </w:r>
      <w:r w:rsidR="00960F08">
        <w:t>(Открыть строку для просмотра)</w:t>
      </w:r>
      <w:r w:rsidRPr="00B11F4A">
        <w:t xml:space="preserve">. Откроется форма </w:t>
      </w:r>
      <w:r w:rsidR="00237D21">
        <w:t>«</w:t>
      </w:r>
      <w:r w:rsidRPr="00B11F4A">
        <w:t>Пр</w:t>
      </w:r>
      <w:r w:rsidRPr="00AE58D3">
        <w:t>о</w:t>
      </w:r>
      <w:r w:rsidRPr="00B11F4A">
        <w:t>смотр записи</w:t>
      </w:r>
      <w:r w:rsidR="00237D21">
        <w:t>»</w:t>
      </w:r>
      <w:r w:rsidRPr="00B11F4A">
        <w:t xml:space="preserve"> (рис. </w:t>
      </w:r>
      <w:r w:rsidRPr="00B11F4A">
        <w:fldChar w:fldCharType="begin"/>
      </w:r>
      <w:r w:rsidRPr="00B11F4A">
        <w:instrText xml:space="preserve"> REF _Ref205355270 \h  \* MERGEFORMAT </w:instrText>
      </w:r>
      <w:r w:rsidRPr="00B11F4A">
        <w:fldChar w:fldCharType="separate"/>
      </w:r>
      <w:r w:rsidR="00A34761">
        <w:t>41</w:t>
      </w:r>
      <w:r w:rsidRPr="00B11F4A">
        <w:fldChar w:fldCharType="end"/>
      </w:r>
      <w:r w:rsidRPr="00B11F4A">
        <w:t>).</w:t>
      </w:r>
    </w:p>
    <w:p w:rsidR="00C24574" w:rsidRPr="00B11F4A" w:rsidRDefault="00632829" w:rsidP="00C24574">
      <w:pPr>
        <w:pStyle w:val="ASFKFigure"/>
      </w:pPr>
      <w:r>
        <w:pict>
          <v:shape id="_x0000_i1125" type="#_x0000_t75" style="width:482.4pt;height:3in">
            <v:imagedata r:id="rId101" o:title="2"/>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481" w:name="_Ref205355270"/>
      <w:bookmarkStart w:id="482" w:name="_Toc71042012"/>
      <w:r w:rsidR="00A34761">
        <w:rPr>
          <w:noProof/>
        </w:rPr>
        <w:t>41</w:t>
      </w:r>
      <w:bookmarkEnd w:id="481"/>
      <w:r w:rsidRPr="00B11F4A">
        <w:fldChar w:fldCharType="end"/>
      </w:r>
      <w:r w:rsidRPr="00B11F4A">
        <w:t xml:space="preserve">. Форма </w:t>
      </w:r>
      <w:r w:rsidR="00237D21">
        <w:t>«</w:t>
      </w:r>
      <w:r w:rsidRPr="00B11F4A">
        <w:t>Просмотр записи</w:t>
      </w:r>
      <w:r w:rsidR="00237D21">
        <w:t>»</w:t>
      </w:r>
      <w:bookmarkEnd w:id="482"/>
    </w:p>
    <w:p w:rsidR="00C24574" w:rsidRPr="00B11F4A" w:rsidRDefault="00C24574" w:rsidP="00C24574">
      <w:pPr>
        <w:pStyle w:val="ASFKNormal"/>
      </w:pPr>
      <w:r w:rsidRPr="00B11F4A">
        <w:t xml:space="preserve">На форме </w:t>
      </w:r>
      <w:r w:rsidR="00237D21">
        <w:t>«</w:t>
      </w:r>
      <w:r w:rsidRPr="00B11F4A">
        <w:t>Просмотр записи</w:t>
      </w:r>
      <w:r w:rsidR="00237D21">
        <w:t>»</w:t>
      </w:r>
      <w:r w:rsidRPr="00B11F4A">
        <w:t xml:space="preserve"> отображаются следующие реквизиты плат</w:t>
      </w:r>
      <w:r w:rsidRPr="00AE58D3">
        <w:t>е</w:t>
      </w:r>
      <w:r w:rsidR="00A6766F">
        <w:t>жа:</w:t>
      </w:r>
    </w:p>
    <w:p w:rsidR="00960F08" w:rsidRPr="00960F08" w:rsidRDefault="00960F08" w:rsidP="00960F08">
      <w:pPr>
        <w:pStyle w:val="ASFKListmark1"/>
      </w:pPr>
      <w:r>
        <w:t>«</w:t>
      </w:r>
      <w:r w:rsidRPr="00960F08">
        <w:t>Номер п/п» – порядковый номер строки;</w:t>
      </w:r>
    </w:p>
    <w:p w:rsidR="00960F08" w:rsidRPr="00960F08" w:rsidRDefault="00960F08" w:rsidP="00960F08">
      <w:pPr>
        <w:pStyle w:val="ASFKListmark1"/>
      </w:pPr>
      <w:r>
        <w:t>«</w:t>
      </w:r>
      <w:r w:rsidRPr="00960F08">
        <w:t>Наименование р/д» – наименование платежного документа;</w:t>
      </w:r>
    </w:p>
    <w:p w:rsidR="00960F08" w:rsidRPr="00960F08" w:rsidRDefault="00960F08" w:rsidP="00960F08">
      <w:pPr>
        <w:pStyle w:val="ASFKListmark1"/>
      </w:pPr>
      <w:r>
        <w:t>«</w:t>
      </w:r>
      <w:r w:rsidRPr="00960F08">
        <w:t>Номер» – номер платежного документа;</w:t>
      </w:r>
    </w:p>
    <w:p w:rsidR="00960F08" w:rsidRPr="00960F08" w:rsidRDefault="00960F08" w:rsidP="00960F08">
      <w:pPr>
        <w:pStyle w:val="ASFKListmark1"/>
      </w:pPr>
      <w:r>
        <w:t>«</w:t>
      </w:r>
      <w:r w:rsidRPr="00960F08">
        <w:t>Дата» – дата платежного документа;</w:t>
      </w:r>
    </w:p>
    <w:p w:rsidR="00960F08" w:rsidRPr="00960F08" w:rsidRDefault="00960F08" w:rsidP="00960F08">
      <w:pPr>
        <w:pStyle w:val="ASFKListmark1"/>
      </w:pPr>
      <w:r>
        <w:t>«</w:t>
      </w:r>
      <w:r w:rsidRPr="00960F08">
        <w:t>ИНН» – ИНН получателя;</w:t>
      </w:r>
    </w:p>
    <w:p w:rsidR="00960F08" w:rsidRPr="00960F08" w:rsidRDefault="00960F08" w:rsidP="00960F08">
      <w:pPr>
        <w:pStyle w:val="ASFKListmark1"/>
      </w:pPr>
      <w:r>
        <w:lastRenderedPageBreak/>
        <w:t>«</w:t>
      </w:r>
      <w:r w:rsidRPr="00960F08">
        <w:t>КПП» – КПП получателя;</w:t>
      </w:r>
    </w:p>
    <w:p w:rsidR="00960F08" w:rsidRPr="00960F08" w:rsidRDefault="00960F08" w:rsidP="00960F08">
      <w:pPr>
        <w:pStyle w:val="ASFKListmark1"/>
      </w:pPr>
      <w:r>
        <w:t>«</w:t>
      </w:r>
      <w:r w:rsidRPr="00960F08">
        <w:t>Код по ОКТМО» – код по ОКТМО;</w:t>
      </w:r>
    </w:p>
    <w:p w:rsidR="00960F08" w:rsidRPr="00960F08" w:rsidRDefault="00960F08" w:rsidP="00960F08">
      <w:pPr>
        <w:pStyle w:val="ASFKListmark1"/>
      </w:pPr>
      <w:r>
        <w:t>«</w:t>
      </w:r>
      <w:r w:rsidRPr="00960F08">
        <w:t>КБК доходов» – код доходов по БК;</w:t>
      </w:r>
    </w:p>
    <w:p w:rsidR="00960F08" w:rsidRPr="00960F08" w:rsidRDefault="00960F08" w:rsidP="00960F08">
      <w:pPr>
        <w:pStyle w:val="ASFKListmark1"/>
      </w:pPr>
      <w:r>
        <w:t>«</w:t>
      </w:r>
      <w:r w:rsidRPr="00960F08">
        <w:t>Код цели» – код цели субсидий по БК;</w:t>
      </w:r>
    </w:p>
    <w:p w:rsidR="00960F08" w:rsidRPr="00960F08" w:rsidRDefault="00960F08" w:rsidP="00960F08">
      <w:pPr>
        <w:pStyle w:val="ASFKListmark1"/>
      </w:pPr>
      <w:r>
        <w:t>«</w:t>
      </w:r>
      <w:r w:rsidRPr="00960F08">
        <w:t>Сумма» – сумма платежа;</w:t>
      </w:r>
    </w:p>
    <w:p w:rsidR="00C24574" w:rsidRPr="00C24574" w:rsidRDefault="00960F08" w:rsidP="00960F08">
      <w:pPr>
        <w:pStyle w:val="ASFKListmark1"/>
      </w:pPr>
      <w:r>
        <w:t>«</w:t>
      </w:r>
      <w:r w:rsidRPr="00960F08">
        <w:t>Назначение платежа» – назначение платежа</w:t>
      </w:r>
      <w:r w:rsidR="00C24574" w:rsidRPr="00C24574">
        <w:t>.</w:t>
      </w:r>
    </w:p>
    <w:p w:rsidR="00C24574" w:rsidRPr="00C24574" w:rsidRDefault="00C24574" w:rsidP="00C24574">
      <w:pPr>
        <w:pStyle w:val="ASFKNormal"/>
      </w:pPr>
      <w:r>
        <w:t>ЭФ документа</w:t>
      </w:r>
      <w:r w:rsidRPr="00C24574">
        <w:t xml:space="preserve"> </w:t>
      </w:r>
      <w:r w:rsidR="00237D21">
        <w:t>«</w:t>
      </w:r>
      <w:r w:rsidRPr="00C24574">
        <w:t>Запрос на выяснение принадлежности платежа</w:t>
      </w:r>
      <w:r w:rsidR="0037785A">
        <w:t xml:space="preserve">», закладки </w:t>
      </w:r>
      <w:r w:rsidR="00237D21">
        <w:t>«</w:t>
      </w:r>
      <w:r w:rsidRPr="00C24574">
        <w:t>Документ</w:t>
      </w:r>
      <w:r w:rsidR="00DE0B19">
        <w:t>», в</w:t>
      </w:r>
      <w:r w:rsidR="0037785A">
        <w:t xml:space="preserve">кладки </w:t>
      </w:r>
      <w:r w:rsidR="00237D21">
        <w:t>«</w:t>
      </w:r>
      <w:r w:rsidRPr="00C24574">
        <w:t>Дополнительные атрибуты (2)</w:t>
      </w:r>
      <w:r w:rsidR="00237D21">
        <w:t>»</w:t>
      </w:r>
      <w:r w:rsidRPr="00C24574">
        <w:t xml:space="preserve"> представлена на рисунке</w:t>
      </w:r>
      <w:r w:rsidR="00F81618" w:rsidRPr="00821226">
        <w:t> </w:t>
      </w:r>
      <w:r w:rsidRPr="00C24574">
        <w:fldChar w:fldCharType="begin"/>
      </w:r>
      <w:r w:rsidRPr="00C24574">
        <w:instrText xml:space="preserve"> REF _Ref205355271 \h </w:instrText>
      </w:r>
      <w:r w:rsidRPr="00C24574">
        <w:fldChar w:fldCharType="separate"/>
      </w:r>
      <w:r w:rsidR="00A34761">
        <w:rPr>
          <w:noProof/>
        </w:rPr>
        <w:t>42</w:t>
      </w:r>
      <w:r w:rsidRPr="00C24574">
        <w:fldChar w:fldCharType="end"/>
      </w:r>
      <w:r w:rsidRPr="00C24574">
        <w:t>.</w:t>
      </w:r>
    </w:p>
    <w:p w:rsidR="00C24574" w:rsidRPr="009D3EC5" w:rsidRDefault="00632829" w:rsidP="00C24574">
      <w:pPr>
        <w:pStyle w:val="ASFKFigure"/>
      </w:pPr>
      <w:r>
        <w:pict>
          <v:shape id="_x0000_i1126" type="#_x0000_t75" style="width:482.4pt;height:223.2pt">
            <v:imagedata r:id="rId102" o:title="4"/>
          </v:shape>
        </w:pict>
      </w:r>
    </w:p>
    <w:p w:rsidR="00C24574"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483" w:name="_Ref205355271"/>
      <w:bookmarkStart w:id="484" w:name="_Toc71042013"/>
      <w:r w:rsidR="00A34761">
        <w:rPr>
          <w:noProof/>
        </w:rPr>
        <w:t>42</w:t>
      </w:r>
      <w:bookmarkEnd w:id="483"/>
      <w:r w:rsidRPr="00B11F4A">
        <w:fldChar w:fldCharType="end"/>
      </w:r>
      <w:r w:rsidRPr="00B11F4A">
        <w:t xml:space="preserve">. </w:t>
      </w:r>
      <w:r>
        <w:t>ЭФ документа</w:t>
      </w:r>
      <w:r w:rsidRPr="00B11F4A">
        <w:t xml:space="preserve"> </w:t>
      </w:r>
      <w:r w:rsidR="00237D21">
        <w:t>«</w:t>
      </w:r>
      <w:r w:rsidRPr="00B11F4A">
        <w:t>Запрос на выяснение принадлежности платежа</w:t>
      </w:r>
      <w:r w:rsidR="0037785A">
        <w:t xml:space="preserve">», закладки </w:t>
      </w:r>
      <w:r w:rsidR="00237D21">
        <w:t>«</w:t>
      </w:r>
      <w:r w:rsidRPr="00B11F4A">
        <w:t>Документ</w:t>
      </w:r>
      <w:r w:rsidR="00DE0B19">
        <w:t>», в</w:t>
      </w:r>
      <w:r w:rsidR="0037785A">
        <w:t xml:space="preserve">кладки </w:t>
      </w:r>
      <w:r w:rsidR="00237D21">
        <w:t>«</w:t>
      </w:r>
      <w:r w:rsidRPr="00B11F4A">
        <w:t>Дополнительные атрибуты</w:t>
      </w:r>
      <w:r>
        <w:t xml:space="preserve"> (2)</w:t>
      </w:r>
      <w:r w:rsidR="00237D21">
        <w:t>»</w:t>
      </w:r>
      <w:bookmarkEnd w:id="484"/>
    </w:p>
    <w:p w:rsidR="00C24574" w:rsidRDefault="00C24574" w:rsidP="00C24574">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Дополнительные атрибуты</w:t>
      </w:r>
      <w:r>
        <w:t xml:space="preserve"> (2)</w:t>
      </w:r>
      <w:r w:rsidR="00237D21">
        <w:t>»</w:t>
      </w:r>
      <w:r>
        <w:t xml:space="preserve"> </w:t>
      </w:r>
      <w:r w:rsidRPr="00B11F4A">
        <w:t>приведен в та</w:t>
      </w:r>
      <w:r w:rsidRPr="00C24574">
        <w:t>б</w:t>
      </w:r>
      <w:r w:rsidRPr="00B11F4A">
        <w:t>лице</w:t>
      </w:r>
      <w:r w:rsidR="00F81618" w:rsidRPr="00821226">
        <w:t> </w:t>
      </w:r>
      <w:r>
        <w:fldChar w:fldCharType="begin"/>
      </w:r>
      <w:r>
        <w:instrText xml:space="preserve"> REF _Ref370901934 \h </w:instrText>
      </w:r>
      <w:r>
        <w:fldChar w:fldCharType="separate"/>
      </w:r>
      <w:r w:rsidR="00A34761">
        <w:rPr>
          <w:noProof/>
        </w:rPr>
        <w:t>21</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5" w:name="_Ref370901934"/>
      <w:bookmarkStart w:id="486" w:name="_Toc71041901"/>
      <w:r w:rsidR="00A34761">
        <w:rPr>
          <w:noProof/>
        </w:rPr>
        <w:t>21</w:t>
      </w:r>
      <w:bookmarkEnd w:id="485"/>
      <w:r>
        <w:rPr>
          <w:noProof/>
        </w:rPr>
        <w:fldChar w:fldCharType="end"/>
      </w:r>
      <w:r w:rsidR="00C24574">
        <w:t xml:space="preserve">. </w:t>
      </w:r>
      <w:r w:rsidR="00C24574" w:rsidRPr="00B11F4A">
        <w:t xml:space="preserve">Описание полей документа </w:t>
      </w:r>
      <w:r w:rsidR="00237D21">
        <w:t>«</w:t>
      </w:r>
      <w:r w:rsidR="00C24574" w:rsidRPr="00B11F4A">
        <w:t>Запрос на выяснение принадлежности плат</w:t>
      </w:r>
      <w:r w:rsidR="00C24574" w:rsidRPr="000F7977">
        <w:t>е</w:t>
      </w:r>
      <w:r w:rsidR="00C24574" w:rsidRPr="00B11F4A">
        <w:t>жа</w:t>
      </w:r>
      <w:r w:rsidR="0037785A">
        <w:t xml:space="preserve">», закладки </w:t>
      </w:r>
      <w:r w:rsidR="00237D21">
        <w:t>«</w:t>
      </w:r>
      <w:r w:rsidR="00C24574" w:rsidRPr="00B11F4A">
        <w:t>Док</w:t>
      </w:r>
      <w:r w:rsidR="00C24574" w:rsidRPr="00561CDF">
        <w:t>у</w:t>
      </w:r>
      <w:r w:rsidR="00C24574" w:rsidRPr="00B11F4A">
        <w:t>мент</w:t>
      </w:r>
      <w:r w:rsidR="00DE0B19">
        <w:t>», в</w:t>
      </w:r>
      <w:r w:rsidR="0037785A">
        <w:t xml:space="preserve">кладки </w:t>
      </w:r>
      <w:r w:rsidR="00237D21">
        <w:t>«</w:t>
      </w:r>
      <w:r w:rsidR="00C24574" w:rsidRPr="00B11F4A">
        <w:t>Дополн</w:t>
      </w:r>
      <w:r w:rsidR="00C24574" w:rsidRPr="00AE58D3">
        <w:t>и</w:t>
      </w:r>
      <w:r w:rsidR="00C24574" w:rsidRPr="00B11F4A">
        <w:t>тельные атрибуты</w:t>
      </w:r>
      <w:r w:rsidR="00C24574">
        <w:t xml:space="preserve"> (2)</w:t>
      </w:r>
      <w:r w:rsidR="00237D21">
        <w:t>»</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754FED">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Height w:val="77"/>
        </w:trPr>
        <w:tc>
          <w:tcPr>
            <w:tcW w:w="2183" w:type="pct"/>
            <w:shd w:val="clear" w:color="auto" w:fill="auto"/>
          </w:tcPr>
          <w:p w:rsidR="00C24574" w:rsidRPr="00B11F4A" w:rsidRDefault="00E87EF6" w:rsidP="00C24574">
            <w:pPr>
              <w:pStyle w:val="ASFKTablenorm"/>
            </w:pPr>
            <w:r>
              <w:t>Номер счета 40101</w:t>
            </w:r>
          </w:p>
        </w:tc>
        <w:tc>
          <w:tcPr>
            <w:tcW w:w="2817" w:type="pct"/>
            <w:shd w:val="clear" w:color="auto" w:fill="auto"/>
          </w:tcPr>
          <w:p w:rsidR="00C24574" w:rsidRPr="00AE58D3"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B11F4A" w:rsidRDefault="00E87EF6" w:rsidP="00C24574">
            <w:pPr>
              <w:pStyle w:val="ASFKTablenorm"/>
            </w:pPr>
            <w:r>
              <w:t>БИК</w:t>
            </w:r>
          </w:p>
        </w:tc>
        <w:tc>
          <w:tcPr>
            <w:tcW w:w="2817" w:type="pct"/>
            <w:shd w:val="clear" w:color="auto" w:fill="auto"/>
          </w:tcPr>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B11F4A" w:rsidRDefault="00E87EF6" w:rsidP="004926A9">
            <w:pPr>
              <w:pStyle w:val="ASFKTablenorm"/>
            </w:pPr>
            <w:r w:rsidRPr="00B11F4A">
              <w:t>Дата отправки</w:t>
            </w:r>
          </w:p>
        </w:tc>
        <w:tc>
          <w:tcPr>
            <w:tcW w:w="2817" w:type="pct"/>
            <w:shd w:val="clear" w:color="auto" w:fill="auto"/>
          </w:tcPr>
          <w:p w:rsidR="00E87EF6" w:rsidRPr="00AE58D3" w:rsidRDefault="00E87EF6" w:rsidP="004926A9">
            <w:pPr>
              <w:pStyle w:val="ASFKTablenorm"/>
            </w:pPr>
            <w:r w:rsidRPr="00B11F4A">
              <w:t>До</w:t>
            </w:r>
            <w:r w:rsidRPr="00AE58D3">
              <w:t>ставляется из OEBS.</w:t>
            </w:r>
          </w:p>
        </w:tc>
      </w:tr>
      <w:tr w:rsidR="00E87EF6" w:rsidRPr="00754FED">
        <w:trPr>
          <w:cantSplit/>
          <w:trHeight w:val="77"/>
        </w:trPr>
        <w:tc>
          <w:tcPr>
            <w:tcW w:w="5000" w:type="pct"/>
            <w:gridSpan w:val="2"/>
            <w:shd w:val="clear" w:color="auto" w:fill="auto"/>
          </w:tcPr>
          <w:p w:rsidR="00E87EF6" w:rsidRPr="00AE58D3" w:rsidRDefault="00E87EF6" w:rsidP="00C24574">
            <w:pPr>
              <w:pStyle w:val="ASFKTablenorm"/>
            </w:pPr>
            <w:r w:rsidRPr="00BD0F3A">
              <w:t xml:space="preserve">Группа полей </w:t>
            </w:r>
            <w:r>
              <w:t>«</w:t>
            </w:r>
            <w:r w:rsidRPr="00AE58D3">
              <w:t>Сведения о регистрации документа</w:t>
            </w:r>
            <w:r>
              <w:t>»</w:t>
            </w:r>
          </w:p>
        </w:tc>
      </w:tr>
      <w:tr w:rsidR="00E87EF6" w:rsidRPr="00754FED">
        <w:trPr>
          <w:cantSplit/>
          <w:trHeight w:val="77"/>
        </w:trPr>
        <w:tc>
          <w:tcPr>
            <w:tcW w:w="2183" w:type="pct"/>
            <w:shd w:val="clear" w:color="auto" w:fill="auto"/>
          </w:tcPr>
          <w:p w:rsidR="00E87EF6" w:rsidRPr="00B11F4A" w:rsidRDefault="00E87EF6" w:rsidP="00C24574">
            <w:pPr>
              <w:pStyle w:val="ASFKTablenorm"/>
            </w:pPr>
            <w:r w:rsidRPr="00B11F4A">
              <w:t>Регистрационный номер</w:t>
            </w:r>
          </w:p>
        </w:tc>
        <w:tc>
          <w:tcPr>
            <w:tcW w:w="2817" w:type="pct"/>
            <w:shd w:val="clear" w:color="auto" w:fill="auto"/>
          </w:tcPr>
          <w:p w:rsidR="00E87EF6" w:rsidRPr="00B11F4A" w:rsidRDefault="00E87EF6" w:rsidP="00C24574">
            <w:pPr>
              <w:pStyle w:val="ASFKTablenorm"/>
            </w:pPr>
            <w:r w:rsidRPr="00B11F4A">
              <w:t>Доставляется из OEBS.</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Дата регистр</w:t>
            </w:r>
            <w:r w:rsidRPr="00AE58D3">
              <w:t>ации</w:t>
            </w:r>
          </w:p>
        </w:tc>
        <w:tc>
          <w:tcPr>
            <w:tcW w:w="2817" w:type="pct"/>
            <w:shd w:val="clear" w:color="auto" w:fill="auto"/>
          </w:tcPr>
          <w:p w:rsidR="00E87EF6" w:rsidRPr="00AE58D3" w:rsidRDefault="00E87EF6" w:rsidP="00C24574">
            <w:pPr>
              <w:pStyle w:val="ASFKTablenorm"/>
            </w:pPr>
            <w:r w:rsidRPr="00B11F4A">
              <w:t>До</w:t>
            </w:r>
            <w:r w:rsidRPr="00AE58D3">
              <w:t>ставляется из OEBS.</w:t>
            </w:r>
          </w:p>
        </w:tc>
      </w:tr>
      <w:tr w:rsidR="00E87EF6" w:rsidRPr="00754FED">
        <w:trPr>
          <w:cantSplit/>
          <w:trHeight w:val="77"/>
        </w:trPr>
        <w:tc>
          <w:tcPr>
            <w:tcW w:w="5000" w:type="pct"/>
            <w:gridSpan w:val="2"/>
            <w:shd w:val="clear" w:color="auto" w:fill="auto"/>
          </w:tcPr>
          <w:p w:rsidR="00E87EF6" w:rsidRPr="00AE58D3" w:rsidRDefault="00E87EF6" w:rsidP="00C24574">
            <w:pPr>
              <w:pStyle w:val="ASFKTablenorm"/>
            </w:pPr>
            <w:r w:rsidRPr="00B11F4A">
              <w:t xml:space="preserve">Группа полей </w:t>
            </w:r>
            <w:r>
              <w:t>«</w:t>
            </w:r>
            <w:r w:rsidRPr="00AE58D3">
              <w:t>Статусы документа</w:t>
            </w:r>
            <w:r>
              <w:t>»</w:t>
            </w:r>
          </w:p>
        </w:tc>
      </w:tr>
      <w:tr w:rsidR="00E87EF6" w:rsidRPr="00754FED">
        <w:trPr>
          <w:cantSplit/>
          <w:trHeight w:val="77"/>
        </w:trPr>
        <w:tc>
          <w:tcPr>
            <w:tcW w:w="2183" w:type="pct"/>
            <w:shd w:val="clear" w:color="auto" w:fill="auto"/>
          </w:tcPr>
          <w:p w:rsidR="00E87EF6" w:rsidRPr="00B11F4A" w:rsidRDefault="00E87EF6" w:rsidP="00172D21">
            <w:pPr>
              <w:pStyle w:val="ASFKTablenorm"/>
            </w:pPr>
            <w:r w:rsidRPr="00B11F4A">
              <w:t>Бизнес-</w:t>
            </w:r>
            <w:r w:rsidR="00172D21">
              <w:t>статус</w:t>
            </w:r>
          </w:p>
        </w:tc>
        <w:tc>
          <w:tcPr>
            <w:tcW w:w="2817" w:type="pct"/>
            <w:shd w:val="clear" w:color="auto" w:fill="auto"/>
          </w:tcPr>
          <w:p w:rsidR="00E87EF6" w:rsidRPr="00AE58D3" w:rsidRDefault="00E87EF6" w:rsidP="00C24574">
            <w:pPr>
              <w:pStyle w:val="ASFKTablenorm"/>
            </w:pPr>
            <w:r w:rsidRPr="00B11F4A">
              <w:t>Код и наименование бизнес-статуса д</w:t>
            </w:r>
            <w:r w:rsidRPr="00AE58D3">
              <w:t xml:space="preserve">окумента. </w:t>
            </w:r>
          </w:p>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B11F4A" w:rsidRDefault="00E87EF6" w:rsidP="00C24574">
            <w:pPr>
              <w:pStyle w:val="ASFKTablenorm"/>
            </w:pPr>
            <w:r w:rsidRPr="00B11F4A">
              <w:t>Статус передачи</w:t>
            </w:r>
          </w:p>
        </w:tc>
        <w:tc>
          <w:tcPr>
            <w:tcW w:w="2817" w:type="pct"/>
            <w:shd w:val="clear" w:color="auto" w:fill="auto"/>
          </w:tcPr>
          <w:p w:rsidR="00E87EF6" w:rsidRPr="00AE58D3" w:rsidRDefault="00E87EF6" w:rsidP="00C24574">
            <w:pPr>
              <w:pStyle w:val="ASFKTablenorm"/>
            </w:pPr>
            <w:r w:rsidRPr="00B11F4A">
              <w:t>Код и наименование статуса п</w:t>
            </w:r>
            <w:r w:rsidRPr="00AE58D3">
              <w:t>ередачи документа.</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Статус утве</w:t>
            </w:r>
            <w:r w:rsidRPr="00AE58D3">
              <w:t>рждения</w:t>
            </w:r>
          </w:p>
        </w:tc>
        <w:tc>
          <w:tcPr>
            <w:tcW w:w="2817" w:type="pct"/>
            <w:shd w:val="clear" w:color="auto" w:fill="auto"/>
          </w:tcPr>
          <w:p w:rsidR="00E87EF6" w:rsidRPr="00AE58D3" w:rsidRDefault="00E87EF6" w:rsidP="00C24574">
            <w:pPr>
              <w:pStyle w:val="ASFKTablenorm"/>
            </w:pPr>
            <w:r w:rsidRPr="00B11F4A">
              <w:t>Код и наименование статуса утверждения д</w:t>
            </w:r>
            <w:r w:rsidRPr="00AE58D3">
              <w:t xml:space="preserve">окумента. </w:t>
            </w:r>
          </w:p>
          <w:p w:rsidR="00E87EF6" w:rsidRPr="00AE58D3" w:rsidRDefault="00E87EF6" w:rsidP="00C24574">
            <w:pPr>
              <w:pStyle w:val="ASFKTablenorm"/>
            </w:pPr>
            <w:r w:rsidRPr="00B11F4A">
              <w:t>Доставл</w:t>
            </w:r>
            <w:r w:rsidRPr="00AE58D3">
              <w:t>яется из OEBS.</w:t>
            </w:r>
          </w:p>
        </w:tc>
      </w:tr>
      <w:tr w:rsidR="00E87EF6" w:rsidRPr="00754FED">
        <w:trPr>
          <w:cantSplit/>
          <w:trHeight w:val="77"/>
        </w:trPr>
        <w:tc>
          <w:tcPr>
            <w:tcW w:w="5000" w:type="pct"/>
            <w:gridSpan w:val="2"/>
            <w:shd w:val="clear" w:color="auto" w:fill="auto"/>
          </w:tcPr>
          <w:p w:rsidR="00E87EF6" w:rsidRPr="00AE58D3" w:rsidRDefault="00E87EF6" w:rsidP="00C24574">
            <w:pPr>
              <w:pStyle w:val="ASFKTablenorm"/>
            </w:pPr>
            <w:r w:rsidRPr="00B11F4A">
              <w:lastRenderedPageBreak/>
              <w:t xml:space="preserve">Группа полей </w:t>
            </w:r>
            <w:r>
              <w:t>«</w:t>
            </w:r>
            <w:r w:rsidRPr="00AE58D3">
              <w:t>Подписи</w:t>
            </w:r>
            <w:r>
              <w:t>»</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Дол</w:t>
            </w:r>
            <w:r w:rsidRPr="00981E07">
              <w:t>ж</w:t>
            </w:r>
            <w:r w:rsidRPr="00AE58D3">
              <w:t>ность</w:t>
            </w:r>
          </w:p>
        </w:tc>
        <w:tc>
          <w:tcPr>
            <w:tcW w:w="2817" w:type="pct"/>
            <w:shd w:val="clear" w:color="auto" w:fill="auto"/>
          </w:tcPr>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Ра</w:t>
            </w:r>
            <w:r w:rsidRPr="00981E07">
              <w:t>с</w:t>
            </w:r>
            <w:r w:rsidRPr="00AE58D3">
              <w:t>шифровка подписи</w:t>
            </w:r>
          </w:p>
        </w:tc>
        <w:tc>
          <w:tcPr>
            <w:tcW w:w="2817" w:type="pct"/>
            <w:shd w:val="clear" w:color="auto" w:fill="auto"/>
          </w:tcPr>
          <w:p w:rsidR="00E87EF6" w:rsidRPr="00AE58D3" w:rsidRDefault="00E87EF6" w:rsidP="00C24574">
            <w:pPr>
              <w:pStyle w:val="ASFKTablenorm"/>
            </w:pPr>
            <w:r w:rsidRPr="00B11F4A">
              <w:t>Доставляе</w:t>
            </w:r>
            <w:r w:rsidRPr="00AE58D3">
              <w:t>тся из OEBS.</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Тел</w:t>
            </w:r>
            <w:r w:rsidRPr="00981E07">
              <w:t>е</w:t>
            </w:r>
            <w:r w:rsidRPr="00AE58D3">
              <w:t>фон</w:t>
            </w:r>
          </w:p>
        </w:tc>
        <w:tc>
          <w:tcPr>
            <w:tcW w:w="2817" w:type="pct"/>
            <w:shd w:val="clear" w:color="auto" w:fill="auto"/>
          </w:tcPr>
          <w:p w:rsidR="00E87EF6" w:rsidRPr="00B11F4A" w:rsidRDefault="00E87EF6" w:rsidP="00C24574">
            <w:pPr>
              <w:pStyle w:val="ASFKTablenorm"/>
            </w:pPr>
            <w:r w:rsidRPr="00B11F4A">
              <w:t>Доставляется из OEBS</w:t>
            </w:r>
            <w:r w:rsidRPr="00AE58D3">
              <w:t>.</w:t>
            </w:r>
          </w:p>
        </w:tc>
      </w:tr>
      <w:tr w:rsidR="00E87EF6" w:rsidRPr="00754FED">
        <w:trPr>
          <w:cantSplit/>
          <w:trHeight w:val="77"/>
        </w:trPr>
        <w:tc>
          <w:tcPr>
            <w:tcW w:w="2183" w:type="pct"/>
            <w:shd w:val="clear" w:color="auto" w:fill="auto"/>
          </w:tcPr>
          <w:p w:rsidR="00E87EF6" w:rsidRPr="00AE58D3" w:rsidRDefault="00E87EF6" w:rsidP="00C24574">
            <w:pPr>
              <w:pStyle w:val="ASFKTablenorm"/>
            </w:pPr>
            <w:r w:rsidRPr="00B11F4A">
              <w:t>Ответственный исполнитель. Д</w:t>
            </w:r>
            <w:r w:rsidRPr="00AE58D3">
              <w:t>ата</w:t>
            </w:r>
          </w:p>
        </w:tc>
        <w:tc>
          <w:tcPr>
            <w:tcW w:w="2817" w:type="pct"/>
            <w:shd w:val="clear" w:color="auto" w:fill="auto"/>
          </w:tcPr>
          <w:p w:rsidR="00E87EF6" w:rsidRPr="00AE58D3" w:rsidRDefault="00E87EF6" w:rsidP="00C24574">
            <w:pPr>
              <w:pStyle w:val="ASFKTablenorm"/>
            </w:pPr>
            <w:r w:rsidRPr="00B11F4A">
              <w:t>Дата подписи документа и</w:t>
            </w:r>
            <w:r w:rsidRPr="00AE58D3">
              <w:t xml:space="preserve">сполнителем. </w:t>
            </w:r>
          </w:p>
          <w:p w:rsidR="00E87EF6" w:rsidRPr="00B11F4A" w:rsidRDefault="00E87EF6" w:rsidP="00C24574">
            <w:pPr>
              <w:pStyle w:val="ASFKTablenorm"/>
            </w:pPr>
            <w:r w:rsidRPr="00B11F4A">
              <w:t>Доставляется из OEBS</w:t>
            </w:r>
            <w:r w:rsidRPr="00AE58D3">
              <w:t>.</w:t>
            </w:r>
          </w:p>
        </w:tc>
      </w:tr>
    </w:tbl>
    <w:p w:rsidR="00C24574" w:rsidRPr="00C25D93" w:rsidRDefault="00C24574" w:rsidP="00C24574">
      <w:pPr>
        <w:pStyle w:val="31"/>
      </w:pPr>
      <w:bookmarkStart w:id="487" w:name="_Toc221011496"/>
      <w:bookmarkStart w:id="488" w:name="_Toc221012197"/>
      <w:bookmarkStart w:id="489" w:name="_Toc225934588"/>
      <w:bookmarkStart w:id="490" w:name="_Toc232827304"/>
      <w:bookmarkStart w:id="491" w:name="_Ref247440863"/>
      <w:bookmarkStart w:id="492" w:name="_Toc247608866"/>
      <w:bookmarkStart w:id="493" w:name="_Ref294102227"/>
      <w:bookmarkStart w:id="494" w:name="_Ref311734726"/>
      <w:bookmarkStart w:id="495" w:name="_Ref314476526"/>
      <w:bookmarkStart w:id="496" w:name="_Ref317680246"/>
      <w:bookmarkStart w:id="497" w:name="_Ref341440607"/>
      <w:bookmarkStart w:id="498" w:name="_Ref342995608"/>
      <w:bookmarkStart w:id="499" w:name="_Ref364781734"/>
      <w:bookmarkStart w:id="500" w:name="_Ref370127582"/>
      <w:bookmarkStart w:id="501" w:name="_Ref388006063"/>
      <w:bookmarkStart w:id="502" w:name="_Toc409434415"/>
      <w:bookmarkStart w:id="503" w:name="_Ref416434271"/>
      <w:bookmarkStart w:id="504" w:name="_Ref417545071"/>
      <w:bookmarkStart w:id="505" w:name="_Ref418863450"/>
      <w:bookmarkStart w:id="506" w:name="_Toc422329733"/>
      <w:bookmarkStart w:id="507" w:name="_Toc71041830"/>
      <w:r w:rsidRPr="00821226">
        <w:t>Уведомление об уточнении вида и принадлежности платежа</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(доходы/расходы)</w:t>
      </w:r>
      <w:bookmarkEnd w:id="505"/>
      <w:bookmarkEnd w:id="506"/>
      <w:bookmarkEnd w:id="507"/>
    </w:p>
    <w:p w:rsidR="00C24574" w:rsidRPr="00197972" w:rsidRDefault="00C24574" w:rsidP="00C24574">
      <w:pPr>
        <w:pStyle w:val="ASFKNormal"/>
      </w:pPr>
      <w:r w:rsidRPr="00197972">
        <w:t xml:space="preserve">Документы </w:t>
      </w:r>
      <w:r w:rsidR="00237D21">
        <w:t>«</w:t>
      </w:r>
      <w:r w:rsidRPr="00197972">
        <w:t>Уведомление об уточнении вида и принадлежности платежа</w:t>
      </w:r>
      <w:r>
        <w:t xml:space="preserve"> (дох</w:t>
      </w:r>
      <w:r w:rsidRPr="00C24574">
        <w:t>о</w:t>
      </w:r>
      <w:r>
        <w:t>ды/расходы)</w:t>
      </w:r>
      <w:r w:rsidR="00237D21">
        <w:t>»</w:t>
      </w:r>
      <w:r w:rsidRPr="00197972">
        <w:t xml:space="preserve"> формирую</w:t>
      </w:r>
      <w:r w:rsidRPr="00AE58D3">
        <w:t>т</w:t>
      </w:r>
      <w:r w:rsidRPr="00197972">
        <w:t>ся АД</w:t>
      </w:r>
      <w:r>
        <w:t>Б</w:t>
      </w:r>
      <w:r w:rsidRPr="00197972">
        <w:t xml:space="preserve"> для уточнения вида и принадлежности платежа, уточнения операций по кассовым выплатам, а также для исправления ошибок при зачислении и отр</w:t>
      </w:r>
      <w:r w:rsidRPr="00C24574">
        <w:t>а</w:t>
      </w:r>
      <w:r w:rsidRPr="00197972">
        <w:t>жении средств на лицевых счетах, после чего н</w:t>
      </w:r>
      <w:r w:rsidRPr="00AE58D3">
        <w:t>а</w:t>
      </w:r>
      <w:r w:rsidRPr="00197972">
        <w:t>правляются в орган ФК.</w:t>
      </w:r>
    </w:p>
    <w:p w:rsidR="00C24574" w:rsidRPr="00E72AC7" w:rsidRDefault="00C24574" w:rsidP="00C24574">
      <w:pPr>
        <w:pStyle w:val="ASFKNormal"/>
      </w:pPr>
      <w:r>
        <w:t>П</w:t>
      </w:r>
      <w:r w:rsidRPr="00E72AC7">
        <w:t xml:space="preserve">олучатель бюджетных </w:t>
      </w:r>
      <w:r>
        <w:t>с</w:t>
      </w:r>
      <w:r w:rsidRPr="00E72AC7">
        <w:t>редств/администратор д</w:t>
      </w:r>
      <w:r w:rsidRPr="00981E07">
        <w:t>о</w:t>
      </w:r>
      <w:r w:rsidRPr="00E72AC7">
        <w:t>ходов/администратор источников финансирования вправе:</w:t>
      </w:r>
    </w:p>
    <w:p w:rsidR="00C24574" w:rsidRPr="00C24574" w:rsidRDefault="00C24574" w:rsidP="00515574">
      <w:pPr>
        <w:pStyle w:val="ASFKListnum"/>
        <w:numPr>
          <w:ilvl w:val="0"/>
          <w:numId w:val="11"/>
        </w:numPr>
      </w:pPr>
      <w:r w:rsidRPr="00E72AC7">
        <w:t>Для уточнения вида и принадлежности каждого платежа, отнесенного в текущем операционном дне к разряду невыясненных</w:t>
      </w:r>
      <w:r w:rsidRPr="00C24574">
        <w:t>,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rsidR="00C24574" w:rsidRPr="00AE58D3" w:rsidRDefault="00C24574" w:rsidP="00C24574">
      <w:pPr>
        <w:pStyle w:val="ASFKListnum"/>
      </w:pPr>
      <w:r w:rsidRPr="00E72AC7">
        <w:t>В пределах текущего финансового года уточнить операции по кассовым выпл</w:t>
      </w:r>
      <w:r w:rsidRPr="00AE58D3">
        <w:t>атам и (или) коды бюджетной классификации, по которым данные операции были отр</w:t>
      </w:r>
      <w:r w:rsidRPr="00C24574">
        <w:t>а</w:t>
      </w:r>
      <w:r w:rsidRPr="00AE58D3">
        <w:t>жены на лицевом счете клиента. Для уточнения указанных операций и кодов бю</w:t>
      </w:r>
      <w:r w:rsidRPr="00C24574">
        <w:t>д</w:t>
      </w:r>
      <w:r w:rsidRPr="00AE58D3">
        <w:t>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w:t>
      </w:r>
      <w:r w:rsidRPr="00C24574">
        <w:t>ж</w:t>
      </w:r>
      <w:r w:rsidRPr="00AE58D3">
        <w:t>ности, если уточнение кассового расхода осуществляется в рамках одного БО (УУК - Уведомление об уточнении произведенного кассового расхода, тип опред</w:t>
      </w:r>
      <w:r w:rsidRPr="00C24574">
        <w:t>е</w:t>
      </w:r>
      <w:r w:rsidRPr="00AE58D3">
        <w:t>ляется в OEBS и значение передается в СУФД):</w:t>
      </w:r>
    </w:p>
    <w:p w:rsidR="00C24574" w:rsidRPr="00E72AC7" w:rsidRDefault="00C24574" w:rsidP="00C24574">
      <w:pPr>
        <w:pStyle w:val="ASFKNormal"/>
      </w:pPr>
      <w:r w:rsidRPr="00E72AC7">
        <w:t>Уточнение может проводиться по 2 алгоритмам:</w:t>
      </w:r>
    </w:p>
    <w:p w:rsidR="00C24574" w:rsidRPr="00E72AC7" w:rsidRDefault="00C24574" w:rsidP="00515574">
      <w:pPr>
        <w:pStyle w:val="ASFKListnum"/>
        <w:numPr>
          <w:ilvl w:val="0"/>
          <w:numId w:val="12"/>
        </w:numPr>
      </w:pPr>
      <w:r w:rsidRPr="00E72AC7">
        <w:t>В качестве уточняющего документа предоставляется Заявка на кассовый расход. Тогда на ее основании формируется Уведомление об уточнении.</w:t>
      </w:r>
    </w:p>
    <w:p w:rsidR="00C24574" w:rsidRPr="00E72AC7" w:rsidRDefault="00C24574" w:rsidP="00C24574">
      <w:pPr>
        <w:pStyle w:val="ASFKListnum"/>
      </w:pPr>
      <w:r w:rsidRPr="00E72AC7">
        <w:t>В качестве уточняющего документа предоставляется Уведомление об уточнении. Оно служит основанием для формирования Заявки на кассовый расход.</w:t>
      </w:r>
    </w:p>
    <w:p w:rsidR="00C24574" w:rsidRPr="00E72AC7" w:rsidRDefault="00C24574" w:rsidP="00C24574">
      <w:pPr>
        <w:pStyle w:val="ASFKNormal"/>
      </w:pPr>
      <w:r w:rsidRPr="00E72AC7">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t>«</w:t>
      </w:r>
      <w:r w:rsidRPr="00E72AC7">
        <w:t>Заявки на кассовый расход</w:t>
      </w:r>
      <w:r w:rsidR="009F681E">
        <w:t>»</w:t>
      </w:r>
      <w:r w:rsidRPr="00E72AC7">
        <w:t xml:space="preserve"> для уточнения КР.</w:t>
      </w:r>
    </w:p>
    <w:p w:rsidR="00C24574" w:rsidRDefault="00C24574" w:rsidP="00C24574">
      <w:pPr>
        <w:pStyle w:val="ASFKNormal"/>
      </w:pPr>
      <w:r w:rsidRPr="00E72AC7">
        <w:t>В случае если средства были ошибочно зачислены и отражены на лицевом счете адм</w:t>
      </w:r>
      <w:r w:rsidRPr="00C24574">
        <w:t>и</w:t>
      </w:r>
      <w:r w:rsidRPr="00E72AC7">
        <w:t>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w:t>
      </w:r>
      <w:r w:rsidRPr="00D3548D">
        <w:t>т</w:t>
      </w:r>
      <w:r w:rsidRPr="00E72AC7">
        <w:t>ветствующее Уведомление об уточнении вида и принадлежности платежа.</w:t>
      </w:r>
    </w:p>
    <w:p w:rsidR="00210C46" w:rsidRPr="00821226" w:rsidRDefault="00210C46" w:rsidP="00210C46">
      <w:pPr>
        <w:pStyle w:val="ASFKNote"/>
      </w:pPr>
      <w:r w:rsidRPr="00821226">
        <w:rPr>
          <w:rStyle w:val="ASFKSymBold"/>
        </w:rPr>
        <w:lastRenderedPageBreak/>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C24574" w:rsidRDefault="00C24574" w:rsidP="00C24574">
      <w:pPr>
        <w:pStyle w:val="ASFKNormal"/>
      </w:pPr>
      <w:r w:rsidRPr="00197972">
        <w:t xml:space="preserve">Для работы с </w:t>
      </w:r>
      <w:r w:rsidR="006D58C6" w:rsidRPr="00424CF0">
        <w:t xml:space="preserve">документами </w:t>
      </w:r>
      <w:r w:rsidR="006D58C6">
        <w:t>«</w:t>
      </w:r>
      <w:r w:rsidR="006D58C6" w:rsidRPr="00424CF0">
        <w:t>Уведомление об уточнении вида и принадлежности плат</w:t>
      </w:r>
      <w:r w:rsidR="006D58C6" w:rsidRPr="006D58C6">
        <w:t>е</w:t>
      </w:r>
      <w:r w:rsidR="006D58C6" w:rsidRPr="00424CF0">
        <w:t>жа</w:t>
      </w:r>
      <w:r w:rsidR="006D58C6">
        <w:t xml:space="preserve"> (доходы)»</w:t>
      </w:r>
      <w:r w:rsidR="006D58C6" w:rsidRPr="00424CF0">
        <w:t xml:space="preserve"> </w:t>
      </w:r>
      <w:r w:rsidRPr="00197972">
        <w:t xml:space="preserve">следует перейти в пункт меню </w:t>
      </w:r>
      <w:r w:rsidR="00237D21">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(дох</w:t>
      </w:r>
      <w:r w:rsidRPr="00C24574">
        <w:t>о</w:t>
      </w:r>
      <w:r>
        <w:t>ды)</w:t>
      </w:r>
      <w:r w:rsidR="00237D21">
        <w:t>»</w:t>
      </w:r>
      <w:r w:rsidRPr="00197972">
        <w:t>. Откроется ЭФ списка документов, представленная на рису</w:t>
      </w:r>
      <w:r w:rsidRPr="00AE58D3">
        <w:t>н</w:t>
      </w:r>
      <w:r w:rsidRPr="00197972">
        <w:t>ке </w:t>
      </w:r>
      <w:r w:rsidRPr="00197972">
        <w:fldChar w:fldCharType="begin"/>
      </w:r>
      <w:r w:rsidRPr="00197972">
        <w:instrText xml:space="preserve"> REF _Ref221001007 \h  \* MERGEFORMAT </w:instrText>
      </w:r>
      <w:r w:rsidRPr="00197972">
        <w:fldChar w:fldCharType="separate"/>
      </w:r>
      <w:r w:rsidR="00A34761">
        <w:t>43</w:t>
      </w:r>
      <w:r w:rsidRPr="00197972">
        <w:fldChar w:fldCharType="end"/>
      </w:r>
      <w:r w:rsidRPr="00197972">
        <w:t>.</w:t>
      </w:r>
    </w:p>
    <w:p w:rsidR="006D58C6" w:rsidRPr="00197972" w:rsidRDefault="006D58C6" w:rsidP="00C24574">
      <w:pPr>
        <w:pStyle w:val="ASFKNormal"/>
      </w:pPr>
      <w:r w:rsidRPr="00197972">
        <w:t xml:space="preserve">Для работы с </w:t>
      </w:r>
      <w:r w:rsidRPr="00424CF0">
        <w:t xml:space="preserve">документами </w:t>
      </w:r>
      <w:r>
        <w:t>«</w:t>
      </w:r>
      <w:r w:rsidRPr="00424CF0">
        <w:t>Уведомление об уточнении вида и принадлежности плат</w:t>
      </w:r>
      <w:r w:rsidRPr="006D58C6">
        <w:t>е</w:t>
      </w:r>
      <w:r w:rsidRPr="00424CF0">
        <w:t>жа</w:t>
      </w:r>
      <w:r>
        <w:t xml:space="preserve"> (расходы)»</w:t>
      </w:r>
      <w:r w:rsidRPr="00424CF0">
        <w:t xml:space="preserve"> </w:t>
      </w:r>
      <w:r w:rsidRPr="00197972">
        <w:t xml:space="preserve">следует перейти в пункт меню </w:t>
      </w:r>
      <w:r>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(расх</w:t>
      </w:r>
      <w:r w:rsidRPr="006D58C6">
        <w:t>о</w:t>
      </w:r>
      <w:r>
        <w:t>ды)»</w:t>
      </w:r>
      <w:r w:rsidRPr="00197972">
        <w:t>.</w:t>
      </w:r>
    </w:p>
    <w:p w:rsidR="00C24574" w:rsidRPr="001E1D98" w:rsidRDefault="00632829" w:rsidP="00C24574">
      <w:pPr>
        <w:pStyle w:val="ASFKFigure"/>
      </w:pPr>
      <w:r>
        <w:pict>
          <v:shape id="_x0000_i1127" type="#_x0000_t75" style="width:475.2pt;height:201.6pt">
            <v:imagedata r:id="rId103" o:title="АДБ"/>
          </v:shape>
        </w:pict>
      </w:r>
    </w:p>
    <w:p w:rsidR="00C24574" w:rsidRPr="00197972" w:rsidRDefault="00C24574" w:rsidP="006124FE">
      <w:pPr>
        <w:pStyle w:val="ASFKFigName"/>
      </w:pPr>
      <w:r w:rsidRPr="00197972">
        <w:fldChar w:fldCharType="begin"/>
      </w:r>
      <w:r w:rsidRPr="00197972">
        <w:instrText xml:space="preserve"> SEQ Рисунок \* ARABIC </w:instrText>
      </w:r>
      <w:r w:rsidRPr="00197972">
        <w:fldChar w:fldCharType="separate"/>
      </w:r>
      <w:bookmarkStart w:id="508" w:name="_Ref221001007"/>
      <w:bookmarkStart w:id="509" w:name="_Toc71042014"/>
      <w:r w:rsidR="00A34761">
        <w:rPr>
          <w:noProof/>
        </w:rPr>
        <w:t>43</w:t>
      </w:r>
      <w:bookmarkEnd w:id="508"/>
      <w:r w:rsidRPr="00197972">
        <w:fldChar w:fldCharType="end"/>
      </w:r>
      <w:r w:rsidRPr="00197972">
        <w:t xml:space="preserve">. ЭФ списка документов </w:t>
      </w:r>
      <w:r w:rsidR="00237D21">
        <w:t>«</w:t>
      </w:r>
      <w:r w:rsidRPr="00197972">
        <w:t>Уведомление об уточнении вида и принадлежности платежа</w:t>
      </w:r>
      <w:r w:rsidR="006D58C6">
        <w:t xml:space="preserve"> (доходы</w:t>
      </w:r>
      <w:r>
        <w:t>)</w:t>
      </w:r>
      <w:r w:rsidR="00237D21">
        <w:t>»</w:t>
      </w:r>
      <w:bookmarkEnd w:id="509"/>
    </w:p>
    <w:p w:rsidR="00C24574" w:rsidRPr="00CF63DF" w:rsidRDefault="00C24574" w:rsidP="00AF3A98">
      <w:pPr>
        <w:pStyle w:val="41"/>
      </w:pPr>
      <w:bookmarkStart w:id="510" w:name="_Toc232827305"/>
      <w:r w:rsidRPr="00CF63DF">
        <w:t>Доступные операции</w:t>
      </w:r>
      <w:bookmarkEnd w:id="510"/>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w:t>
      </w:r>
      <w:r>
        <w:t>документом</w:t>
      </w:r>
      <w:r w:rsidRPr="00A34B5C">
        <w:t>:</w:t>
      </w:r>
    </w:p>
    <w:p w:rsidR="00C24574" w:rsidRDefault="00C24574" w:rsidP="00C24574">
      <w:pPr>
        <w:pStyle w:val="ASFKListmark1"/>
      </w:pPr>
      <w:r w:rsidRPr="00A34B5C">
        <w:t>ввод вручную;</w:t>
      </w:r>
    </w:p>
    <w:p w:rsidR="00C24574" w:rsidRPr="00A34B5C" w:rsidRDefault="00C24574" w:rsidP="00C24574">
      <w:pPr>
        <w:pStyle w:val="ASFKListmark1"/>
      </w:pPr>
      <w:r w:rsidRPr="00A34B5C">
        <w:t>импорт из внешней си</w:t>
      </w:r>
      <w:r w:rsidRPr="00AE58D3">
        <w:t>с</w:t>
      </w:r>
      <w:r w:rsidRPr="00A34B5C">
        <w:t>темы;</w:t>
      </w:r>
    </w:p>
    <w:p w:rsidR="00C24574" w:rsidRPr="00A34B5C" w:rsidRDefault="00C24574" w:rsidP="00C24574">
      <w:pPr>
        <w:pStyle w:val="ASFKListmark1"/>
      </w:pPr>
      <w:r w:rsidRPr="00A34B5C">
        <w:t>просмотр и реда</w:t>
      </w:r>
      <w:r w:rsidRPr="00AE58D3">
        <w:t>к</w:t>
      </w:r>
      <w:r w:rsidRPr="00A34B5C">
        <w:t>тирование;</w:t>
      </w:r>
    </w:p>
    <w:p w:rsidR="00C24574" w:rsidRPr="00A34B5C" w:rsidRDefault="00C24574" w:rsidP="00C24574">
      <w:pPr>
        <w:pStyle w:val="ASFKListmark1"/>
      </w:pPr>
      <w:r w:rsidRPr="0050678C">
        <w:t>копирование</w:t>
      </w:r>
      <w:r>
        <w:t xml:space="preserve"> и </w:t>
      </w:r>
      <w:r w:rsidRPr="00A34B5C">
        <w:t>удаление;</w:t>
      </w:r>
    </w:p>
    <w:p w:rsidR="00C24574" w:rsidRPr="00A34B5C"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печать;</w:t>
      </w:r>
    </w:p>
    <w:p w:rsidR="00C24574" w:rsidRDefault="00C24574" w:rsidP="00C24574">
      <w:pPr>
        <w:pStyle w:val="ASFKListmark1"/>
      </w:pPr>
      <w:r w:rsidRPr="00A34B5C">
        <w:t>отправка в УФК;</w:t>
      </w:r>
    </w:p>
    <w:p w:rsidR="00C24574" w:rsidRDefault="00C24574" w:rsidP="00C24574">
      <w:pPr>
        <w:pStyle w:val="ASFKListmark1"/>
      </w:pPr>
      <w:r>
        <w:t>экспорт во внешние си</w:t>
      </w:r>
      <w:r w:rsidRPr="00AE58D3">
        <w:t>с</w:t>
      </w:r>
      <w:r>
        <w:t>темы.</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0"/>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lastRenderedPageBreak/>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F81618" w:rsidRPr="00821226">
        <w:t> </w:t>
      </w:r>
      <w:r>
        <w:fldChar w:fldCharType="begin"/>
      </w:r>
      <w:r>
        <w:instrText xml:space="preserve"> REF _Ref422989834 \r \h </w:instrText>
      </w:r>
      <w:r>
        <w:fldChar w:fldCharType="separate"/>
      </w:r>
      <w:r w:rsidR="00A34761">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t xml:space="preserve"> с доступной операцией просмотра</w:t>
      </w:r>
      <w:r w:rsidRPr="0084734B">
        <w:t>;</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452386" w:rsidRPr="006C2070" w:rsidRDefault="00452386" w:rsidP="00452386">
      <w:pPr>
        <w:pStyle w:val="51"/>
      </w:pPr>
      <w:r w:rsidRPr="006C2070">
        <w:t>Создание документа на основе родительского документа</w:t>
      </w:r>
    </w:p>
    <w:p w:rsidR="00452386" w:rsidRPr="006C2070" w:rsidRDefault="00452386" w:rsidP="00452386">
      <w:pPr>
        <w:pStyle w:val="ASFKNormal"/>
      </w:pPr>
      <w:r w:rsidRPr="006C2070">
        <w:t>Документ может создаваться на основе сл</w:t>
      </w:r>
      <w:r w:rsidRPr="00AE58D3">
        <w:t>е</w:t>
      </w:r>
      <w:r w:rsidRPr="006C2070">
        <w:t>дующих ЭД:</w:t>
      </w:r>
    </w:p>
    <w:p w:rsidR="00452386" w:rsidRDefault="00452386" w:rsidP="00452386">
      <w:pPr>
        <w:pStyle w:val="ASFKListmark1"/>
      </w:pPr>
      <w:r>
        <w:t>«</w:t>
      </w:r>
      <w:r w:rsidRPr="00AB7803">
        <w:t>Заявка на возврат</w:t>
      </w:r>
      <w:r>
        <w:t>»</w:t>
      </w:r>
      <w:r w:rsidRPr="00AB7803">
        <w:t xml:space="preserve"> (ПЗВ);</w:t>
      </w:r>
    </w:p>
    <w:p w:rsidR="005239E5" w:rsidRPr="00AB7803" w:rsidRDefault="005239E5" w:rsidP="005239E5">
      <w:pPr>
        <w:pStyle w:val="ASFKListmark1"/>
      </w:pPr>
      <w:r>
        <w:t>«</w:t>
      </w:r>
      <w:r w:rsidRPr="00AB7803">
        <w:t>Запрос на выяснение принадлежности платежа</w:t>
      </w:r>
      <w:r>
        <w:t>»</w:t>
      </w:r>
      <w:r w:rsidRPr="00AB7803">
        <w:t xml:space="preserve"> (ПЗУ</w:t>
      </w:r>
      <w:r w:rsidR="009D6536">
        <w:t>, ПЗП</w:t>
      </w:r>
      <w:r w:rsidRPr="00AB7803">
        <w:t>);</w:t>
      </w:r>
    </w:p>
    <w:p w:rsidR="00452386" w:rsidRDefault="00452386" w:rsidP="00452386">
      <w:pPr>
        <w:pStyle w:val="ASFKListmark1"/>
      </w:pPr>
      <w:r>
        <w:t>«</w:t>
      </w:r>
      <w:r w:rsidRPr="00AB7803">
        <w:t>Уведомление об уточнении вида и принадлежности платежа</w:t>
      </w:r>
      <w:r>
        <w:t>»</w:t>
      </w:r>
      <w:r w:rsidR="00BC1BA1">
        <w:t xml:space="preserve"> (ПДУ, УУК);</w:t>
      </w:r>
    </w:p>
    <w:p w:rsidR="005239E5" w:rsidRDefault="005239E5" w:rsidP="005239E5">
      <w:pPr>
        <w:pStyle w:val="ASFKListmark1"/>
      </w:pPr>
      <w:r>
        <w:t>«</w:t>
      </w:r>
      <w:r w:rsidRPr="005239E5">
        <w:t>Распоряжение о перечислении денежных средств на банковские карты «Мир» физических лиц</w:t>
      </w:r>
      <w:r w:rsidR="00BC1BA1">
        <w:t>» (ЗМР);</w:t>
      </w:r>
    </w:p>
    <w:p w:rsidR="00BC1BA1" w:rsidRPr="00AB7803" w:rsidRDefault="00BC1BA1" w:rsidP="005239E5">
      <w:pPr>
        <w:pStyle w:val="ASFKListmark1"/>
      </w:pPr>
      <w:r>
        <w:t>«Справка органов ФК».</w:t>
      </w:r>
    </w:p>
    <w:p w:rsidR="00452386" w:rsidRDefault="00452386" w:rsidP="00452386">
      <w:pPr>
        <w:pStyle w:val="ASFKNormal"/>
      </w:pPr>
      <w:r w:rsidRPr="00655DF3">
        <w:t xml:space="preserve">Для создания документа на основе родительского документа необходимо в ЭФ доку-мента нажать на кнопку </w:t>
      </w:r>
      <w:r w:rsidR="00632829">
        <w:pict>
          <v:shape id="_x0000_i1128" type="#_x0000_t75" style="width:14.4pt;height:14.4pt">
            <v:imagedata r:id="rId69" o:title="Snap17"/>
          </v:shape>
        </w:pict>
      </w:r>
      <w:r>
        <w:t xml:space="preserve"> </w:t>
      </w:r>
      <w:r w:rsidRPr="00655DF3">
        <w:t xml:space="preserve">(Выбрать родительский документ), выбрать тип родительского документа. </w:t>
      </w:r>
    </w:p>
    <w:p w:rsidR="00452386" w:rsidRPr="006805BF" w:rsidRDefault="00452386" w:rsidP="00452386">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A34761">
        <w:t>44</w:t>
      </w:r>
      <w:r w:rsidRPr="006805BF">
        <w:fldChar w:fldCharType="end"/>
      </w:r>
      <w:r w:rsidRPr="006805BF">
        <w:t>), в котором следует из перечня сформированных документов заданного типа выбрать нужный документ.</w:t>
      </w:r>
    </w:p>
    <w:p w:rsidR="00452386" w:rsidRPr="006805BF" w:rsidRDefault="00632829" w:rsidP="00452386">
      <w:pPr>
        <w:pStyle w:val="ASFKFigure"/>
      </w:pPr>
      <w:r>
        <w:pict>
          <v:shape id="_x0000_i1129" type="#_x0000_t75" style="width:468pt;height:280.8pt">
            <v:imagedata r:id="rId104" o:title="1"/>
          </v:shape>
        </w:pict>
      </w:r>
    </w:p>
    <w:p w:rsidR="00452386" w:rsidRPr="006805BF" w:rsidRDefault="00452386" w:rsidP="00452386">
      <w:pPr>
        <w:pStyle w:val="ASFKFigName"/>
      </w:pPr>
      <w:r w:rsidRPr="006805BF">
        <w:fldChar w:fldCharType="begin"/>
      </w:r>
      <w:r w:rsidRPr="006805BF">
        <w:instrText xml:space="preserve"> SEQ Рисунок \* ARABIC </w:instrText>
      </w:r>
      <w:r w:rsidRPr="006805BF">
        <w:fldChar w:fldCharType="separate"/>
      </w:r>
      <w:bookmarkStart w:id="511" w:name="_Ref328402177"/>
      <w:bookmarkStart w:id="512" w:name="_Toc71042015"/>
      <w:r w:rsidR="00A34761">
        <w:rPr>
          <w:noProof/>
        </w:rPr>
        <w:t>44</w:t>
      </w:r>
      <w:bookmarkEnd w:id="511"/>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512"/>
    </w:p>
    <w:p w:rsidR="00452386" w:rsidRDefault="00452386" w:rsidP="00452386">
      <w:pPr>
        <w:pStyle w:val="ASFKNormal"/>
      </w:pPr>
      <w:r w:rsidRPr="006805BF">
        <w:lastRenderedPageBreak/>
        <w:t>В результате поля формы будут заполнены значениями соответствующих полей родительского документа.</w:t>
      </w:r>
      <w:r>
        <w:t xml:space="preserve"> </w:t>
      </w:r>
      <w:r w:rsidRPr="006C2070">
        <w:t xml:space="preserve">Для ручного ввода документа следует на ЭФ документа заполнить поля, доступные для редактирования. </w:t>
      </w:r>
    </w:p>
    <w:p w:rsidR="00C24574" w:rsidRPr="00CF63DF" w:rsidRDefault="00C24574" w:rsidP="00AF3A98">
      <w:pPr>
        <w:pStyle w:val="41"/>
      </w:pPr>
      <w:bookmarkStart w:id="513" w:name="_Экранная_форма_документа_3"/>
      <w:bookmarkStart w:id="514" w:name="_Toc232827306"/>
      <w:bookmarkStart w:id="515" w:name="_Ref319321700"/>
      <w:bookmarkStart w:id="516" w:name="_Ref319421251"/>
      <w:bookmarkStart w:id="517" w:name="_Ref322090439"/>
      <w:bookmarkStart w:id="518" w:name="_Ref325621517"/>
      <w:bookmarkStart w:id="519" w:name="_Ref328402447"/>
      <w:bookmarkStart w:id="520" w:name="_Ref328583333"/>
      <w:bookmarkEnd w:id="513"/>
      <w:r w:rsidRPr="00CF63DF">
        <w:t>Экранная форма документа</w:t>
      </w:r>
      <w:bookmarkEnd w:id="514"/>
      <w:bookmarkEnd w:id="515"/>
      <w:bookmarkEnd w:id="516"/>
      <w:bookmarkEnd w:id="517"/>
      <w:bookmarkEnd w:id="518"/>
      <w:bookmarkEnd w:id="519"/>
      <w:bookmarkEnd w:id="520"/>
    </w:p>
    <w:p w:rsidR="00C24574" w:rsidRPr="006C2070" w:rsidRDefault="00C24574" w:rsidP="00C24574">
      <w:pPr>
        <w:pStyle w:val="ASFKNormal"/>
      </w:pPr>
      <w:r w:rsidRPr="006C2070">
        <w:t xml:space="preserve">ЭФ документа </w:t>
      </w:r>
      <w:r w:rsidR="00237D21">
        <w:t>«</w:t>
      </w:r>
      <w:r w:rsidR="00A80062">
        <w:t>Уведомление об уточнении вида и принадлежности платежа</w:t>
      </w:r>
      <w:r w:rsidR="00237D21">
        <w:t>»</w:t>
      </w:r>
      <w:r w:rsidRPr="006C2070">
        <w:t xml:space="preserve"> пре</w:t>
      </w:r>
      <w:r w:rsidRPr="00C24574">
        <w:t>д</w:t>
      </w:r>
      <w:r w:rsidRPr="006C2070">
        <w:t>ставлена на рисунке</w:t>
      </w:r>
      <w:r w:rsidR="00F81618" w:rsidRPr="00821226">
        <w:t> </w:t>
      </w:r>
      <w:r w:rsidRPr="006C2070">
        <w:fldChar w:fldCharType="begin"/>
      </w:r>
      <w:r w:rsidRPr="006C2070">
        <w:instrText xml:space="preserve"> REF _Ref205102344 \h  \* MERGEFORMAT </w:instrText>
      </w:r>
      <w:r w:rsidRPr="006C2070">
        <w:fldChar w:fldCharType="separate"/>
      </w:r>
      <w:r w:rsidR="00A34761">
        <w:t>45</w:t>
      </w:r>
      <w:r w:rsidRPr="006C2070">
        <w:fldChar w:fldCharType="end"/>
      </w:r>
      <w:r w:rsidRPr="006C2070">
        <w:t xml:space="preserve">. Форма содержит </w:t>
      </w:r>
      <w:r w:rsidR="00DE0B19">
        <w:t>следующие</w:t>
      </w:r>
      <w:r w:rsidRPr="006C2070">
        <w:t xml:space="preserve"> закла</w:t>
      </w:r>
      <w:r w:rsidRPr="00AE58D3">
        <w:t>д</w:t>
      </w:r>
      <w:r w:rsidRPr="006C2070">
        <w:t>ки:</w:t>
      </w:r>
    </w:p>
    <w:p w:rsidR="00C24574" w:rsidRPr="006C2070" w:rsidRDefault="00237D21" w:rsidP="00C24574">
      <w:pPr>
        <w:pStyle w:val="ASFKListmark1"/>
      </w:pPr>
      <w:r>
        <w:t>«</w:t>
      </w:r>
      <w:r w:rsidR="00C24574" w:rsidRPr="006C2070">
        <w:t>Документ</w:t>
      </w:r>
      <w:r>
        <w:t>»</w:t>
      </w:r>
      <w:r w:rsidR="00C24574" w:rsidRPr="006C2070">
        <w:t>:</w:t>
      </w:r>
    </w:p>
    <w:p w:rsidR="00C24574" w:rsidRPr="006C2070" w:rsidRDefault="00237D21" w:rsidP="00C24574">
      <w:pPr>
        <w:pStyle w:val="ASFKListmark2"/>
      </w:pPr>
      <w:r>
        <w:t>«</w:t>
      </w:r>
      <w:r w:rsidR="00C24574" w:rsidRPr="006C2070">
        <w:t>Основные а</w:t>
      </w:r>
      <w:r w:rsidR="00C24574" w:rsidRPr="00AE58D3">
        <w:t>т</w:t>
      </w:r>
      <w:r w:rsidR="00C24574" w:rsidRPr="006C2070">
        <w:t>рибуты (1)</w:t>
      </w:r>
      <w:r>
        <w:t>»</w:t>
      </w:r>
      <w:r w:rsidR="00C24574" w:rsidRPr="006C2070">
        <w:t>;</w:t>
      </w:r>
    </w:p>
    <w:p w:rsidR="00C24574" w:rsidRPr="006C2070" w:rsidRDefault="00237D21" w:rsidP="00C24574">
      <w:pPr>
        <w:pStyle w:val="ASFKListmark2"/>
      </w:pPr>
      <w:r>
        <w:t>«</w:t>
      </w:r>
      <w:r w:rsidR="00C24574" w:rsidRPr="006C2070">
        <w:t>Платежные документы (2)</w:t>
      </w:r>
      <w:r>
        <w:t>»</w:t>
      </w:r>
      <w:r w:rsidR="00C24574" w:rsidRPr="006C2070">
        <w:t>;</w:t>
      </w:r>
    </w:p>
    <w:p w:rsidR="00C24574" w:rsidRPr="006C2070" w:rsidRDefault="00237D21" w:rsidP="00C24574">
      <w:pPr>
        <w:pStyle w:val="ASFKListmark2"/>
      </w:pPr>
      <w:r>
        <w:t>«</w:t>
      </w:r>
      <w:r w:rsidR="00C24574" w:rsidRPr="006C2070">
        <w:t>Дополнительные а</w:t>
      </w:r>
      <w:r w:rsidR="00C24574" w:rsidRPr="00AE58D3">
        <w:t>т</w:t>
      </w:r>
      <w:r w:rsidR="00C24574" w:rsidRPr="006C2070">
        <w:t>рибуты (3)</w:t>
      </w:r>
      <w:r>
        <w:t>»</w:t>
      </w:r>
      <w:r w:rsidR="00DE0B19">
        <w:t>;</w:t>
      </w:r>
    </w:p>
    <w:p w:rsidR="00C24574" w:rsidRPr="006C2070" w:rsidRDefault="00237D21" w:rsidP="00C24574">
      <w:pPr>
        <w:pStyle w:val="ASFKListmark1"/>
      </w:pPr>
      <w:r>
        <w:t>«</w:t>
      </w:r>
      <w:r w:rsidR="00C24574" w:rsidRPr="006C2070">
        <w:t>Системные атр</w:t>
      </w:r>
      <w:r w:rsidR="00C24574" w:rsidRPr="00AE58D3">
        <w:t>и</w:t>
      </w:r>
      <w:r w:rsidR="00C24574" w:rsidRPr="006C2070">
        <w:t>буты</w:t>
      </w:r>
      <w:r>
        <w:t>»</w:t>
      </w:r>
      <w:r w:rsidR="00C24574" w:rsidRPr="006C2070">
        <w:t>;</w:t>
      </w:r>
    </w:p>
    <w:p w:rsidR="00C24574" w:rsidRPr="006C2070" w:rsidRDefault="00237D21" w:rsidP="00C24574">
      <w:pPr>
        <w:pStyle w:val="ASFKListmark1"/>
      </w:pPr>
      <w:r>
        <w:t>«</w:t>
      </w:r>
      <w:r w:rsidR="00C24574" w:rsidRPr="006C2070">
        <w:t>Протоколы</w:t>
      </w:r>
      <w:r>
        <w:t>»</w:t>
      </w:r>
      <w:r w:rsidR="00C24574" w:rsidRPr="006C2070">
        <w:t>.</w:t>
      </w:r>
    </w:p>
    <w:p w:rsidR="00C24574" w:rsidRPr="001E1D98" w:rsidRDefault="00632829" w:rsidP="00C24574">
      <w:pPr>
        <w:pStyle w:val="ASFKFigure"/>
      </w:pPr>
      <w:r>
        <w:pict>
          <v:shape id="_x0000_i1130" type="#_x0000_t75" style="width:475.2pt;height:280.8pt">
            <v:imagedata r:id="rId105" o:title="2"/>
          </v:shape>
        </w:pict>
      </w:r>
    </w:p>
    <w:bookmarkStart w:id="521" w:name="_Ref225930414"/>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522" w:name="_Ref205102344"/>
      <w:bookmarkStart w:id="523" w:name="_Toc71042016"/>
      <w:r w:rsidR="00A34761">
        <w:rPr>
          <w:noProof/>
        </w:rPr>
        <w:t>45</w:t>
      </w:r>
      <w:bookmarkEnd w:id="522"/>
      <w:r w:rsidRPr="006C2070">
        <w:fldChar w:fldCharType="end"/>
      </w:r>
      <w:bookmarkEnd w:id="521"/>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Основные атрибуты (1)</w:t>
      </w:r>
      <w:r w:rsidR="00237D21">
        <w:t>»</w:t>
      </w:r>
      <w:bookmarkEnd w:id="523"/>
    </w:p>
    <w:p w:rsidR="00C24574" w:rsidRPr="006C2070" w:rsidRDefault="00C24574" w:rsidP="00C24574">
      <w:pPr>
        <w:pStyle w:val="ASFKNormal"/>
        <w:rPr>
          <w:rStyle w:val="ASFKSymBold"/>
        </w:rPr>
      </w:pPr>
      <w:r w:rsidRPr="006C2070">
        <w:t>При импорте документа из внешней системы поля формы з</w:t>
      </w:r>
      <w:r w:rsidRPr="00AE58D3">
        <w:t>а</w:t>
      </w:r>
      <w:r w:rsidRPr="006C2070">
        <w:t>полняются автоматически в соответствии с данными загружаемого файла. При вводе документа поля заполняются вру</w:t>
      </w:r>
      <w:r w:rsidRPr="00C24574">
        <w:t>ч</w:t>
      </w:r>
      <w:r w:rsidRPr="006C2070">
        <w:t>ную в соотве</w:t>
      </w:r>
      <w:r w:rsidRPr="00AE58D3">
        <w:t>т</w:t>
      </w:r>
      <w:r w:rsidRPr="006C2070">
        <w:t>ствии с данными бумажного документа.</w:t>
      </w:r>
    </w:p>
    <w:p w:rsidR="00C24574" w:rsidRPr="006C2070" w:rsidRDefault="00C24574" w:rsidP="00C24574">
      <w:pPr>
        <w:pStyle w:val="ASFKNormal"/>
      </w:pPr>
      <w:r w:rsidRPr="006C2070">
        <w:t xml:space="preserve">Перечень полей </w:t>
      </w:r>
      <w:r w:rsidR="00DE0B19" w:rsidRPr="006C2070">
        <w:t xml:space="preserve">документа </w:t>
      </w:r>
      <w:r w:rsidR="00DE0B19">
        <w:t>«Уведомление об уточнении вида и принадлежности платежа», закладки «</w:t>
      </w:r>
      <w:r w:rsidR="00DE0B19" w:rsidRPr="006C2070">
        <w:t>Док</w:t>
      </w:r>
      <w:r w:rsidR="00DE0B19" w:rsidRPr="00AE58D3">
        <w:t>у</w:t>
      </w:r>
      <w:r w:rsidR="00DE0B19" w:rsidRPr="006C2070">
        <w:t>мент</w:t>
      </w:r>
      <w:r w:rsidR="00DE0B19">
        <w:t>», вкладки «</w:t>
      </w:r>
      <w:r w:rsidR="00DE0B19" w:rsidRPr="006C2070">
        <w:t>Основные атрибуты (1)</w:t>
      </w:r>
      <w:r w:rsidR="00DE0B19">
        <w:t xml:space="preserve">» </w:t>
      </w:r>
      <w:r w:rsidRPr="006C2070">
        <w:t>приведен в таблице</w:t>
      </w:r>
      <w:r w:rsidR="00BF7DDB" w:rsidRPr="00821226">
        <w:t> </w:t>
      </w:r>
      <w:r w:rsidRPr="006C2070">
        <w:fldChar w:fldCharType="begin"/>
      </w:r>
      <w:r w:rsidRPr="006C2070">
        <w:instrText xml:space="preserve"> REF _Ref317609376 \h  \* MERGEFORMAT </w:instrText>
      </w:r>
      <w:r w:rsidRPr="006C2070">
        <w:fldChar w:fldCharType="separate"/>
      </w:r>
      <w:r w:rsidR="00A34761">
        <w:t>22</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24" w:name="_Ref317609376"/>
      <w:bookmarkStart w:id="525" w:name="_Toc71041902"/>
      <w:r w:rsidR="00A34761">
        <w:rPr>
          <w:noProof/>
        </w:rPr>
        <w:t>22</w:t>
      </w:r>
      <w:bookmarkEnd w:id="524"/>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w:t>
      </w:r>
      <w:r w:rsidR="00C24574" w:rsidRPr="00AE58D3">
        <w:t>у</w:t>
      </w:r>
      <w:r w:rsidR="00C24574" w:rsidRPr="006C2070">
        <w:t>мент</w:t>
      </w:r>
      <w:r w:rsidR="0037785A">
        <w:t xml:space="preserve">», вкладки </w:t>
      </w:r>
      <w:r w:rsidR="00237D21">
        <w:t>«</w:t>
      </w:r>
      <w:r w:rsidR="00C24574" w:rsidRPr="006C2070">
        <w:t>Основные атрибуты (1)</w:t>
      </w:r>
      <w:r w:rsidR="00237D21">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60941" w:rsidRPr="003859F0">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Описание</w:t>
            </w:r>
            <w:r>
              <w:t xml:space="preserve"> поля</w:t>
            </w:r>
          </w:p>
        </w:tc>
      </w:tr>
      <w:tr w:rsidR="00E60941" w:rsidRPr="003859F0">
        <w:tc>
          <w:tcPr>
            <w:tcW w:w="1137" w:type="pct"/>
          </w:tcPr>
          <w:p w:rsidR="00E60941" w:rsidRPr="003859F0" w:rsidRDefault="00E60941" w:rsidP="00220FC5">
            <w:pPr>
              <w:pStyle w:val="ASFKTablenorm"/>
            </w:pPr>
            <w:r w:rsidRPr="003859F0">
              <w:t>Номер документа</w:t>
            </w:r>
          </w:p>
        </w:tc>
        <w:tc>
          <w:tcPr>
            <w:tcW w:w="3863" w:type="pct"/>
          </w:tcPr>
          <w:p w:rsidR="00E60941" w:rsidRPr="0099366D" w:rsidRDefault="00E60941" w:rsidP="00220FC5">
            <w:pPr>
              <w:pStyle w:val="ASFKTablenorm"/>
            </w:pPr>
            <w:r w:rsidRPr="0099366D">
              <w:t>Значение рассчитывается автоматически на основании настроек для тек</w:t>
            </w:r>
            <w:r w:rsidRPr="006A18CA">
              <w:t>у</w:t>
            </w:r>
            <w:r w:rsidRPr="0099366D">
              <w:t>щ</w:t>
            </w:r>
            <w:r w:rsidRPr="00E60941">
              <w:t>е</w:t>
            </w:r>
            <w:r w:rsidRPr="0099366D">
              <w:t xml:space="preserve">го типа документа в справочнике </w:t>
            </w:r>
            <w:r w:rsidR="00237D21">
              <w:t>«</w:t>
            </w:r>
            <w:r w:rsidRPr="0099366D">
              <w:t>Параметры автонумерации докуме</w:t>
            </w:r>
            <w:r w:rsidRPr="00E60941">
              <w:t>н</w:t>
            </w:r>
            <w:r w:rsidRPr="0099366D">
              <w:t>тов</w:t>
            </w:r>
            <w:r w:rsidR="00237D21">
              <w:t>»</w:t>
            </w:r>
            <w:r w:rsidRPr="0099366D">
              <w:t>.</w:t>
            </w:r>
            <w:r w:rsidR="00F87DBF">
              <w:t xml:space="preserve"> </w:t>
            </w:r>
            <w:r w:rsidRPr="0099366D">
              <w:t>Может быть заполнено вручную.</w:t>
            </w:r>
          </w:p>
          <w:p w:rsidR="00E60941" w:rsidRPr="004B7D36" w:rsidRDefault="00E60941" w:rsidP="00E60941">
            <w:pPr>
              <w:pStyle w:val="ASFKTablenorm"/>
            </w:pPr>
            <w:r w:rsidRPr="0099366D">
              <w:lastRenderedPageBreak/>
              <w:t>В случае если значение было изменено вручную и не соответствует автом</w:t>
            </w:r>
            <w:r w:rsidRPr="00E60941">
              <w:t>а</w:t>
            </w:r>
            <w:r w:rsidRPr="0099366D">
              <w:t>тически вычисленному значению, правильный порядковый номер может быть проставлен по нажатию кнопки.</w:t>
            </w:r>
          </w:p>
        </w:tc>
      </w:tr>
      <w:tr w:rsidR="00E60941" w:rsidRPr="003859F0">
        <w:tc>
          <w:tcPr>
            <w:tcW w:w="1137" w:type="pct"/>
          </w:tcPr>
          <w:p w:rsidR="00E60941" w:rsidRPr="003859F0" w:rsidRDefault="00E60941" w:rsidP="00220FC5">
            <w:pPr>
              <w:pStyle w:val="ASFKTablenorm"/>
            </w:pPr>
            <w:r w:rsidRPr="003859F0">
              <w:t xml:space="preserve">Дата документа </w:t>
            </w:r>
          </w:p>
        </w:tc>
        <w:tc>
          <w:tcPr>
            <w:tcW w:w="3863" w:type="pct"/>
          </w:tcPr>
          <w:p w:rsidR="00E60941" w:rsidRPr="003A239A" w:rsidRDefault="00E60941" w:rsidP="00220FC5">
            <w:pPr>
              <w:pStyle w:val="ASFKTablenorm"/>
            </w:pPr>
            <w:r w:rsidRPr="004B7D36">
              <w:t>По умолчанию – текущая дата. Привязан системный кале</w:t>
            </w:r>
            <w:r w:rsidRPr="003A239A">
              <w:t>ндарь. Маска вв</w:t>
            </w:r>
            <w:r w:rsidRPr="00E60941">
              <w:t>о</w:t>
            </w:r>
            <w:r w:rsidRPr="003A239A">
              <w:t xml:space="preserve">да </w:t>
            </w:r>
            <w:r w:rsidR="00237D21">
              <w:t>«</w:t>
            </w:r>
            <w:r w:rsidRPr="003A239A">
              <w:t>DD.MM.YYYY</w:t>
            </w:r>
            <w:r w:rsidR="00237D21">
              <w:t>»</w:t>
            </w:r>
            <w:r w:rsidRPr="003A239A">
              <w:t>.</w:t>
            </w:r>
          </w:p>
        </w:tc>
      </w:tr>
      <w:tr w:rsidR="00E60941" w:rsidRPr="003859F0">
        <w:tc>
          <w:tcPr>
            <w:tcW w:w="1137" w:type="pct"/>
          </w:tcPr>
          <w:p w:rsidR="00E60941" w:rsidRPr="003859F0" w:rsidRDefault="00E60941" w:rsidP="00220FC5">
            <w:pPr>
              <w:pStyle w:val="ASFKTablenorm"/>
            </w:pPr>
            <w:r w:rsidRPr="003859F0">
              <w:t>Единица измерения</w:t>
            </w:r>
          </w:p>
        </w:tc>
        <w:tc>
          <w:tcPr>
            <w:tcW w:w="3863" w:type="pct"/>
          </w:tcPr>
          <w:p w:rsidR="00E60941" w:rsidRPr="004B7D36" w:rsidRDefault="00E60941" w:rsidP="00220FC5">
            <w:pPr>
              <w:pStyle w:val="ASFKTablenorm"/>
            </w:pPr>
            <w:r w:rsidRPr="004B7D36">
              <w:t xml:space="preserve">По умолчанию </w:t>
            </w:r>
            <w:r w:rsidR="00237D21">
              <w:t>«</w:t>
            </w:r>
            <w:r w:rsidR="00C0599C" w:rsidRPr="004B7D36">
              <w:t>Руб.</w:t>
            </w:r>
            <w:r w:rsidR="00237D21">
              <w:t>»</w:t>
            </w:r>
            <w:r w:rsidRPr="004B7D36">
              <w:t>.</w:t>
            </w:r>
          </w:p>
        </w:tc>
      </w:tr>
      <w:tr w:rsidR="00E60941" w:rsidRPr="003859F0">
        <w:tc>
          <w:tcPr>
            <w:tcW w:w="1137" w:type="pct"/>
          </w:tcPr>
          <w:p w:rsidR="00E60941" w:rsidRPr="003859F0" w:rsidRDefault="00E60941" w:rsidP="00220FC5">
            <w:pPr>
              <w:pStyle w:val="ASFKTablenorm"/>
            </w:pPr>
            <w:r w:rsidRPr="003859F0">
              <w:t>Статус</w:t>
            </w:r>
          </w:p>
        </w:tc>
        <w:tc>
          <w:tcPr>
            <w:tcW w:w="3863" w:type="pct"/>
          </w:tcPr>
          <w:p w:rsidR="00E60941" w:rsidRPr="004B7D36" w:rsidRDefault="00E60941" w:rsidP="00220FC5">
            <w:pPr>
              <w:pStyle w:val="ASFKTablenorm"/>
            </w:pPr>
            <w:r>
              <w:t>Код бизнес-с</w:t>
            </w:r>
            <w:r w:rsidRPr="004B7D36">
              <w:t>татус</w:t>
            </w:r>
            <w:r>
              <w:t>а документа</w:t>
            </w:r>
            <w:r w:rsidRPr="004B7D36">
              <w:t>.</w:t>
            </w:r>
          </w:p>
        </w:tc>
      </w:tr>
      <w:tr w:rsidR="002C362F" w:rsidRPr="003859F0">
        <w:tc>
          <w:tcPr>
            <w:tcW w:w="1137" w:type="pct"/>
          </w:tcPr>
          <w:p w:rsidR="002C362F" w:rsidRPr="003859F0" w:rsidRDefault="002C362F" w:rsidP="002C362F">
            <w:pPr>
              <w:pStyle w:val="ASFKTablenorm"/>
            </w:pPr>
            <w:r>
              <w:t>Уровень конфиденциальности</w:t>
            </w:r>
          </w:p>
        </w:tc>
        <w:tc>
          <w:tcPr>
            <w:tcW w:w="3863" w:type="pct"/>
          </w:tcPr>
          <w:p w:rsidR="004874C1" w:rsidRDefault="004874C1" w:rsidP="004874C1">
            <w:pPr>
              <w:pStyle w:val="ASFKTablenorm"/>
            </w:pPr>
            <w:r>
              <w:t>Заполняется вручную. По умолчанию не заполнено.</w:t>
            </w:r>
          </w:p>
          <w:p w:rsidR="002C362F" w:rsidRDefault="004874C1" w:rsidP="004874C1">
            <w:pPr>
              <w:pStyle w:val="ASFKTablenorm"/>
            </w:pPr>
            <w:r>
              <w:t>Заполняется клиентом значением «1» (для служебного пользования) или «0» (не секретно)</w:t>
            </w:r>
            <w:r w:rsidRPr="00A76805">
              <w:t>.</w:t>
            </w:r>
          </w:p>
        </w:tc>
      </w:tr>
      <w:tr w:rsidR="00E60941" w:rsidRPr="003859F0">
        <w:tc>
          <w:tcPr>
            <w:tcW w:w="5000" w:type="pct"/>
            <w:gridSpan w:val="2"/>
          </w:tcPr>
          <w:p w:rsidR="00E60941" w:rsidRPr="003859F0" w:rsidRDefault="00DE0B19" w:rsidP="00DE0B19">
            <w:pPr>
              <w:pStyle w:val="ASFKTablenorm"/>
            </w:pPr>
            <w:r>
              <w:t>Закладка «</w:t>
            </w:r>
            <w:r w:rsidRPr="006C2070">
              <w:t>Док</w:t>
            </w:r>
            <w:r w:rsidRPr="00AE58D3">
              <w:t>у</w:t>
            </w:r>
            <w:r w:rsidRPr="006C2070">
              <w:t>мент</w:t>
            </w:r>
            <w:r>
              <w:t>», вкладка «</w:t>
            </w:r>
            <w:r w:rsidRPr="006C2070">
              <w:t>Основные атрибуты (1)</w:t>
            </w:r>
            <w:r>
              <w:t>»</w:t>
            </w:r>
          </w:p>
        </w:tc>
      </w:tr>
      <w:tr w:rsidR="00E60941" w:rsidRPr="003859F0">
        <w:tc>
          <w:tcPr>
            <w:tcW w:w="1137" w:type="pct"/>
          </w:tcPr>
          <w:p w:rsidR="00E60941" w:rsidRPr="003859F0" w:rsidRDefault="00E60941" w:rsidP="00220FC5">
            <w:pPr>
              <w:pStyle w:val="ASFKTablenorm"/>
            </w:pPr>
            <w:r w:rsidRPr="003859F0">
              <w:t>Дата</w:t>
            </w:r>
          </w:p>
        </w:tc>
        <w:tc>
          <w:tcPr>
            <w:tcW w:w="3863" w:type="pct"/>
          </w:tcPr>
          <w:p w:rsidR="00E60941" w:rsidRPr="003A239A" w:rsidRDefault="00E60941" w:rsidP="00220FC5">
            <w:pPr>
              <w:pStyle w:val="ASFKTablenorm"/>
            </w:pPr>
            <w:r w:rsidRPr="004B7D36">
              <w:t xml:space="preserve">Автоматически подставляется значение из поля </w:t>
            </w:r>
            <w:r w:rsidR="00237D21">
              <w:t>«</w:t>
            </w:r>
            <w:r w:rsidRPr="004B7D36">
              <w:t>Дата д</w:t>
            </w:r>
            <w:r w:rsidRPr="003A239A">
              <w:t>окумента</w:t>
            </w:r>
            <w:r w:rsidR="00237D21">
              <w:t>»</w:t>
            </w:r>
            <w:r w:rsidRPr="003A239A">
              <w:t>.</w:t>
            </w:r>
          </w:p>
        </w:tc>
      </w:tr>
      <w:tr w:rsidR="003F7180" w:rsidRPr="003859F0">
        <w:tc>
          <w:tcPr>
            <w:tcW w:w="1137" w:type="pct"/>
          </w:tcPr>
          <w:p w:rsidR="003F7180" w:rsidRPr="003F7180" w:rsidRDefault="003F7180" w:rsidP="00220FC5">
            <w:pPr>
              <w:pStyle w:val="ASFKTablenorm"/>
            </w:pPr>
            <w:r w:rsidRPr="003F7180">
              <w:t>ПБС/АД/АИФ</w:t>
            </w:r>
          </w:p>
        </w:tc>
        <w:tc>
          <w:tcPr>
            <w:tcW w:w="3863" w:type="pct"/>
          </w:tcPr>
          <w:p w:rsidR="003F7180" w:rsidRPr="003F7180" w:rsidRDefault="003F7180" w:rsidP="00364FB8">
            <w:pPr>
              <w:pStyle w:val="ASFKTablenorm"/>
            </w:pPr>
            <w:r w:rsidRPr="003F7180">
              <w:t>Варианты заполнения значения поля:</w:t>
            </w:r>
          </w:p>
          <w:p w:rsidR="003F7180" w:rsidRPr="003F7180" w:rsidRDefault="003F7180" w:rsidP="00515574">
            <w:pPr>
              <w:pStyle w:val="ASFKTableListNum"/>
              <w:numPr>
                <w:ilvl w:val="0"/>
                <w:numId w:val="19"/>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По системной константе «Код собственного БУ» или «Код по СР» или значения поля «по Сводному реестру».</w:t>
            </w:r>
          </w:p>
          <w:p w:rsidR="003F7180" w:rsidRPr="003F7180" w:rsidRDefault="003F7180" w:rsidP="00364FB8">
            <w:pPr>
              <w:pStyle w:val="ASFKTableListNum"/>
            </w:pPr>
            <w:r w:rsidRPr="003F7180">
              <w:t>Вручную.</w:t>
            </w:r>
          </w:p>
        </w:tc>
      </w:tr>
      <w:tr w:rsidR="003F7180" w:rsidRPr="003859F0">
        <w:tc>
          <w:tcPr>
            <w:tcW w:w="1137" w:type="pct"/>
          </w:tcPr>
          <w:p w:rsidR="003F7180" w:rsidRPr="003F7180" w:rsidRDefault="003F7180" w:rsidP="00220FC5">
            <w:pPr>
              <w:pStyle w:val="ASFKTablenorm"/>
            </w:pPr>
            <w:r w:rsidRPr="003F7180">
              <w:t>По Сводному реестру</w:t>
            </w:r>
          </w:p>
        </w:tc>
        <w:tc>
          <w:tcPr>
            <w:tcW w:w="3863" w:type="pct"/>
          </w:tcPr>
          <w:p w:rsidR="003F7180" w:rsidRPr="003F7180" w:rsidRDefault="003F7180" w:rsidP="00364FB8">
            <w:pPr>
              <w:pStyle w:val="ASFKTablenorm"/>
            </w:pPr>
            <w:r w:rsidRPr="003F7180">
              <w:t>Варианты заполнения значения поля:</w:t>
            </w:r>
          </w:p>
          <w:p w:rsidR="003F7180" w:rsidRPr="003F7180" w:rsidRDefault="003F7180" w:rsidP="00515574">
            <w:pPr>
              <w:pStyle w:val="ASFKTableListNum"/>
              <w:numPr>
                <w:ilvl w:val="0"/>
                <w:numId w:val="20"/>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 xml:space="preserve">По системной константе «Код собственного БУ» или «Код по СР». </w:t>
            </w:r>
          </w:p>
          <w:p w:rsidR="003F7180" w:rsidRPr="003F7180" w:rsidRDefault="003F7180" w:rsidP="00364FB8">
            <w:pPr>
              <w:pStyle w:val="ASFKTableListNum"/>
            </w:pPr>
            <w:r w:rsidRPr="003F7180">
              <w:t>Из справочников СРРПБС/ПУБП или СР.</w:t>
            </w:r>
          </w:p>
          <w:p w:rsidR="003F7180" w:rsidRPr="003F7180" w:rsidRDefault="003F7180" w:rsidP="00364FB8">
            <w:pPr>
              <w:pStyle w:val="ASFKTableListNum"/>
            </w:pPr>
            <w:r w:rsidRPr="003F7180">
              <w:t>Вручную.</w:t>
            </w:r>
          </w:p>
        </w:tc>
      </w:tr>
      <w:tr w:rsidR="00E60941" w:rsidRPr="003859F0">
        <w:tc>
          <w:tcPr>
            <w:tcW w:w="1137" w:type="pct"/>
          </w:tcPr>
          <w:p w:rsidR="00E60941" w:rsidRPr="0099366D" w:rsidRDefault="002306F4" w:rsidP="00220FC5">
            <w:pPr>
              <w:pStyle w:val="ASFKTablenorm"/>
            </w:pPr>
            <w:r>
              <w:t xml:space="preserve">ГРБС, ГАДБ, </w:t>
            </w:r>
            <w:r w:rsidR="00E60941" w:rsidRPr="0099366D">
              <w:t>ГАИФ</w:t>
            </w:r>
          </w:p>
        </w:tc>
        <w:tc>
          <w:tcPr>
            <w:tcW w:w="3863" w:type="pct"/>
          </w:tcPr>
          <w:p w:rsidR="00E60941" w:rsidRPr="0099366D" w:rsidRDefault="00E60941" w:rsidP="00BE0947">
            <w:pPr>
              <w:pStyle w:val="ASFKTablenorm"/>
            </w:pPr>
            <w:r>
              <w:t>Заполняется и</w:t>
            </w:r>
            <w:r w:rsidRPr="0099366D">
              <w:t>з родительского документа (если есть).</w:t>
            </w:r>
          </w:p>
        </w:tc>
      </w:tr>
      <w:tr w:rsidR="00E60941" w:rsidRPr="003859F0">
        <w:tc>
          <w:tcPr>
            <w:tcW w:w="1137" w:type="pct"/>
          </w:tcPr>
          <w:p w:rsidR="00E60941" w:rsidRPr="003859F0" w:rsidRDefault="00E60941" w:rsidP="00220FC5">
            <w:pPr>
              <w:pStyle w:val="ASFKTablenorm"/>
            </w:pPr>
            <w:r w:rsidRPr="003859F0">
              <w:t>Глава по БК</w:t>
            </w:r>
          </w:p>
        </w:tc>
        <w:tc>
          <w:tcPr>
            <w:tcW w:w="3863" w:type="pct"/>
          </w:tcPr>
          <w:p w:rsidR="00E60941" w:rsidRPr="004B7D36" w:rsidRDefault="00E60941" w:rsidP="00220FC5">
            <w:pPr>
              <w:pStyle w:val="ASFKTablenorm"/>
            </w:pPr>
            <w:r>
              <w:t>Заполняется и</w:t>
            </w:r>
            <w:r w:rsidRPr="0099366D">
              <w:t xml:space="preserve">з </w:t>
            </w:r>
            <w:r w:rsidRPr="004B7D36">
              <w:t>родительского документа (если есть).</w:t>
            </w:r>
          </w:p>
          <w:p w:rsidR="00E60941" w:rsidRPr="004B7D36" w:rsidRDefault="00E60941" w:rsidP="00220FC5">
            <w:pPr>
              <w:pStyle w:val="ASFKTablenorm"/>
            </w:pPr>
            <w:r w:rsidRPr="004B7D36">
              <w:t xml:space="preserve">Привязан справочник </w:t>
            </w:r>
            <w:r w:rsidR="00237D21">
              <w:t>«</w:t>
            </w:r>
            <w:r w:rsidR="00BE0947" w:rsidRPr="004B7D36">
              <w:t>Ведомс</w:t>
            </w:r>
            <w:r w:rsidR="00BE0947" w:rsidRPr="003A239A">
              <w:t>тва</w:t>
            </w:r>
            <w:r w:rsidR="00237D21">
              <w:t>»</w:t>
            </w:r>
            <w:r w:rsidRPr="004B7D36">
              <w:t>.</w:t>
            </w:r>
          </w:p>
          <w:p w:rsidR="00E60941" w:rsidRPr="003A239A" w:rsidRDefault="00E60941" w:rsidP="00BE0947">
            <w:pPr>
              <w:pStyle w:val="ASFKTablenorm"/>
            </w:pPr>
            <w:r w:rsidRPr="004B7D36">
              <w:t xml:space="preserve">Для АРМ </w:t>
            </w:r>
            <w:r w:rsidR="00BE0947">
              <w:t>АДБ</w:t>
            </w:r>
            <w:r w:rsidRPr="004B7D36">
              <w:t xml:space="preserve"> заполняется автоматически.</w:t>
            </w:r>
          </w:p>
        </w:tc>
      </w:tr>
      <w:tr w:rsidR="00E60941" w:rsidRPr="003859F0">
        <w:tc>
          <w:tcPr>
            <w:tcW w:w="1137" w:type="pct"/>
          </w:tcPr>
          <w:p w:rsidR="00E60941" w:rsidRPr="003A239A" w:rsidRDefault="00E60941" w:rsidP="00220FC5">
            <w:pPr>
              <w:pStyle w:val="ASFKTablenorm"/>
            </w:pPr>
            <w:r w:rsidRPr="003859F0">
              <w:t>Наименование бюдж</w:t>
            </w:r>
            <w:r w:rsidRPr="00E60941">
              <w:t>е</w:t>
            </w:r>
            <w:r w:rsidRPr="003A239A">
              <w:t>та</w:t>
            </w:r>
          </w:p>
        </w:tc>
        <w:tc>
          <w:tcPr>
            <w:tcW w:w="3863" w:type="pct"/>
          </w:tcPr>
          <w:p w:rsidR="00E60941" w:rsidRPr="004B7D36" w:rsidRDefault="00E60941" w:rsidP="00220FC5">
            <w:pPr>
              <w:pStyle w:val="ASFKTablenorm"/>
            </w:pPr>
            <w:r w:rsidRPr="004B7D36">
              <w:t>Автоматически по коду бюджета.</w:t>
            </w:r>
          </w:p>
          <w:p w:rsidR="00E60941" w:rsidRPr="003A239A" w:rsidRDefault="00E60941" w:rsidP="00220FC5">
            <w:pPr>
              <w:pStyle w:val="ASFKTablenorm"/>
            </w:pPr>
            <w:r w:rsidRPr="004B7D36">
              <w:t>Привязан справочник Бюджетов</w:t>
            </w:r>
            <w:r w:rsidRPr="003A239A">
              <w:t>.</w:t>
            </w:r>
          </w:p>
        </w:tc>
      </w:tr>
      <w:tr w:rsidR="00E60941" w:rsidRPr="003859F0">
        <w:tc>
          <w:tcPr>
            <w:tcW w:w="1137" w:type="pct"/>
          </w:tcPr>
          <w:p w:rsidR="00E60941" w:rsidRPr="003A239A" w:rsidRDefault="00E60941" w:rsidP="00220FC5">
            <w:pPr>
              <w:pStyle w:val="ASFKTablenorm"/>
            </w:pPr>
            <w:r w:rsidRPr="003859F0">
              <w:t>Финансовый орган</w:t>
            </w:r>
          </w:p>
        </w:tc>
        <w:tc>
          <w:tcPr>
            <w:tcW w:w="3863" w:type="pct"/>
          </w:tcPr>
          <w:p w:rsidR="00E60941" w:rsidRDefault="00E60941" w:rsidP="00220FC5">
            <w:pPr>
              <w:pStyle w:val="ASFKTablenorm"/>
            </w:pPr>
            <w:r>
              <w:t>Наименование финансового органа.</w:t>
            </w:r>
          </w:p>
          <w:p w:rsidR="00E60941" w:rsidRPr="004B7D36" w:rsidRDefault="00E60941" w:rsidP="00220FC5">
            <w:pPr>
              <w:pStyle w:val="ASFKTablenorm"/>
            </w:pPr>
            <w:r w:rsidRPr="004B7D36">
              <w:t>Привязан справочник Финорганов.</w:t>
            </w:r>
          </w:p>
          <w:p w:rsidR="00E60941" w:rsidRPr="003A239A" w:rsidRDefault="00E60941" w:rsidP="00220FC5">
            <w:pPr>
              <w:pStyle w:val="ASFKTablenorm"/>
            </w:pPr>
            <w:r w:rsidRPr="004B7D36">
              <w:t xml:space="preserve">На АРМ </w:t>
            </w:r>
            <w:r w:rsidR="00BE0947">
              <w:t>АДБ</w:t>
            </w:r>
            <w:r w:rsidRPr="004B7D36">
              <w:t>: Формируется автоматически на основании п</w:t>
            </w:r>
            <w:r w:rsidRPr="00E60941">
              <w:t>о</w:t>
            </w:r>
            <w:r w:rsidRPr="004B7D36">
              <w:t xml:space="preserve">ля </w:t>
            </w:r>
            <w:r w:rsidR="00237D21">
              <w:t>«</w:t>
            </w:r>
            <w:r w:rsidRPr="004B7D36">
              <w:t>Бюджет</w:t>
            </w:r>
            <w:r w:rsidR="00237D21">
              <w:t>»</w:t>
            </w:r>
            <w:r w:rsidRPr="004B7D36">
              <w:t xml:space="preserve"> из справочника ФО. Выбирается соответствующее коду Бю</w:t>
            </w:r>
            <w:r w:rsidRPr="00E60941">
              <w:t>д</w:t>
            </w:r>
            <w:r w:rsidRPr="004B7D36">
              <w:t xml:space="preserve">жета то значение, у которого в поле </w:t>
            </w:r>
            <w:r w:rsidR="00237D21">
              <w:t>«</w:t>
            </w:r>
            <w:r w:rsidRPr="004B7D36">
              <w:t>Акт</w:t>
            </w:r>
            <w:r w:rsidR="00237D21">
              <w:t>»</w:t>
            </w:r>
            <w:r w:rsidRPr="004B7D36">
              <w:t xml:space="preserve"> в справочнике Финорг</w:t>
            </w:r>
            <w:r w:rsidRPr="003A239A">
              <w:t xml:space="preserve">анов стоит </w:t>
            </w:r>
            <w:r w:rsidR="00237D21">
              <w:t>«</w:t>
            </w:r>
            <w:r w:rsidRPr="003A239A">
              <w:t>флажок</w:t>
            </w:r>
            <w:r w:rsidR="00237D21">
              <w:t>»</w:t>
            </w:r>
            <w:r w:rsidRPr="003A239A">
              <w:t>.</w:t>
            </w:r>
          </w:p>
          <w:p w:rsidR="00E60941" w:rsidRPr="004B7D36" w:rsidRDefault="00E60941" w:rsidP="00220FC5">
            <w:pPr>
              <w:pStyle w:val="ASFKTablenorm"/>
            </w:pPr>
            <w:r w:rsidRPr="004B7D36">
              <w:t>Не заполняется при вводе ГТВБФ и ГВБФ.</w:t>
            </w:r>
          </w:p>
        </w:tc>
      </w:tr>
      <w:tr w:rsidR="00E60941" w:rsidRPr="003859F0">
        <w:tc>
          <w:tcPr>
            <w:tcW w:w="1137" w:type="pct"/>
          </w:tcPr>
          <w:p w:rsidR="00E60941" w:rsidRPr="0099366D" w:rsidRDefault="00E60941" w:rsidP="00220FC5">
            <w:pPr>
              <w:pStyle w:val="ASFKTablenorm"/>
            </w:pPr>
            <w:r w:rsidRPr="0099366D">
              <w:t xml:space="preserve">Номер </w:t>
            </w:r>
            <w:r>
              <w:t>лицевого сч</w:t>
            </w:r>
            <w:r w:rsidRPr="006A18CA">
              <w:t>е</w:t>
            </w:r>
            <w:r>
              <w:t>та</w:t>
            </w:r>
          </w:p>
        </w:tc>
        <w:tc>
          <w:tcPr>
            <w:tcW w:w="3863" w:type="pct"/>
          </w:tcPr>
          <w:p w:rsidR="00E60941" w:rsidRDefault="00BE0947" w:rsidP="00BE0947">
            <w:pPr>
              <w:pStyle w:val="ASFKTablenorm"/>
            </w:pPr>
            <w:r>
              <w:t>Для АРМ АДБ</w:t>
            </w:r>
            <w:r w:rsidR="00E60941" w:rsidRPr="0099366D">
              <w:t xml:space="preserve">: </w:t>
            </w:r>
            <w:r w:rsidR="00C803D9" w:rsidRPr="00C803D9">
              <w:t>указывается ЛС типа 04 или 08</w:t>
            </w:r>
            <w:r w:rsidR="00E60941" w:rsidRPr="0099366D">
              <w:t>.</w:t>
            </w:r>
          </w:p>
          <w:p w:rsidR="00C803D9" w:rsidRPr="00AC46CF" w:rsidRDefault="00C803D9" w:rsidP="00C803D9">
            <w:pPr>
              <w:pStyle w:val="ASFKTablenorm"/>
            </w:pPr>
            <w:r w:rsidRPr="00AC46CF">
              <w:t>Ва</w:t>
            </w:r>
            <w:r>
              <w:t>рианты заполнения значения поля</w:t>
            </w:r>
            <w:r w:rsidRPr="00AC46CF">
              <w:t>:</w:t>
            </w:r>
          </w:p>
          <w:p w:rsidR="00C803D9" w:rsidRPr="00AC46CF" w:rsidRDefault="00C803D9" w:rsidP="00515574">
            <w:pPr>
              <w:pStyle w:val="ASFKTableListNum"/>
              <w:numPr>
                <w:ilvl w:val="0"/>
                <w:numId w:val="30"/>
              </w:numPr>
            </w:pPr>
            <w:r w:rsidRPr="00AC46CF">
              <w:t>Из родительского документа, если соответствующее значение в РД заполнено.</w:t>
            </w:r>
          </w:p>
          <w:p w:rsidR="00C803D9" w:rsidRPr="00AC46CF" w:rsidRDefault="00C803D9" w:rsidP="00C803D9">
            <w:pPr>
              <w:pStyle w:val="ASFKTableListNum"/>
            </w:pPr>
            <w:r w:rsidRPr="008C18CB">
              <w:t>Автоматически или выбором из справочника</w:t>
            </w:r>
            <w:r w:rsidRPr="00AC46CF">
              <w:t xml:space="preserve">. </w:t>
            </w:r>
          </w:p>
          <w:p w:rsidR="00C803D9" w:rsidRPr="006A18CA" w:rsidRDefault="00C803D9" w:rsidP="00C803D9">
            <w:pPr>
              <w:pStyle w:val="ASFKTableListNum"/>
            </w:pPr>
            <w:r w:rsidRPr="00AC46CF">
              <w:t>Вручную.</w:t>
            </w:r>
          </w:p>
        </w:tc>
      </w:tr>
      <w:tr w:rsidR="00E60941" w:rsidRPr="003859F0">
        <w:tc>
          <w:tcPr>
            <w:tcW w:w="1137" w:type="pct"/>
          </w:tcPr>
          <w:p w:rsidR="00E60941" w:rsidRPr="003859F0" w:rsidRDefault="00E60941" w:rsidP="00220FC5">
            <w:pPr>
              <w:pStyle w:val="ASFKTablenorm"/>
            </w:pPr>
            <w:r w:rsidRPr="003859F0">
              <w:lastRenderedPageBreak/>
              <w:t>по ОКПО</w:t>
            </w:r>
          </w:p>
        </w:tc>
        <w:tc>
          <w:tcPr>
            <w:tcW w:w="3863" w:type="pct"/>
          </w:tcPr>
          <w:p w:rsidR="00E60941" w:rsidRPr="004B7D36" w:rsidRDefault="00E60941" w:rsidP="00220FC5">
            <w:pPr>
              <w:pStyle w:val="ASFKTablenorm"/>
            </w:pPr>
            <w:r w:rsidRPr="004B7D36">
              <w:t>Привязан справочник Финорганов.</w:t>
            </w:r>
          </w:p>
          <w:p w:rsidR="00E60941" w:rsidRPr="00E60941" w:rsidRDefault="00E60941" w:rsidP="00515574">
            <w:pPr>
              <w:pStyle w:val="ASFKTableListNum"/>
              <w:numPr>
                <w:ilvl w:val="0"/>
                <w:numId w:val="15"/>
              </w:numPr>
            </w:pPr>
            <w:r w:rsidRPr="00404331">
              <w:t>З</w:t>
            </w:r>
            <w:r w:rsidRPr="00E60941">
              <w:t>аполняется из родительского документа (если есть).</w:t>
            </w:r>
          </w:p>
          <w:p w:rsidR="00E60941" w:rsidRPr="006A18CA" w:rsidRDefault="00E60941" w:rsidP="00220FC5">
            <w:pPr>
              <w:pStyle w:val="ASFKTableListNum"/>
            </w:pPr>
            <w:r>
              <w:t>З</w:t>
            </w:r>
            <w:r w:rsidRPr="006A18CA">
              <w:t>аполняется автоматически кодом ОКПО соответствующего актуальн</w:t>
            </w:r>
            <w:r w:rsidRPr="00E60941">
              <w:t>о</w:t>
            </w:r>
            <w:r w:rsidRPr="006A18CA">
              <w:t xml:space="preserve">го ФО (поиск по коду ФО) из справочника </w:t>
            </w:r>
            <w:r w:rsidR="00237D21">
              <w:t>«</w:t>
            </w:r>
            <w:r w:rsidRPr="006A18CA">
              <w:t>Финансовые органы</w:t>
            </w:r>
            <w:r w:rsidR="00237D21">
              <w:t>»</w:t>
            </w:r>
            <w:r w:rsidRPr="006A18CA">
              <w:t>.</w:t>
            </w:r>
          </w:p>
          <w:p w:rsidR="00E60941" w:rsidRPr="004B7D36" w:rsidRDefault="00E60941" w:rsidP="00220FC5">
            <w:pPr>
              <w:pStyle w:val="ASFKTableListNum"/>
            </w:pPr>
            <w:r w:rsidRPr="00404331">
              <w:t>Может быть отредактировано вручную или выбором из справочника</w:t>
            </w:r>
            <w:r w:rsidR="00F87DBF">
              <w:t xml:space="preserve"> </w:t>
            </w:r>
            <w:r w:rsidR="00237D21">
              <w:t>«</w:t>
            </w:r>
            <w:r w:rsidRPr="00404331">
              <w:t>Финансовые органы</w:t>
            </w:r>
            <w:r w:rsidR="00237D21">
              <w:t>»</w:t>
            </w:r>
            <w:r w:rsidRPr="006A18CA">
              <w:t>.</w:t>
            </w:r>
          </w:p>
        </w:tc>
      </w:tr>
      <w:tr w:rsidR="00E60941" w:rsidRPr="003859F0">
        <w:tc>
          <w:tcPr>
            <w:tcW w:w="1137" w:type="pct"/>
          </w:tcPr>
          <w:p w:rsidR="00E60941" w:rsidRPr="0099366D" w:rsidRDefault="00E60941" w:rsidP="00220FC5">
            <w:pPr>
              <w:pStyle w:val="ASFKTablenorm"/>
            </w:pPr>
            <w:r w:rsidRPr="0099366D">
              <w:t>Кому: Федеральное к</w:t>
            </w:r>
            <w:r w:rsidRPr="00E60941">
              <w:t>а</w:t>
            </w:r>
            <w:r w:rsidRPr="0099366D">
              <w:t>значейство, орган Фед</w:t>
            </w:r>
            <w:r w:rsidRPr="006A18CA">
              <w:t>е</w:t>
            </w:r>
            <w:r w:rsidRPr="0099366D">
              <w:t>рального казн</w:t>
            </w:r>
            <w:r w:rsidRPr="00E60941">
              <w:t>а</w:t>
            </w:r>
            <w:r w:rsidRPr="0099366D">
              <w:t>чейства</w:t>
            </w:r>
          </w:p>
        </w:tc>
        <w:tc>
          <w:tcPr>
            <w:tcW w:w="3863" w:type="pct"/>
          </w:tcPr>
          <w:p w:rsidR="00E60941" w:rsidRPr="0099366D" w:rsidRDefault="00E60941" w:rsidP="00220FC5">
            <w:pPr>
              <w:pStyle w:val="ASFKTablenorm"/>
            </w:pPr>
            <w:r w:rsidRPr="0020410B">
              <w:t xml:space="preserve">Заполняется </w:t>
            </w:r>
            <w:r>
              <w:t>а</w:t>
            </w:r>
            <w:r w:rsidRPr="0099366D">
              <w:t xml:space="preserve">втоматически из справочника </w:t>
            </w:r>
            <w:r w:rsidR="00237D21">
              <w:t>«</w:t>
            </w:r>
            <w:r w:rsidRPr="0099366D">
              <w:t>Органы казначейства</w:t>
            </w:r>
            <w:r w:rsidR="00237D21">
              <w:t>»</w:t>
            </w:r>
            <w:r w:rsidRPr="0099366D">
              <w:t xml:space="preserve"> на о</w:t>
            </w:r>
            <w:r w:rsidRPr="006A18CA">
              <w:t>с</w:t>
            </w:r>
            <w:r w:rsidRPr="0099366D">
              <w:t>н</w:t>
            </w:r>
            <w:r w:rsidRPr="00E60941">
              <w:t>о</w:t>
            </w:r>
            <w:r w:rsidRPr="0099366D">
              <w:t xml:space="preserve">вании поля </w:t>
            </w:r>
            <w:r w:rsidR="00237D21">
              <w:t>«</w:t>
            </w:r>
            <w:r w:rsidRPr="0099366D">
              <w:t>Код получателя по КОФК</w:t>
            </w:r>
            <w:r w:rsidR="00237D21">
              <w:t>»</w:t>
            </w:r>
            <w:r w:rsidRPr="0099366D">
              <w:t>.</w:t>
            </w:r>
          </w:p>
        </w:tc>
      </w:tr>
      <w:tr w:rsidR="00E60941" w:rsidRPr="003859F0">
        <w:tc>
          <w:tcPr>
            <w:tcW w:w="1137" w:type="pct"/>
          </w:tcPr>
          <w:p w:rsidR="00E60941" w:rsidRPr="003859F0" w:rsidRDefault="00E60941" w:rsidP="00220FC5">
            <w:pPr>
              <w:pStyle w:val="ASFKTablenorm"/>
            </w:pPr>
            <w:r w:rsidRPr="003859F0">
              <w:t>по КОФК</w:t>
            </w:r>
          </w:p>
        </w:tc>
        <w:tc>
          <w:tcPr>
            <w:tcW w:w="3863" w:type="pct"/>
          </w:tcPr>
          <w:p w:rsidR="00E60941" w:rsidRDefault="00E60941" w:rsidP="00220FC5">
            <w:pPr>
              <w:pStyle w:val="ASFKTablenorm"/>
            </w:pPr>
            <w:r w:rsidRPr="0099366D">
              <w:t>Код получателя по КОФК</w:t>
            </w:r>
            <w:r>
              <w:t>.</w:t>
            </w:r>
            <w:r w:rsidRPr="0099366D">
              <w:t xml:space="preserve"> </w:t>
            </w:r>
          </w:p>
          <w:p w:rsidR="00E60941" w:rsidRDefault="00E60941" w:rsidP="00220FC5">
            <w:pPr>
              <w:pStyle w:val="ASFKTablenorm"/>
            </w:pPr>
            <w:r w:rsidRPr="0020410B">
              <w:t>Проверяется значение константы</w:t>
            </w:r>
            <w:r w:rsidR="00F87DBF">
              <w:t xml:space="preserve"> </w:t>
            </w:r>
            <w:r w:rsidR="00237D21" w:rsidRPr="00172D21">
              <w:rPr>
                <w:rStyle w:val="ASFKReporterror"/>
              </w:rPr>
              <w:t>«</w:t>
            </w:r>
            <w:r w:rsidR="00EA2D70" w:rsidRPr="00172D21">
              <w:rPr>
                <w:rStyle w:val="ASFKReporterror"/>
              </w:rPr>
              <w:t>SelfTOFKcode</w:t>
            </w:r>
            <w:r w:rsidR="00EA2D70">
              <w:t xml:space="preserve"> (Код собственного ТОФК)</w:t>
            </w:r>
            <w:r w:rsidR="00237D21">
              <w:t>»</w:t>
            </w:r>
            <w:r>
              <w:t>:</w:t>
            </w:r>
            <w:r w:rsidRPr="0020410B">
              <w:t xml:space="preserve"> </w:t>
            </w:r>
          </w:p>
          <w:p w:rsidR="00E60941" w:rsidRDefault="00E60941" w:rsidP="00220FC5">
            <w:pPr>
              <w:pStyle w:val="ASFKTableListMark"/>
            </w:pPr>
            <w:r>
              <w:t>е</w:t>
            </w:r>
            <w:r w:rsidRPr="0020410B">
              <w:t xml:space="preserve">сли оно равно </w:t>
            </w:r>
            <w:r w:rsidRPr="00172D21">
              <w:rPr>
                <w:rStyle w:val="ASFKReporterror"/>
              </w:rPr>
              <w:t>ххуу</w:t>
            </w:r>
            <w:r w:rsidRPr="0020410B">
              <w:t>, то по умолчанию проставляется значение ко</w:t>
            </w:r>
            <w:r w:rsidRPr="006A18CA">
              <w:t>н</w:t>
            </w:r>
            <w:r w:rsidRPr="0020410B">
              <w:t>ста</w:t>
            </w:r>
            <w:r w:rsidRPr="00E60941">
              <w:t>н</w:t>
            </w:r>
            <w:r w:rsidRPr="0020410B">
              <w:t xml:space="preserve">ты </w:t>
            </w:r>
            <w:r w:rsidR="00237D21" w:rsidRPr="00172D21">
              <w:rPr>
                <w:rStyle w:val="ASFKReporterror"/>
              </w:rPr>
              <w:t>«</w:t>
            </w:r>
            <w:r w:rsidR="00EA2D70" w:rsidRPr="00172D21">
              <w:rPr>
                <w:rStyle w:val="ASFKReporterror"/>
              </w:rPr>
              <w:t>HigherTOFKcode</w:t>
            </w:r>
            <w:r w:rsidR="00EA2D70">
              <w:t xml:space="preserve"> (Код вышестоящего ТОФК)</w:t>
            </w:r>
            <w:r w:rsidR="00237D21">
              <w:t>»</w:t>
            </w:r>
            <w:r w:rsidRPr="0020410B">
              <w:t xml:space="preserve">, равный хх00; </w:t>
            </w:r>
          </w:p>
          <w:p w:rsidR="00E60941" w:rsidRPr="004B7D36" w:rsidRDefault="00E60941" w:rsidP="00220FC5">
            <w:pPr>
              <w:pStyle w:val="ASFKTableListMark"/>
            </w:pPr>
            <w:r w:rsidRPr="0020410B">
              <w:t>если равн</w:t>
            </w:r>
            <w:r>
              <w:t>о</w:t>
            </w:r>
            <w:r w:rsidRPr="0020410B">
              <w:t xml:space="preserve"> хх00, то по умолчанию проставляется значение </w:t>
            </w:r>
            <w:r w:rsidR="00237D21" w:rsidRPr="00172D21">
              <w:rPr>
                <w:rStyle w:val="ASFKReporterror"/>
              </w:rPr>
              <w:t>«</w:t>
            </w:r>
            <w:r w:rsidR="00EA2D70" w:rsidRPr="00172D21">
              <w:rPr>
                <w:rStyle w:val="ASFKReporterror"/>
              </w:rPr>
              <w:t xml:space="preserve">SelfTOFKcode </w:t>
            </w:r>
            <w:r w:rsidR="00EA2D70">
              <w:t>(Код собственного ТОФК)</w:t>
            </w:r>
            <w:r w:rsidR="00237D21">
              <w:t>»</w:t>
            </w:r>
            <w:r w:rsidRPr="0020410B">
              <w:t>.</w:t>
            </w:r>
          </w:p>
        </w:tc>
      </w:tr>
      <w:tr w:rsidR="00E60941" w:rsidRPr="003859F0">
        <w:tc>
          <w:tcPr>
            <w:tcW w:w="1137" w:type="pct"/>
          </w:tcPr>
          <w:p w:rsidR="00E60941" w:rsidRPr="003859F0" w:rsidRDefault="00E60941" w:rsidP="00220FC5">
            <w:pPr>
              <w:pStyle w:val="ASFKTablenorm"/>
            </w:pPr>
            <w:r w:rsidRPr="003859F0">
              <w:t>Плательщик</w:t>
            </w:r>
          </w:p>
        </w:tc>
        <w:tc>
          <w:tcPr>
            <w:tcW w:w="3863" w:type="pct"/>
          </w:tcPr>
          <w:p w:rsidR="00E60941" w:rsidRDefault="00E60941" w:rsidP="00220FC5">
            <w:pPr>
              <w:pStyle w:val="ASFKTablenorm"/>
            </w:pPr>
            <w:r>
              <w:t>Заполняется и</w:t>
            </w:r>
            <w:r w:rsidRPr="004B7D36">
              <w:t>з родительского документа, если указано в пере</w:t>
            </w:r>
            <w:r w:rsidRPr="006A18CA">
              <w:t>ч</w:t>
            </w:r>
            <w:r w:rsidRPr="004B7D36">
              <w:t>не</w:t>
            </w:r>
            <w:r>
              <w:t>.</w:t>
            </w:r>
          </w:p>
          <w:p w:rsidR="00E60941" w:rsidRPr="004B7D36" w:rsidRDefault="00E60941" w:rsidP="00220FC5">
            <w:pPr>
              <w:pStyle w:val="ASFKTablenorm"/>
            </w:pPr>
            <w:r>
              <w:t>И</w:t>
            </w:r>
            <w:r w:rsidRPr="004B7D36">
              <w:t xml:space="preserve">наче </w:t>
            </w:r>
            <w:r>
              <w:t xml:space="preserve">- вручную. </w:t>
            </w:r>
            <w:r w:rsidRPr="004B7D36">
              <w:t>Прикреплен справочник поставщиков.</w:t>
            </w:r>
            <w:r w:rsidR="008F79DD">
              <w:t xml:space="preserve"> (до 500 знаков)</w:t>
            </w:r>
          </w:p>
        </w:tc>
      </w:tr>
      <w:tr w:rsidR="00E60941" w:rsidRPr="003859F0">
        <w:tc>
          <w:tcPr>
            <w:tcW w:w="1137" w:type="pct"/>
          </w:tcPr>
          <w:p w:rsidR="00E60941" w:rsidRPr="003A239A" w:rsidRDefault="00E60941" w:rsidP="00220FC5">
            <w:pPr>
              <w:pStyle w:val="ASFKTablenorm"/>
            </w:pPr>
            <w:r w:rsidRPr="003859F0">
              <w:t>Паспортные данные плател</w:t>
            </w:r>
            <w:r w:rsidRPr="003A239A">
              <w:t>ьщика</w:t>
            </w:r>
          </w:p>
        </w:tc>
        <w:tc>
          <w:tcPr>
            <w:tcW w:w="3863" w:type="pct"/>
          </w:tcPr>
          <w:p w:rsidR="00E60941" w:rsidRPr="004B7D36" w:rsidRDefault="00E60941" w:rsidP="00220FC5">
            <w:pPr>
              <w:pStyle w:val="ASFKTablenorm"/>
            </w:pPr>
            <w:r>
              <w:t>Заполняется в</w:t>
            </w:r>
            <w:r w:rsidRPr="004B7D36">
              <w:t>ручную.</w:t>
            </w:r>
          </w:p>
        </w:tc>
      </w:tr>
      <w:tr w:rsidR="00E60941" w:rsidRPr="003859F0">
        <w:tc>
          <w:tcPr>
            <w:tcW w:w="1137" w:type="pct"/>
          </w:tcPr>
          <w:p w:rsidR="00E60941" w:rsidRPr="003859F0" w:rsidRDefault="00E60941" w:rsidP="00220FC5">
            <w:pPr>
              <w:pStyle w:val="ASFKTablenorm"/>
            </w:pPr>
            <w:r w:rsidRPr="003859F0">
              <w:t>ИНН</w:t>
            </w:r>
          </w:p>
        </w:tc>
        <w:tc>
          <w:tcPr>
            <w:tcW w:w="3863" w:type="pct"/>
          </w:tcPr>
          <w:p w:rsidR="00E60941" w:rsidRDefault="00E60941" w:rsidP="00220FC5">
            <w:pPr>
              <w:pStyle w:val="ASFKTablenorm"/>
            </w:pPr>
            <w:r w:rsidRPr="0099366D">
              <w:t>ИНН плательщика</w:t>
            </w:r>
            <w:r>
              <w:t>.</w:t>
            </w:r>
          </w:p>
          <w:p w:rsidR="00E60941" w:rsidRPr="003A239A" w:rsidRDefault="00E60941" w:rsidP="00220FC5">
            <w:pPr>
              <w:pStyle w:val="ASFKTablenorm"/>
            </w:pPr>
            <w:r w:rsidRPr="004B7D36">
              <w:t>Из родительского до</w:t>
            </w:r>
            <w:r w:rsidRPr="003A239A">
              <w:t>кумента, если указано в перечне.</w:t>
            </w:r>
          </w:p>
          <w:p w:rsidR="00E60941" w:rsidRPr="003A239A" w:rsidRDefault="00E60941" w:rsidP="00220FC5">
            <w:pPr>
              <w:pStyle w:val="ASFKTablenorm"/>
            </w:pPr>
            <w:r w:rsidRPr="004B7D36">
              <w:t>Может подтягива</w:t>
            </w:r>
            <w:r w:rsidRPr="003A239A">
              <w:t>ться из справочника поставщиков.</w:t>
            </w:r>
          </w:p>
          <w:p w:rsidR="00E60941" w:rsidRPr="004B7D36" w:rsidRDefault="00E60941" w:rsidP="00220FC5">
            <w:pPr>
              <w:pStyle w:val="ASFKTablenorm"/>
            </w:pPr>
            <w:r w:rsidRPr="004B7D36">
              <w:t xml:space="preserve">Иначе </w:t>
            </w:r>
            <w:r>
              <w:t xml:space="preserve">- </w:t>
            </w:r>
            <w:r w:rsidRPr="004B7D36">
              <w:t>вручную.</w:t>
            </w:r>
          </w:p>
        </w:tc>
      </w:tr>
      <w:tr w:rsidR="00E60941" w:rsidRPr="003859F0">
        <w:tc>
          <w:tcPr>
            <w:tcW w:w="1137" w:type="pct"/>
          </w:tcPr>
          <w:p w:rsidR="00E60941" w:rsidRPr="003859F0" w:rsidRDefault="00E60941" w:rsidP="00220FC5">
            <w:pPr>
              <w:pStyle w:val="ASFKTablenorm"/>
            </w:pPr>
            <w:r w:rsidRPr="003859F0">
              <w:t>КПП</w:t>
            </w:r>
          </w:p>
        </w:tc>
        <w:tc>
          <w:tcPr>
            <w:tcW w:w="3863" w:type="pct"/>
          </w:tcPr>
          <w:p w:rsidR="00E60941" w:rsidRDefault="00E60941" w:rsidP="00220FC5">
            <w:pPr>
              <w:pStyle w:val="ASFKTablenorm"/>
            </w:pPr>
            <w:r w:rsidRPr="0099366D">
              <w:t>КПП плательщика</w:t>
            </w:r>
            <w:r>
              <w:t>.</w:t>
            </w:r>
          </w:p>
          <w:p w:rsidR="00E60941" w:rsidRPr="003A239A" w:rsidRDefault="00E60941" w:rsidP="00220FC5">
            <w:pPr>
              <w:pStyle w:val="ASFKTablenorm"/>
            </w:pPr>
            <w:r w:rsidRPr="004B7D36">
              <w:t>Из родительского документа, если указано в перечне</w:t>
            </w:r>
            <w:r w:rsidRPr="003A239A">
              <w:t>.</w:t>
            </w:r>
          </w:p>
          <w:p w:rsidR="00E60941" w:rsidRPr="003A239A" w:rsidRDefault="00E60941" w:rsidP="00220FC5">
            <w:pPr>
              <w:pStyle w:val="ASFKTablenorm"/>
            </w:pPr>
            <w:r w:rsidRPr="004B7D36">
              <w:t>Может подтягиваться из справочника поставщиков</w:t>
            </w:r>
            <w:r w:rsidRPr="003A239A">
              <w:t>.</w:t>
            </w:r>
          </w:p>
          <w:p w:rsidR="00E60941" w:rsidRPr="004B7D36" w:rsidRDefault="00E60941" w:rsidP="00220FC5">
            <w:pPr>
              <w:pStyle w:val="ASFKTablenorm"/>
            </w:pPr>
            <w:r w:rsidRPr="004B7D36">
              <w:t xml:space="preserve">Иначе </w:t>
            </w:r>
            <w:r>
              <w:t xml:space="preserve">- </w:t>
            </w:r>
            <w:r w:rsidRPr="004B7D36">
              <w:t>вручную.</w:t>
            </w:r>
          </w:p>
        </w:tc>
      </w:tr>
      <w:tr w:rsidR="00E60941" w:rsidRPr="003859F0">
        <w:tc>
          <w:tcPr>
            <w:tcW w:w="1137" w:type="pct"/>
          </w:tcPr>
          <w:p w:rsidR="00E60941" w:rsidRPr="003A239A" w:rsidRDefault="00E60941" w:rsidP="00220FC5">
            <w:pPr>
              <w:pStyle w:val="ASFKTablenorm"/>
            </w:pPr>
            <w:r w:rsidRPr="003859F0">
              <w:t>Номер банковского сч</w:t>
            </w:r>
            <w:r w:rsidRPr="00E60941">
              <w:t>е</w:t>
            </w:r>
            <w:r w:rsidRPr="003859F0">
              <w:t>та плательщ</w:t>
            </w:r>
            <w:r w:rsidRPr="003A239A">
              <w:t>ика</w:t>
            </w:r>
          </w:p>
        </w:tc>
        <w:tc>
          <w:tcPr>
            <w:tcW w:w="3863" w:type="pct"/>
          </w:tcPr>
          <w:p w:rsidR="00E60941" w:rsidRPr="003A239A" w:rsidRDefault="00E60941" w:rsidP="00220FC5">
            <w:pPr>
              <w:pStyle w:val="ASFKTablenorm"/>
            </w:pPr>
            <w:r w:rsidRPr="004B7D36">
              <w:t>Из родительского документа, если указано в перечне</w:t>
            </w:r>
            <w:r w:rsidRPr="003A239A">
              <w:t>.</w:t>
            </w:r>
          </w:p>
          <w:p w:rsidR="00E60941" w:rsidRPr="003A239A" w:rsidRDefault="00E60941" w:rsidP="00220FC5">
            <w:pPr>
              <w:pStyle w:val="ASFKTablenorm"/>
            </w:pPr>
            <w:r w:rsidRPr="004B7D36">
              <w:t xml:space="preserve">Может подтягиваться из справочника </w:t>
            </w:r>
            <w:r w:rsidR="00237D21">
              <w:t>«</w:t>
            </w:r>
            <w:r w:rsidRPr="004B7D36">
              <w:t>Банковские счета п</w:t>
            </w:r>
            <w:r w:rsidRPr="003A239A">
              <w:t>оставщиков</w:t>
            </w:r>
            <w:r w:rsidR="00237D21">
              <w:t>»</w:t>
            </w:r>
            <w:r w:rsidRPr="003A239A">
              <w:t>.</w:t>
            </w:r>
          </w:p>
          <w:p w:rsidR="00E60941" w:rsidRPr="004B7D36" w:rsidRDefault="00E60941" w:rsidP="00220FC5">
            <w:pPr>
              <w:pStyle w:val="ASFKTablenorm"/>
            </w:pPr>
            <w:r w:rsidRPr="004B7D36">
              <w:t xml:space="preserve">Иначе </w:t>
            </w:r>
            <w:r>
              <w:t xml:space="preserve">- </w:t>
            </w:r>
            <w:r w:rsidRPr="004B7D36">
              <w:t>вручную.</w:t>
            </w:r>
          </w:p>
        </w:tc>
      </w:tr>
      <w:tr w:rsidR="00E60941" w:rsidRPr="003859F0">
        <w:tc>
          <w:tcPr>
            <w:tcW w:w="1137" w:type="pct"/>
          </w:tcPr>
          <w:p w:rsidR="00E60941" w:rsidRPr="003859F0" w:rsidRDefault="00E60941" w:rsidP="00220FC5">
            <w:pPr>
              <w:pStyle w:val="ASFKTablenorm"/>
            </w:pPr>
            <w:r w:rsidRPr="003859F0">
              <w:t>Номер запроса</w:t>
            </w:r>
          </w:p>
        </w:tc>
        <w:tc>
          <w:tcPr>
            <w:tcW w:w="3863" w:type="pct"/>
          </w:tcPr>
          <w:p w:rsidR="00E60941" w:rsidRPr="004B7D36" w:rsidRDefault="00E60941" w:rsidP="00220FC5">
            <w:pPr>
              <w:pStyle w:val="ASFKTablenorm"/>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tc>
          <w:tcPr>
            <w:tcW w:w="1137" w:type="pct"/>
          </w:tcPr>
          <w:p w:rsidR="00E60941" w:rsidRPr="003859F0" w:rsidRDefault="00E60941" w:rsidP="00220FC5">
            <w:pPr>
              <w:pStyle w:val="ASFKTablenorm"/>
            </w:pPr>
            <w:r w:rsidRPr="003859F0">
              <w:t>Дата запроса</w:t>
            </w:r>
          </w:p>
        </w:tc>
        <w:tc>
          <w:tcPr>
            <w:tcW w:w="3863" w:type="pct"/>
          </w:tcPr>
          <w:p w:rsidR="00E60941" w:rsidRPr="004B7D36" w:rsidRDefault="00E60941" w:rsidP="00220FC5">
            <w:pPr>
              <w:pStyle w:val="ASFKTablenorm"/>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tc>
          <w:tcPr>
            <w:tcW w:w="1137" w:type="pct"/>
          </w:tcPr>
          <w:p w:rsidR="00E60941" w:rsidRPr="0099366D" w:rsidRDefault="00E60941" w:rsidP="00220FC5">
            <w:pPr>
              <w:pStyle w:val="ASFKTablenorm"/>
            </w:pPr>
            <w:r w:rsidRPr="0099366D">
              <w:t>Вид средств</w:t>
            </w:r>
          </w:p>
        </w:tc>
        <w:tc>
          <w:tcPr>
            <w:tcW w:w="3863" w:type="pct"/>
          </w:tcPr>
          <w:p w:rsidR="00E60941" w:rsidRPr="0099366D" w:rsidRDefault="00E60941" w:rsidP="00220FC5">
            <w:pPr>
              <w:pStyle w:val="ASFKTablenorm"/>
            </w:pPr>
            <w:r w:rsidRPr="0099366D">
              <w:t xml:space="preserve">Если значение поля </w:t>
            </w:r>
            <w:r w:rsidR="00237D21">
              <w:t>«</w:t>
            </w:r>
            <w:r w:rsidRPr="0099366D">
              <w:t>Технический тип документа</w:t>
            </w:r>
            <w:r w:rsidR="00237D21">
              <w:t>»</w:t>
            </w:r>
            <w:r w:rsidRPr="0099366D">
              <w:t xml:space="preserve"> = </w:t>
            </w:r>
            <w:r w:rsidR="00237D21">
              <w:t>«</w:t>
            </w:r>
            <w:r w:rsidRPr="0099366D">
              <w:t>ПДУ</w:t>
            </w:r>
            <w:r w:rsidR="00237D21">
              <w:t>»</w:t>
            </w:r>
            <w:r w:rsidRPr="0099366D">
              <w:t>, то поле не до</w:t>
            </w:r>
            <w:r w:rsidRPr="00E60941">
              <w:t>с</w:t>
            </w:r>
            <w:r w:rsidRPr="0099366D">
              <w:t>тупно для заполнения.</w:t>
            </w:r>
          </w:p>
          <w:p w:rsidR="00E60941" w:rsidRPr="0099366D" w:rsidRDefault="00E60941" w:rsidP="00220FC5">
            <w:pPr>
              <w:pStyle w:val="ASFKTablenorm"/>
            </w:pPr>
            <w:r w:rsidRPr="0099366D">
              <w:t>Иначе может быть изменено пользователем вручную или выбором из спр</w:t>
            </w:r>
            <w:r w:rsidRPr="00E60941">
              <w:t>а</w:t>
            </w:r>
            <w:r w:rsidRPr="0099366D">
              <w:t xml:space="preserve">вочника </w:t>
            </w:r>
            <w:r w:rsidR="00237D21">
              <w:t>«</w:t>
            </w:r>
            <w:r w:rsidRPr="0099366D">
              <w:t>Источники финансирования</w:t>
            </w:r>
            <w:r w:rsidR="00237D21">
              <w:t>»</w:t>
            </w:r>
            <w:r w:rsidRPr="0099366D">
              <w:t>. Список значений, доступных для выбора пользователем ограничен следующими кодами: 10, 11, 14, 30.</w:t>
            </w:r>
          </w:p>
        </w:tc>
      </w:tr>
    </w:tbl>
    <w:p w:rsidR="00C24574" w:rsidRPr="00C24574" w:rsidRDefault="00DE0B19" w:rsidP="00C24574">
      <w:pPr>
        <w:pStyle w:val="ASFKNormal"/>
      </w:pPr>
      <w:r>
        <w:t xml:space="preserve"> </w:t>
      </w:r>
      <w:r w:rsidRPr="006C2070">
        <w:t xml:space="preserve">ЭФ документа </w:t>
      </w:r>
      <w:r w:rsidRPr="00DE0B19">
        <w:t>«Уведомление об уточнении вида и принадлежности платежа», закладки «Документ», вкладки «Платежные документы (2)»</w:t>
      </w:r>
      <w:r>
        <w:t xml:space="preserve"> представлена на рисунке</w:t>
      </w:r>
      <w:r w:rsidR="00BF7DDB" w:rsidRPr="00821226">
        <w:t> </w:t>
      </w:r>
      <w:r w:rsidR="00C24574" w:rsidRPr="00C24574">
        <w:fldChar w:fldCharType="begin"/>
      </w:r>
      <w:r w:rsidR="00C24574" w:rsidRPr="00C24574">
        <w:instrText xml:space="preserve"> REF _Ref205267673 \h  \* MERGEFORMAT </w:instrText>
      </w:r>
      <w:r w:rsidR="00C24574" w:rsidRPr="00C24574">
        <w:fldChar w:fldCharType="separate"/>
      </w:r>
      <w:r w:rsidR="00A34761">
        <w:t>46</w:t>
      </w:r>
      <w:r w:rsidR="00C24574" w:rsidRPr="00C24574">
        <w:fldChar w:fldCharType="end"/>
      </w:r>
      <w:r>
        <w:t>.</w:t>
      </w:r>
    </w:p>
    <w:p w:rsidR="00C24574" w:rsidRPr="001E1D98" w:rsidRDefault="00632829" w:rsidP="00C24574">
      <w:pPr>
        <w:pStyle w:val="ASFKFigure"/>
      </w:pPr>
      <w:r>
        <w:lastRenderedPageBreak/>
        <w:pict>
          <v:shape id="_x0000_i1131" type="#_x0000_t75" style="width:482.4pt;height:273.6pt">
            <v:imagedata r:id="rId106" o:title="2" gain="81921f" blacklevel="-3277f"/>
          </v:shape>
        </w:pict>
      </w:r>
    </w:p>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526" w:name="_Ref205267673"/>
      <w:bookmarkStart w:id="527" w:name="_Toc71042017"/>
      <w:r w:rsidR="00A34761">
        <w:rPr>
          <w:noProof/>
        </w:rPr>
        <w:t>46</w:t>
      </w:r>
      <w:bookmarkEnd w:id="526"/>
      <w:r w:rsidRPr="006C2070">
        <w:fldChar w:fldCharType="end"/>
      </w:r>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Платежные документы (2)</w:t>
      </w:r>
      <w:r w:rsidR="00237D21">
        <w:t>»</w:t>
      </w:r>
      <w:bookmarkEnd w:id="527"/>
    </w:p>
    <w:p w:rsidR="00DE0B19" w:rsidRPr="00DE0B19" w:rsidRDefault="00DE0B19" w:rsidP="00DE0B19">
      <w:pPr>
        <w:pStyle w:val="ASFKNormal"/>
      </w:pPr>
      <w:r>
        <w:t>В</w:t>
      </w:r>
      <w:r w:rsidRPr="00DE0B19">
        <w:t>кладка «Платежные документы (2)» содержит:</w:t>
      </w:r>
    </w:p>
    <w:p w:rsidR="00DE0B19" w:rsidRPr="00DE0B19" w:rsidRDefault="00DE0B19" w:rsidP="00DE0B19">
      <w:pPr>
        <w:pStyle w:val="ASFKListmark1"/>
      </w:pPr>
      <w:r>
        <w:t>Т</w:t>
      </w:r>
      <w:r w:rsidRPr="00DE0B19">
        <w:t xml:space="preserve">абличный блок «Реквизиты платежного документа». </w:t>
      </w:r>
    </w:p>
    <w:p w:rsidR="00DE0B19" w:rsidRPr="00DE0B19" w:rsidRDefault="00DE0B19" w:rsidP="00DE0B19">
      <w:pPr>
        <w:pStyle w:val="ASFKListnormal1"/>
      </w:pPr>
      <w:r w:rsidRPr="00424CF0">
        <w:t xml:space="preserve">Содержит строки с реквизитами платежных документов, по которым требуется уточнение. В полях </w:t>
      </w:r>
      <w:r w:rsidRPr="00DE0B19">
        <w:t>«Назначение платежа», «Примечание» отображаются значения соответствующих полей текущей строки.</w:t>
      </w:r>
    </w:p>
    <w:p w:rsidR="00DE0B19" w:rsidRPr="00DE0B19" w:rsidRDefault="00DE0B19" w:rsidP="00DE0B19">
      <w:pPr>
        <w:pStyle w:val="ASFKListmark1"/>
      </w:pPr>
      <w:r>
        <w:t>П</w:t>
      </w:r>
      <w:r w:rsidRPr="00DE0B19">
        <w:t xml:space="preserve">оле «Уточняемая сумма» к табличному блоку «Реквизиты платежного документа».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«Реквизиты платежного документа».</w:t>
      </w:r>
    </w:p>
    <w:p w:rsidR="00DE0B19" w:rsidRPr="00DE0B19" w:rsidRDefault="00DE0B19" w:rsidP="00DE0B19">
      <w:pPr>
        <w:pStyle w:val="ASFKListmark1"/>
      </w:pPr>
      <w:r>
        <w:t>Т</w:t>
      </w:r>
      <w:r w:rsidRPr="00DE0B19">
        <w:t xml:space="preserve">абличный блок «Изменить на реквизиты». </w:t>
      </w:r>
    </w:p>
    <w:p w:rsidR="00DE0B19" w:rsidRPr="00DE0B19" w:rsidRDefault="00DE0B19" w:rsidP="00DE0B19">
      <w:pPr>
        <w:pStyle w:val="ASFKListnormal1"/>
      </w:pPr>
      <w:r w:rsidRPr="00424CF0">
        <w:t>Содержит строки с уточненными реквизитами платежн</w:t>
      </w:r>
      <w:r w:rsidRPr="00DE0B19">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DE0B19" w:rsidRPr="00DE0B19" w:rsidRDefault="00DE0B19" w:rsidP="00DE0B19">
      <w:pPr>
        <w:pStyle w:val="ASFKListmark1"/>
      </w:pPr>
      <w:r>
        <w:t>П</w:t>
      </w:r>
      <w:r w:rsidRPr="00DE0B19">
        <w:t xml:space="preserve">оле «Уточненная сумма» к табличному блоку «Изменить на реквизиты».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«Изменить на реквизиты».</w:t>
      </w:r>
    </w:p>
    <w:p w:rsidR="00220FC5" w:rsidRPr="00B11F4A" w:rsidRDefault="00220FC5" w:rsidP="00220FC5">
      <w:pPr>
        <w:pStyle w:val="ASFKNormal"/>
      </w:pPr>
      <w:r>
        <w:t xml:space="preserve">Перечень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r w:rsidRPr="00B11F4A">
        <w:t xml:space="preserve"> приведен в </w:t>
      </w:r>
      <w:r w:rsidRPr="00AF3B76">
        <w:t>таблице</w:t>
      </w:r>
      <w:r w:rsidR="009C1099" w:rsidRPr="00821226">
        <w:t> </w:t>
      </w:r>
      <w:r>
        <w:fldChar w:fldCharType="begin"/>
      </w:r>
      <w:r>
        <w:instrText xml:space="preserve"> REF _Ref373686695 \h </w:instrText>
      </w:r>
      <w:r>
        <w:fldChar w:fldCharType="separate"/>
      </w:r>
      <w:r w:rsidR="00A34761">
        <w:rPr>
          <w:noProof/>
        </w:rPr>
        <w:t>23</w:t>
      </w:r>
      <w:r>
        <w:fldChar w:fldCharType="end"/>
      </w:r>
      <w:r w:rsidRPr="00B11F4A">
        <w:t>.</w:t>
      </w:r>
    </w:p>
    <w:p w:rsidR="00220FC5" w:rsidRPr="00B11F4A" w:rsidRDefault="000D2368" w:rsidP="00220FC5">
      <w:pPr>
        <w:pStyle w:val="ASFKNameTable"/>
      </w:pPr>
      <w:r>
        <w:rPr>
          <w:noProof/>
        </w:rPr>
        <w:fldChar w:fldCharType="begin"/>
      </w:r>
      <w:r>
        <w:rPr>
          <w:noProof/>
        </w:rPr>
        <w:instrText xml:space="preserve"> SEQ Таблица \* ARABIC </w:instrText>
      </w:r>
      <w:r>
        <w:rPr>
          <w:noProof/>
        </w:rPr>
        <w:fldChar w:fldCharType="separate"/>
      </w:r>
      <w:bookmarkStart w:id="528" w:name="_Ref373686695"/>
      <w:bookmarkStart w:id="529" w:name="_Toc71041903"/>
      <w:r w:rsidR="00A34761">
        <w:rPr>
          <w:noProof/>
        </w:rPr>
        <w:t>23</w:t>
      </w:r>
      <w:bookmarkEnd w:id="528"/>
      <w:r>
        <w:rPr>
          <w:noProof/>
        </w:rPr>
        <w:fldChar w:fldCharType="end"/>
      </w:r>
      <w:r w:rsidR="00220FC5" w:rsidRPr="00B11F4A">
        <w:t xml:space="preserve">. Описание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20FC5" w:rsidRPr="00754FED">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Описание поля</w:t>
            </w:r>
          </w:p>
        </w:tc>
      </w:tr>
      <w:tr w:rsidR="00220FC5" w:rsidRPr="00754FED">
        <w:trPr>
          <w:cantSplit/>
        </w:trPr>
        <w:tc>
          <w:tcPr>
            <w:tcW w:w="5000" w:type="pct"/>
            <w:gridSpan w:val="2"/>
            <w:shd w:val="clear" w:color="auto" w:fill="auto"/>
          </w:tcPr>
          <w:p w:rsidR="00220FC5" w:rsidRPr="003736EF" w:rsidRDefault="00220FC5" w:rsidP="00220FC5">
            <w:pPr>
              <w:pStyle w:val="ASFKTablenorm"/>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Реквизиты платежного документа</w:t>
            </w:r>
            <w:r w:rsidR="00237D21">
              <w:t>»</w:t>
            </w:r>
          </w:p>
        </w:tc>
      </w:tr>
      <w:tr w:rsidR="00220FC5" w:rsidRPr="00754FED">
        <w:trPr>
          <w:cantSplit/>
        </w:trPr>
        <w:tc>
          <w:tcPr>
            <w:tcW w:w="1198" w:type="pct"/>
            <w:shd w:val="clear" w:color="auto" w:fill="auto"/>
          </w:tcPr>
          <w:p w:rsidR="00220FC5" w:rsidRPr="0007070E" w:rsidRDefault="00220FC5" w:rsidP="00220FC5">
            <w:pPr>
              <w:pStyle w:val="ASFKTablenorm"/>
            </w:pPr>
            <w:r w:rsidRPr="0007070E">
              <w:t>Номер п/п</w:t>
            </w:r>
          </w:p>
        </w:tc>
        <w:tc>
          <w:tcPr>
            <w:tcW w:w="3802" w:type="pct"/>
            <w:shd w:val="clear" w:color="auto" w:fill="auto"/>
          </w:tcPr>
          <w:p w:rsidR="00220FC5" w:rsidRPr="0007070E" w:rsidRDefault="00220FC5" w:rsidP="00220FC5">
            <w:pPr>
              <w:pStyle w:val="ASFKTablenorm"/>
            </w:pPr>
            <w:r w:rsidRPr="0007070E">
              <w:t xml:space="preserve">Автонумерация строк с </w:t>
            </w:r>
            <w:r w:rsidR="00237D21">
              <w:t>«</w:t>
            </w:r>
            <w:r w:rsidRPr="0007070E">
              <w:t>1</w:t>
            </w:r>
            <w:r w:rsidR="00237D21">
              <w:t>»</w:t>
            </w:r>
            <w:r w:rsidRPr="0007070E">
              <w:t>.</w:t>
            </w:r>
          </w:p>
        </w:tc>
      </w:tr>
      <w:tr w:rsidR="00220FC5" w:rsidRPr="00754FED">
        <w:trPr>
          <w:cantSplit/>
        </w:trPr>
        <w:tc>
          <w:tcPr>
            <w:tcW w:w="1198" w:type="pct"/>
            <w:shd w:val="clear" w:color="auto" w:fill="auto"/>
          </w:tcPr>
          <w:p w:rsidR="00220FC5" w:rsidRPr="0007070E" w:rsidRDefault="004537CA" w:rsidP="00220FC5">
            <w:pPr>
              <w:pStyle w:val="ASFKTablenorm"/>
            </w:pPr>
            <w:r>
              <w:lastRenderedPageBreak/>
              <w:t>Наименование</w:t>
            </w:r>
          </w:p>
        </w:tc>
        <w:tc>
          <w:tcPr>
            <w:tcW w:w="3802" w:type="pct"/>
            <w:shd w:val="clear" w:color="auto" w:fill="auto"/>
          </w:tcPr>
          <w:p w:rsidR="004537CA" w:rsidRDefault="004537CA" w:rsidP="00220FC5">
            <w:pPr>
              <w:pStyle w:val="ASFKTablenorm"/>
            </w:pPr>
            <w:r w:rsidRPr="0007070E">
              <w:t>Наименование док</w:t>
            </w:r>
            <w:r w:rsidRPr="00220FC5">
              <w:t>у</w:t>
            </w:r>
            <w:r w:rsidRPr="0007070E">
              <w:t>мента</w:t>
            </w:r>
            <w:r>
              <w:t>.</w:t>
            </w:r>
          </w:p>
          <w:p w:rsidR="00220FC5" w:rsidRPr="0007070E" w:rsidRDefault="00220FC5" w:rsidP="00220FC5">
            <w:pPr>
              <w:pStyle w:val="ASFKTablenorm"/>
            </w:pPr>
            <w:r w:rsidRPr="0007070E">
              <w:t>По умолчанию – пустое значение.</w:t>
            </w:r>
            <w:r>
              <w:t xml:space="preserve"> </w:t>
            </w:r>
            <w:r w:rsidRPr="0007070E">
              <w:t>Выбирается из списка:</w:t>
            </w:r>
          </w:p>
          <w:p w:rsidR="00220FC5" w:rsidRPr="0007070E" w:rsidRDefault="004974FF" w:rsidP="00220FC5">
            <w:pPr>
              <w:pStyle w:val="ASFKTableListMark"/>
            </w:pPr>
            <w:r>
              <w:t>«</w:t>
            </w:r>
            <w:r w:rsidR="00220FC5" w:rsidRPr="0007070E">
              <w:t>Платежное поручение</w:t>
            </w:r>
            <w:r>
              <w:t>»</w:t>
            </w:r>
            <w:r w:rsidR="00220FC5" w:rsidRPr="0007070E">
              <w:t>;</w:t>
            </w:r>
          </w:p>
          <w:p w:rsidR="00220FC5" w:rsidRPr="0007070E" w:rsidRDefault="004974FF" w:rsidP="00220FC5">
            <w:pPr>
              <w:pStyle w:val="ASFKTableListMark"/>
            </w:pPr>
            <w:r>
              <w:t>«</w:t>
            </w:r>
            <w:r w:rsidR="00220FC5" w:rsidRPr="0007070E">
              <w:t>Заявка на получение наличных денег</w:t>
            </w:r>
            <w:r>
              <w:t>»</w:t>
            </w:r>
            <w:r w:rsidR="00220FC5" w:rsidRPr="0007070E">
              <w:t>;</w:t>
            </w:r>
          </w:p>
          <w:p w:rsidR="00220FC5" w:rsidRPr="0007070E" w:rsidRDefault="004974FF" w:rsidP="00220FC5">
            <w:pPr>
              <w:pStyle w:val="ASFKTableListMark"/>
            </w:pPr>
            <w:r>
              <w:t>«</w:t>
            </w:r>
            <w:r w:rsidR="00220FC5" w:rsidRPr="0007070E">
              <w:t>Заявка на получение денежных средств, перечисляемых на ка</w:t>
            </w:r>
            <w:r w:rsidR="00220FC5" w:rsidRPr="00220FC5">
              <w:t>р</w:t>
            </w:r>
            <w:r w:rsidR="00220FC5" w:rsidRPr="0007070E">
              <w:t>ту</w:t>
            </w:r>
            <w:r>
              <w:t>»</w:t>
            </w:r>
            <w:r w:rsidR="009F681E">
              <w:t>;</w:t>
            </w:r>
          </w:p>
          <w:p w:rsidR="00220FC5" w:rsidRPr="0007070E" w:rsidRDefault="004974FF" w:rsidP="00220FC5">
            <w:pPr>
              <w:pStyle w:val="ASFKTableListMark"/>
            </w:pPr>
            <w:r>
              <w:t>«</w:t>
            </w:r>
            <w:r w:rsidR="00220FC5" w:rsidRPr="0007070E">
              <w:t>Заявка на кассовый расход</w:t>
            </w:r>
            <w:r>
              <w:t>»</w:t>
            </w:r>
            <w:r w:rsidR="00220FC5" w:rsidRPr="0007070E">
              <w:t>;</w:t>
            </w:r>
          </w:p>
          <w:p w:rsidR="00220FC5" w:rsidRPr="0007070E" w:rsidRDefault="004974FF" w:rsidP="00220FC5">
            <w:pPr>
              <w:pStyle w:val="ASFKTableListMark"/>
            </w:pPr>
            <w:r>
              <w:t>«</w:t>
            </w:r>
            <w:r w:rsidR="00220FC5" w:rsidRPr="0007070E">
              <w:t>Сводная заявка на кассовый расход (для уплаты налогов)</w:t>
            </w:r>
            <w:r>
              <w:t>»</w:t>
            </w:r>
            <w:r w:rsidR="00220FC5" w:rsidRPr="0007070E">
              <w:t>;</w:t>
            </w:r>
          </w:p>
          <w:p w:rsidR="00220FC5" w:rsidRPr="0007070E" w:rsidRDefault="004974FF" w:rsidP="00220FC5">
            <w:pPr>
              <w:pStyle w:val="ASFKTableListMark"/>
            </w:pPr>
            <w:r>
              <w:t>«</w:t>
            </w:r>
            <w:r w:rsidR="00220FC5" w:rsidRPr="0007070E">
              <w:t>Уведомление об уточнении вида и принадлежности платежа</w:t>
            </w:r>
            <w:r>
              <w:t>»</w:t>
            </w:r>
            <w:r w:rsidR="00220FC5" w:rsidRPr="0007070E">
              <w:t>;</w:t>
            </w:r>
          </w:p>
          <w:p w:rsidR="00220FC5" w:rsidRPr="0007070E" w:rsidRDefault="004974FF" w:rsidP="00220FC5">
            <w:pPr>
              <w:pStyle w:val="ASFKTableListMark"/>
            </w:pPr>
            <w:r>
              <w:t>«</w:t>
            </w:r>
            <w:r w:rsidR="00220FC5" w:rsidRPr="0007070E">
              <w:t>Заявка на возврат</w:t>
            </w:r>
            <w:r>
              <w:t>»</w:t>
            </w:r>
            <w:r w:rsidR="00220FC5" w:rsidRPr="0007070E">
              <w:t>;</w:t>
            </w:r>
          </w:p>
          <w:p w:rsidR="00220FC5" w:rsidRPr="0007070E" w:rsidRDefault="004974FF" w:rsidP="00220FC5">
            <w:pPr>
              <w:pStyle w:val="ASFKTableListMark"/>
            </w:pPr>
            <w:r>
              <w:t>«</w:t>
            </w:r>
            <w:r w:rsidR="00220FC5" w:rsidRPr="0007070E">
              <w:t>Акт приемки</w:t>
            </w:r>
            <w:r w:rsidR="00220FC5">
              <w:t>-</w:t>
            </w:r>
            <w:r w:rsidR="00220FC5" w:rsidRPr="0007070E">
              <w:t>передачи</w:t>
            </w:r>
            <w:r>
              <w:t>»</w:t>
            </w:r>
            <w:r w:rsidR="00220FC5" w:rsidRPr="0007070E">
              <w:t>;</w:t>
            </w:r>
          </w:p>
          <w:p w:rsidR="00220FC5" w:rsidRPr="0007070E" w:rsidRDefault="004974FF" w:rsidP="00220FC5">
            <w:pPr>
              <w:pStyle w:val="ASFKTableListMark"/>
            </w:pPr>
            <w:r>
              <w:t>«</w:t>
            </w:r>
            <w:r w:rsidR="00220FC5" w:rsidRPr="0007070E">
              <w:t>Бухгалтерская справка ф. 0504833</w:t>
            </w:r>
            <w:r>
              <w:t>»</w:t>
            </w:r>
            <w:r w:rsidR="00220FC5" w:rsidRPr="0007070E">
              <w:t xml:space="preserve">; </w:t>
            </w:r>
          </w:p>
          <w:p w:rsidR="00220FC5" w:rsidRDefault="004974FF" w:rsidP="00220FC5">
            <w:pPr>
              <w:pStyle w:val="ASFKTableListMark"/>
            </w:pPr>
            <w:r>
              <w:t>«</w:t>
            </w:r>
            <w:r w:rsidR="00220FC5" w:rsidRPr="0007070E">
              <w:t>Справка о</w:t>
            </w:r>
            <w:r w:rsidR="008F79DD">
              <w:t>ргана Федерального казначейства</w:t>
            </w:r>
            <w:r>
              <w:t>»</w:t>
            </w:r>
            <w:r w:rsidR="008F79DD">
              <w:t>;</w:t>
            </w:r>
          </w:p>
          <w:p w:rsidR="008F79DD" w:rsidRDefault="004974FF" w:rsidP="00220FC5">
            <w:pPr>
              <w:pStyle w:val="ASFKTableListMark"/>
            </w:pPr>
            <w:r>
              <w:t>«</w:t>
            </w:r>
            <w:r w:rsidR="008F79DD">
              <w:t>Извещение о поступлении в иностранной валюте</w:t>
            </w:r>
            <w:r>
              <w:t>»</w:t>
            </w:r>
            <w:r w:rsidR="005239E5">
              <w:t>;</w:t>
            </w:r>
          </w:p>
          <w:p w:rsidR="00220FC5" w:rsidRDefault="004974FF" w:rsidP="008F79DD">
            <w:pPr>
              <w:pStyle w:val="ASFKTableListMark"/>
            </w:pPr>
            <w:r>
              <w:t>«</w:t>
            </w:r>
            <w:r w:rsidR="005239E5" w:rsidRPr="005239E5">
              <w:t>Распоряжение о перечислении денежных средств на банков</w:t>
            </w:r>
            <w:r w:rsidR="00730F8D">
              <w:t>ские карты «Мир» физических лиц</w:t>
            </w:r>
            <w:r>
              <w:t>»</w:t>
            </w:r>
            <w:r w:rsidR="00730F8D">
              <w:t>;</w:t>
            </w:r>
          </w:p>
          <w:p w:rsidR="00730F8D" w:rsidRPr="0007070E" w:rsidRDefault="004974FF" w:rsidP="004974FF">
            <w:pPr>
              <w:pStyle w:val="ASFKTableListMark"/>
            </w:pPr>
            <w:r>
              <w:t>«</w:t>
            </w:r>
            <w:r w:rsidR="00730F8D">
              <w:t>Поручение о перечислении на счет</w:t>
            </w:r>
            <w:r>
              <w:t>»</w:t>
            </w:r>
            <w:r w:rsidR="00730F8D">
              <w:t>.</w:t>
            </w:r>
          </w:p>
        </w:tc>
      </w:tr>
      <w:tr w:rsidR="00220FC5" w:rsidRPr="00754FED">
        <w:trPr>
          <w:cantSplit/>
        </w:trPr>
        <w:tc>
          <w:tcPr>
            <w:tcW w:w="1198" w:type="pct"/>
            <w:shd w:val="clear" w:color="auto" w:fill="auto"/>
          </w:tcPr>
          <w:p w:rsidR="00220FC5" w:rsidRPr="0007070E" w:rsidRDefault="004537CA" w:rsidP="00220FC5">
            <w:pPr>
              <w:pStyle w:val="ASFKTablenorm"/>
            </w:pPr>
            <w:r>
              <w:t>Номер</w:t>
            </w:r>
          </w:p>
        </w:tc>
        <w:tc>
          <w:tcPr>
            <w:tcW w:w="3802" w:type="pct"/>
            <w:shd w:val="clear" w:color="auto" w:fill="auto"/>
          </w:tcPr>
          <w:p w:rsidR="004537CA" w:rsidRDefault="004537CA" w:rsidP="00220FC5">
            <w:pPr>
              <w:pStyle w:val="ASFKTablenorm"/>
            </w:pPr>
            <w:r w:rsidRPr="0007070E">
              <w:t>Номер док</w:t>
            </w:r>
            <w:r w:rsidRPr="00220FC5">
              <w:t>у</w:t>
            </w:r>
            <w:r w:rsidRPr="0007070E">
              <w:t>мента</w:t>
            </w:r>
            <w:r>
              <w:t>.</w:t>
            </w:r>
          </w:p>
          <w:p w:rsidR="00220FC5" w:rsidRDefault="00220FC5" w:rsidP="00220FC5">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237D21">
              <w:t>«</w:t>
            </w:r>
            <w:r w:rsidRPr="0031294D">
              <w:t>Номер</w:t>
            </w:r>
            <w:r w:rsidR="00237D21">
              <w:t>»</w:t>
            </w:r>
            <w:r w:rsidRPr="0031294D">
              <w:t xml:space="preserve"> группы полей </w:t>
            </w:r>
            <w:r w:rsidR="00237D21">
              <w:t>«</w:t>
            </w:r>
            <w:r w:rsidRPr="0031294D">
              <w:t>Платежный документ</w:t>
            </w:r>
            <w:r w:rsidR="00237D21">
              <w:t>»</w:t>
            </w:r>
            <w:r w:rsidRPr="0031294D">
              <w:t xml:space="preserve"> Запроса на выяснение пл</w:t>
            </w:r>
            <w:r w:rsidRPr="00220FC5">
              <w:t>а</w:t>
            </w:r>
            <w:r w:rsidRPr="0031294D">
              <w:t xml:space="preserve">тежа из поля </w:t>
            </w:r>
            <w:r w:rsidR="00237D21">
              <w:t>«</w:t>
            </w:r>
            <w:r w:rsidRPr="0031294D">
              <w:t>Номер платежного документа</w:t>
            </w:r>
            <w:r w:rsidR="00237D21">
              <w:t>»</w:t>
            </w:r>
            <w:r w:rsidRPr="0031294D">
              <w:t xml:space="preserve"> Заявки на касс</w:t>
            </w:r>
            <w:r w:rsidRPr="00220FC5">
              <w:t>о</w:t>
            </w:r>
            <w:r w:rsidRPr="0031294D">
              <w:t>вый расход.</w:t>
            </w:r>
          </w:p>
          <w:p w:rsidR="00220FC5" w:rsidRPr="0007070E" w:rsidRDefault="00220FC5" w:rsidP="00220FC5">
            <w:pPr>
              <w:pStyle w:val="ASFKTablenorm"/>
            </w:pPr>
            <w:r w:rsidRPr="0031294D">
              <w:t>Значение</w:t>
            </w:r>
            <w:r>
              <w:t xml:space="preserve"> вводится в</w:t>
            </w:r>
            <w:r w:rsidRPr="0007070E">
              <w:t>ручную</w:t>
            </w:r>
            <w:r>
              <w:t>.</w:t>
            </w:r>
          </w:p>
        </w:tc>
      </w:tr>
      <w:tr w:rsidR="00220FC5" w:rsidRPr="00754FED">
        <w:trPr>
          <w:cantSplit/>
        </w:trPr>
        <w:tc>
          <w:tcPr>
            <w:tcW w:w="1198" w:type="pct"/>
            <w:shd w:val="clear" w:color="auto" w:fill="auto"/>
          </w:tcPr>
          <w:p w:rsidR="00220FC5" w:rsidRPr="0007070E" w:rsidRDefault="004537CA" w:rsidP="00220FC5">
            <w:pPr>
              <w:pStyle w:val="ASFKTablenorm"/>
            </w:pPr>
            <w:r>
              <w:t>Дата</w:t>
            </w:r>
          </w:p>
        </w:tc>
        <w:tc>
          <w:tcPr>
            <w:tcW w:w="3802" w:type="pct"/>
            <w:shd w:val="clear" w:color="auto" w:fill="auto"/>
          </w:tcPr>
          <w:p w:rsidR="004537CA" w:rsidRDefault="004537CA" w:rsidP="00220FC5">
            <w:pPr>
              <w:pStyle w:val="ASFKTablenorm"/>
            </w:pPr>
            <w:r w:rsidRPr="0007070E">
              <w:t>Дата документа</w:t>
            </w:r>
            <w:r>
              <w:t>.</w:t>
            </w:r>
          </w:p>
          <w:p w:rsidR="00220FC5" w:rsidRPr="0007070E" w:rsidRDefault="00220FC5" w:rsidP="00220FC5">
            <w:pPr>
              <w:pStyle w:val="ASFKTablenorm"/>
            </w:pPr>
            <w:r w:rsidRPr="0007070E">
              <w:t xml:space="preserve">Значение подтягивается автоматически из родительского документа из поля </w:t>
            </w:r>
            <w:r w:rsidR="00237D21">
              <w:t>«</w:t>
            </w:r>
            <w:r w:rsidRPr="0007070E">
              <w:t>Дата</w:t>
            </w:r>
            <w:r w:rsidR="00237D21">
              <w:t>»</w:t>
            </w:r>
            <w:r w:rsidRPr="0007070E">
              <w:t xml:space="preserve"> группы полей </w:t>
            </w:r>
            <w:r w:rsidR="00237D21">
              <w:t>«</w:t>
            </w:r>
            <w:r w:rsidRPr="0007070E">
              <w:t>Платежный документ</w:t>
            </w:r>
            <w:r w:rsidR="00237D21">
              <w:t>»</w:t>
            </w:r>
            <w:r w:rsidRPr="0007070E">
              <w:t xml:space="preserve"> Запроса на выясн</w:t>
            </w:r>
            <w:r w:rsidRPr="00220FC5">
              <w:t>е</w:t>
            </w:r>
            <w:r w:rsidRPr="0007070E">
              <w:t xml:space="preserve">ние платежа из поля </w:t>
            </w:r>
            <w:r w:rsidR="00237D21">
              <w:t>«</w:t>
            </w:r>
            <w:r w:rsidRPr="0007070E">
              <w:t>Дата платежного документа</w:t>
            </w:r>
            <w:r w:rsidR="00237D21">
              <w:t>»</w:t>
            </w:r>
            <w:r w:rsidRPr="0007070E">
              <w:t xml:space="preserve"> Заявки на кассовый ра</w:t>
            </w:r>
            <w:r w:rsidRPr="00220FC5">
              <w:t>с</w:t>
            </w:r>
            <w:r w:rsidRPr="0007070E">
              <w:t>ход.</w:t>
            </w:r>
          </w:p>
          <w:p w:rsidR="00220FC5" w:rsidRPr="0007070E" w:rsidRDefault="00220FC5" w:rsidP="00220FC5">
            <w:pPr>
              <w:pStyle w:val="ASFKTablenorm"/>
            </w:pPr>
            <w:r>
              <w:t>Значение вводится в</w:t>
            </w:r>
            <w:r w:rsidRPr="0007070E">
              <w:t>ручную</w:t>
            </w:r>
            <w:r>
              <w:t>.</w:t>
            </w:r>
          </w:p>
        </w:tc>
      </w:tr>
      <w:tr w:rsidR="00220FC5" w:rsidRPr="00754FED">
        <w:trPr>
          <w:cantSplit/>
        </w:trPr>
        <w:tc>
          <w:tcPr>
            <w:tcW w:w="1198" w:type="pct"/>
            <w:shd w:val="clear" w:color="auto" w:fill="auto"/>
          </w:tcPr>
          <w:p w:rsidR="00220FC5" w:rsidRPr="0007070E" w:rsidRDefault="00220FC5" w:rsidP="00220FC5">
            <w:pPr>
              <w:pStyle w:val="ASFKTablenorm"/>
            </w:pPr>
            <w:r w:rsidRPr="0007070E">
              <w:t>Наименование получ</w:t>
            </w:r>
            <w:r w:rsidRPr="00220FC5">
              <w:t>а</w:t>
            </w:r>
            <w:r w:rsidRPr="0007070E">
              <w:t>теля</w:t>
            </w:r>
          </w:p>
        </w:tc>
        <w:tc>
          <w:tcPr>
            <w:tcW w:w="3802" w:type="pct"/>
            <w:shd w:val="clear" w:color="auto" w:fill="auto"/>
          </w:tcPr>
          <w:p w:rsidR="00220FC5" w:rsidRPr="0007070E" w:rsidRDefault="00220FC5" w:rsidP="00220FC5">
            <w:pPr>
              <w:pStyle w:val="ASFKTablenorm"/>
            </w:pPr>
            <w:r w:rsidRPr="0007070E">
              <w:t>Значение вводится вручную</w:t>
            </w:r>
            <w:r>
              <w:t>.</w:t>
            </w:r>
          </w:p>
          <w:p w:rsidR="00220FC5" w:rsidRPr="0007070E" w:rsidRDefault="00220FC5" w:rsidP="00220FC5">
            <w:pPr>
              <w:pStyle w:val="ASFKTablenorm"/>
            </w:pPr>
            <w:r w:rsidRPr="0007070E">
              <w:t>Из справочник</w:t>
            </w:r>
            <w:r>
              <w:t>ов</w:t>
            </w:r>
            <w:r w:rsidR="008F79DD">
              <w:t xml:space="preserve"> СРРПБС и СР.</w:t>
            </w:r>
          </w:p>
          <w:p w:rsidR="008F79DD" w:rsidRDefault="008F79DD" w:rsidP="008F79DD">
            <w:pPr>
              <w:pStyle w:val="ASFKTablenorm"/>
            </w:pPr>
            <w:r>
              <w:t>Правила доступности кнопок:</w:t>
            </w:r>
          </w:p>
          <w:p w:rsidR="008F79DD" w:rsidRDefault="008F79DD" w:rsidP="008F79DD">
            <w:pPr>
              <w:pStyle w:val="ASFKTableListMark"/>
            </w:pPr>
            <w:r>
              <w:t>выбор только из СРРПБС, если текущая системная дата &lt; значения настройки «Дата начала перехода на СР»;</w:t>
            </w:r>
          </w:p>
          <w:p w:rsidR="008F79DD" w:rsidRDefault="008F79DD" w:rsidP="008F79DD">
            <w:pPr>
              <w:pStyle w:val="ASFKTableListMark"/>
            </w:pPr>
            <w:r>
              <w:t>выбор из СРРПБС и СР, если текущая системная дата =&gt; значения «Дата начала перехода на СР»;</w:t>
            </w:r>
          </w:p>
          <w:p w:rsidR="00220FC5" w:rsidRPr="0007070E" w:rsidRDefault="008F79DD" w:rsidP="008F79DD">
            <w:pPr>
              <w:pStyle w:val="ASFKTableListMark"/>
            </w:pPr>
            <w:r>
              <w:t>выбор только из СР, если текущая системная дата =&gt; значения «Дата завершения перехода на СР».</w:t>
            </w:r>
          </w:p>
        </w:tc>
      </w:tr>
      <w:tr w:rsidR="00220FC5" w:rsidRPr="00754FED">
        <w:trPr>
          <w:cantSplit/>
        </w:trPr>
        <w:tc>
          <w:tcPr>
            <w:tcW w:w="1198" w:type="pct"/>
            <w:shd w:val="clear" w:color="auto" w:fill="auto"/>
          </w:tcPr>
          <w:p w:rsidR="00220FC5" w:rsidRPr="0007070E" w:rsidRDefault="004537CA" w:rsidP="00220FC5">
            <w:pPr>
              <w:pStyle w:val="ASFKTablenorm"/>
            </w:pPr>
            <w:r>
              <w:t>ИНН</w:t>
            </w:r>
          </w:p>
        </w:tc>
        <w:tc>
          <w:tcPr>
            <w:tcW w:w="3802" w:type="pct"/>
            <w:shd w:val="clear" w:color="auto" w:fill="auto"/>
          </w:tcPr>
          <w:p w:rsidR="004537CA" w:rsidRDefault="004537CA" w:rsidP="00220FC5">
            <w:pPr>
              <w:pStyle w:val="ASFKTablenorm"/>
            </w:pPr>
            <w:r w:rsidRPr="0007070E">
              <w:t>ИНН получат</w:t>
            </w:r>
            <w:r w:rsidRPr="00220FC5">
              <w:t>е</w:t>
            </w:r>
            <w:r w:rsidRPr="0007070E">
              <w:t>ля</w:t>
            </w:r>
            <w:r>
              <w:t>.</w:t>
            </w:r>
          </w:p>
          <w:p w:rsidR="00220FC5" w:rsidRPr="0007070E" w:rsidRDefault="00220FC5" w:rsidP="00220FC5">
            <w:pPr>
              <w:pStyle w:val="ASFKTablenorm"/>
            </w:pPr>
            <w:r w:rsidRPr="0007070E">
              <w:t xml:space="preserve">Значение подтягивается при выборе родительского документа из поля </w:t>
            </w:r>
            <w:r w:rsidR="00237D21">
              <w:t>«</w:t>
            </w:r>
            <w:r w:rsidRPr="0007070E">
              <w:t>ИНН получателя</w:t>
            </w:r>
            <w:r w:rsidR="00237D21">
              <w:t>»</w:t>
            </w:r>
            <w:r w:rsidRPr="0007070E">
              <w:t xml:space="preserve"> Запроса на выяснение платежа.</w:t>
            </w:r>
          </w:p>
          <w:p w:rsidR="00220FC5" w:rsidRPr="0007070E" w:rsidRDefault="00220FC5" w:rsidP="00220FC5">
            <w:pPr>
              <w:pStyle w:val="ASFKTablenorm"/>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20FC5">
            <w:pPr>
              <w:pStyle w:val="ASFKTablenorm"/>
            </w:pPr>
            <w:r>
              <w:t>Значение вводится в</w:t>
            </w:r>
            <w:r w:rsidRPr="0007070E">
              <w:t xml:space="preserve">ручную. </w:t>
            </w:r>
          </w:p>
        </w:tc>
      </w:tr>
      <w:tr w:rsidR="00220FC5" w:rsidRPr="00754FED">
        <w:trPr>
          <w:cantSplit/>
        </w:trPr>
        <w:tc>
          <w:tcPr>
            <w:tcW w:w="1198" w:type="pct"/>
            <w:shd w:val="clear" w:color="auto" w:fill="auto"/>
          </w:tcPr>
          <w:p w:rsidR="00220FC5" w:rsidRPr="0007070E" w:rsidRDefault="004537CA" w:rsidP="00220FC5">
            <w:pPr>
              <w:pStyle w:val="ASFKTablenorm"/>
            </w:pPr>
            <w:r>
              <w:lastRenderedPageBreak/>
              <w:t>КПП</w:t>
            </w:r>
          </w:p>
        </w:tc>
        <w:tc>
          <w:tcPr>
            <w:tcW w:w="3802" w:type="pct"/>
            <w:shd w:val="clear" w:color="auto" w:fill="auto"/>
          </w:tcPr>
          <w:p w:rsidR="004537CA" w:rsidRDefault="004537CA" w:rsidP="00220FC5">
            <w:pPr>
              <w:pStyle w:val="ASFKTablenorm"/>
            </w:pPr>
            <w:r w:rsidRPr="0007070E">
              <w:t>КПП получат</w:t>
            </w:r>
            <w:r w:rsidRPr="00220FC5">
              <w:t>е</w:t>
            </w:r>
            <w:r w:rsidRPr="0007070E">
              <w:t>ля</w:t>
            </w:r>
            <w:r>
              <w:t>.</w:t>
            </w:r>
          </w:p>
          <w:p w:rsidR="00220FC5" w:rsidRPr="0007070E" w:rsidRDefault="00220FC5" w:rsidP="00220FC5">
            <w:pPr>
              <w:pStyle w:val="ASFKTablenorm"/>
            </w:pPr>
            <w:r w:rsidRPr="0007070E">
              <w:t xml:space="preserve">Значение подтягивается при выборе родительского документа из поля </w:t>
            </w:r>
            <w:r w:rsidR="00237D21">
              <w:t>«</w:t>
            </w:r>
            <w:r w:rsidRPr="0007070E">
              <w:t>КПП получателя</w:t>
            </w:r>
            <w:r w:rsidR="00237D21">
              <w:t>»</w:t>
            </w:r>
            <w:r w:rsidRPr="0007070E">
              <w:t xml:space="preserve"> Запроса на выяснение платежа.</w:t>
            </w:r>
          </w:p>
          <w:p w:rsidR="00220FC5" w:rsidRPr="0007070E" w:rsidRDefault="00220FC5" w:rsidP="00220FC5">
            <w:pPr>
              <w:pStyle w:val="ASFKTablenorm"/>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20FC5">
            <w:pPr>
              <w:pStyle w:val="ASFKTablenorm"/>
            </w:pPr>
            <w:r>
              <w:t>Значение вводится в</w:t>
            </w:r>
            <w:r w:rsidRPr="0007070E">
              <w:t xml:space="preserve">ручную. </w:t>
            </w:r>
          </w:p>
        </w:tc>
      </w:tr>
      <w:tr w:rsidR="00220FC5" w:rsidRPr="00754FED">
        <w:trPr>
          <w:cantSplit/>
        </w:trPr>
        <w:tc>
          <w:tcPr>
            <w:tcW w:w="1198" w:type="pct"/>
            <w:shd w:val="clear" w:color="auto" w:fill="auto"/>
          </w:tcPr>
          <w:p w:rsidR="00220FC5" w:rsidRPr="0007070E" w:rsidRDefault="004537CA" w:rsidP="00220FC5">
            <w:pPr>
              <w:pStyle w:val="ASFKTablenorm"/>
            </w:pPr>
            <w:r>
              <w:t>КБК</w:t>
            </w:r>
          </w:p>
        </w:tc>
        <w:tc>
          <w:tcPr>
            <w:tcW w:w="3802" w:type="pct"/>
            <w:shd w:val="clear" w:color="auto" w:fill="auto"/>
          </w:tcPr>
          <w:p w:rsidR="004537CA" w:rsidRDefault="004537CA" w:rsidP="00220FC5">
            <w:pPr>
              <w:pStyle w:val="ASFKTablenorm"/>
            </w:pPr>
            <w:r w:rsidRPr="0007070E">
              <w:t>Код по БК</w:t>
            </w:r>
            <w:r>
              <w:t>.</w:t>
            </w:r>
          </w:p>
          <w:p w:rsidR="00220FC5" w:rsidRPr="0007070E" w:rsidRDefault="00220FC5" w:rsidP="00220FC5">
            <w:pPr>
              <w:pStyle w:val="ASFKTablenorm"/>
            </w:pPr>
            <w:r w:rsidRPr="0007070E">
              <w:t xml:space="preserve">Значение подтягивается автоматически из поля </w:t>
            </w:r>
            <w:r w:rsidR="00237D21">
              <w:t>«</w:t>
            </w:r>
            <w:r w:rsidRPr="0007070E">
              <w:t>КБК</w:t>
            </w:r>
            <w:r w:rsidR="00237D21">
              <w:t>»</w:t>
            </w:r>
            <w:r w:rsidRPr="0007070E">
              <w:t xml:space="preserve"> Запроса на выяснение платежа</w:t>
            </w:r>
            <w:r w:rsidR="00237D21">
              <w:t>»</w:t>
            </w:r>
            <w:r w:rsidRPr="0007070E">
              <w:t xml:space="preserve">, из поля </w:t>
            </w:r>
            <w:r w:rsidR="00237D21">
              <w:t>«</w:t>
            </w:r>
            <w:r w:rsidRPr="0007070E">
              <w:t>Код по БК получателя</w:t>
            </w:r>
            <w:r w:rsidR="00237D21">
              <w:t>»</w:t>
            </w:r>
            <w:r w:rsidRPr="0007070E">
              <w:t xml:space="preserve"> Заявки на кассовый расход.</w:t>
            </w:r>
          </w:p>
          <w:p w:rsidR="00220FC5" w:rsidRPr="0007070E" w:rsidRDefault="00220FC5" w:rsidP="00220FC5">
            <w:pPr>
              <w:pStyle w:val="ASFKTablenorm"/>
            </w:pPr>
            <w:r w:rsidRPr="0007070E">
              <w:t>Привязан справочник КБК.</w:t>
            </w:r>
          </w:p>
          <w:p w:rsidR="00220FC5" w:rsidRDefault="00220FC5" w:rsidP="00220FC5">
            <w:pPr>
              <w:pStyle w:val="ASFKTablenorm"/>
            </w:pPr>
            <w:r w:rsidRPr="0007070E">
              <w:t xml:space="preserve">На АРМ </w:t>
            </w:r>
            <w:r>
              <w:t>АДБ:</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УУК</w:t>
            </w:r>
            <w:r w:rsidR="00237D21">
              <w:t>»</w:t>
            </w:r>
            <w:r>
              <w:t>, то</w:t>
            </w:r>
            <w:r w:rsidRPr="0007070E">
              <w:t xml:space="preserve"> должно быть доступны</w:t>
            </w:r>
            <w:r>
              <w:t xml:space="preserve"> КБК с типом 20, 21, 30, 31, 32;</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ПДУ</w:t>
            </w:r>
            <w:r w:rsidR="00237D21">
              <w:t>»</w:t>
            </w:r>
            <w:r>
              <w:t>, то</w:t>
            </w:r>
            <w:r w:rsidRPr="0007070E">
              <w:t xml:space="preserve"> должно быть доступны КБК с типом 20, 21.</w:t>
            </w:r>
          </w:p>
        </w:tc>
      </w:tr>
      <w:tr w:rsidR="004537CA" w:rsidRPr="00754FED" w:rsidTr="00762145">
        <w:trPr>
          <w:cantSplit/>
        </w:trPr>
        <w:tc>
          <w:tcPr>
            <w:tcW w:w="1198" w:type="pct"/>
            <w:shd w:val="clear" w:color="auto" w:fill="auto"/>
          </w:tcPr>
          <w:p w:rsidR="004537CA" w:rsidRPr="0007070E" w:rsidRDefault="004537CA" w:rsidP="00762145">
            <w:pPr>
              <w:pStyle w:val="ASFKTablenorm"/>
            </w:pPr>
            <w:r w:rsidRPr="0007070E">
              <w:t>Код по ОКТМО</w:t>
            </w:r>
          </w:p>
        </w:tc>
        <w:tc>
          <w:tcPr>
            <w:tcW w:w="3802" w:type="pct"/>
            <w:shd w:val="clear" w:color="auto" w:fill="auto"/>
          </w:tcPr>
          <w:p w:rsidR="004537CA" w:rsidRPr="0007070E" w:rsidRDefault="004537CA" w:rsidP="00762145">
            <w:pPr>
              <w:pStyle w:val="ASFKTablenorm"/>
            </w:pPr>
            <w:r w:rsidRPr="0007070E">
              <w:t>Значение вводится вручную или из справочника ОКТМО (ОКАТО).</w:t>
            </w:r>
            <w:r>
              <w:t xml:space="preserve"> </w:t>
            </w:r>
            <w:r w:rsidRPr="0007070E">
              <w:t>Для в</w:t>
            </w:r>
            <w:r w:rsidRPr="00220FC5">
              <w:t>ы</w:t>
            </w:r>
            <w:r w:rsidRPr="0007070E">
              <w:t>бора предлагаются все записи справочника, в период действия которых п</w:t>
            </w:r>
            <w:r w:rsidRPr="00220FC5">
              <w:t>о</w:t>
            </w:r>
            <w:r w:rsidRPr="0007070E">
              <w:t xml:space="preserve">падает дата, указанная в поле </w:t>
            </w:r>
            <w:r w:rsidRPr="00172D21">
              <w:rPr>
                <w:rStyle w:val="ASFKReporterror"/>
                <w:lang w:val="en-US"/>
              </w:rPr>
              <w:t>DocDate</w:t>
            </w:r>
            <w:r w:rsidRPr="0007070E">
              <w:t>.</w:t>
            </w:r>
          </w:p>
        </w:tc>
      </w:tr>
      <w:tr w:rsidR="00220FC5" w:rsidRPr="00754FED">
        <w:trPr>
          <w:cantSplit/>
        </w:trPr>
        <w:tc>
          <w:tcPr>
            <w:tcW w:w="1198" w:type="pct"/>
            <w:shd w:val="clear" w:color="auto" w:fill="auto"/>
          </w:tcPr>
          <w:p w:rsidR="00220FC5" w:rsidRPr="0007070E" w:rsidRDefault="004537CA" w:rsidP="00220FC5">
            <w:pPr>
              <w:pStyle w:val="ASFKTablenorm"/>
            </w:pPr>
            <w:r>
              <w:t>Код цели</w:t>
            </w:r>
          </w:p>
        </w:tc>
        <w:tc>
          <w:tcPr>
            <w:tcW w:w="3802" w:type="pct"/>
            <w:shd w:val="clear" w:color="auto" w:fill="auto"/>
          </w:tcPr>
          <w:p w:rsidR="004537CA" w:rsidRDefault="004537CA" w:rsidP="00220FC5">
            <w:pPr>
              <w:pStyle w:val="ASFKTablenorm"/>
            </w:pPr>
            <w:r w:rsidRPr="0007070E">
              <w:t>Код цели су</w:t>
            </w:r>
            <w:r w:rsidRPr="00220FC5">
              <w:t>б</w:t>
            </w:r>
            <w:r w:rsidRPr="0007070E">
              <w:t>сидий / субве</w:t>
            </w:r>
            <w:r w:rsidRPr="00220FC5">
              <w:t>н</w:t>
            </w:r>
            <w:r w:rsidRPr="0007070E">
              <w:t>ций</w:t>
            </w:r>
            <w:r>
              <w:t>.</w:t>
            </w:r>
          </w:p>
          <w:p w:rsidR="00220FC5" w:rsidRPr="0007070E" w:rsidRDefault="00220FC5" w:rsidP="00220FC5">
            <w:pPr>
              <w:pStyle w:val="ASFKTablenorm"/>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p w:rsidR="00220FC5" w:rsidRPr="0007070E" w:rsidRDefault="00220FC5" w:rsidP="00220FC5">
            <w:pPr>
              <w:pStyle w:val="ASFKTablenorm"/>
            </w:pPr>
            <w:r w:rsidRPr="0007070E">
              <w:t>Привязан справочник Кодов целей субсидий/субвенций.</w:t>
            </w:r>
          </w:p>
        </w:tc>
      </w:tr>
      <w:tr w:rsidR="00220FC5" w:rsidRPr="00754FED">
        <w:trPr>
          <w:cantSplit/>
        </w:trPr>
        <w:tc>
          <w:tcPr>
            <w:tcW w:w="1198" w:type="pct"/>
            <w:shd w:val="clear" w:color="auto" w:fill="auto"/>
          </w:tcPr>
          <w:p w:rsidR="00220FC5" w:rsidRPr="0007070E" w:rsidRDefault="004537CA" w:rsidP="00220FC5">
            <w:pPr>
              <w:pStyle w:val="ASFKTablenorm"/>
            </w:pPr>
            <w:r>
              <w:t>Сумма</w:t>
            </w:r>
          </w:p>
        </w:tc>
        <w:tc>
          <w:tcPr>
            <w:tcW w:w="3802" w:type="pct"/>
            <w:shd w:val="clear" w:color="auto" w:fill="auto"/>
          </w:tcPr>
          <w:p w:rsidR="004537CA" w:rsidRDefault="004537CA" w:rsidP="00220FC5">
            <w:pPr>
              <w:pStyle w:val="ASFKTablenorm"/>
            </w:pPr>
            <w:r w:rsidRPr="0007070E">
              <w:t>Сумма в рублях</w:t>
            </w:r>
            <w:r>
              <w:t>.</w:t>
            </w:r>
          </w:p>
          <w:p w:rsidR="00220FC5" w:rsidRPr="0007070E" w:rsidRDefault="00220FC5" w:rsidP="00220FC5">
            <w:pPr>
              <w:pStyle w:val="ASFKTablenorm"/>
            </w:pPr>
            <w:r w:rsidRPr="0007070E">
              <w:t xml:space="preserve">Значение подтягивается автоматически из поля </w:t>
            </w:r>
            <w:r w:rsidR="00237D21">
              <w:t>«</w:t>
            </w:r>
            <w:r w:rsidRPr="0007070E">
              <w:t>Сумма</w:t>
            </w:r>
            <w:r w:rsidR="00237D21">
              <w:t>»</w:t>
            </w:r>
            <w:r w:rsidRPr="0007070E">
              <w:t xml:space="preserve"> Запроса на выясн</w:t>
            </w:r>
            <w:r w:rsidRPr="00220FC5">
              <w:t>е</w:t>
            </w:r>
            <w:r w:rsidRPr="0007070E">
              <w:t xml:space="preserve">ние платежа или из поля </w:t>
            </w:r>
            <w:r w:rsidR="00237D21">
              <w:t>«</w:t>
            </w:r>
            <w:r w:rsidRPr="0007070E">
              <w:t>Сумма в рублях</w:t>
            </w:r>
            <w:r w:rsidR="00237D21">
              <w:t>»</w:t>
            </w:r>
            <w:r w:rsidR="009F681E">
              <w:t xml:space="preserve"> Заявки на кассовый расход.</w:t>
            </w:r>
          </w:p>
        </w:tc>
      </w:tr>
      <w:tr w:rsidR="004537CA" w:rsidRPr="00754FED" w:rsidTr="00762145">
        <w:trPr>
          <w:cantSplit/>
        </w:trPr>
        <w:tc>
          <w:tcPr>
            <w:tcW w:w="1198" w:type="pct"/>
            <w:shd w:val="clear" w:color="auto" w:fill="auto"/>
          </w:tcPr>
          <w:p w:rsidR="004537CA" w:rsidRPr="0007070E" w:rsidRDefault="004537CA" w:rsidP="00762145">
            <w:pPr>
              <w:pStyle w:val="ASFKTablenorm"/>
            </w:pPr>
            <w:r w:rsidRPr="0007070E">
              <w:t>Назначение платежа</w:t>
            </w:r>
          </w:p>
        </w:tc>
        <w:tc>
          <w:tcPr>
            <w:tcW w:w="3802" w:type="pct"/>
            <w:shd w:val="clear" w:color="auto" w:fill="auto"/>
          </w:tcPr>
          <w:p w:rsidR="004537CA" w:rsidRPr="0007070E" w:rsidRDefault="004537CA" w:rsidP="00762145">
            <w:pPr>
              <w:pStyle w:val="ASFKTablenorm"/>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tc>
      </w:tr>
      <w:tr w:rsidR="00220FC5" w:rsidRPr="00754FED">
        <w:trPr>
          <w:cantSplit/>
        </w:trPr>
        <w:tc>
          <w:tcPr>
            <w:tcW w:w="1198" w:type="pct"/>
            <w:shd w:val="clear" w:color="auto" w:fill="auto"/>
          </w:tcPr>
          <w:p w:rsidR="00220FC5" w:rsidRPr="0007070E" w:rsidRDefault="00220FC5" w:rsidP="00220FC5">
            <w:pPr>
              <w:pStyle w:val="ASFKTablenorm"/>
            </w:pPr>
            <w:r w:rsidRPr="0007070E">
              <w:t>Примечание</w:t>
            </w:r>
          </w:p>
        </w:tc>
        <w:tc>
          <w:tcPr>
            <w:tcW w:w="3802" w:type="pct"/>
            <w:shd w:val="clear" w:color="auto" w:fill="auto"/>
          </w:tcPr>
          <w:p w:rsidR="00220FC5" w:rsidRDefault="00220FC5" w:rsidP="00220FC5">
            <w:pPr>
              <w:pStyle w:val="ASFKTablenorm"/>
            </w:pPr>
            <w:r>
              <w:t>Значение вводится в</w:t>
            </w:r>
            <w:r w:rsidRPr="0007070E">
              <w:t>ручную.</w:t>
            </w:r>
          </w:p>
          <w:p w:rsidR="00A80062" w:rsidRPr="0007070E" w:rsidRDefault="00A80062" w:rsidP="00220FC5">
            <w:pPr>
              <w:pStyle w:val="ASFKTablenorm"/>
            </w:pPr>
            <w:r w:rsidRPr="00A80062">
              <w:t xml:space="preserve">При формировании доходного УВВиПП из родительского документа </w:t>
            </w:r>
            <w:r w:rsidR="00237D21">
              <w:t>«</w:t>
            </w:r>
            <w:r w:rsidRPr="00A80062">
              <w:t>Запрос на выяснение платежа</w:t>
            </w:r>
            <w:r w:rsidR="00237D21">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754FED">
        <w:trPr>
          <w:cantSplit/>
        </w:trPr>
        <w:tc>
          <w:tcPr>
            <w:tcW w:w="1198" w:type="pct"/>
            <w:shd w:val="clear" w:color="auto" w:fill="auto"/>
          </w:tcPr>
          <w:p w:rsidR="00220FC5" w:rsidRPr="0007070E" w:rsidRDefault="00220FC5" w:rsidP="00220FC5">
            <w:pPr>
              <w:pStyle w:val="ASFKTablenorm"/>
            </w:pPr>
            <w:r w:rsidRPr="005B6B76">
              <w:t>Уточняемая сумма</w:t>
            </w:r>
          </w:p>
        </w:tc>
        <w:tc>
          <w:tcPr>
            <w:tcW w:w="3802" w:type="pct"/>
            <w:shd w:val="clear" w:color="auto" w:fill="auto"/>
          </w:tcPr>
          <w:p w:rsidR="00220FC5" w:rsidRPr="0007070E" w:rsidRDefault="00220FC5" w:rsidP="00220FC5">
            <w:pPr>
              <w:pStyle w:val="ASFKTablenorm"/>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Реквизиты платежного докуме</w:t>
            </w:r>
            <w:r w:rsidRPr="00220FC5">
              <w:t>н</w:t>
            </w:r>
            <w:r w:rsidRPr="002D2D87">
              <w:t>та</w:t>
            </w:r>
            <w:r w:rsidR="00237D21">
              <w:t>»</w:t>
            </w:r>
            <w:r>
              <w:t>.</w:t>
            </w:r>
          </w:p>
        </w:tc>
      </w:tr>
      <w:tr w:rsidR="00220FC5" w:rsidRPr="00754FED">
        <w:trPr>
          <w:cantSplit/>
        </w:trPr>
        <w:tc>
          <w:tcPr>
            <w:tcW w:w="5000" w:type="pct"/>
            <w:gridSpan w:val="2"/>
            <w:shd w:val="clear" w:color="auto" w:fill="auto"/>
          </w:tcPr>
          <w:p w:rsidR="00220FC5" w:rsidRPr="003736EF" w:rsidRDefault="00220FC5" w:rsidP="00220FC5">
            <w:pPr>
              <w:pStyle w:val="ASFKTablenorm"/>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Изменить на реквизиты</w:t>
            </w:r>
            <w:r w:rsidR="00237D21">
              <w:t>»</w:t>
            </w:r>
          </w:p>
        </w:tc>
      </w:tr>
      <w:tr w:rsidR="00220FC5" w:rsidRPr="00754FED">
        <w:trPr>
          <w:cantSplit/>
        </w:trPr>
        <w:tc>
          <w:tcPr>
            <w:tcW w:w="1198" w:type="pct"/>
            <w:shd w:val="clear" w:color="auto" w:fill="auto"/>
          </w:tcPr>
          <w:p w:rsidR="00220FC5" w:rsidRPr="00C94CF2" w:rsidRDefault="00220FC5" w:rsidP="00220FC5">
            <w:pPr>
              <w:pStyle w:val="ASFKTablenorm"/>
            </w:pPr>
            <w:r w:rsidRPr="00C94CF2">
              <w:t xml:space="preserve">Номер п/п </w:t>
            </w:r>
          </w:p>
        </w:tc>
        <w:tc>
          <w:tcPr>
            <w:tcW w:w="3802" w:type="pct"/>
            <w:shd w:val="clear" w:color="auto" w:fill="auto"/>
          </w:tcPr>
          <w:p w:rsidR="00220FC5" w:rsidRPr="00C94CF2" w:rsidRDefault="00220FC5" w:rsidP="00220FC5">
            <w:pPr>
              <w:pStyle w:val="ASFKTablenorm"/>
            </w:pPr>
            <w:r w:rsidRPr="00C94CF2">
              <w:t xml:space="preserve">Автонумерация строк с </w:t>
            </w:r>
            <w:r w:rsidR="00237D21">
              <w:t>«</w:t>
            </w:r>
            <w:r w:rsidRPr="00C94CF2">
              <w:t>1</w:t>
            </w:r>
            <w:r w:rsidR="00237D21">
              <w:t>»</w:t>
            </w:r>
            <w:r w:rsidRPr="00C94CF2">
              <w:t>.</w:t>
            </w:r>
          </w:p>
        </w:tc>
      </w:tr>
      <w:tr w:rsidR="00220FC5" w:rsidRPr="00754FED">
        <w:trPr>
          <w:cantSplit/>
        </w:trPr>
        <w:tc>
          <w:tcPr>
            <w:tcW w:w="1198" w:type="pct"/>
            <w:shd w:val="clear" w:color="auto" w:fill="auto"/>
          </w:tcPr>
          <w:p w:rsidR="00220FC5" w:rsidRPr="00C94CF2" w:rsidRDefault="00220FC5" w:rsidP="00220FC5">
            <w:pPr>
              <w:pStyle w:val="ASFKTablenorm"/>
            </w:pPr>
            <w:r w:rsidRPr="00C94CF2">
              <w:t>Наименование получ</w:t>
            </w:r>
            <w:r w:rsidRPr="00220FC5">
              <w:t>а</w:t>
            </w:r>
            <w:r w:rsidRPr="00C94CF2">
              <w:t>теля</w:t>
            </w:r>
          </w:p>
        </w:tc>
        <w:tc>
          <w:tcPr>
            <w:tcW w:w="3802" w:type="pct"/>
            <w:shd w:val="clear" w:color="auto" w:fill="auto"/>
          </w:tcPr>
          <w:p w:rsidR="00220FC5" w:rsidRPr="00C94CF2" w:rsidRDefault="00220FC5" w:rsidP="00220FC5">
            <w:pPr>
              <w:pStyle w:val="ASFKTablenorm"/>
            </w:pPr>
            <w:r w:rsidRPr="00C94CF2">
              <w:t>Значение вводится вручную</w:t>
            </w:r>
            <w:r w:rsidR="00D33159">
              <w:t>.</w:t>
            </w:r>
          </w:p>
          <w:p w:rsidR="00220FC5" w:rsidRPr="00C94CF2" w:rsidRDefault="00220FC5" w:rsidP="00220FC5">
            <w:pPr>
              <w:pStyle w:val="ASFKTablenorm"/>
            </w:pPr>
            <w:r w:rsidRPr="0007070E">
              <w:t>Из справочник</w:t>
            </w:r>
            <w:r>
              <w:t>ов</w:t>
            </w:r>
            <w:r w:rsidRPr="0007070E">
              <w:t xml:space="preserve"> СРРПБС и СР</w:t>
            </w:r>
            <w:r w:rsidRPr="00C94CF2">
              <w:t>:</w:t>
            </w:r>
          </w:p>
          <w:p w:rsidR="00220FC5" w:rsidRDefault="00220FC5" w:rsidP="00220FC5">
            <w:pPr>
              <w:pStyle w:val="ASFKTableListMark"/>
            </w:pPr>
            <w:r w:rsidRPr="0007070E">
              <w:t>если длина полного наименования &lt;</w:t>
            </w:r>
            <w:r>
              <w:t xml:space="preserve"> </w:t>
            </w:r>
            <w:r w:rsidRPr="0007070E">
              <w:t>160 символов, то в документ подт</w:t>
            </w:r>
            <w:r w:rsidRPr="00220FC5">
              <w:t>я</w:t>
            </w:r>
            <w:r w:rsidRPr="0007070E">
              <w:t>гивается полное наименование</w:t>
            </w:r>
            <w:r>
              <w:t>;</w:t>
            </w:r>
          </w:p>
          <w:p w:rsidR="00220FC5" w:rsidRPr="00C94CF2" w:rsidRDefault="00220FC5" w:rsidP="00220FC5">
            <w:pPr>
              <w:pStyle w:val="ASFKTableListMark"/>
            </w:pPr>
            <w:r w:rsidRPr="0007070E">
              <w:t>если длина полного наименования &gt;</w:t>
            </w:r>
            <w:r>
              <w:t xml:space="preserve"> </w:t>
            </w:r>
            <w:r w:rsidRPr="0007070E">
              <w:t>160 символов, то в документ подт</w:t>
            </w:r>
            <w:r w:rsidRPr="00220FC5">
              <w:t>я</w:t>
            </w:r>
            <w:r w:rsidRPr="0007070E">
              <w:t>гивается краткое наименование</w:t>
            </w:r>
            <w:r w:rsidRPr="00C94CF2">
              <w:t>.</w:t>
            </w:r>
          </w:p>
        </w:tc>
      </w:tr>
      <w:tr w:rsidR="00220FC5" w:rsidRPr="00754FED">
        <w:trPr>
          <w:cantSplit/>
        </w:trPr>
        <w:tc>
          <w:tcPr>
            <w:tcW w:w="1198" w:type="pct"/>
            <w:shd w:val="clear" w:color="auto" w:fill="auto"/>
          </w:tcPr>
          <w:p w:rsidR="00220FC5" w:rsidRPr="00C94CF2" w:rsidRDefault="00220FC5" w:rsidP="004537CA">
            <w:pPr>
              <w:pStyle w:val="ASFKTablenorm"/>
            </w:pPr>
            <w:r w:rsidRPr="00C94CF2">
              <w:lastRenderedPageBreak/>
              <w:t xml:space="preserve">ИНН </w:t>
            </w:r>
          </w:p>
        </w:tc>
        <w:tc>
          <w:tcPr>
            <w:tcW w:w="3802" w:type="pct"/>
            <w:shd w:val="clear" w:color="auto" w:fill="auto"/>
          </w:tcPr>
          <w:p w:rsidR="004537CA" w:rsidRDefault="004537CA" w:rsidP="00220FC5">
            <w:pPr>
              <w:pStyle w:val="ASFKTablenorm"/>
            </w:pPr>
            <w:r>
              <w:t xml:space="preserve">ИНН </w:t>
            </w:r>
            <w:r w:rsidRPr="00C94CF2">
              <w:t>получат</w:t>
            </w:r>
            <w:r w:rsidRPr="00220FC5">
              <w:t>е</w:t>
            </w:r>
            <w:r w:rsidRPr="00C94CF2">
              <w:t>ля</w:t>
            </w:r>
            <w:r>
              <w:t>.</w:t>
            </w:r>
          </w:p>
          <w:p w:rsidR="00220FC5" w:rsidRPr="00C94CF2" w:rsidRDefault="00220FC5" w:rsidP="00220FC5">
            <w:pPr>
              <w:pStyle w:val="ASFKTablenorm"/>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20FC5">
            <w:pPr>
              <w:pStyle w:val="ASFKTablenorm"/>
            </w:pPr>
            <w:r>
              <w:t>Значение вводится в</w:t>
            </w:r>
            <w:r w:rsidRPr="0007070E">
              <w:t>ручную</w:t>
            </w:r>
            <w:r w:rsidRPr="00C94CF2">
              <w:t xml:space="preserve">. </w:t>
            </w:r>
          </w:p>
          <w:p w:rsidR="00220FC5" w:rsidRPr="00C94CF2" w:rsidRDefault="00220FC5" w:rsidP="00220FC5">
            <w:pPr>
              <w:pStyle w:val="ASFKTablenorm"/>
            </w:pPr>
            <w:r>
              <w:t>Значение заполняется и</w:t>
            </w:r>
            <w:r w:rsidRPr="00C94CF2">
              <w:t>з родительского документа Запрос на выяснение пл</w:t>
            </w:r>
            <w:r w:rsidRPr="00220FC5">
              <w:t>а</w:t>
            </w:r>
            <w:r w:rsidRPr="00C94CF2">
              <w:t>тежа из п</w:t>
            </w:r>
            <w:r w:rsidRPr="00220FC5">
              <w:t>о</w:t>
            </w:r>
            <w:r w:rsidRPr="00C94CF2">
              <w:t xml:space="preserve">ля </w:t>
            </w:r>
            <w:r w:rsidR="00237D21">
              <w:t>«</w:t>
            </w:r>
            <w:r w:rsidRPr="00C94CF2">
              <w:t>ИНН получателя</w:t>
            </w:r>
            <w:r w:rsidR="00237D21">
              <w:t>»</w:t>
            </w:r>
            <w:r w:rsidR="009F681E">
              <w:t>.</w:t>
            </w:r>
          </w:p>
        </w:tc>
      </w:tr>
      <w:tr w:rsidR="00220FC5" w:rsidRPr="00754FED">
        <w:trPr>
          <w:cantSplit/>
        </w:trPr>
        <w:tc>
          <w:tcPr>
            <w:tcW w:w="1198" w:type="pct"/>
            <w:shd w:val="clear" w:color="auto" w:fill="auto"/>
          </w:tcPr>
          <w:p w:rsidR="00220FC5" w:rsidRPr="00C94CF2" w:rsidRDefault="00220FC5" w:rsidP="004537CA">
            <w:pPr>
              <w:pStyle w:val="ASFKTablenorm"/>
            </w:pPr>
            <w:r w:rsidRPr="00C94CF2">
              <w:t xml:space="preserve">КПП </w:t>
            </w:r>
          </w:p>
        </w:tc>
        <w:tc>
          <w:tcPr>
            <w:tcW w:w="3802" w:type="pct"/>
            <w:shd w:val="clear" w:color="auto" w:fill="auto"/>
          </w:tcPr>
          <w:p w:rsidR="004537CA" w:rsidRDefault="004537CA" w:rsidP="00220FC5">
            <w:pPr>
              <w:pStyle w:val="ASFKTablenorm"/>
            </w:pPr>
            <w:r>
              <w:t xml:space="preserve">КПП </w:t>
            </w:r>
            <w:r w:rsidRPr="00C94CF2">
              <w:t>получат</w:t>
            </w:r>
            <w:r w:rsidRPr="00220FC5">
              <w:t>е</w:t>
            </w:r>
            <w:r w:rsidRPr="00C94CF2">
              <w:t>ля</w:t>
            </w:r>
            <w:r>
              <w:t>.</w:t>
            </w:r>
          </w:p>
          <w:p w:rsidR="00220FC5" w:rsidRPr="00C94CF2" w:rsidRDefault="00220FC5" w:rsidP="00220FC5">
            <w:pPr>
              <w:pStyle w:val="ASFKTablenorm"/>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20FC5">
            <w:pPr>
              <w:pStyle w:val="ASFKTablenorm"/>
            </w:pPr>
            <w:r>
              <w:t>Значение вводится в</w:t>
            </w:r>
            <w:r w:rsidRPr="0007070E">
              <w:t>ручную</w:t>
            </w:r>
            <w:r w:rsidRPr="00C94CF2">
              <w:t xml:space="preserve">. </w:t>
            </w:r>
          </w:p>
          <w:p w:rsidR="00220FC5" w:rsidRPr="00C94CF2" w:rsidRDefault="00220FC5" w:rsidP="00220FC5">
            <w:pPr>
              <w:pStyle w:val="ASFKTablenorm"/>
            </w:pPr>
            <w:r>
              <w:t>Значение заполняется и</w:t>
            </w:r>
            <w:r w:rsidRPr="00C94CF2">
              <w:t>з родительского документа Запрос на выяснение пл</w:t>
            </w:r>
            <w:r w:rsidRPr="00220FC5">
              <w:t>а</w:t>
            </w:r>
            <w:r w:rsidRPr="00C94CF2">
              <w:t xml:space="preserve">тежа из поля </w:t>
            </w:r>
            <w:r w:rsidR="00237D21">
              <w:t>«</w:t>
            </w:r>
            <w:r w:rsidRPr="00C94CF2">
              <w:t>КПП получателя</w:t>
            </w:r>
            <w:r w:rsidR="00237D21">
              <w:t>»</w:t>
            </w:r>
            <w:r w:rsidR="009F681E">
              <w:t>.</w:t>
            </w:r>
          </w:p>
        </w:tc>
      </w:tr>
      <w:tr w:rsidR="004537CA" w:rsidRPr="00754FED" w:rsidTr="00762145">
        <w:trPr>
          <w:cantSplit/>
        </w:trPr>
        <w:tc>
          <w:tcPr>
            <w:tcW w:w="1198" w:type="pct"/>
            <w:shd w:val="clear" w:color="auto" w:fill="auto"/>
          </w:tcPr>
          <w:p w:rsidR="004537CA" w:rsidRPr="00C94CF2" w:rsidRDefault="004537CA" w:rsidP="00762145">
            <w:pPr>
              <w:pStyle w:val="ASFKTablenorm"/>
            </w:pPr>
            <w:r w:rsidRPr="00C94CF2">
              <w:t>Код по БК</w:t>
            </w:r>
          </w:p>
        </w:tc>
        <w:tc>
          <w:tcPr>
            <w:tcW w:w="3802" w:type="pct"/>
            <w:shd w:val="clear" w:color="auto" w:fill="auto"/>
          </w:tcPr>
          <w:p w:rsidR="004537CA" w:rsidRPr="0007070E" w:rsidRDefault="004537CA" w:rsidP="00762145">
            <w:pPr>
              <w:pStyle w:val="ASFKTablenorm"/>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537CA" w:rsidRPr="0007070E" w:rsidRDefault="004537CA" w:rsidP="00762145">
            <w:pPr>
              <w:pStyle w:val="ASFKTablenorm"/>
            </w:pPr>
            <w:r w:rsidRPr="0007070E">
              <w:t>Привязан справочник КБК.</w:t>
            </w:r>
          </w:p>
          <w:p w:rsidR="004537CA" w:rsidRDefault="004537CA" w:rsidP="00762145">
            <w:pPr>
              <w:pStyle w:val="ASFKTablenorm"/>
            </w:pPr>
            <w:r w:rsidRPr="0007070E">
              <w:t xml:space="preserve">На АРМ </w:t>
            </w:r>
            <w:r>
              <w:t>АДБ:</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«УУК», то</w:t>
            </w:r>
            <w:r w:rsidRPr="0007070E">
              <w:t xml:space="preserve"> должно быть доступны</w:t>
            </w:r>
            <w:r>
              <w:t xml:space="preserve"> КБК с типом 20, 21, 30, 31, 32;</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«ПДУ», то</w:t>
            </w:r>
            <w:r w:rsidRPr="0007070E">
              <w:t xml:space="preserve"> должно быть доступны КБК с типом 20, 21.</w:t>
            </w:r>
          </w:p>
        </w:tc>
      </w:tr>
      <w:tr w:rsidR="00220FC5" w:rsidRPr="00754FED">
        <w:trPr>
          <w:cantSplit/>
        </w:trPr>
        <w:tc>
          <w:tcPr>
            <w:tcW w:w="1198" w:type="pct"/>
            <w:shd w:val="clear" w:color="auto" w:fill="auto"/>
          </w:tcPr>
          <w:p w:rsidR="00220FC5" w:rsidRPr="00C94CF2" w:rsidRDefault="00220FC5" w:rsidP="00220FC5">
            <w:pPr>
              <w:pStyle w:val="ASFKTablenorm"/>
            </w:pPr>
            <w:r w:rsidRPr="00C94CF2">
              <w:t>Код по ОКТМО</w:t>
            </w:r>
          </w:p>
        </w:tc>
        <w:tc>
          <w:tcPr>
            <w:tcW w:w="3802" w:type="pct"/>
            <w:shd w:val="clear" w:color="auto" w:fill="auto"/>
          </w:tcPr>
          <w:p w:rsidR="00220FC5" w:rsidRPr="00C94CF2" w:rsidRDefault="00220FC5" w:rsidP="00220FC5">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 xml:space="preserve">занная в поле </w:t>
            </w:r>
            <w:r w:rsidRPr="00A10795">
              <w:rPr>
                <w:lang w:val="en-US"/>
              </w:rPr>
              <w:t>DocDate</w:t>
            </w:r>
            <w:r w:rsidRPr="00C94CF2">
              <w:t>.</w:t>
            </w:r>
          </w:p>
        </w:tc>
      </w:tr>
      <w:tr w:rsidR="004537CA" w:rsidRPr="00754FED" w:rsidTr="00762145">
        <w:trPr>
          <w:cantSplit/>
        </w:trPr>
        <w:tc>
          <w:tcPr>
            <w:tcW w:w="1198" w:type="pct"/>
            <w:shd w:val="clear" w:color="auto" w:fill="auto"/>
          </w:tcPr>
          <w:p w:rsidR="004537CA" w:rsidRPr="00C94CF2" w:rsidRDefault="004537CA" w:rsidP="00762145">
            <w:pPr>
              <w:pStyle w:val="ASFKTablenorm"/>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4537CA" w:rsidRPr="00C94CF2" w:rsidRDefault="004537CA" w:rsidP="00762145">
            <w:pPr>
              <w:pStyle w:val="ASFKTablenorm"/>
            </w:pPr>
            <w:r>
              <w:t>Значение вводится в</w:t>
            </w:r>
            <w:r w:rsidRPr="0007070E">
              <w:t>ручную</w:t>
            </w:r>
            <w:r w:rsidRPr="00C94CF2">
              <w:t xml:space="preserve">. </w:t>
            </w:r>
          </w:p>
          <w:p w:rsidR="004537CA" w:rsidRPr="00C94CF2" w:rsidRDefault="004537CA" w:rsidP="00762145">
            <w:pPr>
              <w:pStyle w:val="ASFKTablenorm"/>
            </w:pPr>
            <w:r w:rsidRPr="00C94CF2">
              <w:t>Привязан справочник Целей субвенций/субсидий.</w:t>
            </w:r>
          </w:p>
        </w:tc>
      </w:tr>
      <w:tr w:rsidR="00220FC5" w:rsidRPr="00754FED">
        <w:trPr>
          <w:cantSplit/>
        </w:trPr>
        <w:tc>
          <w:tcPr>
            <w:tcW w:w="1198" w:type="pct"/>
            <w:shd w:val="clear" w:color="auto" w:fill="auto"/>
          </w:tcPr>
          <w:p w:rsidR="00220FC5" w:rsidRPr="00C94CF2" w:rsidRDefault="00220FC5" w:rsidP="00220FC5">
            <w:pPr>
              <w:pStyle w:val="ASFKTablenorm"/>
            </w:pPr>
            <w:r w:rsidRPr="00C94CF2">
              <w:t>Сумма в рублях</w:t>
            </w:r>
          </w:p>
        </w:tc>
        <w:tc>
          <w:tcPr>
            <w:tcW w:w="3802" w:type="pct"/>
            <w:shd w:val="clear" w:color="auto" w:fill="auto"/>
          </w:tcPr>
          <w:p w:rsidR="00220FC5" w:rsidRPr="00C94CF2" w:rsidRDefault="00220FC5" w:rsidP="00220FC5">
            <w:pPr>
              <w:pStyle w:val="ASFKTablenorm"/>
            </w:pPr>
            <w:r>
              <w:t>Значение вводится в</w:t>
            </w:r>
            <w:r w:rsidRPr="0007070E">
              <w:t>ручную</w:t>
            </w:r>
            <w:r w:rsidRPr="00C94CF2">
              <w:t>.</w:t>
            </w:r>
          </w:p>
        </w:tc>
      </w:tr>
      <w:tr w:rsidR="00220FC5" w:rsidRPr="00754FED">
        <w:trPr>
          <w:cantSplit/>
        </w:trPr>
        <w:tc>
          <w:tcPr>
            <w:tcW w:w="1198" w:type="pct"/>
            <w:shd w:val="clear" w:color="auto" w:fill="auto"/>
          </w:tcPr>
          <w:p w:rsidR="00220FC5" w:rsidRPr="00C94CF2" w:rsidRDefault="00220FC5" w:rsidP="00220FC5">
            <w:pPr>
              <w:pStyle w:val="ASFKTablenorm"/>
            </w:pPr>
            <w:r w:rsidRPr="00C94CF2">
              <w:t>Назначение платежа</w:t>
            </w:r>
          </w:p>
        </w:tc>
        <w:tc>
          <w:tcPr>
            <w:tcW w:w="3802" w:type="pct"/>
            <w:shd w:val="clear" w:color="auto" w:fill="auto"/>
          </w:tcPr>
          <w:p w:rsidR="00220FC5" w:rsidRPr="00C94CF2" w:rsidRDefault="00220FC5" w:rsidP="00220FC5">
            <w:pPr>
              <w:pStyle w:val="ASFKTablenorm"/>
            </w:pPr>
            <w:r>
              <w:t>Значение вводится в</w:t>
            </w:r>
            <w:r w:rsidRPr="0007070E">
              <w:t>ручную</w:t>
            </w:r>
            <w:r w:rsidRPr="00C94CF2">
              <w:t xml:space="preserve"> или из шаблона назначений платежа.</w:t>
            </w:r>
          </w:p>
        </w:tc>
      </w:tr>
      <w:tr w:rsidR="00220FC5" w:rsidRPr="00754FED">
        <w:trPr>
          <w:cantSplit/>
        </w:trPr>
        <w:tc>
          <w:tcPr>
            <w:tcW w:w="1198" w:type="pct"/>
            <w:shd w:val="clear" w:color="auto" w:fill="auto"/>
          </w:tcPr>
          <w:p w:rsidR="00220FC5" w:rsidRPr="00C94CF2" w:rsidRDefault="00220FC5" w:rsidP="00220FC5">
            <w:pPr>
              <w:pStyle w:val="ASFKTablenorm"/>
            </w:pPr>
            <w:r>
              <w:t>Уточненная сумма</w:t>
            </w:r>
          </w:p>
        </w:tc>
        <w:tc>
          <w:tcPr>
            <w:tcW w:w="3802" w:type="pct"/>
            <w:shd w:val="clear" w:color="auto" w:fill="auto"/>
          </w:tcPr>
          <w:p w:rsidR="00220FC5" w:rsidRPr="00C94CF2" w:rsidRDefault="00220FC5" w:rsidP="00220FC5">
            <w:pPr>
              <w:pStyle w:val="ASFKTablenorm"/>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Изменить на реквизиты</w:t>
            </w:r>
            <w:r w:rsidR="00237D21">
              <w:t>»</w:t>
            </w:r>
            <w:r w:rsidRPr="002D2D87">
              <w:t>.</w:t>
            </w:r>
          </w:p>
        </w:tc>
      </w:tr>
    </w:tbl>
    <w:p w:rsidR="00F677D7" w:rsidRPr="008A53DE" w:rsidRDefault="00F677D7" w:rsidP="00F677D7">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A34761">
        <w:t>46</w:t>
      </w:r>
      <w:r w:rsidRPr="008A53DE">
        <w:fldChar w:fldCharType="end"/>
      </w:r>
      <w:r w:rsidRPr="008A53DE">
        <w:t xml:space="preserve">) следует нажать на кнопку </w:t>
      </w:r>
      <w:r w:rsidR="00632829">
        <w:pict>
          <v:shape id="_x0000_i1132" type="#_x0000_t75" style="width:14.4pt;height:14.4pt">
            <v:imagedata r:id="rId75"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A34761">
        <w:t>47</w:t>
      </w:r>
      <w:r w:rsidRPr="008A53DE">
        <w:fldChar w:fldCharType="end"/>
      </w:r>
      <w:r w:rsidRPr="008A53DE">
        <w:t>).</w:t>
      </w:r>
    </w:p>
    <w:p w:rsidR="00F677D7" w:rsidRPr="008A53DE" w:rsidRDefault="00632829" w:rsidP="00F677D7">
      <w:pPr>
        <w:pStyle w:val="ASFKFigure"/>
      </w:pPr>
      <w:r>
        <w:lastRenderedPageBreak/>
        <w:pict>
          <v:shape id="_x0000_i1133" type="#_x0000_t75" style="width:482.4pt;height:280.8pt">
            <v:imagedata r:id="rId107" o:title="а"/>
          </v:shape>
        </w:pict>
      </w:r>
    </w:p>
    <w:p w:rsidR="00F677D7" w:rsidRPr="008A53DE" w:rsidRDefault="00F677D7" w:rsidP="00F677D7">
      <w:pPr>
        <w:pStyle w:val="ASFKFigName"/>
      </w:pPr>
      <w:r w:rsidRPr="008A53DE">
        <w:fldChar w:fldCharType="begin"/>
      </w:r>
      <w:r w:rsidRPr="008A53DE">
        <w:instrText xml:space="preserve"> SEQ Рисунок \* ARABIC </w:instrText>
      </w:r>
      <w:r w:rsidRPr="008A53DE">
        <w:fldChar w:fldCharType="separate"/>
      </w:r>
      <w:bookmarkStart w:id="530" w:name="_Ref205267692"/>
      <w:bookmarkStart w:id="531" w:name="_Toc71042018"/>
      <w:r w:rsidR="00A34761">
        <w:rPr>
          <w:noProof/>
        </w:rPr>
        <w:t>47</w:t>
      </w:r>
      <w:bookmarkEnd w:id="530"/>
      <w:r w:rsidRPr="008A53DE">
        <w:fldChar w:fldCharType="end"/>
      </w:r>
      <w:r w:rsidRPr="008A53DE">
        <w:t>. Форма «Добавление записи» (в блок «Реквизиты платежного документа»)</w:t>
      </w:r>
      <w:bookmarkEnd w:id="531"/>
    </w:p>
    <w:p w:rsidR="00F677D7" w:rsidRPr="008A53DE" w:rsidRDefault="00F677D7" w:rsidP="00F677D7">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w:t>
      </w:r>
      <w:r w:rsidRPr="00A10795">
        <w:rPr>
          <w:lang w:val="en-US"/>
        </w:rPr>
        <w:t>Ok</w:t>
      </w:r>
      <w:r>
        <w:t>»</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F677D7" w:rsidRPr="008A53DE" w:rsidRDefault="00F677D7" w:rsidP="00F677D7">
      <w:pPr>
        <w:pStyle w:val="ASFKNormal"/>
      </w:pPr>
      <w:r w:rsidRPr="008A53DE">
        <w:t xml:space="preserve">Для добавления записи в блок «Изменить на реквизиты» следует нажать на кнопку </w:t>
      </w:r>
      <w:r w:rsidR="00632829">
        <w:pict>
          <v:shape id="_x0000_i1134" type="#_x0000_t75" style="width:14.4pt;height:14.4pt">
            <v:imagedata r:id="rId75"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A34761">
        <w:t>48</w:t>
      </w:r>
      <w:r w:rsidRPr="008A53DE">
        <w:fldChar w:fldCharType="end"/>
      </w:r>
      <w:r w:rsidRPr="008A53DE">
        <w:t>).</w:t>
      </w:r>
    </w:p>
    <w:p w:rsidR="00F677D7" w:rsidRPr="008A53DE" w:rsidRDefault="00632829" w:rsidP="00F677D7">
      <w:pPr>
        <w:pStyle w:val="ASFKFigure"/>
      </w:pPr>
      <w:r>
        <w:pict>
          <v:shape id="_x0000_i1135" type="#_x0000_t75" style="width:475.2pt;height:259.2pt">
            <v:imagedata r:id="rId108" o:title="б"/>
          </v:shape>
        </w:pict>
      </w:r>
    </w:p>
    <w:p w:rsidR="00F677D7" w:rsidRPr="008A53DE" w:rsidRDefault="00F677D7" w:rsidP="00F677D7">
      <w:pPr>
        <w:pStyle w:val="ASFKFigName"/>
      </w:pPr>
      <w:r w:rsidRPr="008A53DE">
        <w:fldChar w:fldCharType="begin"/>
      </w:r>
      <w:r w:rsidRPr="008A53DE">
        <w:instrText xml:space="preserve"> SEQ Рисунок \* ARABIC </w:instrText>
      </w:r>
      <w:r w:rsidRPr="008A53DE">
        <w:fldChar w:fldCharType="separate"/>
      </w:r>
      <w:bookmarkStart w:id="532" w:name="_Ref205267709"/>
      <w:bookmarkStart w:id="533" w:name="_Toc71042019"/>
      <w:r w:rsidR="00A34761">
        <w:rPr>
          <w:noProof/>
        </w:rPr>
        <w:t>48</w:t>
      </w:r>
      <w:bookmarkEnd w:id="532"/>
      <w:r w:rsidRPr="008A53DE">
        <w:fldChar w:fldCharType="end"/>
      </w:r>
      <w:r w:rsidRPr="008A53DE">
        <w:t xml:space="preserve">. </w:t>
      </w:r>
      <w:r>
        <w:t>Форма «Добавление записи»</w:t>
      </w:r>
      <w:r w:rsidRPr="008A53DE">
        <w:t xml:space="preserve"> (в блок «Изменить на реквизиты»)</w:t>
      </w:r>
      <w:bookmarkEnd w:id="533"/>
    </w:p>
    <w:p w:rsidR="00F677D7" w:rsidRPr="008A53DE" w:rsidRDefault="00F677D7" w:rsidP="00F677D7">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w:t>
      </w:r>
      <w:r w:rsidRPr="00A10795">
        <w:rPr>
          <w:lang w:val="en-US"/>
        </w:rPr>
        <w:t>Ok</w:t>
      </w:r>
      <w:r>
        <w:t>»</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7A7076" w:rsidRPr="00AB7803" w:rsidRDefault="007A7076" w:rsidP="007A7076">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Pr="00AB7803">
        <w:t>а рисунке</w:t>
      </w:r>
      <w:r w:rsidRPr="007B2273">
        <w:t> </w:t>
      </w:r>
      <w:r w:rsidRPr="00AB7803">
        <w:fldChar w:fldCharType="begin"/>
      </w:r>
      <w:r w:rsidRPr="00AB7803">
        <w:instrText xml:space="preserve"> REF _Ref205267725 \h  \* MERGEFORMAT </w:instrText>
      </w:r>
      <w:r w:rsidRPr="00AB7803">
        <w:fldChar w:fldCharType="separate"/>
      </w:r>
      <w:r w:rsidR="00A34761">
        <w:t>49</w:t>
      </w:r>
      <w:r w:rsidRPr="00AB7803">
        <w:fldChar w:fldCharType="end"/>
      </w:r>
      <w:r w:rsidRPr="00AB7803">
        <w:t>.</w:t>
      </w:r>
    </w:p>
    <w:p w:rsidR="007A7076" w:rsidRPr="00AB7803" w:rsidRDefault="00632829" w:rsidP="007A7076">
      <w:pPr>
        <w:pStyle w:val="ASFKFigure"/>
      </w:pPr>
      <w:r>
        <w:pict>
          <v:shape id="_x0000_i1136" type="#_x0000_t75" style="width:482.4pt;height:259.2pt">
            <v:imagedata r:id="rId109" o:title="3"/>
          </v:shape>
        </w:pict>
      </w:r>
    </w:p>
    <w:p w:rsidR="007A7076" w:rsidRPr="00AB7803" w:rsidRDefault="007A7076" w:rsidP="007A7076">
      <w:pPr>
        <w:pStyle w:val="ASFKFigName"/>
      </w:pPr>
      <w:r w:rsidRPr="00AB7803">
        <w:fldChar w:fldCharType="begin"/>
      </w:r>
      <w:r w:rsidRPr="00AB7803">
        <w:instrText xml:space="preserve"> SEQ Рисунок \* ARABIC </w:instrText>
      </w:r>
      <w:r w:rsidRPr="00AB7803">
        <w:fldChar w:fldCharType="separate"/>
      </w:r>
      <w:bookmarkStart w:id="534" w:name="_Ref205267725"/>
      <w:bookmarkStart w:id="535" w:name="_Toc71042020"/>
      <w:r w:rsidR="00A34761">
        <w:rPr>
          <w:noProof/>
        </w:rPr>
        <w:t>49</w:t>
      </w:r>
      <w:bookmarkEnd w:id="534"/>
      <w:r w:rsidRPr="00AB7803">
        <w:fldChar w:fldCharType="end"/>
      </w:r>
      <w:r w:rsidRPr="00AB7803">
        <w:t xml:space="preserve">. ЭФ документа </w:t>
      </w:r>
      <w:r>
        <w:t>«</w:t>
      </w:r>
      <w:r w:rsidRPr="00AB7803">
        <w:t>Уведомление об уточнении вида и принадлежности платеж</w:t>
      </w:r>
      <w:r>
        <w:t>а (расх</w:t>
      </w:r>
      <w:r w:rsidRPr="00726330">
        <w:t>о</w:t>
      </w:r>
      <w:r>
        <w:t>ды)», закладки «</w:t>
      </w:r>
      <w:r w:rsidRPr="00AB7803">
        <w:t>Дополнительные атрибуты (3)</w:t>
      </w:r>
      <w:r>
        <w:t>»</w:t>
      </w:r>
      <w:bookmarkEnd w:id="535"/>
    </w:p>
    <w:p w:rsidR="00C24574" w:rsidRPr="006C2070" w:rsidRDefault="00C24574" w:rsidP="00C24574">
      <w:r>
        <w:t xml:space="preserve">Перечень полей </w:t>
      </w:r>
      <w:r w:rsidR="004579CB" w:rsidRPr="006C2070">
        <w:t xml:space="preserve">документа </w:t>
      </w:r>
      <w:r w:rsidR="004579CB">
        <w:t>«Уведомление об уточнении вида и принадлежности платежа», закладки «</w:t>
      </w:r>
      <w:r w:rsidR="004579CB" w:rsidRPr="006C2070">
        <w:t>Документ</w:t>
      </w:r>
      <w:r w:rsidR="004579CB">
        <w:t>», вкладки «</w:t>
      </w:r>
      <w:r w:rsidR="004579CB" w:rsidRPr="006C2070">
        <w:t>Дополнительные атрибуты (3)</w:t>
      </w:r>
      <w:r w:rsidR="004579CB">
        <w:t xml:space="preserve">» </w:t>
      </w:r>
      <w:r w:rsidRPr="006C2070">
        <w:t>приведен в таблице</w:t>
      </w:r>
      <w:r w:rsidR="009C1099" w:rsidRPr="00821226">
        <w:t> </w:t>
      </w:r>
      <w:r w:rsidRPr="006C2070">
        <w:fldChar w:fldCharType="begin"/>
      </w:r>
      <w:r w:rsidRPr="006C2070">
        <w:instrText xml:space="preserve"> REF _Ref341438197 \h  \* MERGEFORMAT </w:instrText>
      </w:r>
      <w:r w:rsidRPr="006C2070">
        <w:fldChar w:fldCharType="separate"/>
      </w:r>
      <w:r w:rsidR="00A34761">
        <w:t>24</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36" w:name="_Ref341438197"/>
      <w:bookmarkStart w:id="537" w:name="_Toc71041904"/>
      <w:r w:rsidR="00A34761">
        <w:rPr>
          <w:noProof/>
        </w:rPr>
        <w:t>24</w:t>
      </w:r>
      <w:bookmarkEnd w:id="536"/>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Дополнительные атрибуты (3)</w:t>
      </w:r>
      <w:r w:rsidR="00237D21">
        <w:t>»</w:t>
      </w:r>
      <w:bookmarkEnd w:id="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B11F4A">
        <w:trPr>
          <w:cantSplit/>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Описание</w:t>
            </w:r>
            <w:r>
              <w:t xml:space="preserve"> поля</w:t>
            </w:r>
          </w:p>
        </w:tc>
      </w:tr>
      <w:tr w:rsidR="00C24574" w:rsidRPr="00B11F4A">
        <w:trPr>
          <w:cantSplit/>
        </w:trPr>
        <w:tc>
          <w:tcPr>
            <w:tcW w:w="5000" w:type="pct"/>
            <w:gridSpan w:val="2"/>
            <w:shd w:val="clear" w:color="auto" w:fill="auto"/>
          </w:tcPr>
          <w:p w:rsidR="00C24574" w:rsidRPr="00AE58D3" w:rsidRDefault="00C24574" w:rsidP="00C24574">
            <w:pPr>
              <w:pStyle w:val="ASFKTablenorm"/>
            </w:pPr>
            <w:r w:rsidRPr="006C2070">
              <w:t xml:space="preserve">Группа полей </w:t>
            </w:r>
            <w:r w:rsidR="00237D21">
              <w:t>«</w:t>
            </w:r>
            <w:r w:rsidRPr="006C2070">
              <w:t>Сведения о регистр</w:t>
            </w:r>
            <w:r w:rsidRPr="00AE58D3">
              <w:t>ации документа</w:t>
            </w:r>
            <w:r w:rsidR="00237D21">
              <w:t>»</w:t>
            </w:r>
          </w:p>
        </w:tc>
      </w:tr>
      <w:tr w:rsidR="00C24574" w:rsidRPr="00B11F4A">
        <w:trPr>
          <w:cantSplit/>
        </w:trPr>
        <w:tc>
          <w:tcPr>
            <w:tcW w:w="2183" w:type="pct"/>
            <w:shd w:val="clear" w:color="auto" w:fill="auto"/>
          </w:tcPr>
          <w:p w:rsidR="00C24574" w:rsidRPr="006C2070" w:rsidRDefault="00C24574" w:rsidP="00C24574">
            <w:pPr>
              <w:pStyle w:val="ASFKTablenorm"/>
            </w:pPr>
            <w:r w:rsidRPr="006C2070">
              <w:t>Регистрационный номер</w:t>
            </w:r>
          </w:p>
        </w:tc>
        <w:tc>
          <w:tcPr>
            <w:tcW w:w="2817" w:type="pct"/>
            <w:shd w:val="clear" w:color="auto" w:fill="auto"/>
          </w:tcPr>
          <w:p w:rsidR="00C24574" w:rsidRPr="006C2070" w:rsidRDefault="00220FC5" w:rsidP="00C24574">
            <w:pPr>
              <w:pStyle w:val="ASFKTablenorm"/>
            </w:pPr>
            <w:r w:rsidRPr="004B7D36">
              <w:t>Доставляется из OEBS</w:t>
            </w:r>
            <w:r w:rsidR="00C24574" w:rsidRPr="006C2070">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Дата регистр</w:t>
            </w:r>
            <w:r w:rsidRPr="00AE58D3">
              <w:t>ации</w:t>
            </w:r>
          </w:p>
        </w:tc>
        <w:tc>
          <w:tcPr>
            <w:tcW w:w="2817" w:type="pct"/>
            <w:shd w:val="clear" w:color="auto" w:fill="auto"/>
          </w:tcPr>
          <w:p w:rsidR="00C24574" w:rsidRPr="006C2070" w:rsidRDefault="00220FC5" w:rsidP="00C24574">
            <w:pPr>
              <w:pStyle w:val="ASFKTablenorm"/>
            </w:pPr>
            <w:r w:rsidRPr="004B7D36">
              <w:t>Доставляется из OEBS</w:t>
            </w:r>
            <w:r w:rsidR="00C24574" w:rsidRPr="006C2070">
              <w:t>.</w:t>
            </w:r>
          </w:p>
        </w:tc>
      </w:tr>
      <w:tr w:rsidR="00C24574" w:rsidRPr="00B11F4A">
        <w:trPr>
          <w:cantSplit/>
        </w:trPr>
        <w:tc>
          <w:tcPr>
            <w:tcW w:w="5000" w:type="pct"/>
            <w:gridSpan w:val="2"/>
            <w:shd w:val="clear" w:color="auto" w:fill="auto"/>
          </w:tcPr>
          <w:p w:rsidR="00C24574" w:rsidRPr="006C2070" w:rsidRDefault="00C24574" w:rsidP="00C24574">
            <w:pPr>
              <w:pStyle w:val="ASFKTablenorm"/>
            </w:pPr>
            <w:r w:rsidRPr="006C2070">
              <w:t xml:space="preserve">Группа полей </w:t>
            </w:r>
            <w:r w:rsidR="00237D21">
              <w:t>«</w:t>
            </w:r>
            <w:r w:rsidRPr="006C2070">
              <w:t>Статусы документа</w:t>
            </w:r>
            <w:r w:rsidR="00237D21">
              <w:t>»</w:t>
            </w:r>
          </w:p>
        </w:tc>
      </w:tr>
      <w:tr w:rsidR="00C24574" w:rsidRPr="00B11F4A">
        <w:trPr>
          <w:cantSplit/>
        </w:trPr>
        <w:tc>
          <w:tcPr>
            <w:tcW w:w="2183" w:type="pct"/>
            <w:shd w:val="clear" w:color="auto" w:fill="auto"/>
          </w:tcPr>
          <w:p w:rsidR="00C24574" w:rsidRPr="006C2070" w:rsidRDefault="00C24574" w:rsidP="00C24574">
            <w:pPr>
              <w:pStyle w:val="ASFKTablenorm"/>
            </w:pPr>
            <w:r w:rsidRPr="006C2070">
              <w:t>Бизнес-статус</w:t>
            </w:r>
          </w:p>
        </w:tc>
        <w:tc>
          <w:tcPr>
            <w:tcW w:w="2817" w:type="pct"/>
            <w:shd w:val="clear" w:color="auto" w:fill="auto"/>
          </w:tcPr>
          <w:p w:rsidR="00C24574" w:rsidRPr="00AE58D3" w:rsidRDefault="00220FC5" w:rsidP="00C24574">
            <w:pPr>
              <w:pStyle w:val="ASFKTablenorm"/>
            </w:pPr>
            <w:r w:rsidRPr="004B7D36">
              <w:t>Код и наименование</w:t>
            </w:r>
            <w:r w:rsidRPr="00AF3B76">
              <w:t xml:space="preserve"> </w:t>
            </w:r>
            <w:r>
              <w:t>б</w:t>
            </w:r>
            <w:r w:rsidRPr="004B7D36">
              <w:t>изнес-статус</w:t>
            </w:r>
            <w:r>
              <w:t>а документа</w:t>
            </w:r>
            <w:r w:rsidR="00C24574" w:rsidRPr="00AE58D3">
              <w:t>.</w:t>
            </w:r>
          </w:p>
        </w:tc>
      </w:tr>
      <w:tr w:rsidR="00C24574" w:rsidRPr="00B11F4A">
        <w:trPr>
          <w:cantSplit/>
        </w:trPr>
        <w:tc>
          <w:tcPr>
            <w:tcW w:w="2183" w:type="pct"/>
            <w:shd w:val="clear" w:color="auto" w:fill="auto"/>
          </w:tcPr>
          <w:p w:rsidR="00C24574" w:rsidRPr="006C2070" w:rsidRDefault="00C24574" w:rsidP="00C24574">
            <w:pPr>
              <w:pStyle w:val="ASFKTablenorm"/>
            </w:pPr>
            <w:r w:rsidRPr="006C2070">
              <w:t>Статус передачи</w:t>
            </w:r>
          </w:p>
        </w:tc>
        <w:tc>
          <w:tcPr>
            <w:tcW w:w="2817" w:type="pct"/>
            <w:shd w:val="clear" w:color="auto" w:fill="auto"/>
          </w:tcPr>
          <w:p w:rsidR="00C24574" w:rsidRPr="00AE58D3" w:rsidRDefault="00220FC5" w:rsidP="00C24574">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00C24574" w:rsidRPr="00AE58D3">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Статус утве</w:t>
            </w:r>
            <w:r w:rsidRPr="00AE58D3">
              <w:t>рждения</w:t>
            </w:r>
          </w:p>
        </w:tc>
        <w:tc>
          <w:tcPr>
            <w:tcW w:w="2817" w:type="pct"/>
            <w:shd w:val="clear" w:color="auto" w:fill="auto"/>
          </w:tcPr>
          <w:p w:rsidR="00C24574" w:rsidRPr="00AE58D3" w:rsidRDefault="00220FC5" w:rsidP="00C24574">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00C24574" w:rsidRPr="00AE58D3">
              <w:t>.</w:t>
            </w:r>
          </w:p>
        </w:tc>
      </w:tr>
      <w:tr w:rsidR="00C24574" w:rsidRPr="00B11F4A">
        <w:trPr>
          <w:cantSplit/>
        </w:trPr>
        <w:tc>
          <w:tcPr>
            <w:tcW w:w="5000" w:type="pct"/>
            <w:gridSpan w:val="2"/>
            <w:shd w:val="clear" w:color="auto" w:fill="auto"/>
          </w:tcPr>
          <w:p w:rsidR="00C24574" w:rsidRPr="006C2070" w:rsidRDefault="00C24574" w:rsidP="00C24574">
            <w:pPr>
              <w:pStyle w:val="ASFKTablenorm"/>
            </w:pPr>
            <w:r w:rsidRPr="006C2070">
              <w:t xml:space="preserve">Группа полей </w:t>
            </w:r>
            <w:r w:rsidR="00237D21">
              <w:t>«</w:t>
            </w:r>
            <w:r w:rsidRPr="006C2070">
              <w:t>Подписи</w:t>
            </w:r>
            <w:r w:rsidR="00237D21">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AE58D3" w:rsidRDefault="00220FC5" w:rsidP="00C24574">
            <w:pPr>
              <w:pStyle w:val="ASFKTablenorm"/>
            </w:pPr>
            <w:r w:rsidRPr="00C758AD">
              <w:t>Заполняется автоматически при подписании ЭП данными подписанта</w:t>
            </w:r>
            <w:r w:rsidR="00C24574" w:rsidRPr="00AE58D3">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Руководитель (уполномоченное</w:t>
            </w:r>
            <w:r w:rsidR="00283B96">
              <w:t xml:space="preserve"> им</w:t>
            </w:r>
            <w:r w:rsidRPr="006C2070">
              <w:t xml:space="preserve"> лицо): Расшифровка по</w:t>
            </w:r>
            <w:r w:rsidRPr="00AE58D3">
              <w:t>дписи</w:t>
            </w:r>
          </w:p>
        </w:tc>
        <w:tc>
          <w:tcPr>
            <w:tcW w:w="2817" w:type="pct"/>
            <w:shd w:val="clear" w:color="auto" w:fill="auto"/>
          </w:tcPr>
          <w:p w:rsidR="00C24574" w:rsidRPr="00AE58D3" w:rsidRDefault="00220FC5" w:rsidP="004579CB">
            <w:pPr>
              <w:pStyle w:val="ASFKTablenorm"/>
            </w:pPr>
            <w:r w:rsidRPr="00C758AD">
              <w:t>Заполняется автоматически при подписании ЭП данными подписанта</w:t>
            </w:r>
            <w:r w:rsidRPr="004B7D36">
              <w:t xml:space="preserve">. Привязан справочник </w:t>
            </w:r>
            <w:r w:rsidR="004579CB">
              <w:t>«</w:t>
            </w:r>
            <w:r w:rsidRPr="004B7D36">
              <w:t>Сотрудник</w:t>
            </w:r>
            <w:r w:rsidR="004579CB">
              <w:t>и»</w:t>
            </w:r>
            <w:r w:rsidR="00C24574" w:rsidRPr="00AE58D3">
              <w:t>.</w:t>
            </w:r>
          </w:p>
        </w:tc>
      </w:tr>
      <w:tr w:rsidR="00C24574" w:rsidRPr="00B11F4A">
        <w:trPr>
          <w:cantSplit/>
        </w:trPr>
        <w:tc>
          <w:tcPr>
            <w:tcW w:w="2183" w:type="pct"/>
            <w:shd w:val="clear" w:color="auto" w:fill="auto"/>
          </w:tcPr>
          <w:p w:rsidR="00C24574" w:rsidRPr="006C2070" w:rsidRDefault="00220FC5" w:rsidP="00C24574">
            <w:pPr>
              <w:pStyle w:val="ASFKTablenorm"/>
            </w:pPr>
            <w:r>
              <w:lastRenderedPageBreak/>
              <w:t>Ответственный и</w:t>
            </w:r>
            <w:r w:rsidRPr="002D2D87">
              <w:t>сполнитель: Должность</w:t>
            </w:r>
          </w:p>
        </w:tc>
        <w:tc>
          <w:tcPr>
            <w:tcW w:w="2817" w:type="pct"/>
            <w:shd w:val="clear" w:color="auto" w:fill="auto"/>
          </w:tcPr>
          <w:p w:rsidR="00C24574" w:rsidRPr="00AE58D3" w:rsidRDefault="00220FC5" w:rsidP="00C24574">
            <w:pPr>
              <w:pStyle w:val="ASFKTablenorm"/>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исполнителя</w:t>
            </w:r>
            <w:r w:rsidR="00237D21">
              <w:t>»</w:t>
            </w:r>
            <w:r w:rsidR="00C24574" w:rsidRPr="00AE58D3">
              <w:t>.</w:t>
            </w:r>
          </w:p>
        </w:tc>
      </w:tr>
      <w:tr w:rsidR="00C24574" w:rsidRPr="00B11F4A">
        <w:trPr>
          <w:cantSplit/>
        </w:trPr>
        <w:tc>
          <w:tcPr>
            <w:tcW w:w="2183" w:type="pct"/>
            <w:shd w:val="clear" w:color="auto" w:fill="auto"/>
          </w:tcPr>
          <w:p w:rsidR="00C24574" w:rsidRPr="006C2070" w:rsidRDefault="00220FC5" w:rsidP="00283B96">
            <w:pPr>
              <w:pStyle w:val="ASFKTablenorm"/>
            </w:pPr>
            <w:r>
              <w:t>Ответственный и</w:t>
            </w:r>
            <w:r w:rsidRPr="002D2D87">
              <w:t xml:space="preserve">сполнитель: </w:t>
            </w:r>
            <w:r w:rsidR="00C24574" w:rsidRPr="006C2070">
              <w:t>Расшифровка подписи</w:t>
            </w:r>
          </w:p>
        </w:tc>
        <w:tc>
          <w:tcPr>
            <w:tcW w:w="2817" w:type="pct"/>
            <w:shd w:val="clear" w:color="auto" w:fill="auto"/>
          </w:tcPr>
          <w:p w:rsidR="00C24574" w:rsidRPr="00AE58D3" w:rsidRDefault="00220FC5" w:rsidP="00C24574">
            <w:pPr>
              <w:pStyle w:val="ASFKTablenorm"/>
            </w:pPr>
            <w:r w:rsidRPr="00C758AD">
              <w:t xml:space="preserve">Заполняется </w:t>
            </w:r>
            <w:r>
              <w:t>в</w:t>
            </w:r>
            <w:r w:rsidRPr="004B7D36">
              <w:t xml:space="preserve">ручную. Привязан </w:t>
            </w:r>
            <w:r w:rsidR="004579CB" w:rsidRPr="004B7D36">
              <w:t xml:space="preserve">справочник </w:t>
            </w:r>
            <w:r w:rsidR="004579CB">
              <w:t>«</w:t>
            </w:r>
            <w:r w:rsidR="004579CB" w:rsidRPr="004B7D36">
              <w:t>Сотрудник</w:t>
            </w:r>
            <w:r w:rsidR="004579CB">
              <w:t>и»</w:t>
            </w:r>
            <w:r w:rsidR="004579CB" w:rsidRPr="00AE58D3">
              <w:t>.</w:t>
            </w:r>
          </w:p>
        </w:tc>
      </w:tr>
      <w:tr w:rsidR="00C24574" w:rsidRPr="00B11F4A">
        <w:trPr>
          <w:cantSplit/>
        </w:trPr>
        <w:tc>
          <w:tcPr>
            <w:tcW w:w="2183" w:type="pct"/>
            <w:shd w:val="clear" w:color="auto" w:fill="auto"/>
          </w:tcPr>
          <w:p w:rsidR="00C24574" w:rsidRPr="006C2070" w:rsidRDefault="00220FC5" w:rsidP="00220FC5">
            <w:pPr>
              <w:pStyle w:val="ASFKTablenorm"/>
            </w:pPr>
            <w:r>
              <w:t>Ответственный и</w:t>
            </w:r>
            <w:r w:rsidRPr="002D2D87">
              <w:t>сполнитель</w:t>
            </w:r>
            <w:r w:rsidR="00C24574" w:rsidRPr="006C2070">
              <w:t>: Телефон</w:t>
            </w:r>
          </w:p>
        </w:tc>
        <w:tc>
          <w:tcPr>
            <w:tcW w:w="2817" w:type="pct"/>
            <w:shd w:val="clear" w:color="auto" w:fill="auto"/>
          </w:tcPr>
          <w:p w:rsidR="00C24574" w:rsidRPr="00AE58D3" w:rsidRDefault="00220FC5" w:rsidP="004579CB">
            <w:pPr>
              <w:pStyle w:val="ASFKTablenorm"/>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руководителя</w:t>
            </w:r>
            <w:r w:rsidR="00237D21">
              <w:t>»</w:t>
            </w:r>
            <w:r w:rsidR="00C24574" w:rsidRPr="00AE58D3">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Д</w:t>
            </w:r>
            <w:r w:rsidRPr="00AE58D3">
              <w:t>ата</w:t>
            </w:r>
          </w:p>
        </w:tc>
        <w:tc>
          <w:tcPr>
            <w:tcW w:w="2817" w:type="pct"/>
            <w:shd w:val="clear" w:color="auto" w:fill="auto"/>
          </w:tcPr>
          <w:p w:rsidR="00220FC5" w:rsidRDefault="00220FC5" w:rsidP="00220FC5">
            <w:pPr>
              <w:pStyle w:val="ASFKTablenorm"/>
            </w:pPr>
            <w:r>
              <w:t>Дата подписания документа.</w:t>
            </w:r>
          </w:p>
          <w:p w:rsidR="00C24574" w:rsidRPr="006C2070" w:rsidRDefault="00220FC5" w:rsidP="00220FC5">
            <w:pPr>
              <w:pStyle w:val="ASFKTablenorm"/>
            </w:pPr>
            <w:r w:rsidRPr="00C758AD">
              <w:t>Заполняется автоматически при подписании ЭП данными подписанта</w:t>
            </w:r>
            <w:r w:rsidRPr="004B7D36">
              <w:t>.</w:t>
            </w:r>
            <w:r>
              <w:t xml:space="preserve"> </w:t>
            </w:r>
            <w:r w:rsidRPr="004B7D36">
              <w:t>Привязан системный кале</w:t>
            </w:r>
            <w:r w:rsidRPr="002D2D87">
              <w:t>ндарь</w:t>
            </w:r>
            <w:r w:rsidR="00C24574" w:rsidRPr="006C2070">
              <w:t>.</w:t>
            </w:r>
          </w:p>
        </w:tc>
      </w:tr>
      <w:tr w:rsidR="002C362F" w:rsidRPr="00B11F4A">
        <w:trPr>
          <w:cantSplit/>
        </w:trPr>
        <w:tc>
          <w:tcPr>
            <w:tcW w:w="2183" w:type="pct"/>
            <w:shd w:val="clear" w:color="auto" w:fill="auto"/>
          </w:tcPr>
          <w:p w:rsidR="002C362F" w:rsidRPr="006C2070" w:rsidRDefault="002C362F" w:rsidP="002C362F">
            <w:pPr>
              <w:pStyle w:val="ASFKTablenorm"/>
            </w:pPr>
            <w:r w:rsidRPr="00FF7003">
              <w:t>ФИО ответственного за конфиденциальность данных</w:t>
            </w:r>
          </w:p>
        </w:tc>
        <w:tc>
          <w:tcPr>
            <w:tcW w:w="2817" w:type="pct"/>
            <w:shd w:val="clear" w:color="auto" w:fill="auto"/>
          </w:tcPr>
          <w:p w:rsidR="002C362F" w:rsidRDefault="004874C1" w:rsidP="002C362F">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trPr>
          <w:cantSplit/>
        </w:trPr>
        <w:tc>
          <w:tcPr>
            <w:tcW w:w="5000" w:type="pct"/>
            <w:gridSpan w:val="2"/>
            <w:shd w:val="clear" w:color="auto" w:fill="auto"/>
          </w:tcPr>
          <w:p w:rsidR="00C24574" w:rsidRPr="00AE58D3" w:rsidRDefault="00C24574" w:rsidP="00C24574">
            <w:pPr>
              <w:pStyle w:val="ASFKTablenorm"/>
            </w:pPr>
            <w:r w:rsidRPr="006C2070">
              <w:t xml:space="preserve">Группа полей </w:t>
            </w:r>
            <w:r w:rsidR="00237D21">
              <w:t>«</w:t>
            </w:r>
            <w:r w:rsidRPr="006C2070">
              <w:t>Отметка ФК, органа ФК о принятии Уведомления об уточнении вида и принадле</w:t>
            </w:r>
            <w:r w:rsidRPr="00AE58D3">
              <w:t>жн</w:t>
            </w:r>
            <w:r w:rsidRPr="00C24574">
              <w:t>о</w:t>
            </w:r>
            <w:r w:rsidRPr="00AE58D3">
              <w:t>сти платежа</w:t>
            </w:r>
            <w:r w:rsidR="00237D21">
              <w:t>»</w:t>
            </w:r>
          </w:p>
        </w:tc>
      </w:tr>
      <w:tr w:rsidR="00C24574" w:rsidRPr="00B11F4A">
        <w:trPr>
          <w:cantSplit/>
        </w:trPr>
        <w:tc>
          <w:tcPr>
            <w:tcW w:w="2183" w:type="pct"/>
            <w:shd w:val="clear" w:color="auto" w:fill="auto"/>
          </w:tcPr>
          <w:p w:rsidR="00C24574" w:rsidRPr="00AE58D3" w:rsidRDefault="00C24574" w:rsidP="00C24574">
            <w:pPr>
              <w:pStyle w:val="ASFKTablenorm"/>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AE58D3" w:rsidRDefault="00C24574" w:rsidP="00C24574">
            <w:pPr>
              <w:pStyle w:val="ASFKTablenorm"/>
            </w:pPr>
            <w:r w:rsidRPr="006C2070">
              <w:t>Руководитель (уполномоченное лицо): Расшифровка по</w:t>
            </w:r>
            <w:r w:rsidRPr="00AE58D3">
              <w:t>дписи</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6C2070" w:rsidRDefault="00C24574" w:rsidP="00220FC5">
            <w:pPr>
              <w:pStyle w:val="ASFKTablenorm"/>
            </w:pPr>
            <w:r w:rsidRPr="006C2070">
              <w:t>Ответственный исполн</w:t>
            </w:r>
            <w:r w:rsidRPr="00AE58D3">
              <w:t xml:space="preserve">итель: </w:t>
            </w:r>
            <w:r w:rsidRPr="006C2070">
              <w:t>Должность</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6C2070" w:rsidRDefault="00C24574" w:rsidP="00220FC5">
            <w:pPr>
              <w:pStyle w:val="ASFKTablenorm"/>
            </w:pPr>
            <w:r w:rsidRPr="006C2070">
              <w:t>Ответственный исполн</w:t>
            </w:r>
            <w:r w:rsidRPr="00AE58D3">
              <w:t xml:space="preserve">итель: </w:t>
            </w:r>
            <w:r w:rsidRPr="006C2070">
              <w:t>Расшифровка подписи</w:t>
            </w:r>
          </w:p>
        </w:tc>
        <w:tc>
          <w:tcPr>
            <w:tcW w:w="2817" w:type="pct"/>
            <w:shd w:val="clear" w:color="auto" w:fill="auto"/>
          </w:tcPr>
          <w:p w:rsidR="00C24574" w:rsidRPr="006C2070" w:rsidRDefault="00C24574" w:rsidP="00C24574">
            <w:pPr>
              <w:pStyle w:val="ASFKTablenorm"/>
            </w:pPr>
            <w:r w:rsidRPr="006C2070">
              <w:t>Доставляется из OEBS.</w:t>
            </w:r>
          </w:p>
        </w:tc>
      </w:tr>
      <w:tr w:rsidR="00C24574" w:rsidRPr="00B11F4A">
        <w:trPr>
          <w:cantSplit/>
        </w:trPr>
        <w:tc>
          <w:tcPr>
            <w:tcW w:w="2183" w:type="pct"/>
            <w:shd w:val="clear" w:color="auto" w:fill="auto"/>
          </w:tcPr>
          <w:p w:rsidR="00C24574" w:rsidRPr="006C2070" w:rsidRDefault="00C24574" w:rsidP="00220FC5">
            <w:pPr>
              <w:pStyle w:val="ASFKTablenorm"/>
            </w:pPr>
            <w:r w:rsidRPr="006C2070">
              <w:t>Ответственный исполн</w:t>
            </w:r>
            <w:r w:rsidRPr="00AE58D3">
              <w:t xml:space="preserve">итель: </w:t>
            </w:r>
            <w:r w:rsidRPr="006C2070">
              <w:t>Телефон</w:t>
            </w:r>
          </w:p>
        </w:tc>
        <w:tc>
          <w:tcPr>
            <w:tcW w:w="2817" w:type="pct"/>
            <w:shd w:val="clear" w:color="auto" w:fill="auto"/>
          </w:tcPr>
          <w:p w:rsidR="00C24574" w:rsidRPr="006C2070" w:rsidRDefault="00C24574" w:rsidP="00C24574">
            <w:pPr>
              <w:pStyle w:val="ASFKTablenorm"/>
            </w:pPr>
            <w:r w:rsidRPr="006C2070">
              <w:t>Доставляется из OEBS.</w:t>
            </w:r>
          </w:p>
        </w:tc>
      </w:tr>
    </w:tbl>
    <w:p w:rsidR="00C24574" w:rsidRPr="00821226" w:rsidRDefault="00C24574" w:rsidP="00C24574">
      <w:pPr>
        <w:pStyle w:val="31"/>
      </w:pPr>
      <w:bookmarkStart w:id="538" w:name="_Toc221011488"/>
      <w:bookmarkStart w:id="539" w:name="_Toc221012189"/>
      <w:bookmarkStart w:id="540" w:name="_Toc225934580"/>
      <w:bookmarkStart w:id="541" w:name="_Toc232827310"/>
      <w:bookmarkStart w:id="542" w:name="_Ref247440871"/>
      <w:bookmarkStart w:id="543" w:name="_Toc247608867"/>
      <w:bookmarkStart w:id="544" w:name="_Ref294515443"/>
      <w:bookmarkStart w:id="545" w:name="_Ref294784148"/>
      <w:bookmarkStart w:id="546" w:name="_Ref312659102"/>
      <w:bookmarkStart w:id="547" w:name="_Ref370383674"/>
      <w:bookmarkStart w:id="548" w:name="_Ref374632059"/>
      <w:bookmarkStart w:id="549" w:name="_Toc409434416"/>
      <w:bookmarkStart w:id="550" w:name="_Ref417545079"/>
      <w:bookmarkStart w:id="551" w:name="_Ref420328340"/>
      <w:bookmarkStart w:id="552" w:name="_Toc422329734"/>
      <w:bookmarkStart w:id="553" w:name="_Ref438206191"/>
      <w:bookmarkStart w:id="554" w:name="_Ref474921979"/>
      <w:bookmarkStart w:id="555" w:name="_Ref478983417"/>
      <w:bookmarkStart w:id="556" w:name="_Ref482950864"/>
      <w:bookmarkStart w:id="557" w:name="_Ref505348917"/>
      <w:bookmarkStart w:id="558" w:name="_Ref53003172"/>
      <w:bookmarkStart w:id="559" w:name="_Toc71041831"/>
      <w:bookmarkEnd w:id="469"/>
      <w:bookmarkEnd w:id="470"/>
      <w:bookmarkEnd w:id="471"/>
      <w:r w:rsidRPr="00821226">
        <w:t>Уведомление о зачете</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rsidR="00C24574" w:rsidRPr="00821226" w:rsidRDefault="00C24574" w:rsidP="00C24574">
      <w:pPr>
        <w:pStyle w:val="ASFKNormal"/>
      </w:pPr>
      <w:r w:rsidRPr="00821226">
        <w:t xml:space="preserve">АДБ (АИФ) формирует и предоставляет в орган ФК в бумажном и/или электронном виде документы </w:t>
      </w:r>
      <w:r w:rsidR="00237D21">
        <w:t>«</w:t>
      </w:r>
      <w:r w:rsidRPr="00821226">
        <w:t>Уведомление о з</w:t>
      </w:r>
      <w:r w:rsidRPr="00AE58D3">
        <w:t>а</w:t>
      </w:r>
      <w:r w:rsidRPr="00821226">
        <w:t>чете</w:t>
      </w:r>
      <w:r w:rsidR="00237D21">
        <w:t>»</w:t>
      </w:r>
      <w:r w:rsidRPr="00821226">
        <w:t>.</w:t>
      </w:r>
    </w:p>
    <w:p w:rsidR="00C24574" w:rsidRPr="00821226" w:rsidRDefault="00C24574" w:rsidP="00C24574">
      <w:pPr>
        <w:pStyle w:val="ASFKNormal"/>
      </w:pPr>
      <w:r w:rsidRPr="00821226">
        <w:t xml:space="preserve">Для работы с документами </w:t>
      </w:r>
      <w:r w:rsidR="00237D21">
        <w:t>«</w:t>
      </w:r>
      <w:r w:rsidRPr="00821226">
        <w:t>Уведомление о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документы</w:t>
      </w:r>
      <w:r>
        <w:t xml:space="preserve"> – </w:t>
      </w:r>
      <w:r w:rsidRPr="00821226">
        <w:t>Уведомл</w:t>
      </w:r>
      <w:r w:rsidRPr="00AE58D3">
        <w:t>е</w:t>
      </w:r>
      <w:r w:rsidRPr="00821226">
        <w:t>ние о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_Ref220995163 \h  \* MERGEFORMAT </w:instrText>
      </w:r>
      <w:r w:rsidRPr="00821226">
        <w:fldChar w:fldCharType="separate"/>
      </w:r>
      <w:r w:rsidR="00A34761">
        <w:t>50</w:t>
      </w:r>
      <w:r w:rsidRPr="00821226">
        <w:fldChar w:fldCharType="end"/>
      </w:r>
      <w:r w:rsidRPr="00821226">
        <w:t>.</w:t>
      </w:r>
    </w:p>
    <w:p w:rsidR="00C24574" w:rsidRPr="006D686E" w:rsidRDefault="00632829" w:rsidP="00C24574">
      <w:pPr>
        <w:pStyle w:val="ASFKFigure"/>
      </w:pPr>
      <w:r>
        <w:lastRenderedPageBreak/>
        <w:pict>
          <v:shape id="_x0000_i1137" type="#_x0000_t75" style="width:482.4pt;height:223.2pt">
            <v:imagedata r:id="rId110"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60" w:name="_Ref220995163"/>
      <w:bookmarkStart w:id="561" w:name="_Toc71042021"/>
      <w:r w:rsidR="00A34761">
        <w:rPr>
          <w:noProof/>
        </w:rPr>
        <w:t>50</w:t>
      </w:r>
      <w:bookmarkEnd w:id="560"/>
      <w:r w:rsidRPr="00821226">
        <w:fldChar w:fldCharType="end"/>
      </w:r>
      <w:r w:rsidRPr="00821226">
        <w:t xml:space="preserve">. ЭФ списка документов </w:t>
      </w:r>
      <w:r w:rsidR="00237D21">
        <w:t>«</w:t>
      </w:r>
      <w:r w:rsidRPr="00821226">
        <w:t>Уведомление о зачете</w:t>
      </w:r>
      <w:r w:rsidR="00237D21">
        <w:t>»</w:t>
      </w:r>
      <w:bookmarkEnd w:id="561"/>
    </w:p>
    <w:p w:rsidR="00C24574" w:rsidRPr="00821226" w:rsidRDefault="00C24574" w:rsidP="00AF3A98">
      <w:pPr>
        <w:pStyle w:val="41"/>
      </w:pPr>
      <w:bookmarkStart w:id="562" w:name="_Toc232827311"/>
      <w:r w:rsidRPr="00821226">
        <w:t>Доступные операции</w:t>
      </w:r>
      <w:bookmarkEnd w:id="562"/>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563" w:name="_Toc232827312"/>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9"/>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A34761">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lastRenderedPageBreak/>
        <w:t>Экранная форма документа</w:t>
      </w:r>
      <w:bookmarkEnd w:id="563"/>
    </w:p>
    <w:p w:rsidR="00C24574" w:rsidRPr="00821226" w:rsidRDefault="00C24574" w:rsidP="00C24574">
      <w:pPr>
        <w:pStyle w:val="ASFKNormal"/>
      </w:pPr>
      <w:r w:rsidRPr="00821226">
        <w:t xml:space="preserve">ЭФ </w:t>
      </w:r>
      <w:r>
        <w:t xml:space="preserve">документа </w:t>
      </w:r>
      <w:r w:rsidR="00237D21">
        <w:t>«</w:t>
      </w:r>
      <w:r w:rsidRPr="00821226">
        <w:t>Уведомление о зачете</w:t>
      </w:r>
      <w:r w:rsidR="00237D21">
        <w:t>»</w:t>
      </w:r>
      <w:r w:rsidRPr="00821226">
        <w:t xml:space="preserve"> представлена на рисунках </w:t>
      </w:r>
      <w:r w:rsidRPr="00821226">
        <w:fldChar w:fldCharType="begin"/>
      </w:r>
      <w:r w:rsidRPr="00821226">
        <w:instrText xml:space="preserve"> REF _Ref205102128 \h </w:instrText>
      </w:r>
      <w:r>
        <w:instrText xml:space="preserve"> \* MERGEFORMAT </w:instrText>
      </w:r>
      <w:r w:rsidRPr="00821226">
        <w:fldChar w:fldCharType="separate"/>
      </w:r>
      <w:r w:rsidR="00A34761">
        <w:t>51</w:t>
      </w:r>
      <w:r w:rsidRPr="00821226">
        <w:fldChar w:fldCharType="end"/>
      </w:r>
      <w:r w:rsidRPr="00821226">
        <w:t xml:space="preserve"> и </w:t>
      </w:r>
      <w:r w:rsidRPr="00821226">
        <w:fldChar w:fldCharType="begin"/>
      </w:r>
      <w:r w:rsidRPr="00821226">
        <w:instrText xml:space="preserve"> REF _Ref205247789 \h  \* MERGEFORMAT </w:instrText>
      </w:r>
      <w:r w:rsidRPr="00821226">
        <w:fldChar w:fldCharType="separate"/>
      </w:r>
      <w:r w:rsidR="00A34761">
        <w:t>54</w:t>
      </w:r>
      <w:r w:rsidRPr="00821226">
        <w:fldChar w:fldCharType="end"/>
      </w:r>
      <w:r w:rsidRPr="00821226">
        <w:t>. Форма с</w:t>
      </w:r>
      <w:r w:rsidRPr="00C24574">
        <w:t>о</w:t>
      </w:r>
      <w:r w:rsidRPr="00821226">
        <w:t xml:space="preserve">держит </w:t>
      </w:r>
      <w:r w:rsidR="000238BB">
        <w:t>следующие</w:t>
      </w:r>
      <w:r w:rsidRPr="00821226">
        <w:t xml:space="preserve"> з</w:t>
      </w:r>
      <w:r w:rsidRPr="00AE58D3">
        <w:t>а</w:t>
      </w:r>
      <w:r w:rsidRPr="00821226">
        <w:t>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E17355" w:rsidRDefault="00632829" w:rsidP="00C24574">
      <w:pPr>
        <w:pStyle w:val="ASFKFigure"/>
      </w:pPr>
      <w:r>
        <w:pict>
          <v:shape id="_x0000_i1138" type="#_x0000_t75" style="width:482.4pt;height:460.8pt">
            <v:imagedata r:id="rId111"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64" w:name="_Ref205102128"/>
      <w:bookmarkStart w:id="565" w:name="_Toc71042022"/>
      <w:r w:rsidR="00A34761">
        <w:rPr>
          <w:noProof/>
        </w:rPr>
        <w:t>51</w:t>
      </w:r>
      <w:bookmarkEnd w:id="564"/>
      <w:r w:rsidRPr="00821226">
        <w:fldChar w:fldCharType="end"/>
      </w:r>
      <w:r w:rsidRPr="00821226">
        <w:t xml:space="preserve">. ЭФ </w:t>
      </w:r>
      <w:r>
        <w:t xml:space="preserve">документа </w:t>
      </w:r>
      <w:r w:rsidR="00237D21">
        <w:t>«</w:t>
      </w:r>
      <w:r w:rsidRPr="00821226">
        <w:t>Уведомление о зачете</w:t>
      </w:r>
      <w:r w:rsidR="0037785A">
        <w:t xml:space="preserve">», закладки </w:t>
      </w:r>
      <w:r w:rsidR="00237D21">
        <w:t>«</w:t>
      </w:r>
      <w:r w:rsidRPr="00821226">
        <w:t>Основные атрибуты</w:t>
      </w:r>
      <w:r w:rsidR="00237D21">
        <w:t>»</w:t>
      </w:r>
      <w:bookmarkEnd w:id="565"/>
    </w:p>
    <w:p w:rsidR="000238BB" w:rsidRDefault="000238BB" w:rsidP="000238BB">
      <w:r w:rsidRPr="00821226">
        <w:t xml:space="preserve">При импорте документа из внешней системы поля </w:t>
      </w:r>
      <w:r>
        <w:t>документа</w:t>
      </w:r>
      <w:r w:rsidRPr="00821226">
        <w:t xml:space="preserve"> з</w:t>
      </w:r>
      <w:r w:rsidRPr="000238BB">
        <w:t>а</w:t>
      </w:r>
      <w:r w:rsidRPr="00821226">
        <w:t>полняются автоматически в соответствии с данными загрузочного файла. При вводе док</w:t>
      </w:r>
      <w:r w:rsidRPr="000238BB">
        <w:t>у</w:t>
      </w:r>
      <w:r w:rsidRPr="00821226">
        <w:t>мента вручную поля заполняются в соответствии с данными бумажного док</w:t>
      </w:r>
      <w:r w:rsidRPr="00AE58D3">
        <w:t>у</w:t>
      </w:r>
      <w:r w:rsidRPr="00821226">
        <w:t>мента.</w:t>
      </w:r>
      <w:r>
        <w:t xml:space="preserve"> </w:t>
      </w:r>
      <w:r w:rsidR="00C24574" w:rsidRPr="00821226">
        <w:t xml:space="preserve">Для ручного ввода документа следует на ЭФ </w:t>
      </w:r>
      <w:r w:rsidR="00C24574">
        <w:t xml:space="preserve">документа </w:t>
      </w:r>
      <w:r w:rsidR="00C24574" w:rsidRPr="00821226">
        <w:t>заполнить поля, доступные для реда</w:t>
      </w:r>
      <w:r w:rsidR="00C24574" w:rsidRPr="00C24574">
        <w:t>к</w:t>
      </w:r>
      <w:r w:rsidR="00C24574" w:rsidRPr="00821226">
        <w:t>т</w:t>
      </w:r>
      <w:r w:rsidR="00C24574" w:rsidRPr="00AE58D3">
        <w:t>и</w:t>
      </w:r>
      <w:r w:rsidR="00C24574" w:rsidRPr="00821226">
        <w:t xml:space="preserve">рования. </w:t>
      </w:r>
    </w:p>
    <w:p w:rsidR="00C24574" w:rsidRPr="00821226" w:rsidRDefault="00C24574" w:rsidP="000238BB">
      <w:r w:rsidRPr="00821226">
        <w:t xml:space="preserve">Перечень полей </w:t>
      </w:r>
      <w:r w:rsidR="000238BB" w:rsidRPr="00821226">
        <w:t xml:space="preserve">документа </w:t>
      </w:r>
      <w:r w:rsidR="000238BB">
        <w:t>«</w:t>
      </w:r>
      <w:r w:rsidR="000238BB" w:rsidRPr="00821226">
        <w:t>Уведомление о зачете</w:t>
      </w:r>
      <w:r w:rsidR="000238BB">
        <w:t>», закладки «</w:t>
      </w:r>
      <w:r w:rsidR="000238BB" w:rsidRPr="00821226">
        <w:t>О</w:t>
      </w:r>
      <w:r w:rsidR="000238BB" w:rsidRPr="00C24574">
        <w:t>с</w:t>
      </w:r>
      <w:r w:rsidR="000238BB" w:rsidRPr="00821226">
        <w:t>новные атр</w:t>
      </w:r>
      <w:r w:rsidR="000238BB" w:rsidRPr="00AE58D3">
        <w:t>и</w:t>
      </w:r>
      <w:r w:rsidR="000238BB" w:rsidRPr="00821226">
        <w:t>буты</w:t>
      </w:r>
      <w:r w:rsidR="000238BB">
        <w:t xml:space="preserve">» </w:t>
      </w:r>
      <w:r w:rsidRPr="00821226">
        <w:t>приведен в табл</w:t>
      </w:r>
      <w:r w:rsidRPr="00AE58D3">
        <w:t>и</w:t>
      </w:r>
      <w:r w:rsidRPr="00821226">
        <w:t>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A34761">
        <w:t>25</w:t>
      </w:r>
      <w:r w:rsidRPr="00821226">
        <w:fldChar w:fldCharType="end"/>
      </w:r>
      <w:r w:rsidRPr="00821226">
        <w:t>.</w:t>
      </w:r>
    </w:p>
    <w:p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566" w:name="_Ref246916655"/>
      <w:bookmarkStart w:id="567" w:name="_Toc71041905"/>
      <w:r w:rsidR="00A34761">
        <w:rPr>
          <w:noProof/>
        </w:rPr>
        <w:t>25</w:t>
      </w:r>
      <w:bookmarkEnd w:id="566"/>
      <w:r>
        <w:rPr>
          <w:noProof/>
        </w:rPr>
        <w:fldChar w:fldCharType="end"/>
      </w:r>
      <w:r w:rsidR="00C24574" w:rsidRPr="00821226">
        <w:t xml:space="preserve">. 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О</w:t>
      </w:r>
      <w:r w:rsidR="00C24574" w:rsidRPr="00C24574">
        <w:t>с</w:t>
      </w:r>
      <w:r w:rsidR="00C24574" w:rsidRPr="00821226">
        <w:t>новные атр</w:t>
      </w:r>
      <w:r w:rsidR="00C24574" w:rsidRPr="00AE58D3">
        <w:t>и</w:t>
      </w:r>
      <w:r w:rsidR="00C24574" w:rsidRPr="00821226">
        <w:t>буты</w:t>
      </w:r>
      <w:r w:rsidR="00237D21">
        <w:t>»</w:t>
      </w:r>
      <w:bookmarkEnd w:id="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5B130B" w:rsidTr="005E422B">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Описание поля</w:t>
            </w:r>
          </w:p>
        </w:tc>
      </w:tr>
      <w:tr w:rsidR="00C24574" w:rsidRPr="005B130B">
        <w:trPr>
          <w:cantSplit/>
        </w:trPr>
        <w:tc>
          <w:tcPr>
            <w:tcW w:w="1137" w:type="pct"/>
            <w:shd w:val="clear" w:color="auto" w:fill="auto"/>
          </w:tcPr>
          <w:p w:rsidR="00C24574" w:rsidRPr="00AE58D3" w:rsidRDefault="00C24574" w:rsidP="00C24574">
            <w:pPr>
              <w:pStyle w:val="ASFKTablenorm"/>
            </w:pPr>
            <w:r w:rsidRPr="005B130B">
              <w:t>Номер докуме</w:t>
            </w:r>
            <w:r w:rsidRPr="00AE58D3">
              <w:t>нта</w:t>
            </w:r>
          </w:p>
        </w:tc>
        <w:tc>
          <w:tcPr>
            <w:tcW w:w="3863" w:type="pct"/>
            <w:shd w:val="clear" w:color="auto" w:fill="auto"/>
          </w:tcPr>
          <w:p w:rsidR="003831A6" w:rsidRDefault="00C24574" w:rsidP="003831A6">
            <w:pPr>
              <w:pStyle w:val="ASFKTablenorm"/>
            </w:pPr>
            <w:r>
              <w:t xml:space="preserve">Номер, присвоенный клиентом, оформляющим документ. </w:t>
            </w:r>
          </w:p>
          <w:p w:rsidR="003831A6" w:rsidRPr="003831A6" w:rsidRDefault="003831A6" w:rsidP="003831A6">
            <w:pPr>
              <w:pStyle w:val="ASFKTablenorm"/>
            </w:pPr>
            <w:r w:rsidRPr="003831A6">
              <w:t>Значение рассчитывается автоматически на основании настроек для текущег</w:t>
            </w:r>
            <w:r>
              <w:t xml:space="preserve">о типа документа в справочнике </w:t>
            </w:r>
            <w:r w:rsidR="00237D21">
              <w:t>«</w:t>
            </w:r>
            <w:r w:rsidRPr="003831A6">
              <w:t>Параметры автонумерации документов</w:t>
            </w:r>
            <w:r w:rsidR="00237D21">
              <w:t>»</w:t>
            </w:r>
            <w:r w:rsidRPr="003831A6">
              <w:t>.</w:t>
            </w:r>
            <w:r w:rsidR="00F87DBF">
              <w:t xml:space="preserve"> </w:t>
            </w:r>
            <w:r w:rsidRPr="003831A6">
              <w:t>Может быть заполнено вручную.</w:t>
            </w:r>
          </w:p>
          <w:p w:rsidR="00C24574" w:rsidRPr="00AE58D3" w:rsidRDefault="00F12245" w:rsidP="003831A6">
            <w:pPr>
              <w:pStyle w:val="ASFKTablenorm"/>
            </w:pPr>
            <w:r>
              <w:t xml:space="preserve">В случае если </w:t>
            </w:r>
            <w:r w:rsidR="003831A6" w:rsidRPr="003831A6">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Дата документа</w:t>
            </w:r>
          </w:p>
        </w:tc>
        <w:tc>
          <w:tcPr>
            <w:tcW w:w="3863" w:type="pct"/>
            <w:shd w:val="clear" w:color="auto" w:fill="auto"/>
          </w:tcPr>
          <w:p w:rsidR="003831A6" w:rsidRDefault="00C24574" w:rsidP="00C24574">
            <w:pPr>
              <w:pStyle w:val="ASFKTablenorm"/>
            </w:pPr>
            <w:r w:rsidRPr="005B130B">
              <w:t xml:space="preserve">Дата документа. </w:t>
            </w:r>
          </w:p>
          <w:p w:rsidR="003831A6" w:rsidRPr="00AE58D3" w:rsidRDefault="003831A6" w:rsidP="00C24574">
            <w:pPr>
              <w:pStyle w:val="ASFKTablenorm"/>
            </w:pPr>
            <w:r w:rsidRPr="003831A6">
              <w:t xml:space="preserve">По умолчанию – текущая дата. Привязан системный календарь. Маска ввода </w:t>
            </w:r>
            <w:r w:rsidR="00237D21">
              <w:t>«</w:t>
            </w:r>
            <w:r w:rsidRPr="003831A6">
              <w:t>DD.MM.YYYY</w:t>
            </w:r>
            <w:r w:rsidR="00237D21">
              <w:t>»</w:t>
            </w:r>
            <w:r>
              <w:t>.</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Ед. изм.</w:t>
            </w:r>
          </w:p>
        </w:tc>
        <w:tc>
          <w:tcPr>
            <w:tcW w:w="3863" w:type="pct"/>
            <w:shd w:val="clear" w:color="auto" w:fill="auto"/>
          </w:tcPr>
          <w:p w:rsidR="00C24574" w:rsidRPr="00AE58D3" w:rsidRDefault="00C24574" w:rsidP="00C24574">
            <w:pPr>
              <w:pStyle w:val="ASFKTablenorm"/>
            </w:pPr>
            <w:r w:rsidRPr="005B130B">
              <w:t>Единица измер</w:t>
            </w:r>
            <w:r w:rsidRPr="00AE58D3">
              <w:t>ения.</w:t>
            </w:r>
            <w:r w:rsidR="003831A6">
              <w:t xml:space="preserve"> </w:t>
            </w:r>
            <w:r w:rsidR="003831A6" w:rsidRPr="003831A6">
              <w:t xml:space="preserve">По умолчанию </w:t>
            </w:r>
            <w:r w:rsidR="00237D21">
              <w:t>«</w:t>
            </w:r>
            <w:r w:rsidR="003831A6" w:rsidRPr="003831A6">
              <w:t>Руб</w:t>
            </w:r>
            <w:r w:rsidR="00237D21">
              <w:t>»</w:t>
            </w:r>
            <w:r w:rsidR="003831A6" w:rsidRPr="003831A6">
              <w:t>.</w:t>
            </w:r>
          </w:p>
        </w:tc>
      </w:tr>
      <w:tr w:rsidR="00C24574" w:rsidRPr="005B130B">
        <w:trPr>
          <w:cantSplit/>
        </w:trPr>
        <w:tc>
          <w:tcPr>
            <w:tcW w:w="1137" w:type="pct"/>
            <w:shd w:val="clear" w:color="auto" w:fill="auto"/>
          </w:tcPr>
          <w:p w:rsidR="00C24574" w:rsidRPr="005B130B" w:rsidRDefault="00C24574" w:rsidP="00C24574">
            <w:pPr>
              <w:pStyle w:val="ASFKTablenorm"/>
            </w:pPr>
            <w:r w:rsidRPr="005B130B">
              <w:t>Статус</w:t>
            </w:r>
          </w:p>
        </w:tc>
        <w:tc>
          <w:tcPr>
            <w:tcW w:w="3863" w:type="pct"/>
            <w:shd w:val="clear" w:color="auto" w:fill="auto"/>
          </w:tcPr>
          <w:p w:rsidR="00C24574" w:rsidRPr="00AE58D3" w:rsidRDefault="00C24574" w:rsidP="00C24574">
            <w:pPr>
              <w:pStyle w:val="ASFKTablenorm"/>
            </w:pPr>
            <w:r w:rsidRPr="005B130B">
              <w:t>Код статуса документа. Заполняется авт</w:t>
            </w:r>
            <w:r w:rsidRPr="00AE58D3">
              <w:t>оматически в результате обр</w:t>
            </w:r>
            <w:r w:rsidRPr="00981E07">
              <w:t>а</w:t>
            </w:r>
            <w:r w:rsidRPr="00AE58D3">
              <w:t>ботки документа или присылается из учетной системы (в случае обработки док</w:t>
            </w:r>
            <w:r w:rsidRPr="00C24574">
              <w:t>у</w:t>
            </w:r>
            <w:r w:rsidRPr="00AE58D3">
              <w:t>мента в учетной системе).</w:t>
            </w:r>
          </w:p>
        </w:tc>
      </w:tr>
      <w:tr w:rsidR="00C24574" w:rsidRPr="005B130B">
        <w:trPr>
          <w:cantSplit/>
        </w:trPr>
        <w:tc>
          <w:tcPr>
            <w:tcW w:w="5000" w:type="pct"/>
            <w:gridSpan w:val="2"/>
            <w:shd w:val="clear" w:color="auto" w:fill="auto"/>
          </w:tcPr>
          <w:p w:rsidR="00C24574" w:rsidRPr="00AE58D3" w:rsidRDefault="00C24574" w:rsidP="000238BB">
            <w:pPr>
              <w:pStyle w:val="ASFKTablenorm"/>
            </w:pPr>
            <w:r w:rsidRPr="005B130B">
              <w:t>З</w:t>
            </w:r>
            <w:r w:rsidRPr="00AE58D3">
              <w:t xml:space="preserve">акладка </w:t>
            </w:r>
            <w:r w:rsidR="00237D21">
              <w:t>«</w:t>
            </w:r>
            <w:r w:rsidRPr="00AE58D3">
              <w:t>Основные атрибуты</w:t>
            </w:r>
            <w:r w:rsidR="00237D21">
              <w:t>»</w:t>
            </w:r>
            <w:r w:rsidR="000238BB">
              <w:t>, г</w:t>
            </w:r>
            <w:r w:rsidRPr="00AE58D3">
              <w:t xml:space="preserve">руппа полей </w:t>
            </w:r>
            <w:r w:rsidR="00237D21">
              <w:t>«</w:t>
            </w:r>
            <w:r w:rsidRPr="00AE58D3">
              <w:t>Основные атрибуты</w:t>
            </w:r>
            <w:r w:rsidR="00237D21">
              <w:t>»</w:t>
            </w:r>
          </w:p>
        </w:tc>
      </w:tr>
      <w:tr w:rsidR="00C24574" w:rsidRPr="005B130B">
        <w:trPr>
          <w:cantSplit/>
        </w:trPr>
        <w:tc>
          <w:tcPr>
            <w:tcW w:w="1137" w:type="pct"/>
            <w:shd w:val="clear" w:color="auto" w:fill="auto"/>
          </w:tcPr>
          <w:p w:rsidR="00C24574" w:rsidRPr="00AE58D3" w:rsidRDefault="00C24574" w:rsidP="00C24574">
            <w:pPr>
              <w:pStyle w:val="ASFKTablenorm"/>
            </w:pPr>
            <w:r w:rsidRPr="005B130B">
              <w:t>Наименование УФНС, п</w:t>
            </w:r>
            <w:r w:rsidRPr="00981E07">
              <w:t>е</w:t>
            </w:r>
            <w:r w:rsidRPr="005B130B">
              <w:t>реда</w:t>
            </w:r>
            <w:r w:rsidRPr="00AE58D3">
              <w:t>ющего документ</w:t>
            </w:r>
          </w:p>
        </w:tc>
        <w:tc>
          <w:tcPr>
            <w:tcW w:w="3863" w:type="pct"/>
            <w:shd w:val="clear" w:color="auto" w:fill="auto"/>
          </w:tcPr>
          <w:p w:rsidR="00450AFC" w:rsidRDefault="00450AFC" w:rsidP="00450AFC">
            <w:pPr>
              <w:pStyle w:val="ASFKTablenorm"/>
            </w:pPr>
            <w:r w:rsidRPr="00450AFC">
              <w:t>Наименование заполняется автоматически по коду из системной константы</w:t>
            </w:r>
            <w:r>
              <w:t xml:space="preserve">: </w:t>
            </w:r>
          </w:p>
          <w:p w:rsidR="00450AFC" w:rsidRPr="00450AFC" w:rsidRDefault="00450AFC" w:rsidP="00515574">
            <w:pPr>
              <w:pStyle w:val="ASFKTableListNum"/>
              <w:numPr>
                <w:ilvl w:val="0"/>
                <w:numId w:val="25"/>
              </w:numPr>
            </w:pPr>
            <w:r w:rsidRPr="00450AFC">
              <w:t>Код собственного БУ, если Дата НПА не наступила</w:t>
            </w:r>
            <w:r>
              <w:t>,</w:t>
            </w:r>
            <w:r w:rsidRPr="00450AFC">
              <w:t xml:space="preserve"> или если Дата НПА наступила и организация отсутствует в СР;</w:t>
            </w:r>
          </w:p>
          <w:p w:rsidR="00450AFC" w:rsidRPr="00450AFC" w:rsidRDefault="00450AFC" w:rsidP="00450AFC">
            <w:pPr>
              <w:pStyle w:val="ASFKTableListNum"/>
            </w:pPr>
            <w:r w:rsidRPr="00450AFC">
              <w:t xml:space="preserve">Код по СР, если Дата НПА наступила и организация присутствует в СР соответствующим значением поля </w:t>
            </w:r>
            <w:r>
              <w:t>«</w:t>
            </w:r>
            <w:r w:rsidRPr="00450AFC">
              <w:t>Полное наименование</w:t>
            </w:r>
            <w:r>
              <w:t>»</w:t>
            </w:r>
            <w:r w:rsidRPr="00450AFC">
              <w:t xml:space="preserve"> из справочника:</w:t>
            </w:r>
          </w:p>
          <w:p w:rsidR="00450AFC" w:rsidRPr="00450AFC" w:rsidRDefault="00450AFC" w:rsidP="00450AFC">
            <w:pPr>
              <w:pStyle w:val="ASFKTableListMark"/>
            </w:pPr>
            <w:r w:rsidRPr="00450AFC">
              <w:t xml:space="preserve">СРРПБС, если значение поля </w:t>
            </w:r>
            <w:r>
              <w:t>«</w:t>
            </w:r>
            <w:r w:rsidRPr="00450AFC">
              <w:t>Дата</w:t>
            </w:r>
            <w:r>
              <w:t>»</w:t>
            </w:r>
            <w:r w:rsidRPr="00450AFC">
              <w:t xml:space="preserve"> </w:t>
            </w:r>
            <w:r w:rsidR="00BD2B6D">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BD2B6D">
              <w:t>и</w:t>
            </w:r>
            <w:r w:rsidRPr="00450AFC">
              <w:t xml:space="preserve"> значение поля </w:t>
            </w:r>
            <w:r>
              <w:t>«</w:t>
            </w:r>
            <w:r w:rsidRPr="00450AFC">
              <w:t>Переход на СР</w:t>
            </w:r>
            <w:r>
              <w:t>»</w:t>
            </w:r>
            <w:r w:rsidRPr="00450AFC">
              <w:t xml:space="preserve"> </w:t>
            </w:r>
            <w:r w:rsidR="00437255">
              <w:t>равно</w:t>
            </w:r>
            <w:r w:rsidR="00332C6B" w:rsidRPr="00FC11A8">
              <w:t xml:space="preserve"> </w:t>
            </w:r>
            <w:r w:rsidRPr="00450AFC">
              <w:t>0;</w:t>
            </w:r>
          </w:p>
          <w:p w:rsidR="00450AFC" w:rsidRPr="00450AFC" w:rsidRDefault="00450AFC" w:rsidP="00450AFC">
            <w:pPr>
              <w:pStyle w:val="ASFKTableListMark"/>
            </w:pPr>
            <w:r w:rsidRPr="00450AFC">
              <w:t xml:space="preserve">СР, если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00437255">
              <w:t xml:space="preserve"> меньше</w:t>
            </w:r>
            <w:r w:rsidRPr="00450AFC">
              <w:t xml:space="preserve"> значения настройки </w:t>
            </w:r>
            <w:r>
              <w:t>«</w:t>
            </w:r>
            <w:r w:rsidRPr="00450AFC">
              <w:t>Дата завершения перехода на Сводный реестр</w:t>
            </w:r>
            <w:r>
              <w:t>»</w:t>
            </w:r>
            <w:r w:rsidR="00437255">
              <w:t>, либо</w:t>
            </w:r>
            <w:r w:rsidRPr="00450AFC">
              <w:t xml:space="preserve"> значение поля </w:t>
            </w:r>
            <w:r>
              <w:t>«</w:t>
            </w:r>
            <w:r w:rsidRPr="00450AFC">
              <w:t>Переход на СР</w:t>
            </w:r>
            <w:r>
              <w:t xml:space="preserve">» </w:t>
            </w:r>
            <w:r w:rsidR="00437255">
              <w:t>равно</w:t>
            </w:r>
            <w:r>
              <w:t xml:space="preserve"> 1;</w:t>
            </w:r>
          </w:p>
          <w:p w:rsidR="00450AFC" w:rsidRPr="00450AFC" w:rsidRDefault="00450AFC" w:rsidP="00450AFC">
            <w:pPr>
              <w:pStyle w:val="ASFKTableListMark"/>
            </w:pPr>
            <w:r>
              <w:t>е</w:t>
            </w:r>
            <w:r w:rsidRPr="00450AFC">
              <w:t xml:space="preserve">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Pr="00450AFC">
              <w:t xml:space="preserve"> </w:t>
            </w:r>
            <w:r w:rsidR="00437255">
              <w:t>равна или больше</w:t>
            </w:r>
            <w:r w:rsidRPr="00450AFC">
              <w:t xml:space="preserve"> значения настройки </w:t>
            </w:r>
            <w:r>
              <w:t>«</w:t>
            </w:r>
            <w:r w:rsidRPr="00450AFC">
              <w:t>Дата завершения перехода на Сводный реестр</w:t>
            </w:r>
            <w:r>
              <w:t>»</w:t>
            </w:r>
            <w:r w:rsidRPr="00450AFC">
              <w:t>.</w:t>
            </w:r>
          </w:p>
          <w:p w:rsidR="00450AFC" w:rsidRPr="00450AFC" w:rsidRDefault="00450AFC" w:rsidP="00450AFC">
            <w:pPr>
              <w:pStyle w:val="ASFKTablenorm"/>
            </w:pPr>
            <w:r w:rsidRPr="00450AFC">
              <w:t>Возможно заполнение значение поля из справочника:</w:t>
            </w:r>
          </w:p>
          <w:p w:rsidR="00450AFC" w:rsidRPr="00450AFC" w:rsidRDefault="00450AFC" w:rsidP="00450AFC">
            <w:pPr>
              <w:pStyle w:val="ASFKTableListMark"/>
            </w:pPr>
            <w:r w:rsidRPr="00450AFC">
              <w:t xml:space="preserve">СРРПБС, отфильтрованный по </w:t>
            </w:r>
            <w:r>
              <w:t>«</w:t>
            </w:r>
            <w:r w:rsidRPr="00450AFC">
              <w:t>ППП</w:t>
            </w:r>
            <w:r>
              <w:t>»</w:t>
            </w:r>
            <w:r w:rsidRPr="00450AFC">
              <w:t xml:space="preserve"> = 182, если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и</w:t>
            </w:r>
            <w:r w:rsidRPr="00450AFC">
              <w:t xml:space="preserve"> значение поля </w:t>
            </w:r>
            <w:r>
              <w:t>«</w:t>
            </w:r>
            <w:r w:rsidRPr="00450AFC">
              <w:t>Переход на СР</w:t>
            </w:r>
            <w:r>
              <w:t>»</w:t>
            </w:r>
            <w:r w:rsidRPr="00450AFC">
              <w:t xml:space="preserve"> </w:t>
            </w:r>
            <w:r w:rsidR="00437255">
              <w:t>равно</w:t>
            </w:r>
            <w:r w:rsidRPr="00450AFC">
              <w:t xml:space="preserve"> 0;</w:t>
            </w:r>
          </w:p>
          <w:p w:rsidR="00450AFC" w:rsidRPr="00450AFC" w:rsidRDefault="00450AFC" w:rsidP="00450AFC">
            <w:pPr>
              <w:pStyle w:val="ASFKTableListMark"/>
            </w:pPr>
            <w:r w:rsidRPr="00450AFC">
              <w:t xml:space="preserve">СР с учётом ограничения по Главе = 182 (поле в справочнике </w:t>
            </w:r>
            <w:r>
              <w:t>«</w:t>
            </w:r>
            <w:r w:rsidRPr="00450AFC">
              <w:t>Код главы по БК</w:t>
            </w:r>
            <w:r>
              <w:t>»</w:t>
            </w:r>
            <w:r w:rsidRPr="00450AFC">
              <w:t xml:space="preserve"> закладки </w:t>
            </w:r>
            <w:r>
              <w:t>«</w:t>
            </w:r>
            <w:r w:rsidRPr="00450AFC">
              <w:t>Сведения о бюджете</w:t>
            </w:r>
            <w:r>
              <w:t>»</w:t>
            </w:r>
            <w:r w:rsidRPr="00450AFC">
              <w:t xml:space="preserve"> = 182</w:t>
            </w:r>
            <w:r w:rsidR="00437255">
              <w:t>), если текущая системная дата равна или больше 01.01.2016 и</w:t>
            </w:r>
            <w:r w:rsidRPr="00450AFC">
              <w:t xml:space="preserve">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либо</w:t>
            </w:r>
            <w:r w:rsidRPr="00450AFC">
              <w:t xml:space="preserve"> значе</w:t>
            </w:r>
            <w:r>
              <w:t xml:space="preserve">ние поля «Переход на СР» </w:t>
            </w:r>
            <w:r w:rsidR="00437255">
              <w:t>равно</w:t>
            </w:r>
            <w:r>
              <w:t xml:space="preserve"> 1;</w:t>
            </w:r>
          </w:p>
          <w:p w:rsidR="00450AFC" w:rsidRPr="00450AFC" w:rsidRDefault="00450AFC" w:rsidP="00450AFC">
            <w:pPr>
              <w:pStyle w:val="ASFKTableListMark"/>
            </w:pPr>
            <w:r>
              <w:t>ес</w:t>
            </w:r>
            <w:r w:rsidRPr="00450AFC">
              <w:t xml:space="preserve">ли текущая системная дата </w:t>
            </w:r>
            <w:r w:rsidR="00437255">
              <w:t>равна или больше</w:t>
            </w:r>
            <w:r w:rsidRPr="00450AFC">
              <w:t xml:space="preserve"> 01.01.2016 </w:t>
            </w:r>
            <w:r w:rsidR="00437255">
              <w:t>и</w:t>
            </w:r>
            <w:r w:rsidRPr="00450AFC">
              <w:t xml:space="preserve"> значение поля </w:t>
            </w:r>
            <w:r>
              <w:t>«</w:t>
            </w:r>
            <w:r w:rsidRPr="00450AFC">
              <w:t>Дата</w:t>
            </w:r>
            <w:r>
              <w:t>»</w:t>
            </w:r>
            <w:r w:rsidR="00437255">
              <w:t xml:space="preserve"> равно или больше</w:t>
            </w:r>
            <w:r w:rsidRPr="00450AFC">
              <w:t xml:space="preserve"> значения настройки </w:t>
            </w:r>
            <w:r>
              <w:t>«</w:t>
            </w:r>
            <w:r w:rsidRPr="00450AFC">
              <w:t>Дата завершения перехода на Сводный реестр</w:t>
            </w:r>
            <w:r>
              <w:t>»</w:t>
            </w:r>
            <w:r w:rsidRPr="00450AFC">
              <w:t>.</w:t>
            </w:r>
          </w:p>
          <w:p w:rsidR="00C24574" w:rsidRPr="00AE58D3" w:rsidRDefault="00450AFC" w:rsidP="00450AFC">
            <w:pPr>
              <w:pStyle w:val="ASFKTablenorm"/>
            </w:pPr>
            <w:r w:rsidRPr="00450AFC">
              <w:t>Иначе</w:t>
            </w:r>
            <w:r>
              <w:t xml:space="preserve"> заполняется</w:t>
            </w:r>
            <w:r w:rsidRPr="00450AFC">
              <w:t xml:space="preserve"> вручную.</w:t>
            </w:r>
          </w:p>
        </w:tc>
      </w:tr>
      <w:tr w:rsidR="00450AFC" w:rsidRPr="005B130B">
        <w:trPr>
          <w:cantSplit/>
        </w:trPr>
        <w:tc>
          <w:tcPr>
            <w:tcW w:w="1137" w:type="pct"/>
            <w:shd w:val="clear" w:color="auto" w:fill="auto"/>
          </w:tcPr>
          <w:p w:rsidR="00450AFC" w:rsidRPr="005B130B" w:rsidRDefault="00450AFC" w:rsidP="00C24574">
            <w:pPr>
              <w:pStyle w:val="ASFKTablenorm"/>
            </w:pPr>
            <w:r w:rsidRPr="005B130B">
              <w:lastRenderedPageBreak/>
              <w:t>ИНН</w:t>
            </w:r>
          </w:p>
        </w:tc>
        <w:tc>
          <w:tcPr>
            <w:tcW w:w="3863" w:type="pct"/>
            <w:shd w:val="clear" w:color="auto" w:fill="auto"/>
          </w:tcPr>
          <w:p w:rsidR="00450AFC" w:rsidRDefault="00450AFC" w:rsidP="00E94746">
            <w:pPr>
              <w:pStyle w:val="ASFKTablenorm"/>
            </w:pPr>
            <w:r w:rsidRPr="005B130B">
              <w:t>ИНН налогового органа, передающего д</w:t>
            </w:r>
            <w:r w:rsidRPr="00AE58D3">
              <w:t>окумент.</w:t>
            </w:r>
          </w:p>
          <w:p w:rsidR="00450AFC" w:rsidRPr="00AE58D3" w:rsidRDefault="00450AFC" w:rsidP="00E94746">
            <w:pPr>
              <w:pStyle w:val="ASFKTablenorm"/>
            </w:pPr>
            <w:r w:rsidRPr="00487D3F">
              <w:t>Значение поля заполняется автоматически из соответствующей записи СРРПБС или СР значением поля ИНН после выбора значения поля «Наим</w:t>
            </w:r>
            <w:r w:rsidRPr="00450AFC">
              <w:t>е</w:t>
            </w:r>
            <w:r w:rsidRPr="00487D3F">
              <w:t>нова</w:t>
            </w:r>
            <w:r>
              <w:t>ние УФНС, передающего документ», и</w:t>
            </w:r>
            <w:r w:rsidRPr="00487D3F">
              <w:t xml:space="preserve">наче </w:t>
            </w:r>
            <w:r>
              <w:t xml:space="preserve">- </w:t>
            </w:r>
            <w:r w:rsidRPr="00487D3F">
              <w:t>вручную</w:t>
            </w:r>
            <w:r>
              <w:t>.</w:t>
            </w:r>
          </w:p>
        </w:tc>
      </w:tr>
      <w:tr w:rsidR="00450AFC" w:rsidRPr="005B130B">
        <w:trPr>
          <w:cantSplit/>
        </w:trPr>
        <w:tc>
          <w:tcPr>
            <w:tcW w:w="1137" w:type="pct"/>
            <w:shd w:val="clear" w:color="auto" w:fill="auto"/>
          </w:tcPr>
          <w:p w:rsidR="00450AFC" w:rsidRPr="005B130B" w:rsidRDefault="00450AFC" w:rsidP="00C24574">
            <w:pPr>
              <w:pStyle w:val="ASFKTablenorm"/>
            </w:pPr>
            <w:r w:rsidRPr="005B130B">
              <w:t>КПП</w:t>
            </w:r>
          </w:p>
        </w:tc>
        <w:tc>
          <w:tcPr>
            <w:tcW w:w="3863" w:type="pct"/>
            <w:shd w:val="clear" w:color="auto" w:fill="auto"/>
          </w:tcPr>
          <w:p w:rsidR="00450AFC" w:rsidRDefault="00450AFC" w:rsidP="00E94746">
            <w:pPr>
              <w:pStyle w:val="ASFKTablenorm"/>
            </w:pPr>
            <w:r w:rsidRPr="005B130B">
              <w:t>КПП налогового органа, передающего д</w:t>
            </w:r>
            <w:r w:rsidRPr="00AE58D3">
              <w:t>окумент.</w:t>
            </w:r>
          </w:p>
          <w:p w:rsidR="00450AFC" w:rsidRPr="00AE58D3" w:rsidRDefault="00450AFC" w:rsidP="00E94746">
            <w:pPr>
              <w:pStyle w:val="ASFKTablenorm"/>
            </w:pPr>
            <w:r w:rsidRPr="00487D3F">
              <w:t xml:space="preserve">Значение поля заполняется автоматически из соответствующей записи СРРПБС или СР значением поля </w:t>
            </w:r>
            <w:r>
              <w:t>КПП</w:t>
            </w:r>
            <w:r w:rsidRPr="00487D3F">
              <w:t xml:space="preserve"> после выбора значения поля «Наим</w:t>
            </w:r>
            <w:r w:rsidRPr="00450AFC">
              <w:t>е</w:t>
            </w:r>
            <w:r w:rsidRPr="00487D3F">
              <w:t>нование УФНС, передающего документ», иначе - вручную.</w:t>
            </w:r>
          </w:p>
        </w:tc>
      </w:tr>
      <w:tr w:rsidR="00450AFC" w:rsidRPr="005B130B">
        <w:trPr>
          <w:cantSplit/>
        </w:trPr>
        <w:tc>
          <w:tcPr>
            <w:tcW w:w="1137" w:type="pct"/>
            <w:shd w:val="clear" w:color="auto" w:fill="auto"/>
          </w:tcPr>
          <w:p w:rsidR="00450AFC" w:rsidRPr="00AE58D3" w:rsidRDefault="00450AFC" w:rsidP="00C24574">
            <w:pPr>
              <w:pStyle w:val="ASFKTablenorm"/>
            </w:pPr>
            <w:r w:rsidRPr="005B130B">
              <w:t>Наименование нал</w:t>
            </w:r>
            <w:r w:rsidRPr="00450AFC">
              <w:t>о</w:t>
            </w:r>
            <w:r w:rsidRPr="005B130B">
              <w:t>г</w:t>
            </w:r>
            <w:r w:rsidRPr="00C24574">
              <w:t>о</w:t>
            </w:r>
            <w:r w:rsidRPr="005B130B">
              <w:t>вого орг</w:t>
            </w:r>
            <w:r w:rsidRPr="00AE58D3">
              <w:t>ана, офо</w:t>
            </w:r>
            <w:r w:rsidRPr="00450AFC">
              <w:t>р</w:t>
            </w:r>
            <w:r w:rsidRPr="00AE58D3">
              <w:t>ми</w:t>
            </w:r>
            <w:r w:rsidRPr="00C24574">
              <w:t>в</w:t>
            </w:r>
            <w:r w:rsidRPr="00AE58D3">
              <w:t>шего д</w:t>
            </w:r>
            <w:r w:rsidRPr="00981E07">
              <w:t>о</w:t>
            </w:r>
            <w:r w:rsidRPr="00AE58D3">
              <w:t>кумент</w:t>
            </w:r>
          </w:p>
        </w:tc>
        <w:tc>
          <w:tcPr>
            <w:tcW w:w="3863" w:type="pct"/>
            <w:shd w:val="clear" w:color="auto" w:fill="auto"/>
          </w:tcPr>
          <w:p w:rsidR="00450AFC" w:rsidRDefault="00450AFC" w:rsidP="00E94746">
            <w:pPr>
              <w:pStyle w:val="ASFKTablenorm"/>
            </w:pPr>
            <w:r w:rsidRPr="005B130B">
              <w:t>Наименование по СРРПБС налогового органа, оформившего д</w:t>
            </w:r>
            <w:r w:rsidRPr="00AE58D3">
              <w:t xml:space="preserve">окумент. </w:t>
            </w:r>
          </w:p>
          <w:p w:rsidR="00450AFC" w:rsidRDefault="00450AFC" w:rsidP="00E94746">
            <w:pPr>
              <w:pStyle w:val="ASFKTablenorm"/>
            </w:pPr>
            <w:r>
              <w:t>Заполняется вручную.</w:t>
            </w:r>
          </w:p>
          <w:p w:rsidR="00450AFC" w:rsidRDefault="00450AFC" w:rsidP="00E94746">
            <w:pPr>
              <w:pStyle w:val="ASFKTablenorm"/>
            </w:pPr>
            <w:r w:rsidRPr="003831A6">
              <w:t>Возможно заполнение значение поля из справочника СРРПБС, отфильтр</w:t>
            </w:r>
            <w:r w:rsidRPr="002B423A">
              <w:t>о</w:t>
            </w:r>
            <w:r w:rsidRPr="003831A6">
              <w:t>ва</w:t>
            </w:r>
            <w:r w:rsidRPr="00450AFC">
              <w:t>н</w:t>
            </w:r>
            <w:r w:rsidRPr="003831A6">
              <w:t xml:space="preserve">ного по </w:t>
            </w:r>
            <w:r>
              <w:t>«</w:t>
            </w:r>
            <w:r w:rsidRPr="003831A6">
              <w:t>ППП</w:t>
            </w:r>
            <w:r>
              <w:t>»</w:t>
            </w:r>
            <w:r w:rsidRPr="003831A6">
              <w:t xml:space="preserve"> = 182 и дополнительно из справочника СР с учётом огр</w:t>
            </w:r>
            <w:r w:rsidRPr="002B423A">
              <w:t>а</w:t>
            </w:r>
            <w:r w:rsidRPr="003831A6">
              <w:t>нич</w:t>
            </w:r>
            <w:r w:rsidRPr="00450AFC">
              <w:t>е</w:t>
            </w:r>
            <w:r w:rsidRPr="003831A6">
              <w:t xml:space="preserve">ния по Главе = 182 (поле в справочнике </w:t>
            </w:r>
            <w:r>
              <w:t>«</w:t>
            </w:r>
            <w:r w:rsidRPr="003831A6">
              <w:t>Код главы по БК</w:t>
            </w:r>
            <w:r>
              <w:t>»</w:t>
            </w:r>
            <w:r w:rsidRPr="003831A6">
              <w:t xml:space="preserve"> закладки </w:t>
            </w:r>
            <w:r>
              <w:t>«</w:t>
            </w:r>
            <w:r w:rsidRPr="003831A6">
              <w:t>Свед</w:t>
            </w:r>
            <w:r w:rsidRPr="00450AFC">
              <w:t>е</w:t>
            </w:r>
            <w:r w:rsidRPr="003831A6">
              <w:t>ния о бюджете</w:t>
            </w:r>
            <w:r>
              <w:t>» = 182):</w:t>
            </w:r>
          </w:p>
          <w:p w:rsidR="00450AFC" w:rsidRPr="00812FAC" w:rsidRDefault="00450AFC" w:rsidP="00E94746">
            <w:pPr>
              <w:pStyle w:val="ASFKTableListMark"/>
            </w:pPr>
            <w:r w:rsidRPr="00812FAC">
              <w:t xml:space="preserve">выбор только из СРРПБС, если текущая системная дата </w:t>
            </w:r>
            <w:r w:rsidR="00437255">
              <w:t>меньше</w:t>
            </w:r>
            <w:r w:rsidRPr="00812FAC">
              <w:t xml:space="preserve"> значения н</w:t>
            </w:r>
            <w:r w:rsidRPr="00450AFC">
              <w:t>а</w:t>
            </w:r>
            <w:r w:rsidRPr="00812FAC">
              <w:t>строй</w:t>
            </w:r>
            <w:r>
              <w:t>ки «Дата начала перехода на СР»;</w:t>
            </w:r>
          </w:p>
          <w:p w:rsidR="00450AFC" w:rsidRPr="00812FAC" w:rsidRDefault="00450AFC" w:rsidP="00E94746">
            <w:pPr>
              <w:pStyle w:val="ASFKTableListMark"/>
            </w:pPr>
            <w:r w:rsidRPr="00812FAC">
              <w:t xml:space="preserve">выбор из СРРПБС и СР, если текущая системная дата </w:t>
            </w:r>
            <w:r w:rsidR="00437255">
              <w:t>равна или больше</w:t>
            </w:r>
            <w:r w:rsidRPr="00812FAC">
              <w:t xml:space="preserve"> значения </w:t>
            </w:r>
            <w:r>
              <w:t>«</w:t>
            </w:r>
            <w:r w:rsidRPr="00812FAC">
              <w:t>Д</w:t>
            </w:r>
            <w:r>
              <w:t>ата начала перехода на СР»;</w:t>
            </w:r>
          </w:p>
          <w:p w:rsidR="00450AFC" w:rsidRPr="00AE58D3" w:rsidRDefault="00450AFC" w:rsidP="00437255">
            <w:pPr>
              <w:pStyle w:val="ASFKTableListMark"/>
            </w:pPr>
            <w:r w:rsidRPr="00812FAC">
              <w:t xml:space="preserve">выбор только из СР, если текущая системная дата </w:t>
            </w:r>
            <w:r w:rsidR="00437255">
              <w:t>равна или больше</w:t>
            </w:r>
            <w:r w:rsidRPr="00812FAC">
              <w:t xml:space="preserve"> значения </w:t>
            </w:r>
            <w:r>
              <w:t>«</w:t>
            </w:r>
            <w:r w:rsidRPr="00812FAC">
              <w:t>Дата з</w:t>
            </w:r>
            <w:r w:rsidRPr="00450AFC">
              <w:t>а</w:t>
            </w:r>
            <w:r w:rsidRPr="00812FAC">
              <w:t>вершения перехода на СР</w:t>
            </w:r>
            <w:r>
              <w:t>»</w:t>
            </w:r>
            <w:r w:rsidRPr="00812FAC">
              <w:t>.</w:t>
            </w:r>
          </w:p>
        </w:tc>
      </w:tr>
      <w:tr w:rsidR="00450AFC" w:rsidRPr="005B130B">
        <w:trPr>
          <w:cantSplit/>
        </w:trPr>
        <w:tc>
          <w:tcPr>
            <w:tcW w:w="1137" w:type="pct"/>
            <w:shd w:val="clear" w:color="auto" w:fill="auto"/>
          </w:tcPr>
          <w:p w:rsidR="00450AFC" w:rsidRPr="005B130B" w:rsidRDefault="00450AFC" w:rsidP="00C24574">
            <w:pPr>
              <w:pStyle w:val="ASFKTablenorm"/>
            </w:pPr>
            <w:r w:rsidRPr="005B130B">
              <w:t>ИНН</w:t>
            </w:r>
          </w:p>
        </w:tc>
        <w:tc>
          <w:tcPr>
            <w:tcW w:w="3863" w:type="pct"/>
            <w:shd w:val="clear" w:color="auto" w:fill="auto"/>
          </w:tcPr>
          <w:p w:rsidR="00450AFC" w:rsidRDefault="00450AFC" w:rsidP="00E94746">
            <w:pPr>
              <w:pStyle w:val="ASFKTablenorm"/>
            </w:pPr>
            <w:r w:rsidRPr="005B130B">
              <w:t>ИНН налогового органа, оформившего д</w:t>
            </w:r>
            <w:r w:rsidRPr="00AE58D3">
              <w:t>окумент.</w:t>
            </w:r>
          </w:p>
          <w:p w:rsidR="00450AFC" w:rsidRPr="00AE58D3" w:rsidRDefault="00450AFC" w:rsidP="00E94746">
            <w:pPr>
              <w:pStyle w:val="ASFKTablenorm"/>
            </w:pPr>
            <w:r w:rsidRPr="00487D3F">
              <w:t>Заполняется автоматически после заполнения поля «Наименование налогов</w:t>
            </w:r>
            <w:r w:rsidRPr="00450AFC">
              <w:t>о</w:t>
            </w:r>
            <w:r w:rsidRPr="00487D3F">
              <w:t>го органа, оформившего документ» соответствующим значением поля «ИНН»</w:t>
            </w:r>
            <w:r w:rsidR="00C80568">
              <w:t xml:space="preserve"> </w:t>
            </w:r>
            <w:r w:rsidRPr="00487D3F">
              <w:t>из соответствующего справочника СРРПБС или СР</w:t>
            </w:r>
            <w:r w:rsidRPr="003831A6">
              <w:t>.</w:t>
            </w:r>
          </w:p>
        </w:tc>
      </w:tr>
      <w:tr w:rsidR="00450AFC" w:rsidRPr="005B130B">
        <w:trPr>
          <w:cantSplit/>
        </w:trPr>
        <w:tc>
          <w:tcPr>
            <w:tcW w:w="1137" w:type="pct"/>
            <w:shd w:val="clear" w:color="auto" w:fill="auto"/>
          </w:tcPr>
          <w:p w:rsidR="00450AFC" w:rsidRPr="005B130B" w:rsidRDefault="00450AFC" w:rsidP="00C24574">
            <w:pPr>
              <w:pStyle w:val="ASFKTablenorm"/>
            </w:pPr>
            <w:r w:rsidRPr="005B130B">
              <w:t>КПП</w:t>
            </w:r>
          </w:p>
        </w:tc>
        <w:tc>
          <w:tcPr>
            <w:tcW w:w="3863" w:type="pct"/>
            <w:shd w:val="clear" w:color="auto" w:fill="auto"/>
          </w:tcPr>
          <w:p w:rsidR="00450AFC" w:rsidRDefault="00450AFC" w:rsidP="00E94746">
            <w:pPr>
              <w:pStyle w:val="ASFKTablenorm"/>
            </w:pPr>
            <w:r w:rsidRPr="005B130B">
              <w:t>КПП налогового органа, оформившего д</w:t>
            </w:r>
            <w:r w:rsidRPr="00AE58D3">
              <w:t>окумент.</w:t>
            </w:r>
          </w:p>
          <w:p w:rsidR="00450AFC" w:rsidRPr="00AE58D3" w:rsidRDefault="00450AFC" w:rsidP="00E94746">
            <w:pPr>
              <w:pStyle w:val="ASFKTablenorm"/>
            </w:pPr>
            <w:r w:rsidRPr="003831A6">
              <w:t xml:space="preserve">Заполняется автоматически после заполнения поля </w:t>
            </w:r>
            <w:r>
              <w:t>«</w:t>
            </w:r>
            <w:r w:rsidRPr="003831A6">
              <w:t>Наименование налог</w:t>
            </w:r>
            <w:r w:rsidRPr="002B423A">
              <w:t>о</w:t>
            </w:r>
            <w:r w:rsidRPr="003831A6">
              <w:t>в</w:t>
            </w:r>
            <w:r w:rsidRPr="00450AFC">
              <w:t>о</w:t>
            </w:r>
            <w:r w:rsidRPr="003831A6">
              <w:t>го органа, оформившего документ</w:t>
            </w:r>
            <w:r>
              <w:t>»</w:t>
            </w:r>
            <w:r w:rsidRPr="003831A6">
              <w:t xml:space="preserve"> с</w:t>
            </w:r>
            <w:r>
              <w:t xml:space="preserve">оответствующим значением поля «КПП» </w:t>
            </w:r>
            <w:r w:rsidRPr="003831A6">
              <w:t>из соответствующего справочника СРРПБС или СР.</w:t>
            </w:r>
          </w:p>
        </w:tc>
      </w:tr>
      <w:tr w:rsidR="00450AFC" w:rsidRPr="005B130B">
        <w:trPr>
          <w:cantSplit/>
        </w:trPr>
        <w:tc>
          <w:tcPr>
            <w:tcW w:w="1137" w:type="pct"/>
            <w:shd w:val="clear" w:color="auto" w:fill="auto"/>
          </w:tcPr>
          <w:p w:rsidR="00450AFC" w:rsidRPr="00AE58D3" w:rsidRDefault="00450AFC" w:rsidP="00C24574">
            <w:pPr>
              <w:pStyle w:val="ASFKTablenorm"/>
            </w:pPr>
            <w:r w:rsidRPr="005B130B">
              <w:t>Наименование органа Федерал</w:t>
            </w:r>
            <w:r w:rsidRPr="00AE58D3">
              <w:t>ьного казн</w:t>
            </w:r>
            <w:r w:rsidRPr="00450AFC">
              <w:t>а</w:t>
            </w:r>
            <w:r w:rsidRPr="00AE58D3">
              <w:t>че</w:t>
            </w:r>
            <w:r w:rsidRPr="00C24574">
              <w:t>й</w:t>
            </w:r>
            <w:r w:rsidRPr="00AE58D3">
              <w:t>ства</w:t>
            </w:r>
          </w:p>
        </w:tc>
        <w:tc>
          <w:tcPr>
            <w:tcW w:w="3863" w:type="pct"/>
            <w:shd w:val="clear" w:color="auto" w:fill="auto"/>
          </w:tcPr>
          <w:p w:rsidR="00450AFC" w:rsidRDefault="00450AFC" w:rsidP="00E94746">
            <w:pPr>
              <w:pStyle w:val="ASFKTablenorm"/>
            </w:pPr>
            <w:r w:rsidRPr="005B130B">
              <w:t xml:space="preserve">Наименование </w:t>
            </w:r>
            <w:r w:rsidR="00B430DF">
              <w:t>ТОФК</w:t>
            </w:r>
            <w:r w:rsidRPr="005B130B">
              <w:t xml:space="preserve"> по КОФК. </w:t>
            </w:r>
          </w:p>
          <w:p w:rsidR="00450AFC" w:rsidRPr="00184D14" w:rsidRDefault="00450AFC" w:rsidP="00E94746">
            <w:pPr>
              <w:pStyle w:val="ASFKTablenorm"/>
            </w:pPr>
            <w:r>
              <w:t>Заполняется а</w:t>
            </w:r>
            <w:r w:rsidRPr="00184D14">
              <w:t xml:space="preserve">втоматически </w:t>
            </w:r>
            <w:r>
              <w:t>«</w:t>
            </w:r>
            <w:r w:rsidRPr="00184D14">
              <w:t>Наименование</w:t>
            </w:r>
            <w:r>
              <w:t>»</w:t>
            </w:r>
            <w:r w:rsidRPr="00184D14">
              <w:t xml:space="preserve"> из Справочник</w:t>
            </w:r>
            <w:r>
              <w:t>а</w:t>
            </w:r>
            <w:r w:rsidRPr="00184D14">
              <w:t xml:space="preserve"> органов Фед</w:t>
            </w:r>
            <w:r w:rsidRPr="00450AFC">
              <w:t>е</w:t>
            </w:r>
            <w:r w:rsidRPr="00184D14">
              <w:t>рального Казначейст</w:t>
            </w:r>
            <w:r>
              <w:t xml:space="preserve">ва </w:t>
            </w:r>
            <w:r w:rsidRPr="00184D14">
              <w:t xml:space="preserve">по коду из системной константы </w:t>
            </w:r>
            <w:r>
              <w:t>Код собственного ТОФК</w:t>
            </w:r>
            <w:r w:rsidRPr="00184D14">
              <w:t>.</w:t>
            </w:r>
          </w:p>
          <w:p w:rsidR="00450AFC" w:rsidRPr="00184D14" w:rsidRDefault="00450AFC" w:rsidP="00E94746">
            <w:pPr>
              <w:pStyle w:val="ASFKTablenorm"/>
            </w:pPr>
            <w:r w:rsidRPr="00184D14">
              <w:t xml:space="preserve">Привязан справочник </w:t>
            </w:r>
            <w:r>
              <w:t>«</w:t>
            </w:r>
            <w:r w:rsidRPr="00184D14">
              <w:t>Справочник органов Федерального Казначейства</w:t>
            </w:r>
            <w:r>
              <w:t>»</w:t>
            </w:r>
            <w:r w:rsidRPr="00184D14">
              <w:t>.</w:t>
            </w:r>
          </w:p>
          <w:p w:rsidR="00450AFC" w:rsidRPr="00AE58D3" w:rsidRDefault="00450AFC" w:rsidP="00E94746">
            <w:pPr>
              <w:pStyle w:val="ASFKTablenorm"/>
            </w:pPr>
            <w:r w:rsidRPr="00184D14">
              <w:t>Иначе</w:t>
            </w:r>
            <w:r>
              <w:t xml:space="preserve"> заполняется </w:t>
            </w:r>
            <w:r w:rsidRPr="00184D14">
              <w:t>вручную</w:t>
            </w:r>
            <w:r>
              <w:t>.</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ИНН</w:t>
            </w:r>
          </w:p>
        </w:tc>
        <w:tc>
          <w:tcPr>
            <w:tcW w:w="3863" w:type="pct"/>
            <w:shd w:val="clear" w:color="auto" w:fill="auto"/>
          </w:tcPr>
          <w:p w:rsidR="00184D14" w:rsidRDefault="00C24574" w:rsidP="00184D14">
            <w:pPr>
              <w:pStyle w:val="ASFKTablenorm"/>
            </w:pPr>
            <w:r w:rsidRPr="005B130B">
              <w:t xml:space="preserve">ИНН </w:t>
            </w:r>
            <w:r w:rsidR="00B430DF">
              <w:t>ТОФК</w:t>
            </w:r>
            <w:r w:rsidRPr="00AE58D3">
              <w:t>.</w:t>
            </w:r>
            <w:r w:rsidR="00184D14">
              <w:t xml:space="preserve"> </w:t>
            </w:r>
          </w:p>
          <w:p w:rsidR="00184D14" w:rsidRPr="00AE58D3" w:rsidRDefault="00184D14" w:rsidP="00184D14">
            <w:pPr>
              <w:pStyle w:val="ASFKTablenorm"/>
            </w:pPr>
            <w:r w:rsidRPr="00184D14">
              <w:t>Заполняется автоматически по наименованию из справочника Органов ФК</w:t>
            </w:r>
            <w:r>
              <w:t>.</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КПП</w:t>
            </w:r>
          </w:p>
        </w:tc>
        <w:tc>
          <w:tcPr>
            <w:tcW w:w="3863" w:type="pct"/>
            <w:shd w:val="clear" w:color="auto" w:fill="auto"/>
          </w:tcPr>
          <w:p w:rsidR="00C24574" w:rsidRDefault="00C24574" w:rsidP="00C24574">
            <w:pPr>
              <w:pStyle w:val="ASFKTablenorm"/>
            </w:pPr>
            <w:r w:rsidRPr="005B130B">
              <w:t xml:space="preserve">КПП </w:t>
            </w:r>
            <w:r w:rsidR="00B430DF">
              <w:t>ТОФК</w:t>
            </w:r>
            <w:r w:rsidRPr="00AE58D3">
              <w:t>.</w:t>
            </w:r>
          </w:p>
          <w:p w:rsidR="00184D14" w:rsidRPr="00AE58D3" w:rsidRDefault="00184D14" w:rsidP="00C24574">
            <w:pPr>
              <w:pStyle w:val="ASFKTablenorm"/>
            </w:pPr>
            <w:r w:rsidRPr="00184D14">
              <w:t>Заполняется автоматически по наименованию из справочника Органов ФК.</w:t>
            </w:r>
          </w:p>
        </w:tc>
      </w:tr>
      <w:tr w:rsidR="00C24574" w:rsidRPr="005B130B">
        <w:trPr>
          <w:cantSplit/>
        </w:trPr>
        <w:tc>
          <w:tcPr>
            <w:tcW w:w="5000" w:type="pct"/>
            <w:gridSpan w:val="2"/>
            <w:shd w:val="clear" w:color="auto" w:fill="auto"/>
          </w:tcPr>
          <w:p w:rsidR="00C24574" w:rsidRPr="00AE58D3" w:rsidRDefault="00C24574" w:rsidP="000238BB">
            <w:pPr>
              <w:pStyle w:val="ASFKTablenorm"/>
            </w:pPr>
            <w:r w:rsidRPr="005B130B">
              <w:t xml:space="preserve">Закладка </w:t>
            </w:r>
            <w:r w:rsidR="00237D21">
              <w:t>«</w:t>
            </w:r>
            <w:r w:rsidRPr="005B130B">
              <w:t>Основные атрибуты</w:t>
            </w:r>
            <w:r w:rsidR="00237D21">
              <w:t>»</w:t>
            </w:r>
            <w:r w:rsidR="000238BB">
              <w:t xml:space="preserve">, группа полей </w:t>
            </w:r>
            <w:r w:rsidR="00237D21">
              <w:t>«</w:t>
            </w:r>
            <w:r w:rsidRPr="00AE58D3">
              <w:t>Расчетный документ</w:t>
            </w:r>
            <w:r w:rsidR="00237D21">
              <w:t>»</w:t>
            </w:r>
          </w:p>
        </w:tc>
      </w:tr>
      <w:tr w:rsidR="00C24574" w:rsidRPr="005B130B">
        <w:trPr>
          <w:cantSplit/>
        </w:trPr>
        <w:tc>
          <w:tcPr>
            <w:tcW w:w="1137" w:type="pct"/>
            <w:shd w:val="clear" w:color="auto" w:fill="auto"/>
          </w:tcPr>
          <w:p w:rsidR="00C24574" w:rsidRPr="005B130B" w:rsidRDefault="00746303" w:rsidP="00C0599C">
            <w:pPr>
              <w:pStyle w:val="ASFKTablenorm"/>
            </w:pPr>
            <w:r>
              <w:t>№ П/П</w:t>
            </w:r>
          </w:p>
        </w:tc>
        <w:tc>
          <w:tcPr>
            <w:tcW w:w="3863" w:type="pct"/>
            <w:shd w:val="clear" w:color="auto" w:fill="auto"/>
          </w:tcPr>
          <w:p w:rsidR="00F12245" w:rsidRPr="00AE58D3" w:rsidRDefault="00C24574" w:rsidP="00F12245">
            <w:pPr>
              <w:pStyle w:val="ASFKTablenorm"/>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trPr>
          <w:cantSplit/>
        </w:trPr>
        <w:tc>
          <w:tcPr>
            <w:tcW w:w="1137" w:type="pct"/>
            <w:shd w:val="clear" w:color="auto" w:fill="auto"/>
          </w:tcPr>
          <w:p w:rsidR="00C24574" w:rsidRPr="005B130B" w:rsidRDefault="00C24574" w:rsidP="00C24574">
            <w:pPr>
              <w:pStyle w:val="ASFKTablenorm"/>
            </w:pPr>
            <w:r w:rsidRPr="00172D21">
              <w:rPr>
                <w:rStyle w:val="ASFKReporterror"/>
              </w:rPr>
              <w:t>Наим.</w:t>
            </w:r>
            <w:r w:rsidRPr="005B130B">
              <w:t xml:space="preserve"> РД</w:t>
            </w:r>
          </w:p>
        </w:tc>
        <w:tc>
          <w:tcPr>
            <w:tcW w:w="3863" w:type="pct"/>
            <w:shd w:val="clear" w:color="auto" w:fill="auto"/>
          </w:tcPr>
          <w:p w:rsidR="00C24574" w:rsidRPr="00AE58D3" w:rsidRDefault="00C24574" w:rsidP="00C24574">
            <w:pPr>
              <w:pStyle w:val="ASFKTablenorm"/>
            </w:pPr>
            <w:r w:rsidRPr="005B130B">
              <w:t>Наименование типа расчетного документа</w:t>
            </w:r>
            <w:r w:rsidRPr="00AE58D3">
              <w:t>.</w:t>
            </w:r>
            <w:r w:rsid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Номер</w:t>
            </w:r>
          </w:p>
        </w:tc>
        <w:tc>
          <w:tcPr>
            <w:tcW w:w="3863" w:type="pct"/>
            <w:shd w:val="clear" w:color="auto" w:fill="auto"/>
          </w:tcPr>
          <w:p w:rsidR="00C24574" w:rsidRPr="00AE58D3" w:rsidRDefault="00C24574" w:rsidP="00C24574">
            <w:pPr>
              <w:pStyle w:val="ASFKTablenorm"/>
            </w:pPr>
            <w:r w:rsidRPr="005B130B">
              <w:t>Номер расчетн</w:t>
            </w:r>
            <w:r w:rsidRPr="00AE58D3">
              <w:t>ого документа.</w:t>
            </w:r>
            <w:r w:rsidR="00F12245">
              <w:t xml:space="preserve"> </w:t>
            </w:r>
            <w:r w:rsidR="00F12245"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lastRenderedPageBreak/>
              <w:t>Дата</w:t>
            </w:r>
          </w:p>
        </w:tc>
        <w:tc>
          <w:tcPr>
            <w:tcW w:w="3863" w:type="pct"/>
            <w:shd w:val="clear" w:color="auto" w:fill="auto"/>
          </w:tcPr>
          <w:p w:rsidR="00F12245" w:rsidRDefault="00C24574" w:rsidP="00F12245">
            <w:pPr>
              <w:pStyle w:val="ASFKTablenorm"/>
            </w:pPr>
            <w:r w:rsidRPr="005B130B">
              <w:t>Дата расчетного документа</w:t>
            </w:r>
            <w:r w:rsidRPr="00AE58D3">
              <w:t>.</w:t>
            </w:r>
            <w:r w:rsidR="00F12245">
              <w:t xml:space="preserve"> </w:t>
            </w:r>
            <w:r w:rsidR="00F12245" w:rsidRPr="00F12245">
              <w:t>Заполняется вручную.</w:t>
            </w:r>
            <w:r w:rsidR="00F12245" w:rsidRPr="00CB1E5F">
              <w:rPr>
                <w:sz w:val="20"/>
              </w:rPr>
              <w:t xml:space="preserve"> </w:t>
            </w:r>
          </w:p>
          <w:p w:rsidR="00C24574" w:rsidRPr="00AE58D3" w:rsidRDefault="00F12245" w:rsidP="00F12245">
            <w:pPr>
              <w:pStyle w:val="ASFKTablenorm"/>
            </w:pPr>
            <w:r w:rsidRPr="00F12245">
              <w:t xml:space="preserve">Привязан системный календарь. Маска </w:t>
            </w:r>
            <w:r w:rsidR="00237D21">
              <w:t>«</w:t>
            </w:r>
            <w:r w:rsidRPr="00F12245">
              <w:t>DD.MM.YYYY</w:t>
            </w:r>
            <w:r w:rsidR="00237D21">
              <w:t>»</w:t>
            </w:r>
            <w:r>
              <w:t>.</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ИНН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КПП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D843C8" w:rsidRPr="005B130B" w:rsidTr="00762145">
        <w:trPr>
          <w:cantSplit/>
        </w:trPr>
        <w:tc>
          <w:tcPr>
            <w:tcW w:w="1137" w:type="pct"/>
            <w:shd w:val="clear" w:color="auto" w:fill="auto"/>
          </w:tcPr>
          <w:p w:rsidR="00D843C8" w:rsidRPr="005B130B" w:rsidRDefault="00D843C8" w:rsidP="00762145">
            <w:pPr>
              <w:pStyle w:val="ASFKTablenorm"/>
            </w:pPr>
            <w:r w:rsidRPr="005B130B">
              <w:t>ИНН Плат.</w:t>
            </w:r>
          </w:p>
        </w:tc>
        <w:tc>
          <w:tcPr>
            <w:tcW w:w="3863" w:type="pct"/>
            <w:shd w:val="clear" w:color="auto" w:fill="auto"/>
          </w:tcPr>
          <w:p w:rsidR="00D843C8" w:rsidRPr="00AE58D3" w:rsidRDefault="00D843C8" w:rsidP="00762145">
            <w:pPr>
              <w:pStyle w:val="ASFKTablenorm"/>
            </w:pPr>
            <w:r w:rsidRPr="005B130B">
              <w:t>ИНН плательщ</w:t>
            </w:r>
            <w:r w:rsidRPr="00AE58D3">
              <w:t>ика.</w:t>
            </w:r>
            <w:r>
              <w:t xml:space="preserve"> </w:t>
            </w:r>
            <w:r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172D21">
              <w:rPr>
                <w:rStyle w:val="ASFKReporterror"/>
              </w:rPr>
              <w:t>Наим./</w:t>
            </w:r>
            <w:r w:rsidRPr="005B130B">
              <w:t>ФИО плат</w:t>
            </w:r>
          </w:p>
        </w:tc>
        <w:tc>
          <w:tcPr>
            <w:tcW w:w="3863" w:type="pct"/>
            <w:shd w:val="clear" w:color="auto" w:fill="auto"/>
          </w:tcPr>
          <w:p w:rsidR="00C24574" w:rsidRPr="00AE58D3" w:rsidRDefault="00C24574" w:rsidP="00C24574">
            <w:pPr>
              <w:pStyle w:val="ASFKTablenorm"/>
            </w:pPr>
            <w:r w:rsidRPr="005B130B">
              <w:t>ФИО плательщика или наименованием организации, осущест</w:t>
            </w:r>
            <w:r w:rsidRPr="00AE58D3">
              <w:t>вляющей пл</w:t>
            </w:r>
            <w:r w:rsidRPr="00C24574">
              <w:t>а</w:t>
            </w:r>
            <w:r w:rsidRPr="00AE58D3">
              <w:t>теж.</w:t>
            </w:r>
            <w:r w:rsidR="00F12245">
              <w:t xml:space="preserve"> </w:t>
            </w:r>
            <w:r w:rsidR="00F12245"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КПП Плат.</w:t>
            </w:r>
          </w:p>
        </w:tc>
        <w:tc>
          <w:tcPr>
            <w:tcW w:w="3863" w:type="pct"/>
            <w:shd w:val="clear" w:color="auto" w:fill="auto"/>
          </w:tcPr>
          <w:p w:rsidR="00C24574" w:rsidRPr="00AE58D3" w:rsidRDefault="00C24574" w:rsidP="00C24574">
            <w:pPr>
              <w:pStyle w:val="ASFKTablenorm"/>
            </w:pPr>
            <w:r w:rsidRPr="005B130B">
              <w:t>КПП плательщ</w:t>
            </w:r>
            <w:r w:rsidRPr="00AE58D3">
              <w:t>ика.</w:t>
            </w:r>
            <w:r w:rsidR="00F12245">
              <w:t xml:space="preserve"> </w:t>
            </w:r>
            <w:r w:rsidR="00F12245"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 xml:space="preserve">ИНН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ИНН получателя</w:t>
            </w:r>
            <w:r w:rsidRPr="00AE58D3">
              <w:t>.</w:t>
            </w:r>
            <w:r w:rsidR="00F12245">
              <w:t xml:space="preserve"> </w:t>
            </w:r>
            <w:r w:rsidR="00F12245"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 xml:space="preserve">КПП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КПП получателя</w:t>
            </w:r>
            <w:r w:rsidRPr="00AE58D3">
              <w:t>.</w:t>
            </w:r>
            <w:r w:rsidR="00F12245" w:rsidRP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Сумма</w:t>
            </w:r>
          </w:p>
        </w:tc>
        <w:tc>
          <w:tcPr>
            <w:tcW w:w="3863" w:type="pct"/>
            <w:shd w:val="clear" w:color="auto" w:fill="auto"/>
          </w:tcPr>
          <w:p w:rsidR="00C24574" w:rsidRPr="00AE58D3" w:rsidRDefault="00C24574" w:rsidP="00C24574">
            <w:pPr>
              <w:pStyle w:val="ASFKTablenorm"/>
            </w:pPr>
            <w:r w:rsidRPr="005B130B">
              <w:t>Сумма платежа</w:t>
            </w:r>
            <w:r w:rsidRPr="00AE58D3">
              <w:t>.</w:t>
            </w:r>
            <w:r w:rsidR="00F12245" w:rsidRPr="00F12245">
              <w:t xml:space="preserve"> Заполняется вручную.</w:t>
            </w:r>
          </w:p>
        </w:tc>
      </w:tr>
      <w:tr w:rsidR="00D843C8" w:rsidRPr="005B130B" w:rsidTr="00762145">
        <w:trPr>
          <w:cantSplit/>
        </w:trPr>
        <w:tc>
          <w:tcPr>
            <w:tcW w:w="1137" w:type="pct"/>
            <w:shd w:val="clear" w:color="auto" w:fill="auto"/>
          </w:tcPr>
          <w:p w:rsidR="00D843C8" w:rsidRPr="005B130B" w:rsidRDefault="00D843C8" w:rsidP="00762145">
            <w:pPr>
              <w:pStyle w:val="ASFKTablenorm"/>
            </w:pPr>
            <w:r w:rsidRPr="005B130B">
              <w:t>КБК</w:t>
            </w:r>
          </w:p>
        </w:tc>
        <w:tc>
          <w:tcPr>
            <w:tcW w:w="3863" w:type="pct"/>
            <w:shd w:val="clear" w:color="auto" w:fill="auto"/>
          </w:tcPr>
          <w:p w:rsidR="00D843C8" w:rsidRDefault="00D843C8" w:rsidP="00762145">
            <w:pPr>
              <w:pStyle w:val="ASFKTablenorm"/>
            </w:pPr>
            <w:r w:rsidRPr="005B130B">
              <w:t>Код бюджетной классификации</w:t>
            </w:r>
            <w:r w:rsidRPr="00AE58D3">
              <w:t>.</w:t>
            </w:r>
            <w:r w:rsidRPr="00F12245">
              <w:t xml:space="preserve"> </w:t>
            </w:r>
          </w:p>
          <w:p w:rsidR="00D843C8" w:rsidRPr="00AE58D3" w:rsidRDefault="00D843C8" w:rsidP="00762145">
            <w:pPr>
              <w:pStyle w:val="ASFKTablenorm"/>
            </w:pPr>
            <w:r w:rsidRPr="00F12245">
              <w:t>Заполняется вручную.</w:t>
            </w:r>
            <w:r>
              <w:t xml:space="preserve"> </w:t>
            </w:r>
            <w:r w:rsidRPr="00F12245">
              <w:t xml:space="preserve">Привязан справочник </w:t>
            </w:r>
            <w:r>
              <w:t>КБК.</w:t>
            </w:r>
          </w:p>
        </w:tc>
      </w:tr>
      <w:tr w:rsidR="00D843C8" w:rsidRPr="005B130B" w:rsidTr="00762145">
        <w:trPr>
          <w:cantSplit/>
        </w:trPr>
        <w:tc>
          <w:tcPr>
            <w:tcW w:w="1137" w:type="pct"/>
            <w:shd w:val="clear" w:color="auto" w:fill="auto"/>
          </w:tcPr>
          <w:p w:rsidR="00D843C8" w:rsidRPr="00AE58D3" w:rsidRDefault="00D843C8" w:rsidP="00762145">
            <w:pPr>
              <w:pStyle w:val="ASFKTablenorm"/>
            </w:pPr>
            <w:r w:rsidRPr="005B130B">
              <w:t xml:space="preserve">Код </w:t>
            </w:r>
            <w:r w:rsidRPr="00AE58D3">
              <w:t>по ОКТМО</w:t>
            </w:r>
          </w:p>
        </w:tc>
        <w:tc>
          <w:tcPr>
            <w:tcW w:w="3863" w:type="pct"/>
            <w:shd w:val="clear" w:color="auto" w:fill="auto"/>
          </w:tcPr>
          <w:p w:rsidR="00D843C8" w:rsidRPr="00AE58D3" w:rsidRDefault="00D843C8" w:rsidP="00762145">
            <w:pPr>
              <w:pStyle w:val="ASFKTablenorm"/>
            </w:pPr>
            <w:r w:rsidRPr="00F12245">
              <w:t>Заполняется вручную.</w:t>
            </w:r>
            <w:r>
              <w:t xml:space="preserve"> </w:t>
            </w:r>
            <w:r w:rsidRPr="00F12245">
              <w:t>Привязан справочник ОКАТ</w:t>
            </w:r>
            <w:r>
              <w:t>О</w:t>
            </w:r>
            <w:r w:rsidRPr="00F12245">
              <w:t>/ОКТМО</w:t>
            </w:r>
            <w:r>
              <w:t>.</w:t>
            </w:r>
          </w:p>
        </w:tc>
      </w:tr>
      <w:tr w:rsidR="00E44A36" w:rsidRPr="005B130B">
        <w:trPr>
          <w:cantSplit/>
        </w:trPr>
        <w:tc>
          <w:tcPr>
            <w:tcW w:w="1137" w:type="pct"/>
            <w:shd w:val="clear" w:color="auto" w:fill="auto"/>
          </w:tcPr>
          <w:p w:rsidR="00E44A36" w:rsidRPr="004926A9" w:rsidRDefault="00E44A36" w:rsidP="009F2DD1">
            <w:pPr>
              <w:pStyle w:val="ASFKTablenorm"/>
            </w:pPr>
            <w:r w:rsidRPr="004926A9">
              <w:t xml:space="preserve">Номер счета </w:t>
            </w:r>
            <w:r w:rsidR="009F2DD1">
              <w:t>плательщика</w:t>
            </w:r>
          </w:p>
        </w:tc>
        <w:tc>
          <w:tcPr>
            <w:tcW w:w="3863" w:type="pct"/>
            <w:shd w:val="clear" w:color="auto" w:fill="auto"/>
          </w:tcPr>
          <w:p w:rsidR="00E44A36" w:rsidRPr="004926A9" w:rsidRDefault="00E44A36" w:rsidP="008E5A91">
            <w:pPr>
              <w:pStyle w:val="ASFKTablenorm"/>
            </w:pPr>
            <w:r w:rsidRPr="004926A9">
              <w:t>Заполняется вручную или выбором из выпадающего списка значений спр</w:t>
            </w:r>
            <w:r w:rsidRPr="00E44A36">
              <w:t>а</w:t>
            </w:r>
            <w:r w:rsidRPr="004926A9">
              <w:t>вочника «Банковские счета ФК».</w:t>
            </w:r>
          </w:p>
          <w:p w:rsidR="00E44A36" w:rsidRPr="004926A9" w:rsidRDefault="00E44A36" w:rsidP="008E5A91">
            <w:pPr>
              <w:pStyle w:val="ASFKTablenorm"/>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E44A36" w:rsidRPr="005B130B">
        <w:trPr>
          <w:cantSplit/>
        </w:trPr>
        <w:tc>
          <w:tcPr>
            <w:tcW w:w="1137" w:type="pct"/>
            <w:shd w:val="clear" w:color="auto" w:fill="auto"/>
          </w:tcPr>
          <w:p w:rsidR="00E44A36" w:rsidRPr="004926A9" w:rsidRDefault="00E44A36" w:rsidP="008E5A91">
            <w:pPr>
              <w:pStyle w:val="ASFKTablenorm"/>
            </w:pPr>
            <w:r w:rsidRPr="004926A9">
              <w:t>БИК</w:t>
            </w:r>
          </w:p>
        </w:tc>
        <w:tc>
          <w:tcPr>
            <w:tcW w:w="3863" w:type="pct"/>
            <w:shd w:val="clear" w:color="auto" w:fill="auto"/>
          </w:tcPr>
          <w:p w:rsidR="00E44A36" w:rsidRPr="004926A9" w:rsidRDefault="00E44A36" w:rsidP="008E5A91">
            <w:pPr>
              <w:pStyle w:val="ASFKTablenorm"/>
            </w:pPr>
            <w:r w:rsidRPr="004926A9">
              <w:t>Заполняется</w:t>
            </w:r>
            <w:r w:rsidR="00C80568">
              <w:t xml:space="preserve"> </w:t>
            </w:r>
            <w:r w:rsidRPr="004926A9">
              <w:t>автоматически из справочника «Банковские счета ФК» значен</w:t>
            </w:r>
            <w:r w:rsidRPr="00E44A36">
              <w:t>и</w:t>
            </w:r>
            <w:r w:rsidRPr="004926A9">
              <w:t>ем, соответствующим выбранному банковскому счету «Номер счета 40101». Может быть отредактировано вручную.</w:t>
            </w:r>
          </w:p>
          <w:p w:rsidR="00E44A36" w:rsidRPr="004926A9" w:rsidRDefault="00E44A36" w:rsidP="008E5A91">
            <w:pPr>
              <w:pStyle w:val="ASFKTablenorm"/>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C24574" w:rsidRPr="005B130B">
        <w:trPr>
          <w:cantSplit/>
        </w:trPr>
        <w:tc>
          <w:tcPr>
            <w:tcW w:w="1137" w:type="pct"/>
            <w:shd w:val="clear" w:color="auto" w:fill="auto"/>
          </w:tcPr>
          <w:p w:rsidR="00C24574" w:rsidRPr="00AE58D3" w:rsidRDefault="00C24574" w:rsidP="00C24574">
            <w:pPr>
              <w:pStyle w:val="ASFKTablenorm"/>
            </w:pPr>
            <w:r w:rsidRPr="005B130B">
              <w:t>Код причины уточн</w:t>
            </w:r>
            <w:r w:rsidRPr="00AE58D3">
              <w:t>ения</w:t>
            </w:r>
          </w:p>
        </w:tc>
        <w:tc>
          <w:tcPr>
            <w:tcW w:w="3863" w:type="pct"/>
            <w:shd w:val="clear" w:color="auto" w:fill="auto"/>
          </w:tcPr>
          <w:p w:rsidR="00C24574" w:rsidRPr="00AE58D3" w:rsidRDefault="00C24574" w:rsidP="00C24574">
            <w:pPr>
              <w:pStyle w:val="ASFKTablenorm"/>
            </w:pPr>
            <w:r w:rsidRPr="005B130B">
              <w:t>Код причины уточнения</w:t>
            </w:r>
            <w:r w:rsidRPr="00AE58D3">
              <w:t>.</w:t>
            </w:r>
            <w:r w:rsidR="00F12245" w:rsidRPr="00F12245">
              <w:t xml:space="preserve"> Заполняется вручную.</w:t>
            </w:r>
          </w:p>
        </w:tc>
      </w:tr>
      <w:tr w:rsidR="00C24574" w:rsidRPr="005B130B">
        <w:trPr>
          <w:cantSplit/>
        </w:trPr>
        <w:tc>
          <w:tcPr>
            <w:tcW w:w="5000" w:type="pct"/>
            <w:gridSpan w:val="2"/>
            <w:shd w:val="clear" w:color="auto" w:fill="auto"/>
          </w:tcPr>
          <w:p w:rsidR="00C24574" w:rsidRPr="00AE58D3" w:rsidRDefault="00C24574" w:rsidP="000238BB">
            <w:pPr>
              <w:pStyle w:val="ASFKTablenorm"/>
            </w:pPr>
            <w:r w:rsidRPr="005B130B">
              <w:t xml:space="preserve">Закладка </w:t>
            </w:r>
            <w:r w:rsidR="00237D21">
              <w:t>«</w:t>
            </w:r>
            <w:r w:rsidRPr="00AE58D3">
              <w:t>Основные атрибуты</w:t>
            </w:r>
            <w:r w:rsidR="00237D21">
              <w:t>»</w:t>
            </w:r>
            <w:r w:rsidR="000238BB">
              <w:t xml:space="preserve">, группа полей </w:t>
            </w:r>
            <w:r w:rsidR="00237D21">
              <w:t>«</w:t>
            </w:r>
            <w:r w:rsidRPr="00AE58D3">
              <w:t>Зачесть</w:t>
            </w:r>
            <w:r w:rsidR="00237D21">
              <w:t>»</w:t>
            </w:r>
          </w:p>
        </w:tc>
      </w:tr>
      <w:tr w:rsidR="00C24574" w:rsidRPr="005B130B">
        <w:trPr>
          <w:cantSplit/>
        </w:trPr>
        <w:tc>
          <w:tcPr>
            <w:tcW w:w="1137" w:type="pct"/>
            <w:shd w:val="clear" w:color="auto" w:fill="auto"/>
          </w:tcPr>
          <w:p w:rsidR="00C24574" w:rsidRPr="005B130B" w:rsidRDefault="003F5669" w:rsidP="00C24574">
            <w:pPr>
              <w:pStyle w:val="ASFKTablenorm"/>
            </w:pPr>
            <w:r>
              <w:t>№ П/П</w:t>
            </w:r>
          </w:p>
        </w:tc>
        <w:tc>
          <w:tcPr>
            <w:tcW w:w="3863" w:type="pct"/>
            <w:shd w:val="clear" w:color="auto" w:fill="auto"/>
          </w:tcPr>
          <w:p w:rsidR="00C24574" w:rsidRPr="00AE58D3" w:rsidRDefault="00C24574" w:rsidP="00C24574">
            <w:pPr>
              <w:pStyle w:val="ASFKTablenorm"/>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Номер</w:t>
            </w:r>
          </w:p>
        </w:tc>
        <w:tc>
          <w:tcPr>
            <w:tcW w:w="3863" w:type="pct"/>
            <w:shd w:val="clear" w:color="auto" w:fill="auto"/>
          </w:tcPr>
          <w:p w:rsidR="00C24574" w:rsidRPr="00AE58D3" w:rsidRDefault="00C24574" w:rsidP="00C24574">
            <w:pPr>
              <w:pStyle w:val="ASFKTablenorm"/>
            </w:pPr>
            <w:r w:rsidRPr="005B130B">
              <w:t>Номер решения о зачете</w:t>
            </w:r>
            <w:r w:rsidRPr="00AE58D3">
              <w:t>.</w:t>
            </w:r>
            <w:r w:rsidR="00F12245" w:rsidRP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Дата</w:t>
            </w:r>
          </w:p>
        </w:tc>
        <w:tc>
          <w:tcPr>
            <w:tcW w:w="3863" w:type="pct"/>
            <w:shd w:val="clear" w:color="auto" w:fill="auto"/>
          </w:tcPr>
          <w:p w:rsidR="00C24574" w:rsidRPr="00AE58D3" w:rsidRDefault="00C24574" w:rsidP="00C24574">
            <w:pPr>
              <w:pStyle w:val="ASFKTablenorm"/>
            </w:pPr>
            <w:r w:rsidRPr="005B130B">
              <w:t>Дата решения о зачете</w:t>
            </w:r>
            <w:r w:rsidRPr="00AE58D3">
              <w:t>.</w:t>
            </w:r>
            <w:r w:rsidR="00F12245" w:rsidRP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ИНН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КПП ИФНС</w:t>
            </w:r>
          </w:p>
        </w:tc>
        <w:tc>
          <w:tcPr>
            <w:tcW w:w="3863" w:type="pct"/>
            <w:shd w:val="clear" w:color="auto" w:fill="auto"/>
          </w:tcPr>
          <w:p w:rsidR="00C24574" w:rsidRPr="00AE58D3" w:rsidRDefault="00F12245" w:rsidP="00C24574">
            <w:pPr>
              <w:pStyle w:val="ASFKTablenorm"/>
            </w:pPr>
            <w:r w:rsidRPr="00F12245">
              <w:t>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ИНН Плат.</w:t>
            </w:r>
          </w:p>
        </w:tc>
        <w:tc>
          <w:tcPr>
            <w:tcW w:w="3863" w:type="pct"/>
            <w:shd w:val="clear" w:color="auto" w:fill="auto"/>
          </w:tcPr>
          <w:p w:rsidR="00C24574" w:rsidRPr="00AE58D3" w:rsidRDefault="00C24574" w:rsidP="00C24574">
            <w:pPr>
              <w:pStyle w:val="ASFKTablenorm"/>
            </w:pPr>
            <w:r w:rsidRPr="005B130B">
              <w:t>ИНН плательщ</w:t>
            </w:r>
            <w:r w:rsidRPr="00AE58D3">
              <w:t>ика.</w:t>
            </w:r>
            <w:r w:rsidR="00F12245" w:rsidRP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КПП Плат.</w:t>
            </w:r>
          </w:p>
        </w:tc>
        <w:tc>
          <w:tcPr>
            <w:tcW w:w="3863" w:type="pct"/>
            <w:shd w:val="clear" w:color="auto" w:fill="auto"/>
          </w:tcPr>
          <w:p w:rsidR="00C24574" w:rsidRPr="00AE58D3" w:rsidRDefault="00C24574" w:rsidP="00C24574">
            <w:pPr>
              <w:pStyle w:val="ASFKTablenorm"/>
            </w:pPr>
            <w:r w:rsidRPr="005B130B">
              <w:t>КПП плательщ</w:t>
            </w:r>
            <w:r w:rsidRPr="00AE58D3">
              <w:t>ика.</w:t>
            </w:r>
            <w:r w:rsidR="00F12245" w:rsidRP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 xml:space="preserve">ИНН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ИНН получателя</w:t>
            </w:r>
            <w:r w:rsidRPr="00AE58D3">
              <w:t>.</w:t>
            </w:r>
            <w:r w:rsidR="00F12245" w:rsidRPr="00F12245">
              <w:t xml:space="preserve"> Заполняется вручную.</w:t>
            </w:r>
          </w:p>
        </w:tc>
      </w:tr>
      <w:tr w:rsidR="00C24574" w:rsidRPr="005B130B">
        <w:trPr>
          <w:cantSplit/>
        </w:trPr>
        <w:tc>
          <w:tcPr>
            <w:tcW w:w="1137" w:type="pct"/>
            <w:shd w:val="clear" w:color="auto" w:fill="auto"/>
          </w:tcPr>
          <w:p w:rsidR="00C24574" w:rsidRPr="005B130B" w:rsidRDefault="00C24574" w:rsidP="00C24574">
            <w:pPr>
              <w:pStyle w:val="ASFKTablenorm"/>
            </w:pPr>
            <w:r w:rsidRPr="005B130B">
              <w:t xml:space="preserve">КПП </w:t>
            </w:r>
            <w:r w:rsidRPr="00172D21">
              <w:rPr>
                <w:rStyle w:val="ASFKReporterror"/>
              </w:rPr>
              <w:t>Получ.</w:t>
            </w:r>
          </w:p>
        </w:tc>
        <w:tc>
          <w:tcPr>
            <w:tcW w:w="3863" w:type="pct"/>
            <w:shd w:val="clear" w:color="auto" w:fill="auto"/>
          </w:tcPr>
          <w:p w:rsidR="00C24574" w:rsidRPr="00AE58D3" w:rsidRDefault="00C24574" w:rsidP="00C24574">
            <w:pPr>
              <w:pStyle w:val="ASFKTablenorm"/>
            </w:pPr>
            <w:r w:rsidRPr="005B130B">
              <w:t>КПП получателя</w:t>
            </w:r>
            <w:r w:rsidRPr="00AE58D3">
              <w:t>.</w:t>
            </w:r>
            <w:r w:rsidR="00F12245" w:rsidRPr="00F12245">
              <w:t xml:space="preserve"> Заполняется вручную.</w:t>
            </w:r>
          </w:p>
        </w:tc>
      </w:tr>
      <w:tr w:rsidR="003F5669" w:rsidRPr="005B130B" w:rsidTr="00762145">
        <w:trPr>
          <w:cantSplit/>
        </w:trPr>
        <w:tc>
          <w:tcPr>
            <w:tcW w:w="1137" w:type="pct"/>
            <w:shd w:val="clear" w:color="auto" w:fill="auto"/>
          </w:tcPr>
          <w:p w:rsidR="003F5669" w:rsidRPr="005B130B" w:rsidRDefault="003F5669" w:rsidP="00762145">
            <w:pPr>
              <w:pStyle w:val="ASFKTablenorm"/>
            </w:pPr>
            <w:r w:rsidRPr="005B130B">
              <w:t>Сумма</w:t>
            </w:r>
          </w:p>
        </w:tc>
        <w:tc>
          <w:tcPr>
            <w:tcW w:w="3863" w:type="pct"/>
            <w:shd w:val="clear" w:color="auto" w:fill="auto"/>
          </w:tcPr>
          <w:p w:rsidR="003F5669" w:rsidRPr="00AE58D3" w:rsidRDefault="003F5669" w:rsidP="00762145">
            <w:pPr>
              <w:pStyle w:val="ASFKTablenorm"/>
            </w:pPr>
            <w:r w:rsidRPr="005B130B">
              <w:t>Сумма платежа</w:t>
            </w:r>
            <w:r w:rsidRPr="00AE58D3">
              <w:t>.</w:t>
            </w:r>
            <w:r w:rsidRPr="00F12245">
              <w:t xml:space="preserve"> Заполняется вручную.</w:t>
            </w:r>
          </w:p>
        </w:tc>
      </w:tr>
      <w:tr w:rsidR="003F5669" w:rsidRPr="005B130B" w:rsidTr="00762145">
        <w:trPr>
          <w:cantSplit/>
        </w:trPr>
        <w:tc>
          <w:tcPr>
            <w:tcW w:w="1137" w:type="pct"/>
            <w:shd w:val="clear" w:color="auto" w:fill="auto"/>
          </w:tcPr>
          <w:p w:rsidR="003F5669" w:rsidRPr="005B130B" w:rsidRDefault="003F5669" w:rsidP="00762145">
            <w:pPr>
              <w:pStyle w:val="ASFKTablenorm"/>
            </w:pPr>
            <w:r w:rsidRPr="005B130B">
              <w:t>КБК</w:t>
            </w:r>
          </w:p>
        </w:tc>
        <w:tc>
          <w:tcPr>
            <w:tcW w:w="3863" w:type="pct"/>
            <w:shd w:val="clear" w:color="auto" w:fill="auto"/>
          </w:tcPr>
          <w:p w:rsidR="003F5669" w:rsidRDefault="003F5669" w:rsidP="00762145">
            <w:pPr>
              <w:pStyle w:val="ASFKTablenorm"/>
            </w:pPr>
            <w:r w:rsidRPr="005B130B">
              <w:t>Код бюджетной классификации</w:t>
            </w:r>
            <w:r w:rsidRPr="00AE58D3">
              <w:t>.</w:t>
            </w:r>
            <w:r w:rsidRPr="00F12245">
              <w:t xml:space="preserve"> </w:t>
            </w:r>
          </w:p>
          <w:p w:rsidR="003F5669" w:rsidRPr="00AE58D3" w:rsidRDefault="003F5669" w:rsidP="00762145">
            <w:pPr>
              <w:pStyle w:val="ASFKTablenorm"/>
            </w:pPr>
            <w:r w:rsidRPr="00F12245">
              <w:t>Заполняется вручную.</w:t>
            </w:r>
            <w:r>
              <w:t xml:space="preserve"> </w:t>
            </w:r>
            <w:r w:rsidRPr="00F12245">
              <w:t xml:space="preserve">Привязан справочник </w:t>
            </w:r>
            <w:r>
              <w:t>КБК.</w:t>
            </w:r>
          </w:p>
        </w:tc>
      </w:tr>
      <w:tr w:rsidR="003F5669" w:rsidRPr="005B130B" w:rsidTr="00762145">
        <w:trPr>
          <w:cantSplit/>
        </w:trPr>
        <w:tc>
          <w:tcPr>
            <w:tcW w:w="1137" w:type="pct"/>
            <w:shd w:val="clear" w:color="auto" w:fill="auto"/>
          </w:tcPr>
          <w:p w:rsidR="003F5669" w:rsidRPr="00AE58D3" w:rsidRDefault="003F5669" w:rsidP="00762145">
            <w:pPr>
              <w:pStyle w:val="ASFKTablenorm"/>
            </w:pPr>
            <w:r w:rsidRPr="005B130B">
              <w:t xml:space="preserve">Код </w:t>
            </w:r>
            <w:r w:rsidRPr="00AE58D3">
              <w:t>по ОКТМО</w:t>
            </w:r>
          </w:p>
        </w:tc>
        <w:tc>
          <w:tcPr>
            <w:tcW w:w="3863" w:type="pct"/>
            <w:shd w:val="clear" w:color="auto" w:fill="auto"/>
          </w:tcPr>
          <w:p w:rsidR="003F5669" w:rsidRPr="00AE58D3" w:rsidRDefault="003F5669" w:rsidP="00762145">
            <w:pPr>
              <w:pStyle w:val="ASFKTablenorm"/>
            </w:pPr>
            <w:r w:rsidRPr="00F12245">
              <w:t>Заполняется вручную.</w:t>
            </w:r>
            <w:r>
              <w:t xml:space="preserve"> </w:t>
            </w:r>
            <w:r w:rsidRPr="00F12245">
              <w:t>Привязан справочник ОКАТО/ОКТМО</w:t>
            </w:r>
            <w:r>
              <w:t>.</w:t>
            </w:r>
          </w:p>
        </w:tc>
      </w:tr>
      <w:tr w:rsidR="00E44A36" w:rsidRPr="005B130B">
        <w:trPr>
          <w:cantSplit/>
        </w:trPr>
        <w:tc>
          <w:tcPr>
            <w:tcW w:w="1137" w:type="pct"/>
            <w:shd w:val="clear" w:color="auto" w:fill="auto"/>
          </w:tcPr>
          <w:p w:rsidR="00E44A36" w:rsidRPr="00E44A36" w:rsidRDefault="00E44A36" w:rsidP="009F2DD1">
            <w:pPr>
              <w:pStyle w:val="ASFKTablenorm"/>
            </w:pPr>
            <w:r w:rsidRPr="00E44A36">
              <w:lastRenderedPageBreak/>
              <w:t xml:space="preserve">Номер счета </w:t>
            </w:r>
            <w:r w:rsidR="009F2DD1">
              <w:t>получателя</w:t>
            </w:r>
          </w:p>
        </w:tc>
        <w:tc>
          <w:tcPr>
            <w:tcW w:w="3863" w:type="pct"/>
            <w:shd w:val="clear" w:color="auto" w:fill="auto"/>
          </w:tcPr>
          <w:p w:rsidR="00E44A36" w:rsidRPr="00E44A36" w:rsidRDefault="00E44A36" w:rsidP="008E5A91">
            <w:pPr>
              <w:pStyle w:val="ASFKTablenorm"/>
            </w:pPr>
            <w:r w:rsidRPr="00E44A36">
              <w:t>Заполняется вручную или выбором из выпадающего списка значений справочника «Банковские счета ФК».</w:t>
            </w:r>
          </w:p>
          <w:p w:rsidR="00E44A36" w:rsidRPr="00E44A36" w:rsidRDefault="00E44A36" w:rsidP="008E5A91">
            <w:pPr>
              <w:pStyle w:val="ASFKTablenorm"/>
            </w:pPr>
            <w:r w:rsidRPr="00E44A36">
              <w:t>Обязательно для заполнения в случае, если заполнены поля «Номер документа» и «Дата документа» в таблице «Расчетный документ».</w:t>
            </w:r>
          </w:p>
        </w:tc>
      </w:tr>
      <w:tr w:rsidR="00E44A36" w:rsidRPr="005B130B">
        <w:trPr>
          <w:cantSplit/>
        </w:trPr>
        <w:tc>
          <w:tcPr>
            <w:tcW w:w="1137" w:type="pct"/>
            <w:shd w:val="clear" w:color="auto" w:fill="auto"/>
          </w:tcPr>
          <w:p w:rsidR="00E44A36" w:rsidRPr="00E44A36" w:rsidRDefault="00E44A36" w:rsidP="008E5A91">
            <w:pPr>
              <w:pStyle w:val="ASFKTablenorm"/>
            </w:pPr>
            <w:r w:rsidRPr="00E44A36">
              <w:t>БИК</w:t>
            </w:r>
          </w:p>
        </w:tc>
        <w:tc>
          <w:tcPr>
            <w:tcW w:w="3863" w:type="pct"/>
            <w:shd w:val="clear" w:color="auto" w:fill="auto"/>
          </w:tcPr>
          <w:p w:rsidR="00E44A36" w:rsidRPr="00E44A36" w:rsidRDefault="00E44A36" w:rsidP="008E5A91">
            <w:pPr>
              <w:pStyle w:val="ASFKTablenorm"/>
            </w:pPr>
            <w:r w:rsidRPr="00E44A36">
              <w:t>Заполняется</w:t>
            </w:r>
            <w:r w:rsidR="00C80568">
              <w:t xml:space="preserve"> </w:t>
            </w:r>
            <w:r w:rsidRPr="00E44A36">
              <w:t>автоматически из справочника «Банковские счета ФК» значением, соответствующим выбранному банковскому счету «Номер счета 40101». Может быть отредактировано вручную.</w:t>
            </w:r>
          </w:p>
          <w:p w:rsidR="00E44A36" w:rsidRPr="00E44A36" w:rsidRDefault="00E44A36" w:rsidP="008E5A91">
            <w:pPr>
              <w:pStyle w:val="ASFKTablenorm"/>
            </w:pPr>
            <w:r w:rsidRPr="00E44A36">
              <w:t>Обязательно для заполнения в случае, если заполнены поля «Номер документа» и «Дата документа» в таблице «Расчетный документ».</w:t>
            </w:r>
          </w:p>
        </w:tc>
      </w:tr>
    </w:tbl>
    <w:p w:rsidR="00C24574" w:rsidRPr="00C24574" w:rsidRDefault="00C24574" w:rsidP="00C24574">
      <w:pPr>
        <w:pStyle w:val="ASFKNormal"/>
      </w:pPr>
      <w:r w:rsidRPr="00821226">
        <w:t xml:space="preserve">В блоке </w:t>
      </w:r>
      <w:r w:rsidR="00237D21">
        <w:t>«</w:t>
      </w:r>
      <w:r w:rsidRPr="00821226">
        <w:t>Расчетный документ</w:t>
      </w:r>
      <w:r w:rsidR="00237D21">
        <w:t>»</w:t>
      </w:r>
      <w:r w:rsidRPr="00821226">
        <w:t xml:space="preserve"> содержится список расчетных документов. Поля табличного блока приведены в та</w:t>
      </w:r>
      <w:r w:rsidRPr="00AE58D3">
        <w:t>б</w:t>
      </w:r>
      <w:r w:rsidRPr="00821226">
        <w:t>лице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A34761">
        <w:t>25</w:t>
      </w:r>
      <w:r w:rsidRPr="00821226">
        <w:fldChar w:fldCharType="end"/>
      </w:r>
      <w:r w:rsidRPr="00821226">
        <w:t>.</w:t>
      </w:r>
      <w:r w:rsidR="00E44A36">
        <w:t xml:space="preserve"> </w:t>
      </w:r>
      <w:r w:rsidRPr="00FE7780">
        <w:t>Для добавления записи в список следует</w:t>
      </w:r>
      <w:r w:rsidRPr="00C24574">
        <w:t xml:space="preserve"> нажать на кнопку </w:t>
      </w:r>
      <w:r w:rsidR="00632829">
        <w:pict>
          <v:shape id="_x0000_i1139" type="#_x0000_t75" style="width:14.4pt;height:14.4pt">
            <v:imagedata r:id="rId75" o:title="Snap7" gain="81921f" blacklevel="-3277f"/>
          </v:shape>
        </w:pict>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_Ref205246785 \h  \* MERGEFORMAT </w:instrText>
      </w:r>
      <w:r w:rsidRPr="00C24574">
        <w:fldChar w:fldCharType="separate"/>
      </w:r>
      <w:r w:rsidR="00A34761">
        <w:t>52</w:t>
      </w:r>
      <w:r w:rsidRPr="00C24574">
        <w:fldChar w:fldCharType="end"/>
      </w:r>
      <w:r w:rsidRPr="00C24574">
        <w:t>).</w:t>
      </w:r>
    </w:p>
    <w:p w:rsidR="00C24574" w:rsidRPr="004926A9" w:rsidRDefault="00632829" w:rsidP="00C24574">
      <w:pPr>
        <w:pStyle w:val="ASFKFigure"/>
      </w:pPr>
      <w:r>
        <w:pict>
          <v:shape id="_x0000_i1140" type="#_x0000_t75" style="width:388.8pt;height:5in">
            <v:imagedata r:id="rId112" o:title="Расчетный документ"/>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68" w:name="_Ref205246785"/>
      <w:bookmarkStart w:id="569" w:name="_Toc71042023"/>
      <w:r w:rsidR="00A34761">
        <w:rPr>
          <w:noProof/>
        </w:rPr>
        <w:t>52</w:t>
      </w:r>
      <w:bookmarkEnd w:id="568"/>
      <w:r w:rsidRPr="00821226">
        <w:fldChar w:fldCharType="end"/>
      </w:r>
      <w:r w:rsidRPr="00821226">
        <w:t xml:space="preserve">. Форма </w:t>
      </w:r>
      <w:r w:rsidR="00237D21">
        <w:t>«</w:t>
      </w:r>
      <w:r w:rsidRPr="00821226">
        <w:t>Добавление записи</w:t>
      </w:r>
      <w:r w:rsidR="00237D21">
        <w:t>»</w:t>
      </w:r>
      <w:r w:rsidR="00E44A36">
        <w:t xml:space="preserve"> (</w:t>
      </w:r>
      <w:r w:rsidR="00E44A36" w:rsidRPr="00E44A36">
        <w:t>Расчетный документ</w:t>
      </w:r>
      <w:r w:rsidR="00E44A36">
        <w:t>)</w:t>
      </w:r>
      <w:bookmarkEnd w:id="569"/>
    </w:p>
    <w:p w:rsidR="00C24574" w:rsidRPr="00F56474" w:rsidRDefault="00C24574" w:rsidP="00C24574">
      <w:pPr>
        <w:pStyle w:val="ASFKNormal"/>
      </w:pPr>
      <w:r w:rsidRPr="00821226">
        <w:t xml:space="preserve">На форме </w:t>
      </w:r>
      <w:r w:rsidR="00237D21">
        <w:t>«</w:t>
      </w:r>
      <w:r w:rsidRPr="00C24574">
        <w:t>Добавление записи</w:t>
      </w:r>
      <w:r w:rsidR="00237D21">
        <w:t>»</w:t>
      </w:r>
      <w:r w:rsidRPr="00C24574">
        <w:t xml:space="preserve"> вручную заполн</w:t>
      </w:r>
      <w:r w:rsidR="00F12245">
        <w:t>ить вышеуказанные</w:t>
      </w:r>
      <w:r w:rsidRPr="00C24574">
        <w:t xml:space="preserve"> поля</w:t>
      </w:r>
      <w:r w:rsidR="00F12245">
        <w:t xml:space="preserve">. </w:t>
      </w:r>
      <w:r w:rsidRPr="00F56474">
        <w:t xml:space="preserve">Нажать на </w:t>
      </w:r>
      <w:r w:rsidR="00062A13">
        <w:t>кнопку «</w:t>
      </w:r>
      <w:r w:rsidR="00062A13" w:rsidRPr="00A10795">
        <w:rPr>
          <w:lang w:val="en-US"/>
        </w:rPr>
        <w:t>Ok</w:t>
      </w:r>
      <w:r w:rsidR="00062A13">
        <w:t>»</w:t>
      </w:r>
      <w:r w:rsidRPr="00F56474">
        <w:t xml:space="preserve"> для сохранения строки и выхода из формы. В списке расче</w:t>
      </w:r>
      <w:r w:rsidRPr="00C24574">
        <w:t>т</w:t>
      </w:r>
      <w:r w:rsidRPr="00F56474">
        <w:t>ных документов появится добавленная з</w:t>
      </w:r>
      <w:r w:rsidRPr="00AE58D3">
        <w:t>а</w:t>
      </w:r>
      <w:r w:rsidRPr="00F56474">
        <w:t>пись.</w:t>
      </w:r>
    </w:p>
    <w:p w:rsidR="00C24574" w:rsidRPr="00C24574" w:rsidRDefault="00C24574" w:rsidP="00C24574">
      <w:pPr>
        <w:pStyle w:val="ASFKNormal"/>
      </w:pPr>
      <w:r w:rsidRPr="00F56474">
        <w:t xml:space="preserve">В блоке </w:t>
      </w:r>
      <w:r w:rsidR="00237D21">
        <w:t>«</w:t>
      </w:r>
      <w:r w:rsidRPr="00F56474">
        <w:t>Зачесть</w:t>
      </w:r>
      <w:r w:rsidR="00237D21">
        <w:t>»</w:t>
      </w:r>
      <w:r w:rsidRPr="00F56474">
        <w:t xml:space="preserve"> отображается список решений о з</w:t>
      </w:r>
      <w:r w:rsidRPr="00C24574">
        <w:t>а</w:t>
      </w:r>
      <w:r w:rsidRPr="00F56474">
        <w:t>чете. Поля табличного блока приведены в табл</w:t>
      </w:r>
      <w:r w:rsidRPr="00AE58D3">
        <w:t>и</w:t>
      </w:r>
      <w:r w:rsidRPr="00F56474">
        <w:t>це</w:t>
      </w:r>
      <w:r w:rsidR="009C1099" w:rsidRPr="00821226">
        <w:t> </w:t>
      </w:r>
      <w:r w:rsidRPr="00F56474">
        <w:fldChar w:fldCharType="begin"/>
      </w:r>
      <w:r w:rsidRPr="00F56474">
        <w:instrText xml:space="preserve"> REF _Ref246916655 \h  \* MERGEFORMAT </w:instrText>
      </w:r>
      <w:r w:rsidRPr="00F56474">
        <w:fldChar w:fldCharType="separate"/>
      </w:r>
      <w:r w:rsidR="00A34761">
        <w:t>25</w:t>
      </w:r>
      <w:r w:rsidRPr="00F56474">
        <w:fldChar w:fldCharType="end"/>
      </w:r>
      <w:r w:rsidRPr="00F56474">
        <w:t>.</w:t>
      </w:r>
      <w:r w:rsidR="00E44A36">
        <w:t xml:space="preserve"> </w:t>
      </w:r>
      <w:r w:rsidRPr="00F56474">
        <w:t xml:space="preserve">Для добавления записи в список следует нажать на кнопку </w:t>
      </w:r>
      <w:r w:rsidR="00632829">
        <w:pict>
          <v:shape id="_x0000_i1141" type="#_x0000_t75" style="width:14.4pt;height:14.4pt">
            <v:imagedata r:id="rId75" o:title="Snap7" gain="81921f" blacklevel="-3277f"/>
          </v:shape>
        </w:pict>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_Ref205246805 \h  \* MERGEFORMAT </w:instrText>
      </w:r>
      <w:r w:rsidRPr="00C24574">
        <w:fldChar w:fldCharType="separate"/>
      </w:r>
      <w:r w:rsidR="00A34761">
        <w:t>53</w:t>
      </w:r>
      <w:r w:rsidRPr="00C24574">
        <w:fldChar w:fldCharType="end"/>
      </w:r>
      <w:r w:rsidRPr="00C24574">
        <w:t>).</w:t>
      </w:r>
    </w:p>
    <w:p w:rsidR="00C24574" w:rsidRPr="00E44A36" w:rsidRDefault="00632829" w:rsidP="00C24574">
      <w:pPr>
        <w:pStyle w:val="ASFKFigure"/>
      </w:pPr>
      <w:r>
        <w:lastRenderedPageBreak/>
        <w:pict>
          <v:shape id="_x0000_i1142" type="#_x0000_t75" style="width:374.4pt;height:345.6pt">
            <v:imagedata r:id="rId113" o:title="Зачесть"/>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70" w:name="_Ref205246805"/>
      <w:bookmarkStart w:id="571" w:name="_Toc71042024"/>
      <w:r w:rsidR="00A34761">
        <w:rPr>
          <w:noProof/>
        </w:rPr>
        <w:t>53</w:t>
      </w:r>
      <w:bookmarkEnd w:id="570"/>
      <w:r w:rsidRPr="00821226">
        <w:fldChar w:fldCharType="end"/>
      </w:r>
      <w:r w:rsidRPr="00821226">
        <w:t xml:space="preserve">. Форма </w:t>
      </w:r>
      <w:r w:rsidR="00237D21">
        <w:t>«</w:t>
      </w:r>
      <w:r w:rsidRPr="00821226">
        <w:t>Добавление записи</w:t>
      </w:r>
      <w:r w:rsidR="00237D21">
        <w:t>»</w:t>
      </w:r>
      <w:r w:rsidR="00E44A36">
        <w:t xml:space="preserve"> (Зачесть)</w:t>
      </w:r>
      <w:bookmarkEnd w:id="571"/>
    </w:p>
    <w:p w:rsidR="00C24574" w:rsidRDefault="00C24574" w:rsidP="00F12245">
      <w:pPr>
        <w:pStyle w:val="ASFKNormal"/>
      </w:pPr>
      <w:r w:rsidRPr="00821226">
        <w:t xml:space="preserve">На форме </w:t>
      </w:r>
      <w:r w:rsidR="00237D21">
        <w:t>«</w:t>
      </w:r>
      <w:r w:rsidRPr="00C24574">
        <w:t>Добавление записи</w:t>
      </w:r>
      <w:r w:rsidR="00237D21">
        <w:t>»</w:t>
      </w:r>
      <w:r w:rsidRPr="00C24574">
        <w:t xml:space="preserve"> </w:t>
      </w:r>
      <w:r w:rsidR="00F12245" w:rsidRPr="00F12245">
        <w:t xml:space="preserve">заполнить вышеуказанные поля. Нажать </w:t>
      </w:r>
      <w:r w:rsidRPr="00821226">
        <w:t xml:space="preserve">на </w:t>
      </w:r>
      <w:r w:rsidR="00062A13">
        <w:t>кнопку «</w:t>
      </w:r>
      <w:r w:rsidR="00062A13" w:rsidRPr="00A10795">
        <w:rPr>
          <w:lang w:val="en-US"/>
        </w:rPr>
        <w:t>Ok</w:t>
      </w:r>
      <w:r w:rsidR="00062A13">
        <w:t>»</w:t>
      </w:r>
      <w:r w:rsidRPr="00C24574">
        <w:t xml:space="preserve"> для сохранения строки и выхода из формы. В списке решений о зачете появится добавленная запись.</w:t>
      </w:r>
    </w:p>
    <w:p w:rsidR="00F12245" w:rsidRPr="00C24574" w:rsidRDefault="00F12245" w:rsidP="00F12245">
      <w:pPr>
        <w:pStyle w:val="ASFKNormal"/>
        <w:rPr>
          <w:highlight w:val="cyan"/>
        </w:rPr>
      </w:pPr>
      <w:r w:rsidRPr="00F12245">
        <w:t xml:space="preserve">ЭФ документа </w:t>
      </w:r>
      <w:r w:rsidR="00237D21">
        <w:t>«</w:t>
      </w:r>
      <w:r w:rsidRPr="00F12245">
        <w:t>Уведомление о зачете</w:t>
      </w:r>
      <w:r w:rsidR="0037785A">
        <w:t xml:space="preserve">», закладки </w:t>
      </w:r>
      <w:r w:rsidR="00237D21">
        <w:t>«</w:t>
      </w:r>
      <w:r w:rsidRPr="00F12245">
        <w:t>Дополнительные атрибуты</w:t>
      </w:r>
      <w:r w:rsidR="00237D21">
        <w:t>»</w:t>
      </w:r>
      <w:r w:rsidR="00C113E7">
        <w:t xml:space="preserve"> </w:t>
      </w:r>
      <w:r w:rsidR="00C113E7" w:rsidRPr="00C113E7">
        <w:t xml:space="preserve">представлена </w:t>
      </w:r>
      <w:r w:rsidR="00C113E7">
        <w:t xml:space="preserve">на </w:t>
      </w:r>
      <w:r w:rsidR="00C113E7" w:rsidRPr="00C113E7">
        <w:t>рисунке</w:t>
      </w:r>
      <w:r w:rsidR="009C1099" w:rsidRPr="00821226">
        <w:t> </w:t>
      </w:r>
      <w:r w:rsidR="00C113E7" w:rsidRPr="00C113E7">
        <w:fldChar w:fldCharType="begin"/>
      </w:r>
      <w:r w:rsidR="00C113E7" w:rsidRPr="00C113E7">
        <w:instrText xml:space="preserve"> REF _Ref205247789 \h  \* MERGEFORMAT </w:instrText>
      </w:r>
      <w:r w:rsidR="00C113E7" w:rsidRPr="00C113E7">
        <w:fldChar w:fldCharType="separate"/>
      </w:r>
      <w:r w:rsidR="00A34761">
        <w:t>54</w:t>
      </w:r>
      <w:r w:rsidR="00C113E7" w:rsidRPr="00C113E7">
        <w:fldChar w:fldCharType="end"/>
      </w:r>
      <w:r>
        <w:t>.</w:t>
      </w:r>
    </w:p>
    <w:p w:rsidR="00C24574" w:rsidRPr="00CE2E47" w:rsidRDefault="00632829" w:rsidP="00C24574">
      <w:pPr>
        <w:pStyle w:val="ASFKFigure"/>
      </w:pPr>
      <w:r>
        <w:pict>
          <v:shape id="_x0000_i1143" type="#_x0000_t75" style="width:482.4pt;height:223.2pt">
            <v:imagedata r:id="rId114" o:title="1"/>
          </v:shape>
        </w:pict>
      </w:r>
    </w:p>
    <w:p w:rsidR="00C24574"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572" w:name="_Ref205247789"/>
      <w:bookmarkStart w:id="573" w:name="_Toc71042025"/>
      <w:r w:rsidR="00A34761">
        <w:rPr>
          <w:noProof/>
        </w:rPr>
        <w:t>54</w:t>
      </w:r>
      <w:bookmarkEnd w:id="572"/>
      <w:r w:rsidRPr="00821226">
        <w:fldChar w:fldCharType="end"/>
      </w:r>
      <w:r w:rsidRPr="00821226">
        <w:t xml:space="preserve">. ЭФ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атрибуты</w:t>
      </w:r>
      <w:r w:rsidR="00237D21">
        <w:t>»</w:t>
      </w:r>
      <w:bookmarkEnd w:id="573"/>
    </w:p>
    <w:p w:rsidR="00C24574" w:rsidRDefault="00C24574" w:rsidP="00C24574">
      <w:pPr>
        <w:pStyle w:val="ASFKNormal"/>
      </w:pPr>
      <w:r w:rsidRPr="00821226">
        <w:lastRenderedPageBreak/>
        <w:t xml:space="preserve">Перечень полей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w:t>
      </w:r>
      <w:r w:rsidRPr="00C24574">
        <w:t>и</w:t>
      </w:r>
      <w:r w:rsidRPr="00821226">
        <w:t>буты</w:t>
      </w:r>
      <w:r w:rsidR="00237D21">
        <w:t>»</w:t>
      </w:r>
      <w:r>
        <w:t xml:space="preserve"> </w:t>
      </w:r>
      <w:r w:rsidRPr="00821226">
        <w:t>прив</w:t>
      </w:r>
      <w:r w:rsidRPr="00AE58D3">
        <w:t>е</w:t>
      </w:r>
      <w:r w:rsidRPr="00821226">
        <w:t>ден в таблице</w:t>
      </w:r>
      <w:r w:rsidR="009C1099" w:rsidRPr="00821226">
        <w:t> </w:t>
      </w:r>
      <w:r>
        <w:fldChar w:fldCharType="begin"/>
      </w:r>
      <w:r>
        <w:instrText xml:space="preserve"> REF _Ref384043146 \h </w:instrText>
      </w:r>
      <w:r>
        <w:fldChar w:fldCharType="separate"/>
      </w:r>
      <w:r w:rsidR="00A34761">
        <w:rPr>
          <w:noProof/>
        </w:rPr>
        <w:t>26</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4" w:name="_Ref384043146"/>
      <w:bookmarkStart w:id="575" w:name="_Toc71041906"/>
      <w:r w:rsidR="00A34761">
        <w:rPr>
          <w:noProof/>
        </w:rPr>
        <w:t>26</w:t>
      </w:r>
      <w:bookmarkEnd w:id="574"/>
      <w:r>
        <w:rPr>
          <w:noProof/>
        </w:rPr>
        <w:fldChar w:fldCharType="end"/>
      </w:r>
      <w:r w:rsidR="00C24574">
        <w:t xml:space="preserve">. </w:t>
      </w:r>
      <w:r w:rsidR="00C24574" w:rsidRPr="00821226">
        <w:t xml:space="preserve">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Д</w:t>
      </w:r>
      <w:r w:rsidR="00C24574" w:rsidRPr="00C24574">
        <w:t>о</w:t>
      </w:r>
      <w:r w:rsidR="00C24574" w:rsidRPr="00821226">
        <w:t>полнител</w:t>
      </w:r>
      <w:r w:rsidR="00C24574" w:rsidRPr="00AE58D3">
        <w:t>ь</w:t>
      </w:r>
      <w:r w:rsidR="00C24574" w:rsidRPr="00821226">
        <w:t>ные атрибуты</w:t>
      </w:r>
      <w:r w:rsidR="00237D21">
        <w:t>»</w:t>
      </w:r>
      <w:bookmarkEnd w:id="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24574" w:rsidRPr="00754FED">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A05AB" w:rsidRDefault="00C24574" w:rsidP="00C24574">
            <w:pPr>
              <w:pStyle w:val="ASFKTableHead"/>
            </w:pPr>
            <w:r w:rsidRPr="001A05AB">
              <w:t>Описание поля</w:t>
            </w:r>
          </w:p>
        </w:tc>
      </w:tr>
      <w:tr w:rsidR="003F5669" w:rsidRPr="00754FED" w:rsidTr="00762145">
        <w:trPr>
          <w:cantSplit/>
          <w:trHeight w:val="77"/>
        </w:trPr>
        <w:tc>
          <w:tcPr>
            <w:tcW w:w="5000" w:type="pct"/>
            <w:gridSpan w:val="2"/>
            <w:shd w:val="clear" w:color="auto" w:fill="auto"/>
          </w:tcPr>
          <w:p w:rsidR="003F5669" w:rsidRPr="00AE58D3" w:rsidRDefault="003F5669" w:rsidP="003F5669">
            <w:pPr>
              <w:pStyle w:val="ASFKTablenorm"/>
              <w:rPr>
                <w:highlight w:val="yellow"/>
              </w:rPr>
            </w:pPr>
            <w:r>
              <w:t>Г</w:t>
            </w:r>
            <w:r w:rsidRPr="00AE58D3">
              <w:t xml:space="preserve">руппа полей </w:t>
            </w:r>
            <w:r>
              <w:t>«</w:t>
            </w:r>
            <w:r w:rsidRPr="00AE58D3">
              <w:t xml:space="preserve">Сведения </w:t>
            </w:r>
            <w:r>
              <w:t>об уточнении»</w:t>
            </w:r>
          </w:p>
        </w:tc>
      </w:tr>
      <w:tr w:rsidR="003F5669" w:rsidRPr="00B06AB3" w:rsidTr="00762145">
        <w:trPr>
          <w:cantSplit/>
          <w:trHeight w:val="77"/>
        </w:trPr>
        <w:tc>
          <w:tcPr>
            <w:tcW w:w="1506" w:type="pct"/>
            <w:shd w:val="clear" w:color="auto" w:fill="auto"/>
          </w:tcPr>
          <w:p w:rsidR="003F5669" w:rsidRPr="00B06AB3" w:rsidRDefault="003F5669" w:rsidP="00762145">
            <w:pPr>
              <w:pStyle w:val="ASFKTablenorm"/>
            </w:pPr>
            <w:r w:rsidRPr="00D70E3D">
              <w:t>Признак уточнения налоговым органом реквизитов плательщика</w:t>
            </w:r>
          </w:p>
        </w:tc>
        <w:tc>
          <w:tcPr>
            <w:tcW w:w="3494" w:type="pct"/>
            <w:shd w:val="clear" w:color="auto" w:fill="auto"/>
          </w:tcPr>
          <w:p w:rsidR="003F5669" w:rsidRPr="00B06AB3" w:rsidRDefault="003F5669" w:rsidP="00762145">
            <w:pPr>
              <w:pStyle w:val="ASFKTablenorm"/>
            </w:pPr>
            <w:r w:rsidRPr="00D70E3D">
              <w:t>Заполнение поля вручную или при импорте файла в формате ТФФ</w:t>
            </w:r>
            <w:r>
              <w:t>.</w:t>
            </w:r>
          </w:p>
        </w:tc>
      </w:tr>
      <w:tr w:rsidR="00C24574" w:rsidRPr="00754FED">
        <w:trPr>
          <w:cantSplit/>
          <w:trHeight w:val="77"/>
        </w:trPr>
        <w:tc>
          <w:tcPr>
            <w:tcW w:w="5000" w:type="pct"/>
            <w:gridSpan w:val="2"/>
            <w:shd w:val="clear" w:color="auto" w:fill="auto"/>
          </w:tcPr>
          <w:p w:rsidR="00C24574" w:rsidRPr="00AE58D3" w:rsidRDefault="00C24574" w:rsidP="00C24574">
            <w:pPr>
              <w:pStyle w:val="ASFKTablenorm"/>
              <w:rPr>
                <w:highlight w:val="yellow"/>
              </w:rPr>
            </w:pPr>
            <w:r>
              <w:t>Г</w:t>
            </w:r>
            <w:r w:rsidRPr="00AE58D3">
              <w:t xml:space="preserve">руппа полей </w:t>
            </w:r>
            <w:r w:rsidR="00237D21">
              <w:t>«</w:t>
            </w:r>
            <w:r w:rsidRPr="00AE58D3">
              <w:t>Сведения о регистрации документа</w:t>
            </w:r>
            <w:r w:rsidR="00237D21">
              <w:t>»</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Регистрационный н</w:t>
            </w:r>
            <w:r w:rsidRPr="00AE58D3">
              <w:t>омер</w:t>
            </w:r>
          </w:p>
        </w:tc>
        <w:tc>
          <w:tcPr>
            <w:tcW w:w="3494" w:type="pct"/>
            <w:shd w:val="clear" w:color="auto" w:fill="auto"/>
          </w:tcPr>
          <w:p w:rsidR="00C24574" w:rsidRPr="00AE58D3" w:rsidRDefault="00C24574" w:rsidP="00C24574">
            <w:pPr>
              <w:pStyle w:val="ASFKTablenorm"/>
            </w:pPr>
            <w:r w:rsidRPr="00B06AB3">
              <w:t>Регистрационный номер документа. Знач</w:t>
            </w:r>
            <w:r w:rsidRPr="00AE58D3">
              <w:t>ение доставляется из OEBS.</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Дата регистр</w:t>
            </w:r>
            <w:r w:rsidRPr="00AE58D3">
              <w:t>ации</w:t>
            </w:r>
          </w:p>
        </w:tc>
        <w:tc>
          <w:tcPr>
            <w:tcW w:w="3494" w:type="pct"/>
            <w:shd w:val="clear" w:color="auto" w:fill="auto"/>
          </w:tcPr>
          <w:p w:rsidR="00C24574" w:rsidRPr="00AE58D3" w:rsidRDefault="00C24574" w:rsidP="00C24574">
            <w:pPr>
              <w:pStyle w:val="ASFKTablenorm"/>
            </w:pPr>
            <w:r w:rsidRPr="00B06AB3">
              <w:t>Дата регистрации документа. Значение до</w:t>
            </w:r>
            <w:r w:rsidRPr="00AE58D3">
              <w:t>ставляется из OEBS.</w:t>
            </w:r>
          </w:p>
        </w:tc>
      </w:tr>
      <w:tr w:rsidR="00C24574" w:rsidRPr="00B06AB3">
        <w:trPr>
          <w:cantSplit/>
          <w:trHeight w:val="77"/>
        </w:trPr>
        <w:tc>
          <w:tcPr>
            <w:tcW w:w="5000" w:type="pct"/>
            <w:gridSpan w:val="2"/>
            <w:shd w:val="clear" w:color="auto" w:fill="auto"/>
          </w:tcPr>
          <w:p w:rsidR="00C24574" w:rsidRPr="00AE58D3" w:rsidRDefault="00C24574" w:rsidP="00C24574">
            <w:pPr>
              <w:pStyle w:val="ASFKTablenorm"/>
            </w:pPr>
            <w:r>
              <w:t xml:space="preserve">Группа полей </w:t>
            </w:r>
            <w:r w:rsidR="00237D21">
              <w:t>«</w:t>
            </w:r>
            <w:r>
              <w:t>Статусы документа</w:t>
            </w:r>
            <w:r w:rsidR="00237D21">
              <w:t>»</w:t>
            </w:r>
          </w:p>
        </w:tc>
      </w:tr>
      <w:tr w:rsidR="00C24574" w:rsidRPr="00B06AB3">
        <w:trPr>
          <w:cantSplit/>
          <w:trHeight w:val="77"/>
        </w:trPr>
        <w:tc>
          <w:tcPr>
            <w:tcW w:w="1506" w:type="pct"/>
            <w:shd w:val="clear" w:color="auto" w:fill="auto"/>
          </w:tcPr>
          <w:p w:rsidR="00C24574" w:rsidRPr="00B06AB3" w:rsidRDefault="00C24574" w:rsidP="00C24574">
            <w:pPr>
              <w:pStyle w:val="ASFKTablenorm"/>
            </w:pPr>
            <w:r w:rsidRPr="00B06AB3">
              <w:t>Бизнес-</w:t>
            </w:r>
            <w:r w:rsidR="00C0599C" w:rsidRPr="00B06AB3">
              <w:t>статус</w:t>
            </w:r>
          </w:p>
        </w:tc>
        <w:tc>
          <w:tcPr>
            <w:tcW w:w="3494" w:type="pct"/>
            <w:shd w:val="clear" w:color="auto" w:fill="auto"/>
          </w:tcPr>
          <w:p w:rsidR="00C24574" w:rsidRPr="00AE58D3" w:rsidRDefault="00C24574" w:rsidP="00C24574">
            <w:pPr>
              <w:pStyle w:val="ASFKTablenorm"/>
            </w:pPr>
            <w:r w:rsidRPr="00B06AB3">
              <w:t>Код и наименование бизнес-статуса документа. Заполняется а</w:t>
            </w:r>
            <w:r w:rsidRPr="00AE58D3">
              <w:t>втом</w:t>
            </w:r>
            <w:r w:rsidRPr="00C24574">
              <w:t>а</w:t>
            </w:r>
            <w:r w:rsidRPr="00AE58D3">
              <w:t>тически при обработке документа.</w:t>
            </w:r>
          </w:p>
        </w:tc>
      </w:tr>
      <w:tr w:rsidR="00C24574" w:rsidRPr="00B06AB3">
        <w:trPr>
          <w:cantSplit/>
          <w:trHeight w:val="77"/>
        </w:trPr>
        <w:tc>
          <w:tcPr>
            <w:tcW w:w="1506" w:type="pct"/>
            <w:shd w:val="clear" w:color="auto" w:fill="auto"/>
          </w:tcPr>
          <w:p w:rsidR="00C24574" w:rsidRPr="00B06AB3" w:rsidRDefault="00C24574" w:rsidP="00C24574">
            <w:pPr>
              <w:pStyle w:val="ASFKTablenorm"/>
            </w:pPr>
            <w:r w:rsidRPr="00B06AB3">
              <w:t>Статус передачи</w:t>
            </w:r>
          </w:p>
        </w:tc>
        <w:tc>
          <w:tcPr>
            <w:tcW w:w="3494" w:type="pct"/>
            <w:shd w:val="clear" w:color="auto" w:fill="auto"/>
          </w:tcPr>
          <w:p w:rsidR="00C24574" w:rsidRPr="00AE58D3" w:rsidRDefault="00C24574" w:rsidP="00C24574">
            <w:pPr>
              <w:pStyle w:val="ASFKTablenorm"/>
            </w:pPr>
            <w:r w:rsidRPr="00B06AB3">
              <w:t>Код и наименование статуса передачи д</w:t>
            </w:r>
            <w:r w:rsidRPr="00AE58D3">
              <w:t>окумента. Заполняется автом</w:t>
            </w:r>
            <w:r w:rsidRPr="00C24574">
              <w:t>а</w:t>
            </w:r>
            <w:r w:rsidRPr="00AE58D3">
              <w:t>тически при обработке документа.</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Статус утве</w:t>
            </w:r>
            <w:r w:rsidRPr="00AE58D3">
              <w:t>рждения</w:t>
            </w:r>
          </w:p>
        </w:tc>
        <w:tc>
          <w:tcPr>
            <w:tcW w:w="3494" w:type="pct"/>
            <w:shd w:val="clear" w:color="auto" w:fill="auto"/>
          </w:tcPr>
          <w:p w:rsidR="00C24574" w:rsidRPr="00AE58D3" w:rsidRDefault="00C24574" w:rsidP="00C24574">
            <w:pPr>
              <w:pStyle w:val="ASFKTablenorm"/>
            </w:pPr>
            <w:r w:rsidRPr="00B06AB3">
              <w:t>Код и наименование статуса утверждения документа. Заполн</w:t>
            </w:r>
            <w:r w:rsidRPr="00AE58D3">
              <w:t>яется а</w:t>
            </w:r>
            <w:r w:rsidRPr="00C24574">
              <w:t>в</w:t>
            </w:r>
            <w:r w:rsidRPr="00AE58D3">
              <w:t>томатически при обработке документа.</w:t>
            </w:r>
          </w:p>
        </w:tc>
      </w:tr>
      <w:tr w:rsidR="00C24574" w:rsidRPr="00B06AB3">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Подписи</w:t>
            </w:r>
            <w:r w:rsidR="00237D21">
              <w:t>»</w:t>
            </w:r>
          </w:p>
        </w:tc>
      </w:tr>
      <w:tr w:rsidR="00C24574" w:rsidRPr="00B06AB3">
        <w:trPr>
          <w:cantSplit/>
          <w:trHeight w:val="77"/>
        </w:trPr>
        <w:tc>
          <w:tcPr>
            <w:tcW w:w="1506" w:type="pct"/>
            <w:shd w:val="clear" w:color="auto" w:fill="auto"/>
          </w:tcPr>
          <w:p w:rsidR="00C24574" w:rsidRPr="00AE58D3" w:rsidRDefault="00C24574" w:rsidP="00C24574">
            <w:pPr>
              <w:pStyle w:val="ASFKTablenorm"/>
            </w:pPr>
            <w:r w:rsidRPr="00B06AB3">
              <w:t>Руководитель (заместитель рук</w:t>
            </w:r>
            <w:r w:rsidRPr="00981E07">
              <w:t>о</w:t>
            </w:r>
            <w:r w:rsidRPr="00AE58D3">
              <w:t>водителя) налогового органа, оформившего док</w:t>
            </w:r>
            <w:r w:rsidRPr="00C24574">
              <w:t>у</w:t>
            </w:r>
            <w:r w:rsidRPr="00AE58D3">
              <w:t>мент. Расши</w:t>
            </w:r>
            <w:r w:rsidRPr="00981E07">
              <w:t>ф</w:t>
            </w:r>
            <w:r w:rsidRPr="00AE58D3">
              <w:t>ровка подписи</w:t>
            </w:r>
          </w:p>
        </w:tc>
        <w:tc>
          <w:tcPr>
            <w:tcW w:w="3494" w:type="pct"/>
            <w:shd w:val="clear" w:color="auto" w:fill="auto"/>
          </w:tcPr>
          <w:p w:rsidR="00F87DBF" w:rsidRDefault="00C24574" w:rsidP="00C24574">
            <w:pPr>
              <w:pStyle w:val="ASFKTablenorm"/>
            </w:pPr>
            <w:r w:rsidRPr="00B06AB3">
              <w:t>ФИО руководителя (заместителя руководителя) налогового о</w:t>
            </w:r>
            <w:r w:rsidRPr="00AE58D3">
              <w:t>ргана, оформившего документ.</w:t>
            </w:r>
          </w:p>
          <w:p w:rsidR="00C24574" w:rsidRPr="00AE58D3" w:rsidRDefault="00F87DBF" w:rsidP="00F87DBF">
            <w:pPr>
              <w:pStyle w:val="ASFKTablenorm"/>
            </w:pPr>
            <w:r w:rsidRPr="00F87DBF">
              <w:t>Заполняется автоматически при подписании ЭП данными подписанта.</w:t>
            </w:r>
          </w:p>
        </w:tc>
      </w:tr>
      <w:tr w:rsidR="00C24574" w:rsidRPr="00B06AB3">
        <w:trPr>
          <w:cantSplit/>
          <w:trHeight w:val="77"/>
        </w:trPr>
        <w:tc>
          <w:tcPr>
            <w:tcW w:w="1506" w:type="pct"/>
            <w:shd w:val="clear" w:color="auto" w:fill="auto"/>
          </w:tcPr>
          <w:p w:rsidR="00C24574" w:rsidRPr="00B06AB3" w:rsidRDefault="00C24574" w:rsidP="00C24574">
            <w:pPr>
              <w:pStyle w:val="ASFKTablenorm"/>
            </w:pPr>
            <w:r w:rsidRPr="00B06AB3">
              <w:t>Дата</w:t>
            </w:r>
          </w:p>
        </w:tc>
        <w:tc>
          <w:tcPr>
            <w:tcW w:w="3494" w:type="pct"/>
            <w:shd w:val="clear" w:color="auto" w:fill="auto"/>
          </w:tcPr>
          <w:p w:rsidR="00C24574" w:rsidRDefault="00C24574" w:rsidP="00C24574">
            <w:pPr>
              <w:pStyle w:val="ASFKTablenorm"/>
            </w:pPr>
            <w:r w:rsidRPr="00B06AB3">
              <w:t>Дата подписания документа руководителем (заместителем р</w:t>
            </w:r>
            <w:r w:rsidRPr="00AE58D3">
              <w:t>уковод</w:t>
            </w:r>
            <w:r w:rsidRPr="00C24574">
              <w:t>и</w:t>
            </w:r>
            <w:r w:rsidRPr="00AE58D3">
              <w:t xml:space="preserve">теля) налогового органа, оформившего документ. </w:t>
            </w:r>
          </w:p>
          <w:p w:rsidR="00F87DBF" w:rsidRPr="00F87DBF" w:rsidRDefault="00F87DBF" w:rsidP="00F87DBF">
            <w:pPr>
              <w:pStyle w:val="ASFKTablenorm"/>
            </w:pPr>
            <w:r w:rsidRPr="00F87DBF">
              <w:t>Заполняется автоматически при подписании ЭП данными подписанта</w:t>
            </w:r>
            <w:r>
              <w:t>.</w:t>
            </w:r>
          </w:p>
          <w:p w:rsidR="00F87DBF" w:rsidRPr="00AE58D3" w:rsidRDefault="00F87DBF" w:rsidP="00F87DBF">
            <w:pPr>
              <w:pStyle w:val="ASFKTablenorm"/>
            </w:pPr>
            <w:r>
              <w:t xml:space="preserve">Маска ввода </w:t>
            </w:r>
            <w:r w:rsidR="00237D21">
              <w:t>«</w:t>
            </w:r>
            <w:r w:rsidRPr="00F87DBF">
              <w:t>DD.MM.YYYY</w:t>
            </w:r>
            <w:r w:rsidR="00237D21">
              <w:t>»</w:t>
            </w:r>
            <w:r w:rsidRPr="00F87DBF">
              <w:t>.</w:t>
            </w:r>
          </w:p>
        </w:tc>
      </w:tr>
    </w:tbl>
    <w:p w:rsidR="00C24574" w:rsidRPr="00821226" w:rsidRDefault="00C24574" w:rsidP="00C24574">
      <w:pPr>
        <w:pStyle w:val="31"/>
      </w:pPr>
      <w:bookmarkStart w:id="576" w:name="_Toc221011492"/>
      <w:bookmarkStart w:id="577" w:name="_Toc221012193"/>
      <w:bookmarkStart w:id="578" w:name="_Toc225934584"/>
      <w:bookmarkStart w:id="579" w:name="_Toc232827316"/>
      <w:bookmarkStart w:id="580" w:name="_Ref247440876"/>
      <w:bookmarkStart w:id="581" w:name="_Toc247608868"/>
      <w:bookmarkStart w:id="582" w:name="_Ref295392692"/>
      <w:bookmarkStart w:id="583" w:name="_Ref304906439"/>
      <w:bookmarkStart w:id="584" w:name="_Ref312915995"/>
      <w:bookmarkStart w:id="585" w:name="_Ref314148894"/>
      <w:bookmarkStart w:id="586" w:name="_Ref315361126"/>
      <w:bookmarkStart w:id="587" w:name="_Ref359498846"/>
      <w:bookmarkStart w:id="588" w:name="_Ref369860575"/>
      <w:bookmarkStart w:id="589" w:name="_Ref370323245"/>
      <w:bookmarkStart w:id="590" w:name="_Ref377484344"/>
      <w:bookmarkStart w:id="591" w:name="_Ref378599395"/>
      <w:bookmarkStart w:id="592" w:name="_Ref378784683"/>
      <w:bookmarkStart w:id="593" w:name="_Ref383628124"/>
      <w:bookmarkStart w:id="594" w:name="_Toc409434417"/>
      <w:bookmarkStart w:id="595" w:name="_Ref417545091"/>
      <w:bookmarkStart w:id="596" w:name="_Ref420675617"/>
      <w:bookmarkStart w:id="597" w:name="_Toc422329735"/>
      <w:bookmarkStart w:id="598" w:name="_Ref437541895"/>
      <w:bookmarkStart w:id="599" w:name="_Ref449339684"/>
      <w:bookmarkStart w:id="600" w:name="_Ref474914974"/>
      <w:bookmarkStart w:id="601" w:name="_Ref482950266"/>
      <w:bookmarkStart w:id="602" w:name="_Ref501025772"/>
      <w:bookmarkStart w:id="603" w:name="_Ref516665350"/>
      <w:bookmarkStart w:id="604" w:name="_Ref523396150"/>
      <w:bookmarkStart w:id="605" w:name="_Ref524340479"/>
      <w:bookmarkStart w:id="606" w:name="_Ref2597945"/>
      <w:bookmarkStart w:id="607" w:name="_Ref51755053"/>
      <w:bookmarkStart w:id="608" w:name="_Ref68694085"/>
      <w:bookmarkStart w:id="609" w:name="_Toc221011489"/>
      <w:bookmarkStart w:id="610" w:name="_Toc221012190"/>
      <w:bookmarkStart w:id="611" w:name="_Toc225934581"/>
      <w:bookmarkStart w:id="612" w:name="_Toc71041832"/>
      <w:r w:rsidRPr="00821226">
        <w:t>Заявка на возврат</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12"/>
    </w:p>
    <w:p w:rsidR="00C24574" w:rsidRDefault="00C24574" w:rsidP="00C24574">
      <w:pPr>
        <w:pStyle w:val="ASFKNormal"/>
      </w:pPr>
      <w:r w:rsidRPr="00821226">
        <w:t xml:space="preserve">В случае необходимости возврата излишне уплаченных средств плательщику АДБ (АИФ) формирует документ </w:t>
      </w:r>
      <w:r w:rsidR="00237D21">
        <w:t>«</w:t>
      </w:r>
      <w:r w:rsidRPr="00821226">
        <w:t>Заявка на возврат</w:t>
      </w:r>
      <w:r w:rsidR="00237D21">
        <w:t>»</w:t>
      </w:r>
      <w:r w:rsidRPr="00821226">
        <w:t xml:space="preserve"> и передает его в </w:t>
      </w:r>
      <w:r w:rsidR="003C7FBB">
        <w:t>Т</w:t>
      </w:r>
      <w:r w:rsidRPr="00821226">
        <w:t>ОФК (УФК) по месту о</w:t>
      </w:r>
      <w:r w:rsidRPr="00C24574">
        <w:t>б</w:t>
      </w:r>
      <w:r w:rsidRPr="00821226">
        <w:t>служивания.</w:t>
      </w:r>
    </w:p>
    <w:p w:rsidR="00C24574" w:rsidRPr="00821226" w:rsidRDefault="00C24574" w:rsidP="00C24574">
      <w:pPr>
        <w:pStyle w:val="ASFKNormal"/>
      </w:pPr>
      <w:r w:rsidRPr="00821226">
        <w:t xml:space="preserve">Для работы с документами </w:t>
      </w:r>
      <w:r w:rsidR="00237D21">
        <w:t>«</w:t>
      </w:r>
      <w:r w:rsidRPr="00821226">
        <w:t>Заявка на возврат</w:t>
      </w:r>
      <w:r w:rsidR="00237D21">
        <w:t>»</w:t>
      </w:r>
      <w:r w:rsidRPr="00821226">
        <w:t xml:space="preserve"> следует перейти в пункт меню </w:t>
      </w:r>
      <w:r w:rsidR="00237D21">
        <w:t>«</w:t>
      </w:r>
      <w:r w:rsidRPr="00821226">
        <w:t>Док</w:t>
      </w:r>
      <w:r w:rsidRPr="00C24574">
        <w:t>у</w:t>
      </w:r>
      <w:r w:rsidRPr="00821226">
        <w:t>менты</w:t>
      </w:r>
      <w:r>
        <w:t xml:space="preserve"> – </w:t>
      </w:r>
      <w:r w:rsidRPr="00821226">
        <w:t>Обработка и учет поступлений</w:t>
      </w:r>
      <w:r>
        <w:t xml:space="preserve"> – </w:t>
      </w:r>
      <w:r w:rsidRPr="00821226">
        <w:t>Документы на возврат</w:t>
      </w:r>
      <w:r>
        <w:t xml:space="preserve"> – </w:t>
      </w:r>
      <w:r w:rsidRPr="00821226">
        <w:t>Заявка на возврат</w:t>
      </w:r>
      <w:r w:rsidR="00237D21">
        <w:t>»</w:t>
      </w:r>
      <w:r w:rsidRPr="00821226">
        <w:t>. Откр</w:t>
      </w:r>
      <w:r w:rsidRPr="00C24574">
        <w:t>о</w:t>
      </w:r>
      <w:r w:rsidRPr="00821226">
        <w:t>ется ЭФ списка документов, пре</w:t>
      </w:r>
      <w:r w:rsidRPr="00AE58D3">
        <w:t>д</w:t>
      </w:r>
      <w:r w:rsidRPr="00821226">
        <w:t>ставленная на рисунке </w:t>
      </w:r>
      <w:r w:rsidRPr="00821226">
        <w:rPr>
          <w:highlight w:val="yellow"/>
        </w:rPr>
        <w:fldChar w:fldCharType="begin"/>
      </w:r>
      <w:r w:rsidRPr="00821226">
        <w:instrText xml:space="preserve"> REF _Ref220997960 \h </w:instrText>
      </w:r>
      <w:r>
        <w:rPr>
          <w:highlight w:val="yellow"/>
        </w:rPr>
        <w:instrText xml:space="preserve"> \* MERGEFORMAT </w:instrText>
      </w:r>
      <w:r w:rsidRPr="00821226">
        <w:rPr>
          <w:highlight w:val="yellow"/>
        </w:rPr>
      </w:r>
      <w:r w:rsidRPr="00821226">
        <w:rPr>
          <w:highlight w:val="yellow"/>
        </w:rPr>
        <w:fldChar w:fldCharType="separate"/>
      </w:r>
      <w:r w:rsidR="00A34761">
        <w:t>55</w:t>
      </w:r>
      <w:r w:rsidRPr="00821226">
        <w:rPr>
          <w:highlight w:val="yellow"/>
        </w:rPr>
        <w:fldChar w:fldCharType="end"/>
      </w:r>
      <w:r w:rsidRPr="00821226">
        <w:t>.</w:t>
      </w:r>
    </w:p>
    <w:p w:rsidR="00C24574" w:rsidRPr="00470EEF" w:rsidRDefault="00632829" w:rsidP="00C24574">
      <w:pPr>
        <w:pStyle w:val="ASFKFigure"/>
      </w:pPr>
      <w:r>
        <w:lastRenderedPageBreak/>
        <w:pict>
          <v:shape id="_x0000_i1144" type="#_x0000_t75" style="width:475.2pt;height:295.2pt">
            <v:imagedata r:id="rId11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13" w:name="_Ref220997960"/>
      <w:bookmarkStart w:id="614" w:name="_Toc71042026"/>
      <w:r w:rsidR="00A34761">
        <w:rPr>
          <w:noProof/>
        </w:rPr>
        <w:t>55</w:t>
      </w:r>
      <w:bookmarkEnd w:id="613"/>
      <w:r w:rsidRPr="00821226">
        <w:fldChar w:fldCharType="end"/>
      </w:r>
      <w:r w:rsidRPr="00821226">
        <w:t xml:space="preserve">. ЭФ списка документов </w:t>
      </w:r>
      <w:r w:rsidR="00237D21">
        <w:t>«</w:t>
      </w:r>
      <w:r w:rsidRPr="00821226">
        <w:t>Заявка на возврат</w:t>
      </w:r>
      <w:r w:rsidR="00237D21">
        <w:t>»</w:t>
      </w:r>
      <w:bookmarkEnd w:id="614"/>
    </w:p>
    <w:p w:rsidR="00C24574" w:rsidRPr="00821226" w:rsidRDefault="00C24574" w:rsidP="00AF3A98">
      <w:pPr>
        <w:pStyle w:val="41"/>
      </w:pPr>
      <w:bookmarkStart w:id="615" w:name="_Toc232827317"/>
      <w:r w:rsidRPr="00821226">
        <w:t>Доступные операции</w:t>
      </w:r>
      <w:bookmarkEnd w:id="615"/>
    </w:p>
    <w:p w:rsidR="00C24574" w:rsidRPr="00821226" w:rsidRDefault="00C24574" w:rsidP="00C24574">
      <w:pPr>
        <w:pStyle w:val="ASFKNormal"/>
      </w:pPr>
      <w:r w:rsidRPr="00821226">
        <w:t>На АРМ АДБ доступны следующие операции над документом:</w:t>
      </w:r>
    </w:p>
    <w:p w:rsidR="005F4927" w:rsidRDefault="005F4927" w:rsidP="005F4927">
      <w:pPr>
        <w:pStyle w:val="ASFKListmark1"/>
      </w:pPr>
      <w:r w:rsidRPr="00191C25">
        <w:t>ввод вручную;</w:t>
      </w:r>
    </w:p>
    <w:p w:rsidR="0007079F" w:rsidRPr="00191C25" w:rsidRDefault="0007079F" w:rsidP="0007079F">
      <w:pPr>
        <w:pStyle w:val="ASFKListmark1"/>
      </w:pPr>
      <w:r>
        <w:t>создание из родительского документа;</w:t>
      </w:r>
    </w:p>
    <w:p w:rsidR="005F4927" w:rsidRPr="00191C25" w:rsidRDefault="005F4927" w:rsidP="005F4927">
      <w:pPr>
        <w:pStyle w:val="ASFKListmark1"/>
      </w:pPr>
      <w:r w:rsidRPr="00191C25">
        <w:t>импорт из внешней системы;</w:t>
      </w:r>
    </w:p>
    <w:p w:rsidR="005F4927" w:rsidRPr="00191C25" w:rsidRDefault="005F4927" w:rsidP="005F4927">
      <w:pPr>
        <w:pStyle w:val="ASFKListmark1"/>
      </w:pPr>
      <w:r w:rsidRPr="00191C25">
        <w:t>просмотр и редактирование;</w:t>
      </w:r>
    </w:p>
    <w:p w:rsidR="005F4927" w:rsidRPr="00191C25" w:rsidRDefault="005F4927" w:rsidP="005F4927">
      <w:pPr>
        <w:pStyle w:val="ASFKListmark1"/>
      </w:pPr>
      <w:r>
        <w:t xml:space="preserve">копирование и </w:t>
      </w:r>
      <w:r w:rsidRPr="00191C25">
        <w:t>удаление;</w:t>
      </w:r>
    </w:p>
    <w:p w:rsidR="005F4927" w:rsidRPr="00191C25" w:rsidRDefault="005F4927" w:rsidP="005F4927">
      <w:pPr>
        <w:pStyle w:val="ASFKListmark1"/>
      </w:pPr>
      <w:r w:rsidRPr="00191C25">
        <w:t>подписание, просмотр и снятие ЭП;</w:t>
      </w:r>
    </w:p>
    <w:p w:rsidR="005F4927" w:rsidRPr="00191C25" w:rsidRDefault="005F4927" w:rsidP="005F4927">
      <w:pPr>
        <w:pStyle w:val="ASFKListmark1"/>
      </w:pPr>
      <w:r w:rsidRPr="00191C25">
        <w:t>печать;</w:t>
      </w:r>
    </w:p>
    <w:p w:rsidR="005F4927" w:rsidRPr="00191C25" w:rsidRDefault="005F4927" w:rsidP="005F4927">
      <w:pPr>
        <w:pStyle w:val="ASFKListmark1"/>
      </w:pPr>
      <w:r w:rsidRPr="00191C25">
        <w:t>экспорт во внешнюю систему;</w:t>
      </w:r>
    </w:p>
    <w:p w:rsidR="00C24574" w:rsidRDefault="005F4927" w:rsidP="005F4927">
      <w:pPr>
        <w:pStyle w:val="ASFKListmark1"/>
      </w:pPr>
      <w:r w:rsidRPr="00191C25">
        <w:t>отправка в УФК</w:t>
      </w:r>
      <w:r w:rsidR="00C24574" w:rsidRPr="00821226">
        <w:t>.</w:t>
      </w:r>
    </w:p>
    <w:p w:rsidR="00C24574" w:rsidRPr="0084734B" w:rsidRDefault="00C24574" w:rsidP="00C24574">
      <w:pPr>
        <w:pStyle w:val="ASFKNormal"/>
      </w:pPr>
      <w:bookmarkStart w:id="616" w:name="_Toc23282731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8"/>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A34761">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lastRenderedPageBreak/>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07079F" w:rsidRDefault="0007079F" w:rsidP="0007079F">
      <w:pPr>
        <w:pStyle w:val="51"/>
      </w:pPr>
      <w:r>
        <w:t>Создание из родительского документа, выбранного из ЭД «Информация из РД»</w:t>
      </w:r>
    </w:p>
    <w:p w:rsidR="0007079F" w:rsidRDefault="007E683F" w:rsidP="0007079F">
      <w:pPr>
        <w:pStyle w:val="ASFKNormal"/>
      </w:pPr>
      <w:r>
        <w:t>В экранной форме</w:t>
      </w:r>
      <w:r w:rsidR="0007079F">
        <w:t xml:space="preserve"> </w:t>
      </w:r>
      <w:r>
        <w:t>ЭД</w:t>
      </w:r>
      <w:r w:rsidR="0007079F">
        <w:t xml:space="preserve"> «Информация из РД» </w:t>
      </w:r>
      <w:r>
        <w:t>выбирается</w:t>
      </w:r>
      <w:r w:rsidR="0007079F">
        <w:t xml:space="preserve"> расчётный документ, по которому планируется возврат средств (т.е. строк</w:t>
      </w:r>
      <w:r>
        <w:t>а</w:t>
      </w:r>
      <w:r w:rsidR="0007079F">
        <w:t xml:space="preserve"> с реквизитами нужного расчётного документа), и при нажатии кнопки «Создать Заявку на возврат» в экранной форме ЭД «Расчётные документы» </w:t>
      </w:r>
      <w:r>
        <w:t>сформируется ЭД «</w:t>
      </w:r>
      <w:r w:rsidR="0007079F">
        <w:t>Заявк</w:t>
      </w:r>
      <w:r>
        <w:t>а</w:t>
      </w:r>
      <w:r w:rsidR="0007079F">
        <w:t xml:space="preserve"> на возврат</w:t>
      </w:r>
      <w:r>
        <w:t>»</w:t>
      </w:r>
      <w:r w:rsidR="0007079F">
        <w:t>.</w:t>
      </w:r>
    </w:p>
    <w:p w:rsidR="0007079F" w:rsidRDefault="0007079F" w:rsidP="0007079F">
      <w:pPr>
        <w:pStyle w:val="ASFKNormal"/>
      </w:pPr>
      <w:r>
        <w:t>При этом в автоматически сформированно</w:t>
      </w:r>
      <w:r w:rsidR="007E683F">
        <w:t>м ЭД</w:t>
      </w:r>
      <w:r>
        <w:t xml:space="preserve"> </w:t>
      </w:r>
      <w:r w:rsidR="007E683F">
        <w:t>«</w:t>
      </w:r>
      <w:r>
        <w:t>Заявк</w:t>
      </w:r>
      <w:r w:rsidR="007E683F">
        <w:t>а</w:t>
      </w:r>
      <w:r>
        <w:t xml:space="preserve"> на возврат</w:t>
      </w:r>
      <w:r w:rsidR="007E683F">
        <w:t>»</w:t>
      </w:r>
      <w:r>
        <w:t xml:space="preserve"> в соответствии с родительским документом сразу заполняются: поля с GUID, номером и датой родительского документа (недоступны</w:t>
      </w:r>
      <w:r w:rsidR="007E683F">
        <w:t>е</w:t>
      </w:r>
      <w:r>
        <w:t xml:space="preserve"> для редактирования). Остальные реквизиты заполняются (вводятся) в соответствии с требованиями ниже.</w:t>
      </w:r>
    </w:p>
    <w:p w:rsidR="0007079F" w:rsidRDefault="0007079F" w:rsidP="0007079F">
      <w:pPr>
        <w:pStyle w:val="ASFKNormal"/>
      </w:pPr>
      <w:r>
        <w:t xml:space="preserve">Сформированный и сохранённый документ отображается в списковой форме </w:t>
      </w:r>
      <w:r w:rsidR="007E683F">
        <w:t>ЭД «</w:t>
      </w:r>
      <w:r>
        <w:t>Заяв</w:t>
      </w:r>
      <w:r w:rsidR="007E683F">
        <w:t>ка</w:t>
      </w:r>
      <w:r>
        <w:t xml:space="preserve"> на возврат</w:t>
      </w:r>
      <w:r w:rsidR="007E683F">
        <w:t>»</w:t>
      </w:r>
      <w:r>
        <w:t xml:space="preserve"> (пункт</w:t>
      </w:r>
      <w:r w:rsidR="007E683F">
        <w:t xml:space="preserve"> меню</w:t>
      </w:r>
      <w:r>
        <w:t xml:space="preserve"> </w:t>
      </w:r>
      <w:r w:rsidR="007E683F">
        <w:t>«</w:t>
      </w:r>
      <w:r>
        <w:t xml:space="preserve">Документы </w:t>
      </w:r>
      <w:r w:rsidR="007E683F">
        <w:t>–</w:t>
      </w:r>
      <w:r>
        <w:t xml:space="preserve"> Обработка и учёт поступлений </w:t>
      </w:r>
      <w:r w:rsidR="007E683F">
        <w:t>–</w:t>
      </w:r>
      <w:r>
        <w:t xml:space="preserve"> Документы на возврат </w:t>
      </w:r>
      <w:r w:rsidR="007E683F">
        <w:t>–</w:t>
      </w:r>
      <w:r>
        <w:t xml:space="preserve"> Заявка на возврат</w:t>
      </w:r>
      <w:r w:rsidR="007E683F">
        <w:t>»</w:t>
      </w:r>
      <w:r>
        <w:t>).</w:t>
      </w:r>
    </w:p>
    <w:p w:rsidR="00C24574" w:rsidRPr="00821226" w:rsidRDefault="00C24574" w:rsidP="00AF3A98">
      <w:pPr>
        <w:pStyle w:val="41"/>
      </w:pPr>
      <w:r w:rsidRPr="00821226">
        <w:t>Экранная форма документа</w:t>
      </w:r>
      <w:bookmarkEnd w:id="616"/>
    </w:p>
    <w:p w:rsidR="00C24574" w:rsidRPr="00B11F4A" w:rsidRDefault="00C24574" w:rsidP="00C24574">
      <w:pPr>
        <w:pStyle w:val="ASFKNormal"/>
      </w:pPr>
      <w:bookmarkStart w:id="617" w:name="_Toc232827319"/>
      <w:bookmarkStart w:id="618" w:name="_Ref247440880"/>
      <w:bookmarkStart w:id="619" w:name="_Toc247608869"/>
      <w:r w:rsidRPr="00B11F4A">
        <w:t xml:space="preserve">ЭФ </w:t>
      </w:r>
      <w:r>
        <w:t xml:space="preserve">документа </w:t>
      </w:r>
      <w:r w:rsidR="00237D21">
        <w:t>«</w:t>
      </w:r>
      <w:r w:rsidRPr="00B11F4A">
        <w:t>Заявка на возврат</w:t>
      </w:r>
      <w:r w:rsidR="00237D21">
        <w:t>»</w:t>
      </w:r>
      <w:r w:rsidRPr="00B11F4A">
        <w:t xml:space="preserve"> представлена на рису</w:t>
      </w:r>
      <w:r w:rsidRPr="00AE58D3">
        <w:t>н</w:t>
      </w:r>
      <w:r w:rsidRPr="00B11F4A">
        <w:t>ках </w:t>
      </w:r>
      <w:r w:rsidRPr="00B11F4A">
        <w:fldChar w:fldCharType="begin"/>
      </w:r>
      <w:r w:rsidRPr="00B11F4A">
        <w:instrText xml:space="preserve"> REF _Ref205102224 \h  \* MERGEFORMAT </w:instrText>
      </w:r>
      <w:r w:rsidRPr="00B11F4A">
        <w:fldChar w:fldCharType="separate"/>
      </w:r>
      <w:r w:rsidR="00A34761">
        <w:t>56</w:t>
      </w:r>
      <w:r w:rsidRPr="00B11F4A">
        <w:fldChar w:fldCharType="end"/>
      </w:r>
      <w:r w:rsidRPr="00B11F4A">
        <w:t xml:space="preserve"> и </w:t>
      </w:r>
      <w:r w:rsidRPr="00B11F4A">
        <w:fldChar w:fldCharType="begin"/>
      </w:r>
      <w:r w:rsidRPr="00B11F4A">
        <w:instrText xml:space="preserve"> REF _Ref205257943 \h  \* MERGEFORMAT </w:instrText>
      </w:r>
      <w:r w:rsidRPr="00B11F4A">
        <w:fldChar w:fldCharType="separate"/>
      </w:r>
      <w:r w:rsidR="00A34761">
        <w:t>57</w:t>
      </w:r>
      <w:r w:rsidRPr="00B11F4A">
        <w:fldChar w:fldCharType="end"/>
      </w:r>
      <w:r w:rsidRPr="00B11F4A">
        <w:t xml:space="preserve">. Форма содержит </w:t>
      </w:r>
      <w:r w:rsidR="00672561">
        <w:t>следующие</w:t>
      </w:r>
      <w:r w:rsidRPr="00B11F4A">
        <w:t xml:space="preserve"> з</w:t>
      </w:r>
      <w:r w:rsidRPr="00AE58D3">
        <w:t>а</w:t>
      </w:r>
      <w:r w:rsidRPr="00B11F4A">
        <w:t>кладки:</w:t>
      </w:r>
    </w:p>
    <w:p w:rsidR="00C24574" w:rsidRPr="00B11F4A" w:rsidRDefault="00237D21" w:rsidP="00C24574">
      <w:pPr>
        <w:pStyle w:val="ASFKListmark1"/>
      </w:pPr>
      <w:r>
        <w:t>«</w:t>
      </w:r>
      <w:r w:rsidR="00C24574" w:rsidRPr="00B11F4A">
        <w:t>Раздел 1, 2</w:t>
      </w:r>
      <w:r w:rsidR="00C24574">
        <w:t xml:space="preserve"> (1)</w:t>
      </w:r>
      <w:r>
        <w:t>»</w:t>
      </w:r>
      <w:r w:rsidR="00C24574" w:rsidRPr="00B11F4A">
        <w:t>;</w:t>
      </w:r>
    </w:p>
    <w:p w:rsidR="00C24574" w:rsidRPr="00B11F4A" w:rsidRDefault="00237D21" w:rsidP="00C24574">
      <w:pPr>
        <w:pStyle w:val="ASFKListmark1"/>
      </w:pPr>
      <w:r>
        <w:t>«</w:t>
      </w:r>
      <w:r w:rsidR="00C24574" w:rsidRPr="00B11F4A">
        <w:t>Раздел 3</w:t>
      </w:r>
      <w:r w:rsidR="00C24574">
        <w:t xml:space="preserve"> (2)</w:t>
      </w:r>
      <w:r>
        <w:t>»</w:t>
      </w:r>
      <w:r w:rsidR="00C24574" w:rsidRPr="00B11F4A">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3B6BCA" w:rsidRDefault="00632829" w:rsidP="003B6BCA">
      <w:pPr>
        <w:pStyle w:val="ASFKFigure"/>
      </w:pPr>
      <w:r>
        <w:lastRenderedPageBreak/>
        <w:pict>
          <v:shape id="_x0000_i1145" type="#_x0000_t75" style="width:475.2pt;height:403.2pt">
            <v:imagedata r:id="rId116"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620" w:name="_Ref205102224"/>
      <w:bookmarkStart w:id="621" w:name="_Toc71042027"/>
      <w:r w:rsidR="00A34761">
        <w:rPr>
          <w:noProof/>
        </w:rPr>
        <w:t>56</w:t>
      </w:r>
      <w:bookmarkEnd w:id="620"/>
      <w:r w:rsidRPr="00B11F4A">
        <w:fldChar w:fldCharType="end"/>
      </w:r>
      <w:r w:rsidRPr="00B11F4A">
        <w:t xml:space="preserve">. ЭФ </w:t>
      </w:r>
      <w:r>
        <w:t xml:space="preserve">документа </w:t>
      </w:r>
      <w:r w:rsidR="00237D21">
        <w:t>«</w:t>
      </w:r>
      <w:r w:rsidRPr="00B11F4A">
        <w:t>Заявка на возврат</w:t>
      </w:r>
      <w:r w:rsidR="0037785A">
        <w:t xml:space="preserve">», закладки </w:t>
      </w:r>
      <w:r w:rsidR="00237D21">
        <w:t>«</w:t>
      </w:r>
      <w:r w:rsidRPr="00B11F4A">
        <w:t>Раздел 1, 2</w:t>
      </w:r>
      <w:r>
        <w:t xml:space="preserve"> (1)</w:t>
      </w:r>
      <w:r w:rsidR="00237D21">
        <w:t>»</w:t>
      </w:r>
      <w:bookmarkEnd w:id="621"/>
    </w:p>
    <w:p w:rsidR="00672561" w:rsidRDefault="00672561" w:rsidP="00672561">
      <w:pPr>
        <w:pStyle w:val="ASFKNormal"/>
      </w:pPr>
      <w:r w:rsidRPr="00672561">
        <w:t xml:space="preserve">При импорте документа из внешней системы поля </w:t>
      </w:r>
      <w:r>
        <w:t>документа</w:t>
      </w:r>
      <w:r w:rsidRPr="00672561">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C24574" w:rsidRPr="00672561">
        <w:t xml:space="preserve">Для ручного ввода документа следует на ЭФ документа заполнить поля, доступные для редактирования. </w:t>
      </w:r>
    </w:p>
    <w:p w:rsidR="00C24574" w:rsidRPr="00672561" w:rsidRDefault="00C24574" w:rsidP="00672561">
      <w:pPr>
        <w:pStyle w:val="ASFKNormal"/>
      </w:pPr>
      <w:r w:rsidRPr="00672561">
        <w:t xml:space="preserve">Перечень полей </w:t>
      </w:r>
      <w:r w:rsidR="00672561">
        <w:t>документа «</w:t>
      </w:r>
      <w:r w:rsidR="00672561" w:rsidRPr="00B11F4A">
        <w:t>Заявка на возврат</w:t>
      </w:r>
      <w:r w:rsidR="00672561">
        <w:t>», закладки «</w:t>
      </w:r>
      <w:r w:rsidR="00672561" w:rsidRPr="00B11F4A">
        <w:t>Раздел 1, 2</w:t>
      </w:r>
      <w:r w:rsidR="00672561">
        <w:t xml:space="preserve"> (1)»</w:t>
      </w:r>
      <w:r w:rsidRPr="00672561">
        <w:t xml:space="preserve"> приведен в таблице</w:t>
      </w:r>
      <w:r w:rsidR="009C1099" w:rsidRPr="00821226">
        <w:t> </w:t>
      </w:r>
      <w:r w:rsidRPr="00672561">
        <w:fldChar w:fldCharType="begin"/>
      </w:r>
      <w:r w:rsidRPr="00672561">
        <w:instrText xml:space="preserve"> REF _Ref317609795 \h  \* MERGEFORMAT </w:instrText>
      </w:r>
      <w:r w:rsidRPr="00672561">
        <w:fldChar w:fldCharType="separate"/>
      </w:r>
      <w:r w:rsidR="00A34761">
        <w:t>27</w:t>
      </w:r>
      <w:r w:rsidRPr="00672561">
        <w:fldChar w:fldCharType="end"/>
      </w:r>
      <w:r w:rsidRPr="00672561">
        <w:t>.</w:t>
      </w:r>
    </w:p>
    <w:bookmarkStart w:id="622" w:name="_Ref246921635"/>
    <w:p w:rsidR="00C24574" w:rsidRDefault="00C24574" w:rsidP="00C24574">
      <w:pPr>
        <w:pStyle w:val="ASFKNameTable"/>
      </w:pPr>
      <w:r w:rsidRPr="00B11F4A">
        <w:fldChar w:fldCharType="begin"/>
      </w:r>
      <w:r w:rsidRPr="00B11F4A">
        <w:instrText xml:space="preserve"> SEQ Таблица \* ARABIC </w:instrText>
      </w:r>
      <w:r w:rsidRPr="00B11F4A">
        <w:fldChar w:fldCharType="separate"/>
      </w:r>
      <w:bookmarkStart w:id="623" w:name="_Ref317609795"/>
      <w:bookmarkStart w:id="624" w:name="_Toc71041907"/>
      <w:r w:rsidR="00A34761">
        <w:rPr>
          <w:noProof/>
        </w:rPr>
        <w:t>27</w:t>
      </w:r>
      <w:bookmarkEnd w:id="623"/>
      <w:r w:rsidRPr="00B11F4A">
        <w:fldChar w:fldCharType="end"/>
      </w:r>
      <w:r w:rsidRPr="00B11F4A">
        <w:t xml:space="preserve">. Описание полей </w:t>
      </w:r>
      <w:bookmarkEnd w:id="622"/>
      <w:r w:rsidR="00672561">
        <w:t>документа «</w:t>
      </w:r>
      <w:r w:rsidR="00672561" w:rsidRPr="00B11F4A">
        <w:t>Заявка на возврат</w:t>
      </w:r>
      <w:r w:rsidR="00672561">
        <w:t>», закладки «</w:t>
      </w:r>
      <w:r w:rsidR="00672561" w:rsidRPr="00B11F4A">
        <w:t>Раздел 1, 2</w:t>
      </w:r>
      <w:r w:rsidR="00672561">
        <w:t xml:space="preserve"> (1)»</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B11F4A" w:rsidTr="00D1354A">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Номер заявки</w:t>
            </w:r>
          </w:p>
        </w:tc>
        <w:tc>
          <w:tcPr>
            <w:tcW w:w="3863" w:type="pct"/>
            <w:shd w:val="clear" w:color="auto" w:fill="auto"/>
          </w:tcPr>
          <w:p w:rsidR="00C24574" w:rsidRPr="00AE58D3" w:rsidRDefault="00C24574" w:rsidP="00C24574">
            <w:pPr>
              <w:pStyle w:val="ASFKTablenorm"/>
            </w:pPr>
            <w:r w:rsidRPr="00B11F4A">
              <w:t>Ном</w:t>
            </w:r>
            <w:r w:rsidRPr="00AE58D3">
              <w:t>ер заявки.</w:t>
            </w:r>
          </w:p>
          <w:p w:rsidR="00C24574" w:rsidRPr="00AE58D3" w:rsidRDefault="00C24574" w:rsidP="00C24574">
            <w:pPr>
              <w:pStyle w:val="ASFKTablenorm"/>
            </w:pPr>
            <w:r>
              <w:t>Вводится вручную.</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Дата заявки</w:t>
            </w:r>
          </w:p>
        </w:tc>
        <w:tc>
          <w:tcPr>
            <w:tcW w:w="3863" w:type="pct"/>
            <w:shd w:val="clear" w:color="auto" w:fill="auto"/>
          </w:tcPr>
          <w:p w:rsidR="00C24574" w:rsidRPr="00B11F4A" w:rsidRDefault="00C24574" w:rsidP="00C24574">
            <w:pPr>
              <w:pStyle w:val="ASFKTablenorm"/>
            </w:pPr>
            <w:r w:rsidRPr="00B11F4A">
              <w:t xml:space="preserve">Дата заявки. </w:t>
            </w:r>
          </w:p>
          <w:p w:rsidR="00C24574" w:rsidRPr="00AE58D3" w:rsidRDefault="00C24574" w:rsidP="00C24574">
            <w:pPr>
              <w:pStyle w:val="ASFKTablenorm"/>
            </w:pPr>
            <w:r w:rsidRPr="00B11F4A">
              <w:t>Автоматически устанавливае</w:t>
            </w:r>
            <w:r w:rsidRPr="00AE58D3">
              <w:t>тся текущая дата.</w:t>
            </w:r>
          </w:p>
          <w:p w:rsidR="00C24574" w:rsidRPr="00AE58D3" w:rsidRDefault="00C24574" w:rsidP="00C24574">
            <w:pPr>
              <w:pStyle w:val="ASFKTablenorm"/>
            </w:pPr>
            <w:r w:rsidRPr="00B11F4A">
              <w:t>Значение даты может быть выбрано с помощью си</w:t>
            </w:r>
            <w:r w:rsidRPr="00AE58D3">
              <w:t>стемного календаря.</w:t>
            </w:r>
          </w:p>
        </w:tc>
      </w:tr>
      <w:tr w:rsidR="00C24574" w:rsidRPr="00B11F4A" w:rsidTr="00D1354A">
        <w:trPr>
          <w:cantSplit/>
        </w:trPr>
        <w:tc>
          <w:tcPr>
            <w:tcW w:w="1137" w:type="pct"/>
            <w:shd w:val="clear" w:color="auto" w:fill="auto"/>
          </w:tcPr>
          <w:p w:rsidR="00C24574" w:rsidRPr="00B11F4A" w:rsidRDefault="00C24574" w:rsidP="00172D21">
            <w:pPr>
              <w:pStyle w:val="ASFKTablenorm"/>
            </w:pPr>
            <w:r w:rsidRPr="00B11F4A">
              <w:lastRenderedPageBreak/>
              <w:t xml:space="preserve">Ед. </w:t>
            </w:r>
            <w:r w:rsidR="00172D21">
              <w:t>и</w:t>
            </w:r>
            <w:r w:rsidRPr="00B11F4A">
              <w:t>зм.</w:t>
            </w:r>
          </w:p>
        </w:tc>
        <w:tc>
          <w:tcPr>
            <w:tcW w:w="3863" w:type="pct"/>
            <w:shd w:val="clear" w:color="auto" w:fill="auto"/>
          </w:tcPr>
          <w:p w:rsidR="00C24574" w:rsidRPr="00B11F4A" w:rsidRDefault="00C24574" w:rsidP="00C24574">
            <w:pPr>
              <w:pStyle w:val="ASFKTablenorm"/>
            </w:pPr>
            <w:r w:rsidRPr="00B11F4A">
              <w:t>Единица измерения.</w:t>
            </w:r>
          </w:p>
          <w:p w:rsidR="00C24574" w:rsidRPr="00AE58D3" w:rsidRDefault="00C24574" w:rsidP="00C24574">
            <w:pPr>
              <w:pStyle w:val="ASFKTablenorm"/>
            </w:pPr>
            <w:r w:rsidRPr="00B11F4A">
              <w:t>По умолчанию устано</w:t>
            </w:r>
            <w:r w:rsidRPr="00AE58D3">
              <w:t xml:space="preserve">влено </w:t>
            </w:r>
            <w:r w:rsidR="00237D21">
              <w:t>«</w:t>
            </w:r>
            <w:r w:rsidRPr="00AE58D3">
              <w:t>Руб</w:t>
            </w:r>
            <w:r w:rsidR="00237D21">
              <w:t>»</w:t>
            </w:r>
            <w:r w:rsidRPr="00AE58D3">
              <w:t xml:space="preserve">. </w:t>
            </w:r>
          </w:p>
          <w:p w:rsidR="00C24574" w:rsidRPr="00AE58D3" w:rsidRDefault="00C24574" w:rsidP="00C24574">
            <w:pPr>
              <w:pStyle w:val="ASFKTablenorm"/>
            </w:pPr>
            <w:r w:rsidRPr="00B11F4A">
              <w:t>Поле закрыто на редактиров</w:t>
            </w:r>
            <w:r w:rsidRPr="00AE58D3">
              <w:t>ание.</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Статус</w:t>
            </w:r>
          </w:p>
        </w:tc>
        <w:tc>
          <w:tcPr>
            <w:tcW w:w="3863" w:type="pct"/>
            <w:shd w:val="clear" w:color="auto" w:fill="auto"/>
          </w:tcPr>
          <w:p w:rsidR="00C24574" w:rsidRPr="00AE58D3" w:rsidRDefault="00C24574" w:rsidP="00C24574">
            <w:pPr>
              <w:pStyle w:val="ASFKTablenorm"/>
            </w:pPr>
            <w:r w:rsidRPr="00B11F4A">
              <w:t>Код статуса документа. Заполняется автоматически в результате обрабо</w:t>
            </w:r>
            <w:r w:rsidRPr="00AE58D3">
              <w:t>тки документа или присылается из учетной системы (в случае обработки док</w:t>
            </w:r>
            <w:r w:rsidRPr="00C24574">
              <w:t>у</w:t>
            </w:r>
            <w:r w:rsidRPr="00AE58D3">
              <w:t>мента в учетной системе).</w:t>
            </w:r>
          </w:p>
        </w:tc>
      </w:tr>
      <w:tr w:rsidR="00640D44" w:rsidRPr="00B11F4A" w:rsidTr="00D1354A">
        <w:trPr>
          <w:cantSplit/>
        </w:trPr>
        <w:tc>
          <w:tcPr>
            <w:tcW w:w="1137" w:type="pct"/>
            <w:shd w:val="clear" w:color="auto" w:fill="auto"/>
          </w:tcPr>
          <w:p w:rsidR="00640D44" w:rsidRPr="00424CF0" w:rsidRDefault="00640D44" w:rsidP="00640D44">
            <w:pPr>
              <w:pStyle w:val="ASFKTablenorm"/>
            </w:pPr>
            <w:r>
              <w:t>Уровень конфиденциальности</w:t>
            </w:r>
          </w:p>
        </w:tc>
        <w:tc>
          <w:tcPr>
            <w:tcW w:w="3863" w:type="pct"/>
            <w:shd w:val="clear" w:color="auto" w:fill="auto"/>
          </w:tcPr>
          <w:p w:rsidR="00640D44" w:rsidRDefault="00640D44" w:rsidP="00640D44">
            <w:pPr>
              <w:pStyle w:val="ASFKTablenorm"/>
              <w:ind w:left="57" w:right="57"/>
            </w:pPr>
            <w:r>
              <w:t>Заполняется пользователем вручную. По умолчанию пустое значение.</w:t>
            </w:r>
          </w:p>
          <w:p w:rsidR="00640D44" w:rsidRDefault="00640D44" w:rsidP="00640D44">
            <w:pPr>
              <w:pStyle w:val="ASFKTablenorm"/>
              <w:ind w:left="57" w:right="57"/>
            </w:pPr>
            <w:r>
              <w:t>Поле заполняется значением «1» (для служебного пользования) или «0» (не секретно) при указании:</w:t>
            </w:r>
          </w:p>
          <w:p w:rsidR="00640D44" w:rsidRDefault="00640D44" w:rsidP="00640D44">
            <w:pPr>
              <w:pStyle w:val="ASFKTableListMark"/>
            </w:pPr>
            <w:r>
              <w:t>лицевого счета клиента с признаком обслуживания в ЗК;</w:t>
            </w:r>
          </w:p>
          <w:p w:rsidR="00640D44" w:rsidRDefault="00640D44" w:rsidP="00640D44">
            <w:pPr>
              <w:pStyle w:val="ASFKTableListMark"/>
            </w:pPr>
            <w:r>
              <w:t>кода по Сводному реестру, для которого в справочнике СР присутствует поле «Признак контура» со значением «S» (закрытый);</w:t>
            </w:r>
          </w:p>
          <w:p w:rsidR="00640D44" w:rsidRPr="00424CF0" w:rsidRDefault="00640D44" w:rsidP="00640D44">
            <w:pPr>
              <w:pStyle w:val="ASFKTableListMark"/>
            </w:pPr>
            <w:r>
              <w:t>вместо наименования указан код организации по СР.</w:t>
            </w:r>
          </w:p>
        </w:tc>
      </w:tr>
      <w:tr w:rsidR="00C24574" w:rsidRPr="00B11F4A" w:rsidTr="00D1354A">
        <w:trPr>
          <w:cantSplit/>
        </w:trPr>
        <w:tc>
          <w:tcPr>
            <w:tcW w:w="5000" w:type="pct"/>
            <w:gridSpan w:val="2"/>
            <w:shd w:val="clear" w:color="auto" w:fill="auto"/>
          </w:tcPr>
          <w:p w:rsidR="00C24574" w:rsidRPr="00AE58D3" w:rsidRDefault="00C24574" w:rsidP="00D522F9">
            <w:pPr>
              <w:pStyle w:val="ASFKTablenorm"/>
            </w:pPr>
            <w:r w:rsidRPr="00B11F4A">
              <w:t xml:space="preserve">Закладка </w:t>
            </w:r>
            <w:r w:rsidR="00237D21">
              <w:t>«</w:t>
            </w:r>
            <w:r w:rsidRPr="00AE58D3">
              <w:t>Раздел 1, 2 (1)</w:t>
            </w:r>
            <w:r w:rsidR="00237D21">
              <w:t>»</w:t>
            </w:r>
          </w:p>
        </w:tc>
      </w:tr>
      <w:tr w:rsidR="0031626F" w:rsidRPr="00B11F4A" w:rsidTr="00762145">
        <w:trPr>
          <w:cantSplit/>
        </w:trPr>
        <w:tc>
          <w:tcPr>
            <w:tcW w:w="1137" w:type="pct"/>
            <w:shd w:val="clear" w:color="auto" w:fill="auto"/>
          </w:tcPr>
          <w:p w:rsidR="0031626F" w:rsidRPr="00B11F4A" w:rsidRDefault="0031626F" w:rsidP="00762145">
            <w:pPr>
              <w:pStyle w:val="ASFKTablenorm"/>
            </w:pPr>
            <w:r w:rsidRPr="00B11F4A">
              <w:t>Дата</w:t>
            </w:r>
          </w:p>
        </w:tc>
        <w:tc>
          <w:tcPr>
            <w:tcW w:w="3863" w:type="pct"/>
            <w:shd w:val="clear" w:color="auto" w:fill="auto"/>
          </w:tcPr>
          <w:p w:rsidR="0031626F" w:rsidRPr="00B11F4A" w:rsidRDefault="0031626F" w:rsidP="00762145">
            <w:pPr>
              <w:pStyle w:val="ASFKTablenorm"/>
            </w:pPr>
            <w:r w:rsidRPr="00B11F4A">
              <w:t>Текущая операционная дата.</w:t>
            </w:r>
          </w:p>
          <w:p w:rsidR="0031626F" w:rsidRPr="00AE58D3" w:rsidRDefault="0031626F" w:rsidP="00762145">
            <w:pPr>
              <w:pStyle w:val="ASFKTablenorm"/>
            </w:pPr>
            <w:r w:rsidRPr="00B11F4A">
              <w:t>Заполняется автоматически по дате заг</w:t>
            </w:r>
            <w:r w:rsidRPr="00AE58D3">
              <w:t xml:space="preserve">оловка документа. </w:t>
            </w:r>
          </w:p>
          <w:p w:rsidR="0031626F" w:rsidRPr="00AE58D3" w:rsidRDefault="0031626F" w:rsidP="00762145">
            <w:pPr>
              <w:pStyle w:val="ASFKTablenorm"/>
            </w:pPr>
            <w:r w:rsidRPr="00B11F4A">
              <w:t>Закрыто на редактир</w:t>
            </w:r>
            <w:r w:rsidRPr="00AE58D3">
              <w:t>ование.</w:t>
            </w:r>
          </w:p>
        </w:tc>
      </w:tr>
      <w:tr w:rsidR="00C24574" w:rsidRPr="00B11F4A" w:rsidTr="005E422B">
        <w:tc>
          <w:tcPr>
            <w:tcW w:w="1137" w:type="pct"/>
            <w:shd w:val="clear" w:color="auto" w:fill="auto"/>
          </w:tcPr>
          <w:p w:rsidR="00C24574" w:rsidRPr="00B11F4A" w:rsidRDefault="00C24574" w:rsidP="00C24574">
            <w:pPr>
              <w:pStyle w:val="ASFKTablenorm"/>
            </w:pPr>
            <w:r w:rsidRPr="00B11F4A">
              <w:t>ПБС/АД/АИФ</w:t>
            </w:r>
          </w:p>
        </w:tc>
        <w:tc>
          <w:tcPr>
            <w:tcW w:w="3863" w:type="pct"/>
            <w:shd w:val="clear" w:color="auto" w:fill="auto"/>
          </w:tcPr>
          <w:p w:rsidR="00C24574" w:rsidRPr="00B11F4A" w:rsidRDefault="00C24574" w:rsidP="00C24574">
            <w:pPr>
              <w:pStyle w:val="ASFKTablenorm"/>
            </w:pPr>
            <w:r w:rsidRPr="00B11F4A">
              <w:t>Наименование ПБС (АД, АИФ).</w:t>
            </w:r>
          </w:p>
          <w:p w:rsidR="00D522F9" w:rsidRPr="00D522F9" w:rsidRDefault="00D522F9" w:rsidP="00D522F9">
            <w:pPr>
              <w:pStyle w:val="ASFKTablenorm"/>
            </w:pPr>
            <w:r w:rsidRPr="00D522F9">
              <w:t xml:space="preserve">Если </w:t>
            </w:r>
            <w:r w:rsidR="00437255">
              <w:t>«</w:t>
            </w:r>
            <w:r w:rsidR="00C0599C">
              <w:t>Код по СР</w:t>
            </w:r>
            <w:r w:rsidR="00437255">
              <w:t>»</w:t>
            </w:r>
            <w:r w:rsidR="00C0599C">
              <w:t xml:space="preserve"> заполнено</w:t>
            </w:r>
            <w:r w:rsidRPr="00D522F9">
              <w:t xml:space="preserve">, то поле заполняется из полного наименования записи СР, найденной по коду </w:t>
            </w:r>
            <w:r w:rsidR="00437255">
              <w:t>равному значению «</w:t>
            </w:r>
            <w:r w:rsidRPr="00D522F9">
              <w:t>Код по СР</w:t>
            </w:r>
            <w:r w:rsidR="00437255">
              <w:t>»</w:t>
            </w:r>
            <w:r w:rsidRPr="00D522F9">
              <w:t xml:space="preserve">. </w:t>
            </w:r>
          </w:p>
          <w:p w:rsidR="009F6DA8" w:rsidRPr="00AE58D3" w:rsidRDefault="00D522F9" w:rsidP="00437255">
            <w:pPr>
              <w:pStyle w:val="ASFKTablenorm"/>
            </w:pPr>
            <w:r w:rsidRPr="00D522F9">
              <w:t>Иначе поле заполняется полным</w:t>
            </w:r>
            <w:r w:rsidR="00C80568">
              <w:t xml:space="preserve"> </w:t>
            </w:r>
            <w:r w:rsidRPr="00D522F9">
              <w:t xml:space="preserve">наименованием из справочника РУБП/ПУБП/НУБП по константам </w:t>
            </w:r>
            <w:r w:rsidR="00437255">
              <w:t>«</w:t>
            </w:r>
            <w:r w:rsidRPr="00D522F9">
              <w:t>Код собственного БУ</w:t>
            </w:r>
            <w:r w:rsidR="00437255">
              <w:t xml:space="preserve">» </w:t>
            </w:r>
            <w:r w:rsidRPr="00D522F9">
              <w:t xml:space="preserve">и </w:t>
            </w:r>
            <w:r w:rsidR="00437255">
              <w:t>«</w:t>
            </w:r>
            <w:r w:rsidRPr="00D522F9">
              <w:t>Код бюджета</w:t>
            </w:r>
            <w:r w:rsidR="00437255">
              <w:t>"</w:t>
            </w:r>
            <w:r w:rsidR="009F6DA8">
              <w:t>.</w:t>
            </w:r>
          </w:p>
        </w:tc>
      </w:tr>
      <w:tr w:rsidR="0031626F" w:rsidRPr="00B11F4A" w:rsidTr="005E422B">
        <w:tc>
          <w:tcPr>
            <w:tcW w:w="1137" w:type="pct"/>
            <w:shd w:val="clear" w:color="auto" w:fill="auto"/>
          </w:tcPr>
          <w:p w:rsidR="0031626F" w:rsidRPr="00D522F9" w:rsidRDefault="0031626F" w:rsidP="00762145">
            <w:pPr>
              <w:pStyle w:val="ASFKTablenorm"/>
            </w:pPr>
            <w:r w:rsidRPr="00D522F9">
              <w:t>Код по Сводному реестру</w:t>
            </w:r>
          </w:p>
        </w:tc>
        <w:tc>
          <w:tcPr>
            <w:tcW w:w="3863" w:type="pct"/>
            <w:shd w:val="clear" w:color="auto" w:fill="auto"/>
          </w:tcPr>
          <w:p w:rsidR="0031626F" w:rsidRPr="00D522F9" w:rsidRDefault="0031626F" w:rsidP="00762145">
            <w:pPr>
              <w:pStyle w:val="ASFKTablenorm"/>
            </w:pPr>
            <w:r w:rsidRPr="00D522F9">
              <w:t xml:space="preserve">Код ПБС (АД, АИФ) по Сводному реестру. </w:t>
            </w:r>
          </w:p>
          <w:p w:rsidR="0031626F" w:rsidRPr="00D522F9" w:rsidRDefault="0031626F" w:rsidP="00762145">
            <w:pPr>
              <w:pStyle w:val="ASFKTablenorm"/>
            </w:pPr>
            <w:r w:rsidRPr="00D522F9">
              <w:t xml:space="preserve">Если Код по СР заполнено, то поле заполняется значением константы </w:t>
            </w:r>
            <w:r w:rsidR="00437255">
              <w:t>«</w:t>
            </w:r>
            <w:r w:rsidRPr="00D522F9">
              <w:t>Код по СР</w:t>
            </w:r>
            <w:r w:rsidR="00437255">
              <w:t>»</w:t>
            </w:r>
            <w:r w:rsidRPr="00D522F9">
              <w:t>, иначе – поле заполняется по-старому:</w:t>
            </w:r>
          </w:p>
          <w:p w:rsidR="0031626F" w:rsidRPr="00D522F9" w:rsidRDefault="0031626F" w:rsidP="00762145">
            <w:pPr>
              <w:pStyle w:val="ASFKTablenorm"/>
            </w:pPr>
            <w:r w:rsidRPr="00D522F9">
              <w:t xml:space="preserve">Если Бюджет </w:t>
            </w:r>
            <w:r w:rsidR="00167664">
              <w:t xml:space="preserve">равен </w:t>
            </w:r>
            <w:r w:rsidRPr="00D522F9">
              <w:t xml:space="preserve">«Федеральный бюджет», то автоматически заполняется из системной константы, поле </w:t>
            </w:r>
            <w:r w:rsidRPr="00172D21">
              <w:rPr>
                <w:rStyle w:val="ASFKReporterror"/>
              </w:rPr>
              <w:t>«</w:t>
            </w:r>
            <w:r w:rsidR="00167664" w:rsidRPr="00D522F9">
              <w:t>Код собственного БУ</w:t>
            </w:r>
            <w:r w:rsidRPr="00D522F9">
              <w:t xml:space="preserve">», иначе не заполняется. </w:t>
            </w:r>
          </w:p>
          <w:p w:rsidR="0031626F" w:rsidRPr="00D522F9" w:rsidRDefault="0031626F" w:rsidP="00762145">
            <w:pPr>
              <w:pStyle w:val="ASFKTablenorm"/>
            </w:pPr>
            <w:r w:rsidRPr="00D522F9">
              <w:t>При смене лицевого счета перезаполняется из справочника Лицевых счетов (только для ФБ).</w:t>
            </w:r>
          </w:p>
          <w:p w:rsidR="0031626F" w:rsidRPr="00D522F9" w:rsidRDefault="0031626F" w:rsidP="00762145">
            <w:pPr>
              <w:pStyle w:val="ASFKTablenorm"/>
            </w:pPr>
            <w:r w:rsidRPr="00D522F9">
              <w:t>При выборе значения кода клиента автоматически заполняется/</w:t>
            </w:r>
            <w:r w:rsidR="005F7ED3">
              <w:t xml:space="preserve"> </w:t>
            </w:r>
            <w:r w:rsidRPr="00D522F9">
              <w:t xml:space="preserve">перезаполняется поле «Наименование клиента» и наоборот. </w:t>
            </w:r>
          </w:p>
          <w:p w:rsidR="0031626F" w:rsidRPr="00D522F9" w:rsidRDefault="0031626F" w:rsidP="00762145">
            <w:pPr>
              <w:pStyle w:val="ASFKTablenorm"/>
            </w:pPr>
            <w:r w:rsidRPr="00D522F9">
              <w:t>Выбор осуществляется:</w:t>
            </w:r>
          </w:p>
          <w:p w:rsidR="0031626F" w:rsidRPr="00D522F9" w:rsidRDefault="0031626F" w:rsidP="00762145">
            <w:pPr>
              <w:pStyle w:val="ASFKTableListNum"/>
              <w:numPr>
                <w:ilvl w:val="0"/>
                <w:numId w:val="22"/>
              </w:numPr>
            </w:pPr>
            <w:r w:rsidRPr="00D522F9">
              <w:t xml:space="preserve">До даты завершения перехода на СР: </w:t>
            </w:r>
          </w:p>
          <w:p w:rsidR="0031626F" w:rsidRPr="00D522F9" w:rsidRDefault="0031626F" w:rsidP="00762145">
            <w:pPr>
              <w:pStyle w:val="ASFKTablenorm"/>
            </w:pPr>
            <w:r w:rsidRPr="00D522F9">
              <w:t>Из справочника СРРПБС (поле «РУБП»), отфильтрованного по бюджету и Коду главы.</w:t>
            </w:r>
          </w:p>
          <w:p w:rsidR="0031626F" w:rsidRPr="00D522F9" w:rsidRDefault="0031626F" w:rsidP="00762145">
            <w:pPr>
              <w:pStyle w:val="ASFKTableListNum"/>
            </w:pPr>
            <w:r w:rsidRPr="00D522F9">
              <w:t xml:space="preserve">После даты завершения перехода на СР: </w:t>
            </w:r>
          </w:p>
          <w:p w:rsidR="0031626F" w:rsidRPr="00D522F9" w:rsidRDefault="0031626F" w:rsidP="00762145">
            <w:pPr>
              <w:pStyle w:val="ASFKTablenorm"/>
            </w:pPr>
            <w:r w:rsidRPr="00D522F9">
              <w:t>Из справочника СР (поле «Код»), отфильтрованного по бюджету и Коду главы.</w:t>
            </w:r>
          </w:p>
          <w:p w:rsidR="0031626F" w:rsidRPr="00D522F9" w:rsidRDefault="0031626F" w:rsidP="00762145">
            <w:pPr>
              <w:pStyle w:val="ASFKTableListNum"/>
            </w:pPr>
            <w:r w:rsidRPr="00D522F9">
              <w:t>Если бюджет не ФБ и Дата НПА наступила независимо от перехода на СР (поле не очищается).</w:t>
            </w:r>
          </w:p>
          <w:p w:rsidR="0031626F" w:rsidRPr="00D522F9" w:rsidRDefault="0031626F" w:rsidP="00762145">
            <w:pPr>
              <w:pStyle w:val="ASFKTablenorm"/>
            </w:pPr>
            <w:r w:rsidRPr="00D522F9">
              <w:t>Доступ к справочникам:</w:t>
            </w:r>
          </w:p>
          <w:p w:rsidR="0031626F" w:rsidRPr="00D522F9" w:rsidRDefault="0031626F" w:rsidP="00762145">
            <w:pPr>
              <w:pStyle w:val="ASFKTableListNum"/>
              <w:numPr>
                <w:ilvl w:val="0"/>
                <w:numId w:val="23"/>
              </w:numPr>
            </w:pPr>
            <w:r w:rsidRPr="00D522F9">
              <w:t>СРРПБС: если поле переход на СР = 0.</w:t>
            </w:r>
          </w:p>
          <w:p w:rsidR="0031626F" w:rsidRPr="00D522F9" w:rsidRDefault="0031626F" w:rsidP="00762145">
            <w:pPr>
              <w:pStyle w:val="ASFKTableListNum"/>
            </w:pPr>
            <w:r w:rsidRPr="00D522F9">
              <w:t>СР, если поле Переход на СР = 1.</w:t>
            </w:r>
          </w:p>
          <w:p w:rsidR="0031626F" w:rsidRPr="00D522F9" w:rsidRDefault="0031626F" w:rsidP="00762145">
            <w:pPr>
              <w:pStyle w:val="ASFKTablenorm"/>
            </w:pPr>
            <w:r w:rsidRPr="00D522F9">
              <w:t>Может быть изменено вручную.</w:t>
            </w:r>
          </w:p>
          <w:p w:rsidR="0031626F" w:rsidRPr="00D522F9" w:rsidRDefault="0031626F" w:rsidP="00762145">
            <w:pPr>
              <w:pStyle w:val="ASFKTablenorm"/>
            </w:pPr>
            <w:r w:rsidRPr="00D522F9">
              <w:lastRenderedPageBreak/>
              <w:t xml:space="preserve">До даты завершения перехода </w:t>
            </w:r>
            <w:r>
              <w:t>на СР: Для АУ/БУ не заполняется. П</w:t>
            </w:r>
            <w:r w:rsidRPr="00D522F9">
              <w:t>ри выборе значения из справочника НУБП</w:t>
            </w:r>
            <w:r>
              <w:t>,</w:t>
            </w:r>
            <w:r w:rsidRPr="00D522F9">
              <w:t xml:space="preserve"> заполняется только поле «Наименование клиента»</w:t>
            </w:r>
            <w:r>
              <w:t>.</w:t>
            </w:r>
            <w:r w:rsidRPr="00D522F9">
              <w:t xml:space="preserve"> </w:t>
            </w:r>
            <w:r>
              <w:t>П</w:t>
            </w:r>
            <w:r w:rsidRPr="00D522F9">
              <w:t>оле «Код по Сводному реестру» не заполняется.</w:t>
            </w:r>
          </w:p>
          <w:p w:rsidR="0031626F" w:rsidRPr="00D522F9" w:rsidRDefault="0031626F" w:rsidP="00762145">
            <w:pPr>
              <w:pStyle w:val="ASFKTablenorm"/>
            </w:pPr>
            <w:r w:rsidRPr="00D522F9">
              <w:t>Не заполняется при вводе ТГВБФ и ГВБФ.</w:t>
            </w:r>
          </w:p>
        </w:tc>
      </w:tr>
      <w:tr w:rsidR="0031626F" w:rsidRPr="00B11F4A" w:rsidTr="00762145">
        <w:trPr>
          <w:cantSplit/>
        </w:trPr>
        <w:tc>
          <w:tcPr>
            <w:tcW w:w="1137" w:type="pct"/>
            <w:shd w:val="clear" w:color="auto" w:fill="auto"/>
          </w:tcPr>
          <w:p w:rsidR="0031626F" w:rsidRPr="00B11F4A" w:rsidRDefault="0031626F" w:rsidP="00762145">
            <w:pPr>
              <w:pStyle w:val="ASFKTablenorm"/>
            </w:pPr>
            <w:r w:rsidRPr="00B11F4A">
              <w:t>Номер лицевого счета</w:t>
            </w:r>
          </w:p>
        </w:tc>
        <w:tc>
          <w:tcPr>
            <w:tcW w:w="3863" w:type="pct"/>
            <w:shd w:val="clear" w:color="auto" w:fill="auto"/>
          </w:tcPr>
          <w:p w:rsidR="0031626F" w:rsidRPr="00317D5B" w:rsidRDefault="0031626F" w:rsidP="00762145">
            <w:pPr>
              <w:pStyle w:val="ASFKTablenorm"/>
            </w:pPr>
            <w:r w:rsidRPr="00317D5B">
              <w:t xml:space="preserve">Номер лицевого счета ПБС (АД, АИФ). </w:t>
            </w:r>
          </w:p>
          <w:p w:rsidR="0031626F" w:rsidRPr="00AE58D3" w:rsidRDefault="0031626F" w:rsidP="00762145">
            <w:pPr>
              <w:pStyle w:val="ASFKTablenorm"/>
            </w:pPr>
            <w:r w:rsidRPr="003D1680">
              <w:t xml:space="preserve">На АРМ ТОАП значение подтягивается автоматически из справочника </w:t>
            </w:r>
            <w:r>
              <w:t>«</w:t>
            </w:r>
            <w:r w:rsidRPr="003D1680">
              <w:t>И</w:t>
            </w:r>
            <w:r w:rsidRPr="00C24574">
              <w:t>н</w:t>
            </w:r>
            <w:r w:rsidRPr="003D1680">
              <w:t>формация о ЛС</w:t>
            </w:r>
            <w:r>
              <w:t>»</w:t>
            </w:r>
            <w:r w:rsidRPr="003D1680">
              <w:t xml:space="preserve"> на основании кода из системной константы </w:t>
            </w:r>
            <w:r>
              <w:t>«</w:t>
            </w:r>
            <w:r w:rsidRPr="003D1680">
              <w:t>Код собстве</w:t>
            </w:r>
            <w:r w:rsidRPr="00C24574">
              <w:t>н</w:t>
            </w:r>
            <w:r w:rsidRPr="003D1680">
              <w:t>ного БУ</w:t>
            </w:r>
            <w:r>
              <w:t>»</w:t>
            </w:r>
            <w:r w:rsidRPr="003D1680">
              <w:t xml:space="preserve"> (с учетом Бюджета, кода Главы по БК, а также значен</w:t>
            </w:r>
            <w:r w:rsidRPr="00AE58D3">
              <w:t>ием обслуж</w:t>
            </w:r>
            <w:r w:rsidRPr="00C24574">
              <w:t>и</w:t>
            </w:r>
            <w:r w:rsidRPr="00AE58D3">
              <w:t xml:space="preserve">вающего ТОФК) и соответствующему ему типу лицевого счета с кодом </w:t>
            </w:r>
            <w:r>
              <w:t>«</w:t>
            </w:r>
            <w:r w:rsidRPr="00AE58D3">
              <w:t>04</w:t>
            </w:r>
            <w:r>
              <w:t>»</w:t>
            </w:r>
            <w:r w:rsidRPr="00AE58D3">
              <w:t>. Если счетов найдено несколько, то выдать на экран окно выбора из справо</w:t>
            </w:r>
            <w:r w:rsidRPr="00C24574">
              <w:t>ч</w:t>
            </w:r>
            <w:r w:rsidRPr="00AE58D3">
              <w:t>ника со всеми найденными счетами. Значение может быть изменено польз</w:t>
            </w:r>
            <w:r w:rsidRPr="00C24574">
              <w:t>о</w:t>
            </w:r>
            <w:r w:rsidRPr="00AE58D3">
              <w:t xml:space="preserve">вателем вручную или выбором из справочника </w:t>
            </w:r>
            <w:r>
              <w:t>«</w:t>
            </w:r>
            <w:r w:rsidRPr="00AE58D3">
              <w:t>Информ</w:t>
            </w:r>
            <w:r w:rsidRPr="00981E07">
              <w:t>а</w:t>
            </w:r>
            <w:r w:rsidRPr="00AE58D3">
              <w:t>ция о ЛС</w:t>
            </w:r>
            <w:r>
              <w:t>»</w:t>
            </w:r>
            <w:r w:rsidRPr="00AE58D3">
              <w:t xml:space="preserve"> (список значений ограничен типами лицевых счетов: </w:t>
            </w:r>
            <w:r>
              <w:t>«</w:t>
            </w:r>
            <w:r w:rsidRPr="00AE58D3">
              <w:t>04</w:t>
            </w:r>
            <w:r>
              <w:t>»</w:t>
            </w:r>
            <w:r w:rsidRPr="00AE58D3">
              <w:t xml:space="preserve">, </w:t>
            </w:r>
            <w:r>
              <w:t>«</w:t>
            </w:r>
            <w:r w:rsidRPr="00AE58D3">
              <w:t>08</w:t>
            </w:r>
            <w:r>
              <w:t>»</w:t>
            </w:r>
            <w:r w:rsidRPr="00AE58D3">
              <w:t xml:space="preserve">, </w:t>
            </w:r>
            <w:r>
              <w:t>«</w:t>
            </w:r>
            <w:r w:rsidRPr="00AE58D3">
              <w:t>09</w:t>
            </w:r>
            <w:r>
              <w:t>»</w:t>
            </w:r>
            <w:r w:rsidRPr="00AE58D3">
              <w:t>).</w:t>
            </w:r>
          </w:p>
          <w:p w:rsidR="0031626F" w:rsidRPr="00AE58D3" w:rsidRDefault="0031626F" w:rsidP="00762145">
            <w:pPr>
              <w:pStyle w:val="ASFKTablenorm"/>
            </w:pPr>
            <w:r w:rsidRPr="00317D5B">
              <w:t>Может быть отредактирован</w:t>
            </w:r>
            <w:r>
              <w:t>о</w:t>
            </w:r>
            <w:r w:rsidRPr="00317D5B">
              <w:t xml:space="preserve"> вручную или выбором из справо</w:t>
            </w:r>
            <w:r w:rsidRPr="00AE58D3">
              <w:t xml:space="preserve">чника </w:t>
            </w:r>
            <w:r>
              <w:t>«</w:t>
            </w:r>
            <w:r w:rsidRPr="00AE58D3">
              <w:t>Инфо</w:t>
            </w:r>
            <w:r w:rsidRPr="00C24574">
              <w:t>р</w:t>
            </w:r>
            <w:r w:rsidRPr="00AE58D3">
              <w:t>мация о ЛС</w:t>
            </w:r>
            <w:r>
              <w:t>»</w:t>
            </w:r>
            <w:r w:rsidRPr="00AE58D3">
              <w:t>.</w:t>
            </w:r>
          </w:p>
        </w:tc>
      </w:tr>
      <w:tr w:rsidR="0031626F" w:rsidRPr="00B11F4A" w:rsidTr="00762145">
        <w:trPr>
          <w:cantSplit/>
        </w:trPr>
        <w:tc>
          <w:tcPr>
            <w:tcW w:w="1137" w:type="pct"/>
            <w:shd w:val="clear" w:color="auto" w:fill="auto"/>
          </w:tcPr>
          <w:p w:rsidR="0031626F" w:rsidRPr="00B11F4A" w:rsidRDefault="0031626F" w:rsidP="00762145">
            <w:pPr>
              <w:pStyle w:val="ASFKTablenorm"/>
            </w:pPr>
            <w:r w:rsidRPr="00B11F4A">
              <w:t>ИНН</w:t>
            </w:r>
          </w:p>
        </w:tc>
        <w:tc>
          <w:tcPr>
            <w:tcW w:w="3863" w:type="pct"/>
            <w:shd w:val="clear" w:color="auto" w:fill="auto"/>
          </w:tcPr>
          <w:p w:rsidR="0031626F" w:rsidRPr="00AE58D3" w:rsidRDefault="0031626F" w:rsidP="00762145">
            <w:pPr>
              <w:pStyle w:val="ASFKTablenorm"/>
            </w:pPr>
            <w:r w:rsidRPr="00B11F4A">
              <w:t>ИНН ПБС (АД, АИФ)</w:t>
            </w:r>
            <w:r w:rsidRPr="00AE58D3">
              <w:t>.</w:t>
            </w:r>
          </w:p>
          <w:p w:rsidR="0031626F" w:rsidRPr="00AE58D3" w:rsidRDefault="0031626F" w:rsidP="00762145">
            <w:pPr>
              <w:pStyle w:val="ASFKTablenorm"/>
            </w:pPr>
            <w:r w:rsidRPr="00B11F4A">
              <w:t xml:space="preserve">Поле заполняется автоматически после заполнения поля </w:t>
            </w:r>
            <w:r>
              <w:t>«</w:t>
            </w:r>
            <w:r w:rsidRPr="00AE58D3">
              <w:t>По сводному реес</w:t>
            </w:r>
            <w:r w:rsidRPr="00C24574">
              <w:t>т</w:t>
            </w:r>
            <w:r w:rsidRPr="00AE58D3">
              <w:t>ру</w:t>
            </w:r>
            <w:r>
              <w:t>»</w:t>
            </w:r>
            <w:r w:rsidRPr="00AE58D3">
              <w:t xml:space="preserve"> из справочника СРРПБС.</w:t>
            </w:r>
          </w:p>
          <w:p w:rsidR="0031626F" w:rsidRDefault="0031626F" w:rsidP="00762145">
            <w:pPr>
              <w:pStyle w:val="ASFKTablenorm"/>
            </w:pPr>
            <w:r w:rsidRPr="00B11F4A">
              <w:t>Может быть изменено вру</w:t>
            </w:r>
            <w:r w:rsidRPr="00AE58D3">
              <w:t>чную.</w:t>
            </w:r>
          </w:p>
          <w:p w:rsidR="0031626F" w:rsidRPr="00AE58D3" w:rsidRDefault="0031626F" w:rsidP="00762145">
            <w:pPr>
              <w:pStyle w:val="ASFKTablenorm"/>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31626F" w:rsidRPr="00B11F4A" w:rsidTr="005E422B">
        <w:tc>
          <w:tcPr>
            <w:tcW w:w="1137" w:type="pct"/>
            <w:shd w:val="clear" w:color="auto" w:fill="auto"/>
          </w:tcPr>
          <w:p w:rsidR="0031626F" w:rsidRPr="00B11F4A" w:rsidRDefault="0031626F" w:rsidP="00762145">
            <w:pPr>
              <w:pStyle w:val="ASFKTablenorm"/>
            </w:pPr>
            <w:r w:rsidRPr="00B11F4A">
              <w:t>КПП</w:t>
            </w:r>
          </w:p>
        </w:tc>
        <w:tc>
          <w:tcPr>
            <w:tcW w:w="3863" w:type="pct"/>
            <w:shd w:val="clear" w:color="auto" w:fill="auto"/>
          </w:tcPr>
          <w:p w:rsidR="0031626F" w:rsidRPr="00AE58D3" w:rsidRDefault="0031626F" w:rsidP="00762145">
            <w:pPr>
              <w:pStyle w:val="ASFKTablenorm"/>
            </w:pPr>
            <w:r w:rsidRPr="00B11F4A">
              <w:t>КПП ПБС (АД, АИФ)</w:t>
            </w:r>
            <w:r w:rsidRPr="00AE58D3">
              <w:t>.</w:t>
            </w:r>
          </w:p>
          <w:p w:rsidR="0031626F" w:rsidRPr="00AE58D3" w:rsidRDefault="0031626F" w:rsidP="00762145">
            <w:pPr>
              <w:pStyle w:val="ASFKTablenorm"/>
            </w:pPr>
            <w:r w:rsidRPr="00B11F4A">
              <w:t xml:space="preserve">Заполняется автоматически после заполнения поля </w:t>
            </w:r>
            <w:r>
              <w:t>«</w:t>
            </w:r>
            <w:r w:rsidRPr="00AE58D3">
              <w:t>ИНН</w:t>
            </w:r>
            <w:r>
              <w:t>»</w:t>
            </w:r>
            <w:r w:rsidRPr="00AE58D3">
              <w:t xml:space="preserve"> из справочника СРРПБС.</w:t>
            </w:r>
          </w:p>
          <w:p w:rsidR="0031626F" w:rsidRDefault="0031626F" w:rsidP="00762145">
            <w:pPr>
              <w:pStyle w:val="ASFKTablenorm"/>
            </w:pPr>
            <w:r w:rsidRPr="00B11F4A">
              <w:t>Может быть изменено вру</w:t>
            </w:r>
            <w:r w:rsidRPr="00AE58D3">
              <w:t>чную.</w:t>
            </w:r>
          </w:p>
          <w:p w:rsidR="0031626F" w:rsidRPr="00AE58D3" w:rsidRDefault="0031626F" w:rsidP="00762145">
            <w:pPr>
              <w:pStyle w:val="ASFKTablenorm"/>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D522F9" w:rsidRPr="00B11F4A" w:rsidTr="005E422B">
        <w:tc>
          <w:tcPr>
            <w:tcW w:w="1137" w:type="pct"/>
            <w:shd w:val="clear" w:color="auto" w:fill="auto"/>
          </w:tcPr>
          <w:p w:rsidR="00D522F9" w:rsidRPr="00D522F9" w:rsidRDefault="00D522F9" w:rsidP="00C24574">
            <w:pPr>
              <w:pStyle w:val="ASFKTablenorm"/>
            </w:pPr>
            <w:r w:rsidRPr="00D522F9">
              <w:t>ГРБС/ГАДБ/ГАИФ</w:t>
            </w:r>
          </w:p>
        </w:tc>
        <w:tc>
          <w:tcPr>
            <w:tcW w:w="3863" w:type="pct"/>
            <w:shd w:val="clear" w:color="auto" w:fill="auto"/>
          </w:tcPr>
          <w:p w:rsidR="00D522F9" w:rsidRPr="00D522F9" w:rsidRDefault="00D522F9" w:rsidP="00E94746">
            <w:pPr>
              <w:pStyle w:val="ASFKTablenorm"/>
            </w:pPr>
            <w:r w:rsidRPr="00D522F9">
              <w:t xml:space="preserve">Наименование ГРБС (ГАДБ, ГАИФ) по справочнику ведомств. </w:t>
            </w:r>
          </w:p>
          <w:p w:rsidR="00D522F9" w:rsidRPr="00D522F9" w:rsidRDefault="00D522F9" w:rsidP="00E94746">
            <w:pPr>
              <w:pStyle w:val="ASFKTablenorm"/>
            </w:pPr>
            <w:r w:rsidRPr="00D522F9">
              <w:t>Подтягивается по коду главы и бюджету из справочника Ведомств, из поля «Полное наименование». Может быть изменено вручную.</w:t>
            </w:r>
          </w:p>
          <w:p w:rsidR="00D522F9" w:rsidRPr="00D522F9" w:rsidRDefault="00D522F9" w:rsidP="00515574">
            <w:pPr>
              <w:pStyle w:val="ASFKTableListNum"/>
              <w:numPr>
                <w:ilvl w:val="0"/>
                <w:numId w:val="21"/>
              </w:numPr>
            </w:pPr>
            <w:r w:rsidRPr="00D522F9">
              <w:t>При значении поля «Переход на СР» = 1.</w:t>
            </w:r>
          </w:p>
          <w:p w:rsidR="00D522F9" w:rsidRPr="00D522F9" w:rsidRDefault="00D522F9" w:rsidP="00E94746">
            <w:pPr>
              <w:pStyle w:val="ASFKTablenorm"/>
            </w:pPr>
            <w:r w:rsidRPr="00D522F9">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D522F9" w:rsidRPr="00D522F9" w:rsidRDefault="00D522F9" w:rsidP="00E94746">
            <w:pPr>
              <w:pStyle w:val="ASFKTablenorm"/>
            </w:pPr>
            <w:r w:rsidRPr="00D522F9">
              <w:t xml:space="preserve">В СР находится актуальная запись по </w:t>
            </w:r>
            <w:r w:rsidR="00167664">
              <w:rPr>
                <w:rStyle w:val="ASFKReporterror"/>
              </w:rPr>
              <w:t>«</w:t>
            </w:r>
            <w:r w:rsidRPr="00D522F9">
              <w:t>Код собственного БУ</w:t>
            </w:r>
            <w:r w:rsidR="00167664">
              <w:t>»</w:t>
            </w:r>
            <w:r w:rsidRPr="00D522F9">
              <w:t xml:space="preserve"> и </w:t>
            </w:r>
            <w:r w:rsidR="00167664">
              <w:t>«</w:t>
            </w:r>
            <w:r w:rsidRPr="00D522F9">
              <w:t>Код бюджета</w:t>
            </w:r>
            <w:r w:rsidR="00167664">
              <w:t>»</w:t>
            </w:r>
            <w:r w:rsidRPr="00D522F9">
              <w:t>.</w:t>
            </w:r>
          </w:p>
          <w:p w:rsidR="00D522F9" w:rsidRPr="00D522F9" w:rsidRDefault="00D522F9" w:rsidP="00E94746">
            <w:pPr>
              <w:pStyle w:val="ASFKTablenorm"/>
            </w:pPr>
            <w:r w:rsidRPr="00D522F9">
              <w:t>Для определения учредителя проверяются тип организации и тип учреждения в СР:</w:t>
            </w:r>
          </w:p>
          <w:p w:rsidR="00D522F9" w:rsidRPr="00D522F9" w:rsidRDefault="00D522F9" w:rsidP="00E94746">
            <w:pPr>
              <w:pStyle w:val="ASFKTableListMark"/>
            </w:pPr>
            <w:r w:rsidRPr="00D522F9">
              <w:t xml:space="preserve">если тип = 03 и тип учреждения = 1 (КУ), то код учредителя находится в </w:t>
            </w:r>
            <w:r w:rsidRPr="005F7ED3">
              <w:rPr>
                <w:rStyle w:val="ASFKReporterror"/>
              </w:rPr>
              <w:t>RespКU / FounderCode</w:t>
            </w:r>
            <w:r w:rsidRPr="00D522F9">
              <w:t>;</w:t>
            </w:r>
          </w:p>
          <w:p w:rsidR="00D522F9" w:rsidRPr="00D522F9" w:rsidRDefault="00D522F9" w:rsidP="00E94746">
            <w:pPr>
              <w:pStyle w:val="ASFKTableListMark"/>
            </w:pPr>
            <w:r w:rsidRPr="00D522F9">
              <w:t xml:space="preserve">если тип = 03 и тип учреждения = 2 (БУ), то код учредителя находится в </w:t>
            </w:r>
            <w:r w:rsidRPr="005F7ED3">
              <w:rPr>
                <w:rStyle w:val="ASFKReporterror"/>
              </w:rPr>
              <w:t>RespBU / FounderCode</w:t>
            </w:r>
            <w:r w:rsidRPr="00D522F9">
              <w:t>;</w:t>
            </w:r>
          </w:p>
          <w:p w:rsidR="00D522F9" w:rsidRPr="00D522F9" w:rsidRDefault="00D522F9" w:rsidP="00E94746">
            <w:pPr>
              <w:pStyle w:val="ASFKTableListMark"/>
            </w:pPr>
            <w:r w:rsidRPr="00D522F9">
              <w:t xml:space="preserve">если тип = 03 и тип учреждения = 3 (АУ), то код учредителя находится в </w:t>
            </w:r>
            <w:r w:rsidRPr="005F7ED3">
              <w:rPr>
                <w:rStyle w:val="ASFKReporterror"/>
              </w:rPr>
              <w:t>RespАU / FounderCode</w:t>
            </w:r>
            <w:r w:rsidRPr="00D522F9">
              <w:t>;</w:t>
            </w:r>
          </w:p>
          <w:p w:rsidR="00D522F9" w:rsidRPr="00D522F9" w:rsidRDefault="00D522F9" w:rsidP="00E94746">
            <w:pPr>
              <w:pStyle w:val="ASFKTableListMark"/>
            </w:pPr>
            <w:r w:rsidRPr="00D522F9">
              <w:t xml:space="preserve">если тип = 05, то код учредителя находится в </w:t>
            </w:r>
            <w:r w:rsidRPr="005F7ED3">
              <w:rPr>
                <w:rStyle w:val="ASFKReporterror"/>
              </w:rPr>
              <w:t>RespUPSuCode.</w:t>
            </w:r>
          </w:p>
          <w:p w:rsidR="00D522F9" w:rsidRPr="00D522F9" w:rsidRDefault="00D522F9" w:rsidP="00E94746">
            <w:pPr>
              <w:pStyle w:val="ASFKTableListNum"/>
            </w:pPr>
            <w:r w:rsidRPr="00D522F9">
              <w:lastRenderedPageBreak/>
              <w:t>При значении поля «Переход на СР» = 0.</w:t>
            </w:r>
          </w:p>
          <w:p w:rsidR="00D522F9" w:rsidRPr="00D522F9" w:rsidRDefault="00D522F9" w:rsidP="00E94746">
            <w:pPr>
              <w:pStyle w:val="ASFKTablenorm"/>
            </w:pPr>
            <w:r w:rsidRPr="00D522F9">
              <w:t>Заполняется</w:t>
            </w:r>
            <w:r w:rsidR="00C80568">
              <w:t xml:space="preserve"> </w:t>
            </w:r>
            <w:r w:rsidRPr="00D522F9">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D522F9" w:rsidRPr="00D522F9" w:rsidRDefault="00D522F9" w:rsidP="00E94746">
            <w:pPr>
              <w:pStyle w:val="ASFKTablenorm"/>
            </w:pPr>
            <w:r w:rsidRPr="00D522F9">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D522F9" w:rsidRPr="00D522F9" w:rsidRDefault="00D522F9" w:rsidP="00E94746">
            <w:pPr>
              <w:pStyle w:val="ASFKTablenorm"/>
            </w:pPr>
            <w:r w:rsidRPr="00D522F9">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D522F9" w:rsidRPr="00D522F9" w:rsidRDefault="00D522F9" w:rsidP="00E94746">
            <w:pPr>
              <w:pStyle w:val="ASFKTablenorm"/>
            </w:pPr>
            <w:r w:rsidRPr="00D522F9">
              <w:t>Поле может не заполняться в соответствии с отдельными указаниями ФК в целях обеспечения режима секретности.</w:t>
            </w:r>
          </w:p>
        </w:tc>
      </w:tr>
      <w:tr w:rsidR="0031626F" w:rsidRPr="00B11F4A" w:rsidTr="00762145">
        <w:trPr>
          <w:cantSplit/>
        </w:trPr>
        <w:tc>
          <w:tcPr>
            <w:tcW w:w="1137" w:type="pct"/>
            <w:shd w:val="clear" w:color="auto" w:fill="auto"/>
          </w:tcPr>
          <w:p w:rsidR="0031626F" w:rsidRPr="00B11F4A" w:rsidRDefault="0031626F" w:rsidP="00762145">
            <w:pPr>
              <w:pStyle w:val="ASFKTablenorm"/>
            </w:pPr>
            <w:r w:rsidRPr="00B11F4A">
              <w:t>Глава по БК</w:t>
            </w:r>
          </w:p>
        </w:tc>
        <w:tc>
          <w:tcPr>
            <w:tcW w:w="3863" w:type="pct"/>
            <w:shd w:val="clear" w:color="auto" w:fill="auto"/>
          </w:tcPr>
          <w:p w:rsidR="0031626F" w:rsidRPr="00AE58D3" w:rsidRDefault="0031626F" w:rsidP="00762145">
            <w:pPr>
              <w:pStyle w:val="ASFKTablenorm"/>
            </w:pPr>
            <w:r w:rsidRPr="009175A5">
              <w:t xml:space="preserve">По умолчанию – </w:t>
            </w:r>
            <w:r w:rsidRPr="005F7ED3">
              <w:rPr>
                <w:rStyle w:val="ASFKReporterror"/>
              </w:rPr>
              <w:t>«</w:t>
            </w:r>
            <w:r>
              <w:t>Собственный код ведомства»</w:t>
            </w:r>
            <w:r w:rsidRPr="009175A5">
              <w:t xml:space="preserve"> из систе</w:t>
            </w:r>
            <w:r w:rsidRPr="00AE58D3">
              <w:t>мной константы.</w:t>
            </w:r>
          </w:p>
          <w:p w:rsidR="0031626F" w:rsidRPr="009175A5" w:rsidRDefault="0031626F" w:rsidP="00762145">
            <w:pPr>
              <w:pStyle w:val="ASFKTablenorm"/>
            </w:pPr>
            <w:r w:rsidRPr="009175A5">
              <w:t>Привязан справочник Ведомств.</w:t>
            </w:r>
          </w:p>
          <w:p w:rsidR="0031626F" w:rsidRPr="00AE58D3" w:rsidRDefault="0031626F" w:rsidP="00762145">
            <w:pPr>
              <w:pStyle w:val="ASFKTablenorm"/>
            </w:pPr>
            <w:r w:rsidRPr="009175A5">
              <w:t>Поле может не заполняться в соответствии с отдельными ук</w:t>
            </w:r>
            <w:r w:rsidRPr="00AE58D3">
              <w:t>азаниями ФК в целях обеспечения режима секретности.</w:t>
            </w:r>
          </w:p>
        </w:tc>
      </w:tr>
      <w:tr w:rsidR="005F4927" w:rsidRPr="00B11F4A" w:rsidTr="00D1354A">
        <w:trPr>
          <w:cantSplit/>
        </w:trPr>
        <w:tc>
          <w:tcPr>
            <w:tcW w:w="1137" w:type="pct"/>
            <w:shd w:val="clear" w:color="auto" w:fill="auto"/>
          </w:tcPr>
          <w:p w:rsidR="005F4927" w:rsidRPr="00AE58D3" w:rsidRDefault="005F4927" w:rsidP="00C24574">
            <w:pPr>
              <w:pStyle w:val="ASFKTablenorm"/>
            </w:pPr>
            <w:r w:rsidRPr="00B11F4A">
              <w:t>Наименование бю</w:t>
            </w:r>
            <w:r w:rsidRPr="005F4927">
              <w:t>д</w:t>
            </w:r>
            <w:r w:rsidRPr="00B11F4A">
              <w:t>ж</w:t>
            </w:r>
            <w:r w:rsidRPr="00AE58D3">
              <w:t>ета</w:t>
            </w:r>
          </w:p>
        </w:tc>
        <w:tc>
          <w:tcPr>
            <w:tcW w:w="3863" w:type="pct"/>
            <w:shd w:val="clear" w:color="auto" w:fill="auto"/>
          </w:tcPr>
          <w:p w:rsidR="005F4927" w:rsidRPr="00B11F4A" w:rsidRDefault="005F4927" w:rsidP="00792EB0">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167664">
              <w:rPr>
                <w:rStyle w:val="ASFKReporterror"/>
              </w:rPr>
              <w:t>«</w:t>
            </w:r>
            <w:r w:rsidRPr="00567D5F">
              <w:t>Код бюджета</w:t>
            </w:r>
            <w:r w:rsidR="00167664">
              <w:t>»</w:t>
            </w:r>
            <w:r w:rsidRPr="00DA1B58">
              <w:t xml:space="preserve"> из системной константы</w:t>
            </w:r>
            <w:r w:rsidRPr="00B11F4A">
              <w:t>.</w:t>
            </w:r>
          </w:p>
          <w:p w:rsidR="005F4927" w:rsidRPr="003A239A" w:rsidRDefault="005F4927" w:rsidP="00792EB0">
            <w:pPr>
              <w:pStyle w:val="ASFKTablenorm"/>
            </w:pPr>
            <w:r w:rsidRPr="00B11F4A">
              <w:t xml:space="preserve">Значение может быть введено вручную или из </w:t>
            </w:r>
            <w:r>
              <w:t>справочника «Бюджеты»</w:t>
            </w:r>
            <w:r w:rsidRPr="003A239A">
              <w:t>.</w:t>
            </w:r>
          </w:p>
          <w:p w:rsidR="005F4927" w:rsidRPr="003A239A" w:rsidRDefault="005F4927" w:rsidP="00792EB0">
            <w:pPr>
              <w:pStyle w:val="ASFKTablenorm"/>
            </w:pPr>
            <w:r w:rsidRPr="00B11F4A">
              <w:t>При вводе Заявки от АУ/БУ – не заполняется</w:t>
            </w:r>
            <w:r w:rsidRPr="003A239A">
              <w:t>.</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B11F4A">
              <w:t>Финансовый о</w:t>
            </w:r>
            <w:r w:rsidRPr="00AE58D3">
              <w:t>рган</w:t>
            </w:r>
          </w:p>
        </w:tc>
        <w:tc>
          <w:tcPr>
            <w:tcW w:w="3863" w:type="pct"/>
            <w:shd w:val="clear" w:color="auto" w:fill="auto"/>
          </w:tcPr>
          <w:p w:rsidR="00C24574" w:rsidRPr="00AE58D3" w:rsidRDefault="00C24574" w:rsidP="00C24574">
            <w:pPr>
              <w:pStyle w:val="ASFKTablenorm"/>
            </w:pPr>
            <w:r w:rsidRPr="00B11F4A">
              <w:t>Наименование ФО по справочнику Фино</w:t>
            </w:r>
            <w:r w:rsidRPr="00AE58D3">
              <w:t xml:space="preserve">рганов. </w:t>
            </w:r>
          </w:p>
          <w:p w:rsidR="00C24574" w:rsidRPr="00AE58D3" w:rsidRDefault="00C24574" w:rsidP="00C24574">
            <w:pPr>
              <w:pStyle w:val="ASFKTablenorm"/>
            </w:pPr>
            <w:r w:rsidRPr="00B11F4A">
              <w:t>Значение поля заполняется автоматически по бюдж</w:t>
            </w:r>
            <w:r w:rsidRPr="00AE58D3">
              <w:t xml:space="preserve">ету из справочника </w:t>
            </w:r>
            <w:r w:rsidR="00237D21">
              <w:t>«</w:t>
            </w:r>
            <w:r w:rsidRPr="00AE58D3">
              <w:t>Ф</w:t>
            </w:r>
            <w:r w:rsidRPr="00C24574">
              <w:t>и</w:t>
            </w:r>
            <w:r w:rsidRPr="00AE58D3">
              <w:t>н</w:t>
            </w:r>
            <w:r>
              <w:t>ансовые</w:t>
            </w:r>
            <w:r w:rsidRPr="00AE58D3">
              <w:t xml:space="preserve"> </w:t>
            </w:r>
            <w:r>
              <w:t>о</w:t>
            </w:r>
            <w:r w:rsidRPr="00AE58D3">
              <w:t>рган</w:t>
            </w:r>
            <w:r>
              <w:t>ы</w:t>
            </w:r>
            <w:r w:rsidR="00237D21">
              <w:t>»</w:t>
            </w:r>
            <w:r w:rsidRPr="00AE58D3">
              <w:t>.</w:t>
            </w:r>
          </w:p>
          <w:p w:rsidR="00C24574" w:rsidRPr="00AE58D3" w:rsidRDefault="00C24574" w:rsidP="00C24574">
            <w:pPr>
              <w:pStyle w:val="ASFKTablenorm"/>
            </w:pPr>
            <w:r w:rsidRPr="00B11F4A">
              <w:t>Значение может быт введено вручную или из спр</w:t>
            </w:r>
            <w:r w:rsidRPr="00AE58D3">
              <w:t>авочника Финорганов.</w:t>
            </w:r>
          </w:p>
          <w:p w:rsidR="00C24574" w:rsidRPr="00AE58D3" w:rsidRDefault="00C24574" w:rsidP="00C24574">
            <w:pPr>
              <w:pStyle w:val="ASFKTablenorm"/>
            </w:pPr>
            <w:r>
              <w:t>Поле не заполняется для ТГВБВ и ГВБФ.</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7A24A4">
              <w:t>по ОКПО</w:t>
            </w:r>
          </w:p>
        </w:tc>
        <w:tc>
          <w:tcPr>
            <w:tcW w:w="3863" w:type="pct"/>
            <w:shd w:val="clear" w:color="auto" w:fill="auto"/>
          </w:tcPr>
          <w:p w:rsidR="00C24574" w:rsidRPr="00AE58D3" w:rsidRDefault="00C24574" w:rsidP="00C24574">
            <w:pPr>
              <w:pStyle w:val="ASFKTablenorm"/>
            </w:pPr>
            <w:r w:rsidRPr="007A24A4">
              <w:t>Заполняется автоматически ОКПО соответствующего актуального ФО (п</w:t>
            </w:r>
            <w:r w:rsidRPr="00981E07">
              <w:t>о</w:t>
            </w:r>
            <w:r w:rsidRPr="007A24A4">
              <w:t>иск по коду ФО) из справочника Фина</w:t>
            </w:r>
            <w:r w:rsidRPr="00AE58D3">
              <w:t>нсовые органы. Может быть отредактир</w:t>
            </w:r>
            <w:r w:rsidRPr="00C24574">
              <w:t>о</w:t>
            </w:r>
            <w:r w:rsidRPr="00AE58D3">
              <w:t xml:space="preserve">вано вручную/из справочника финорганов. </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B11F4A">
              <w:t>Наименование органа Федерального к</w:t>
            </w:r>
            <w:r w:rsidRPr="00AE58D3">
              <w:t>азн</w:t>
            </w:r>
            <w:r w:rsidRPr="00C24574">
              <w:t>а</w:t>
            </w:r>
            <w:r w:rsidRPr="00AE58D3">
              <w:t>чейства</w:t>
            </w:r>
          </w:p>
        </w:tc>
        <w:tc>
          <w:tcPr>
            <w:tcW w:w="3863" w:type="pct"/>
            <w:shd w:val="clear" w:color="auto" w:fill="auto"/>
          </w:tcPr>
          <w:p w:rsidR="00C24574" w:rsidRPr="00B11F4A" w:rsidRDefault="00C24574" w:rsidP="00C24574">
            <w:pPr>
              <w:pStyle w:val="ASFKTablenorm"/>
            </w:pPr>
            <w:r w:rsidRPr="00B11F4A">
              <w:t>Наименование ТОФК по КОФК.</w:t>
            </w:r>
          </w:p>
          <w:p w:rsidR="00C24574" w:rsidRPr="00AE58D3" w:rsidRDefault="00C24574" w:rsidP="00C24574">
            <w:pPr>
              <w:pStyle w:val="ASFKTablenorm"/>
            </w:pPr>
            <w:r w:rsidRPr="00B11F4A">
              <w:t>Заполняется автоматически по коду КОФК из спр</w:t>
            </w:r>
            <w:r w:rsidRPr="00AE58D3">
              <w:t xml:space="preserve">авочника Органов ФК. </w:t>
            </w:r>
          </w:p>
          <w:p w:rsidR="00C24574" w:rsidRPr="00AE58D3" w:rsidRDefault="00C24574" w:rsidP="00C24574">
            <w:pPr>
              <w:pStyle w:val="ASFKTablenorm"/>
            </w:pPr>
            <w:r w:rsidRPr="00B11F4A">
              <w:t>Может быть изменено вру</w:t>
            </w:r>
            <w:r w:rsidRPr="00AE58D3">
              <w:t>чную.</w:t>
            </w:r>
          </w:p>
        </w:tc>
      </w:tr>
      <w:tr w:rsidR="00C24574" w:rsidRPr="00B11F4A" w:rsidTr="005E422B">
        <w:tc>
          <w:tcPr>
            <w:tcW w:w="1137" w:type="pct"/>
            <w:shd w:val="clear" w:color="auto" w:fill="auto"/>
          </w:tcPr>
          <w:p w:rsidR="00C24574" w:rsidRPr="00B11F4A" w:rsidRDefault="00C24574" w:rsidP="00C24574">
            <w:pPr>
              <w:pStyle w:val="ASFKTablenorm"/>
            </w:pPr>
            <w:r w:rsidRPr="00B11F4A">
              <w:t>по КОФК</w:t>
            </w:r>
          </w:p>
        </w:tc>
        <w:tc>
          <w:tcPr>
            <w:tcW w:w="3863" w:type="pct"/>
            <w:shd w:val="clear" w:color="auto" w:fill="auto"/>
          </w:tcPr>
          <w:p w:rsidR="00C24574" w:rsidRPr="00B11F4A" w:rsidRDefault="00C24574" w:rsidP="00C24574">
            <w:pPr>
              <w:pStyle w:val="ASFKTablenorm"/>
            </w:pPr>
            <w:r w:rsidRPr="00B11F4A">
              <w:t>Код ТОФК по КОФК.</w:t>
            </w:r>
          </w:p>
          <w:p w:rsidR="00C24574" w:rsidRPr="00AE58D3" w:rsidRDefault="00C24574" w:rsidP="00167664">
            <w:pPr>
              <w:pStyle w:val="ASFKTablenorm"/>
            </w:pPr>
            <w:r w:rsidRPr="009175A5">
              <w:t>Проверяется уровень значения константы</w:t>
            </w:r>
            <w:r w:rsidRPr="00AE58D3">
              <w:t xml:space="preserve"> </w:t>
            </w:r>
            <w:r w:rsidR="00237D21" w:rsidRPr="005F7ED3">
              <w:rPr>
                <w:rStyle w:val="ASFKReporterror"/>
              </w:rPr>
              <w:t>«</w:t>
            </w:r>
            <w:r w:rsidR="00167664">
              <w:t>Код собственного ТОФК</w:t>
            </w:r>
            <w:r w:rsidR="00237D21">
              <w:t>»</w:t>
            </w:r>
            <w:r w:rsidRPr="00AE58D3">
              <w:t xml:space="preserve">. </w:t>
            </w:r>
            <w:r w:rsidR="00C15955" w:rsidRPr="00AE58D3">
              <w:t xml:space="preserve">Если уровень </w:t>
            </w:r>
            <w:r w:rsidR="00167664">
              <w:t>равен</w:t>
            </w:r>
            <w:r w:rsidR="00C15955" w:rsidRPr="00AE58D3">
              <w:t xml:space="preserve"> ОФК, то по умолчанию проставляется значение константы </w:t>
            </w:r>
            <w:r w:rsidR="00C15955" w:rsidRPr="005F7ED3">
              <w:rPr>
                <w:rStyle w:val="ASFKReporterror"/>
              </w:rPr>
              <w:t>«</w:t>
            </w:r>
            <w:r w:rsidR="00C15955">
              <w:t>Код вышестоящего ТОФК»</w:t>
            </w:r>
            <w:r w:rsidR="00C15955" w:rsidRPr="00AE58D3">
              <w:t>, равный уровню УФК</w:t>
            </w:r>
            <w:r w:rsidR="00167664">
              <w:t>.</w:t>
            </w:r>
            <w:r w:rsidR="00C15955" w:rsidRPr="00AE58D3">
              <w:t xml:space="preserve"> </w:t>
            </w:r>
            <w:r w:rsidR="00167664">
              <w:t>Е</w:t>
            </w:r>
            <w:r w:rsidR="00C15955" w:rsidRPr="00AE58D3">
              <w:t xml:space="preserve">сли уровень константы равен УФК и выше, то по умолчанию проставляется значение </w:t>
            </w:r>
            <w:r w:rsidR="00C15955" w:rsidRPr="005F7ED3">
              <w:rPr>
                <w:rStyle w:val="ASFKReporterror"/>
              </w:rPr>
              <w:t>«</w:t>
            </w:r>
            <w:r w:rsidR="00167664">
              <w:t>Код собственного ТОФК</w:t>
            </w:r>
            <w:r w:rsidR="00C15955">
              <w:t>»</w:t>
            </w:r>
            <w:r w:rsidR="00C15955" w:rsidRPr="00AE58D3">
              <w:t>.</w:t>
            </w:r>
            <w:r w:rsidR="00C15955">
              <w:t xml:space="preserve"> </w:t>
            </w:r>
            <w:r w:rsidR="00C15955" w:rsidRPr="00AE58D3">
              <w:t>Привязан справочник о</w:t>
            </w:r>
            <w:r w:rsidR="00C15955" w:rsidRPr="00C24574">
              <w:t>р</w:t>
            </w:r>
            <w:r w:rsidR="00C15955" w:rsidRPr="00AE58D3">
              <w:t>ганов ФК.</w:t>
            </w:r>
          </w:p>
        </w:tc>
      </w:tr>
      <w:tr w:rsidR="00C24574" w:rsidRPr="00B11F4A" w:rsidTr="005E422B">
        <w:tc>
          <w:tcPr>
            <w:tcW w:w="1137" w:type="pct"/>
            <w:shd w:val="clear" w:color="auto" w:fill="auto"/>
          </w:tcPr>
          <w:p w:rsidR="00C24574" w:rsidRPr="00690C2D" w:rsidRDefault="00C24574" w:rsidP="00C24574">
            <w:pPr>
              <w:pStyle w:val="ASFKTablenorm"/>
            </w:pPr>
            <w:r w:rsidRPr="00690C2D">
              <w:t>Код объекта по ФАИП</w:t>
            </w:r>
          </w:p>
        </w:tc>
        <w:tc>
          <w:tcPr>
            <w:tcW w:w="3863" w:type="pct"/>
            <w:shd w:val="clear" w:color="auto" w:fill="auto"/>
          </w:tcPr>
          <w:p w:rsidR="00C24574" w:rsidRDefault="00C24574" w:rsidP="00C24574">
            <w:pPr>
              <w:pStyle w:val="ASFKTablenorm"/>
            </w:pPr>
            <w:r w:rsidRPr="00690C2D">
              <w:t>Заполняется вручную/из спр</w:t>
            </w:r>
            <w:r w:rsidRPr="00AE58D3">
              <w:t xml:space="preserve">авочника ФАИП. </w:t>
            </w:r>
          </w:p>
          <w:p w:rsidR="00920194" w:rsidRDefault="00920194" w:rsidP="00920194">
            <w:pPr>
              <w:pStyle w:val="ASFKTablenorm"/>
            </w:pPr>
            <w:r>
              <w:t xml:space="preserve">Для выбора из справочника доступны все записи, у которых признак актуальности указан «Да» и значение поля «Дата с» </w:t>
            </w:r>
            <w:r w:rsidR="00167664">
              <w:t>меньше или равна</w:t>
            </w:r>
            <w:r>
              <w:t xml:space="preserve"> дате документа, если указан ЛС с кодом 21, 31 или 41.</w:t>
            </w:r>
          </w:p>
          <w:p w:rsidR="00920194" w:rsidRDefault="00920194" w:rsidP="00920194">
            <w:pPr>
              <w:pStyle w:val="ASFKTablenorm"/>
            </w:pPr>
            <w:r>
              <w:t>Иначе, для выбора из справочника доступны только актуальные записи на дату документа.</w:t>
            </w:r>
          </w:p>
          <w:p w:rsidR="00920194" w:rsidRPr="00AE58D3" w:rsidRDefault="00920194" w:rsidP="00C24574">
            <w:pPr>
              <w:pStyle w:val="ASFKTablenorm"/>
            </w:pPr>
            <w:r w:rsidRPr="00D31933">
              <w:lastRenderedPageBreak/>
              <w:t xml:space="preserve">Для всех документов, за исключением документов по л/с </w:t>
            </w:r>
            <w:r w:rsidRPr="00F540D9">
              <w:rPr>
                <w:rStyle w:val="ASFKReporterror"/>
              </w:rPr>
              <w:t>с</w:t>
            </w:r>
            <w:r w:rsidRPr="00D31933">
              <w:t xml:space="preserve"> кодом 20, 21, 22, 30, 31, 32, 41, добав</w:t>
            </w:r>
            <w:r>
              <w:t>лен</w:t>
            </w:r>
            <w:r w:rsidR="00C80568">
              <w:t xml:space="preserve"> </w:t>
            </w:r>
            <w:r w:rsidRPr="00D31933">
              <w:t>выбор значений из справочника «Перечень кодов мероприятий по информатизации».</w:t>
            </w:r>
          </w:p>
        </w:tc>
      </w:tr>
      <w:tr w:rsidR="00C24574" w:rsidRPr="00B11F4A" w:rsidTr="00D1354A">
        <w:trPr>
          <w:cantSplit/>
        </w:trPr>
        <w:tc>
          <w:tcPr>
            <w:tcW w:w="5000" w:type="pct"/>
            <w:gridSpan w:val="2"/>
            <w:shd w:val="clear" w:color="auto" w:fill="auto"/>
          </w:tcPr>
          <w:p w:rsidR="00C24574" w:rsidRPr="00AE58D3" w:rsidRDefault="00C24574" w:rsidP="00C24574">
            <w:pPr>
              <w:pStyle w:val="ASFKTablenorm"/>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1. Реквизиты документа</w:t>
            </w:r>
            <w:r w:rsidR="00237D21">
              <w:t>»</w:t>
            </w:r>
          </w:p>
        </w:tc>
      </w:tr>
      <w:tr w:rsidR="00C24574" w:rsidRPr="00B11F4A" w:rsidTr="00D1354A">
        <w:trPr>
          <w:cantSplit/>
        </w:trPr>
        <w:tc>
          <w:tcPr>
            <w:tcW w:w="1137" w:type="pct"/>
            <w:shd w:val="clear" w:color="auto" w:fill="auto"/>
          </w:tcPr>
          <w:p w:rsidR="00C24574" w:rsidRPr="00AE58D3" w:rsidRDefault="00C24574" w:rsidP="00C24574">
            <w:pPr>
              <w:pStyle w:val="ASFKTablenorm"/>
            </w:pPr>
            <w:r>
              <w:t xml:space="preserve">Код по </w:t>
            </w:r>
            <w:r w:rsidRPr="00AE58D3">
              <w:t>БК</w:t>
            </w:r>
          </w:p>
        </w:tc>
        <w:tc>
          <w:tcPr>
            <w:tcW w:w="3863" w:type="pct"/>
            <w:shd w:val="clear" w:color="auto" w:fill="auto"/>
          </w:tcPr>
          <w:p w:rsidR="00C24574" w:rsidRPr="00B11F4A" w:rsidRDefault="00C24574" w:rsidP="00C24574">
            <w:pPr>
              <w:pStyle w:val="ASFKTablenorm"/>
            </w:pPr>
            <w:r w:rsidRPr="00B11F4A">
              <w:t>Вручную из справочника КБК.</w:t>
            </w:r>
          </w:p>
          <w:p w:rsidR="00C24574" w:rsidRPr="00AE58D3" w:rsidRDefault="00C24574" w:rsidP="00C24574">
            <w:pPr>
              <w:pStyle w:val="ASFKTablenorm"/>
            </w:pPr>
            <w:r w:rsidRPr="0079449E">
              <w:t>Д</w:t>
            </w:r>
            <w:r w:rsidRPr="00AE58D3">
              <w:t xml:space="preserve">оступны значения с типом: </w:t>
            </w:r>
            <w:r w:rsidR="00237D21">
              <w:t>«</w:t>
            </w:r>
            <w:r w:rsidRPr="00AE58D3">
              <w:t>10</w:t>
            </w:r>
            <w:r w:rsidR="00237D21">
              <w:t>»</w:t>
            </w:r>
            <w:r w:rsidRPr="00AE58D3">
              <w:t xml:space="preserve">, </w:t>
            </w:r>
            <w:r w:rsidR="00237D21">
              <w:t>«</w:t>
            </w:r>
            <w:r w:rsidRPr="00AE58D3">
              <w:t>20</w:t>
            </w:r>
            <w:r w:rsidR="00237D21">
              <w:t>»</w:t>
            </w:r>
            <w:r w:rsidRPr="00AE58D3">
              <w:t xml:space="preserve">, </w:t>
            </w:r>
            <w:r w:rsidR="00237D21">
              <w:t>«</w:t>
            </w:r>
            <w:r w:rsidRPr="00AE58D3">
              <w:t>21</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p w:rsidR="00C24574" w:rsidRPr="00AE58D3" w:rsidRDefault="00C24574" w:rsidP="004A57CF">
            <w:pPr>
              <w:pStyle w:val="ASFKTablenorm"/>
            </w:pPr>
            <w:r w:rsidRPr="00B11F4A">
              <w:t xml:space="preserve">При вводе заявки от АУ/БУ в поле </w:t>
            </w:r>
            <w:r w:rsidR="00237D21">
              <w:t>«</w:t>
            </w:r>
            <w:r w:rsidRPr="00AE58D3">
              <w:t>КБК</w:t>
            </w:r>
            <w:r w:rsidR="00237D21">
              <w:t>»</w:t>
            </w:r>
            <w:r w:rsidRPr="00AE58D3">
              <w:t xml:space="preserve"> указывается: с 1 по 17 знаки – </w:t>
            </w:r>
            <w:r w:rsidR="00237D21">
              <w:t>«</w:t>
            </w:r>
            <w:r w:rsidRPr="00AE58D3">
              <w:t>0</w:t>
            </w:r>
            <w:r w:rsidR="00237D21">
              <w:t>»</w:t>
            </w:r>
            <w:r w:rsidRPr="00AE58D3">
              <w:t>, с 18 по 20 – К</w:t>
            </w:r>
            <w:r w:rsidR="004A57CF">
              <w:t>од поступлений/источников</w:t>
            </w:r>
            <w:r w:rsidRPr="00AE58D3">
              <w:t xml:space="preserve"> (К</w:t>
            </w:r>
            <w:r w:rsidR="004A57CF">
              <w:t>од поступлений/источников</w:t>
            </w:r>
            <w:r w:rsidRPr="00AE58D3">
              <w:t xml:space="preserve"> – значение соответствующее справочнику </w:t>
            </w:r>
            <w:r w:rsidR="00237D21">
              <w:t>«</w:t>
            </w:r>
            <w:r w:rsidRPr="00AE58D3">
              <w:t>Эк</w:t>
            </w:r>
            <w:r w:rsidRPr="00C24574">
              <w:t>о</w:t>
            </w:r>
            <w:r w:rsidRPr="00AE58D3">
              <w:t>номическая классификация</w:t>
            </w:r>
            <w:r w:rsidR="00237D21">
              <w:t>»</w:t>
            </w:r>
            <w:r w:rsidRPr="00AE58D3">
              <w:t>).</w:t>
            </w:r>
          </w:p>
        </w:tc>
      </w:tr>
      <w:tr w:rsidR="0031626F" w:rsidRPr="00B11F4A" w:rsidTr="00762145">
        <w:trPr>
          <w:cantSplit/>
        </w:trPr>
        <w:tc>
          <w:tcPr>
            <w:tcW w:w="1137" w:type="pct"/>
            <w:shd w:val="clear" w:color="auto" w:fill="auto"/>
          </w:tcPr>
          <w:p w:rsidR="0031626F" w:rsidRPr="007B2273" w:rsidRDefault="0031626F" w:rsidP="00762145">
            <w:pPr>
              <w:pStyle w:val="ASFKTablenorm"/>
            </w:pPr>
            <w:r w:rsidRPr="007B2273">
              <w:t>КЦ (аналитический код)</w:t>
            </w:r>
          </w:p>
        </w:tc>
        <w:tc>
          <w:tcPr>
            <w:tcW w:w="3863" w:type="pct"/>
            <w:shd w:val="clear" w:color="auto" w:fill="auto"/>
          </w:tcPr>
          <w:p w:rsidR="0031626F" w:rsidRPr="007B2273" w:rsidRDefault="0031626F" w:rsidP="00762145">
            <w:pPr>
              <w:pStyle w:val="ASFKTablenorm"/>
            </w:pPr>
            <w:r w:rsidRPr="007B2273">
              <w:t>Код цели.</w:t>
            </w:r>
          </w:p>
          <w:p w:rsidR="0031626F" w:rsidRPr="00AE58D3" w:rsidRDefault="0031626F" w:rsidP="00762145">
            <w:pPr>
              <w:pStyle w:val="ASFKTablenorm"/>
            </w:pPr>
            <w:r w:rsidRPr="00806F29">
              <w:t>Может быть изменено пользователем вручную или выбором из справо</w:t>
            </w:r>
            <w:r w:rsidRPr="00AE58D3">
              <w:t>чн</w:t>
            </w:r>
            <w:r w:rsidRPr="00981E07">
              <w:t>и</w:t>
            </w:r>
            <w:r w:rsidRPr="00AE58D3">
              <w:t xml:space="preserve">ка </w:t>
            </w:r>
            <w:r>
              <w:t>«</w:t>
            </w:r>
            <w:r w:rsidRPr="00AE58D3">
              <w:t>Цели субсидий/субвенций</w:t>
            </w:r>
            <w:r>
              <w:t>»</w:t>
            </w:r>
            <w:r w:rsidRPr="00AE58D3">
              <w:t>.</w:t>
            </w:r>
          </w:p>
          <w:p w:rsidR="0031626F" w:rsidRPr="00AE58D3" w:rsidRDefault="0031626F" w:rsidP="00762145">
            <w:pPr>
              <w:pStyle w:val="ASFKTablenorm"/>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субс</w:t>
            </w:r>
            <w:r w:rsidRPr="00AE58D3">
              <w:t>идий НУБП</w:t>
            </w:r>
            <w:r>
              <w:t>»</w:t>
            </w:r>
            <w:r w:rsidRPr="00AE58D3">
              <w:t xml:space="preserve">. </w:t>
            </w:r>
          </w:p>
          <w:p w:rsidR="0031626F" w:rsidRPr="00AE58D3" w:rsidRDefault="0031626F" w:rsidP="00762145">
            <w:pPr>
              <w:pStyle w:val="ASFKTablenorm"/>
            </w:pPr>
            <w:r w:rsidRPr="00806F29">
              <w:t>При указании в документе</w:t>
            </w:r>
            <w:r w:rsidRPr="00AE58D3">
              <w:t xml:space="preserve"> 41 типа ЛС значение может вводиться вручную или пользователю должен быть предоставлен выбор значения из списка спр</w:t>
            </w:r>
            <w:r w:rsidRPr="00C24574">
              <w:t>а</w:t>
            </w:r>
            <w:r w:rsidRPr="00AE58D3">
              <w:t xml:space="preserve">вочника </w:t>
            </w:r>
            <w:r>
              <w:t>«</w:t>
            </w:r>
            <w:r w:rsidRPr="00AE58D3">
              <w:t>Коды субсидий НУБП</w:t>
            </w:r>
            <w:r>
              <w:t>»</w:t>
            </w:r>
            <w:r w:rsidRPr="00AE58D3">
              <w:t>.</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B11F4A">
              <w:t>Вид средств для ос</w:t>
            </w:r>
            <w:r w:rsidRPr="00C24574">
              <w:t>у</w:t>
            </w:r>
            <w:r w:rsidRPr="00AE58D3">
              <w:t>ществления возврата</w:t>
            </w:r>
          </w:p>
        </w:tc>
        <w:tc>
          <w:tcPr>
            <w:tcW w:w="3863" w:type="pct"/>
            <w:shd w:val="clear" w:color="auto" w:fill="auto"/>
          </w:tcPr>
          <w:p w:rsidR="00C24574" w:rsidRPr="00AE58D3" w:rsidRDefault="00C24574" w:rsidP="00C24574">
            <w:pPr>
              <w:pStyle w:val="ASFKTablenorm"/>
            </w:pPr>
            <w:r w:rsidRPr="00B11F4A">
              <w:t>Может быть изменено пользователем вручную или выбором из справо</w:t>
            </w:r>
            <w:r w:rsidRPr="00AE58D3">
              <w:t>чн</w:t>
            </w:r>
            <w:r w:rsidRPr="00981E07">
              <w:t>и</w:t>
            </w:r>
            <w:r w:rsidRPr="00AE58D3">
              <w:t xml:space="preserve">ка </w:t>
            </w:r>
            <w:r w:rsidR="00237D21">
              <w:t>«</w:t>
            </w:r>
            <w:r w:rsidRPr="00AE58D3">
              <w:t>Источники финансирования</w:t>
            </w:r>
            <w:r w:rsidR="00237D21">
              <w:t>»</w:t>
            </w:r>
            <w:r w:rsidRPr="00AE58D3">
              <w:t>. Список значений, доступных для выбора пользователем ограничен следующими кодами: 10, 11, 20 21, 30, 40, 70, 80, 90.</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B11F4A">
              <w:t xml:space="preserve">Код </w:t>
            </w:r>
            <w:r w:rsidRPr="00AE58D3">
              <w:t>по ОКТМО</w:t>
            </w:r>
          </w:p>
        </w:tc>
        <w:tc>
          <w:tcPr>
            <w:tcW w:w="3863" w:type="pct"/>
            <w:shd w:val="clear" w:color="auto" w:fill="auto"/>
          </w:tcPr>
          <w:p w:rsidR="00C24574" w:rsidRPr="00AE58D3" w:rsidRDefault="00C24574" w:rsidP="00C24574">
            <w:pPr>
              <w:pStyle w:val="ASFKTablenorm"/>
            </w:pPr>
            <w:r>
              <w:t>Заполняется в</w:t>
            </w:r>
            <w:r w:rsidRPr="00AE58D3">
              <w:t xml:space="preserve">ручную. </w:t>
            </w:r>
          </w:p>
          <w:p w:rsidR="00C24574" w:rsidRPr="00D00158" w:rsidRDefault="00C24574" w:rsidP="00C24574">
            <w:pPr>
              <w:pStyle w:val="ASFKTablenorm"/>
            </w:pPr>
            <w:r w:rsidRPr="00D00158">
              <w:t>Привязан справочник ОКТМО.</w:t>
            </w:r>
          </w:p>
          <w:p w:rsidR="00C24574" w:rsidRPr="00AE58D3" w:rsidRDefault="00C24574" w:rsidP="00C24574">
            <w:pPr>
              <w:pStyle w:val="ASFKTablenorm"/>
            </w:pPr>
            <w:r w:rsidRPr="00645882">
              <w:t>Поле заполняется только при формиров</w:t>
            </w:r>
            <w:r w:rsidRPr="00AE58D3">
              <w:t>ании АД.</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B11F4A">
              <w:t>Сумма в валюте, в к</w:t>
            </w:r>
            <w:r w:rsidRPr="00AE58D3">
              <w:t>от</w:t>
            </w:r>
            <w:r w:rsidRPr="00981E07">
              <w:t>о</w:t>
            </w:r>
            <w:r w:rsidRPr="00AE58D3">
              <w:t>рой должен быть прои</w:t>
            </w:r>
            <w:r w:rsidRPr="00981E07">
              <w:t>з</w:t>
            </w:r>
            <w:r w:rsidRPr="00AE58D3">
              <w:t>веден возврат</w:t>
            </w:r>
          </w:p>
        </w:tc>
        <w:tc>
          <w:tcPr>
            <w:tcW w:w="3863" w:type="pct"/>
            <w:shd w:val="clear" w:color="auto" w:fill="auto"/>
          </w:tcPr>
          <w:p w:rsidR="00C24574" w:rsidRPr="00AE58D3" w:rsidRDefault="00C24574" w:rsidP="00C24574">
            <w:pPr>
              <w:pStyle w:val="ASFKTablenorm"/>
            </w:pPr>
            <w:r w:rsidRPr="00B11F4A">
              <w:t xml:space="preserve">Значение атрибута </w:t>
            </w:r>
            <w:r w:rsidR="00237D21">
              <w:t>«</w:t>
            </w:r>
            <w:r w:rsidRPr="00AE58D3">
              <w:t>Сумма</w:t>
            </w:r>
            <w:r w:rsidR="00237D21">
              <w:t>»</w:t>
            </w:r>
            <w:r w:rsidRPr="00AE58D3">
              <w:t xml:space="preserve"> документа, на основании которого создан док</w:t>
            </w:r>
            <w:r w:rsidRPr="00C24574">
              <w:t>у</w:t>
            </w:r>
            <w:r w:rsidRPr="00AE58D3">
              <w:t xml:space="preserve">мент </w:t>
            </w:r>
            <w:r w:rsidR="00237D21">
              <w:t>«</w:t>
            </w:r>
            <w:r w:rsidRPr="00AE58D3">
              <w:t>Заявка на возврат</w:t>
            </w:r>
            <w:r w:rsidR="00237D21">
              <w:t>»</w:t>
            </w:r>
            <w:r w:rsidRPr="00AE58D3">
              <w:t>.</w:t>
            </w:r>
          </w:p>
          <w:p w:rsidR="00C24574" w:rsidRPr="00AE58D3" w:rsidRDefault="00C24574" w:rsidP="00C24574">
            <w:pPr>
              <w:pStyle w:val="ASFKTablenorm"/>
            </w:pPr>
            <w:r w:rsidRPr="00B11F4A">
              <w:t>Сумма в валюте, необходимая для осущ</w:t>
            </w:r>
            <w:r w:rsidRPr="00AE58D3">
              <w:t>ествления возврата.</w:t>
            </w:r>
          </w:p>
          <w:p w:rsidR="00C24574" w:rsidRPr="00AE58D3" w:rsidRDefault="00C24574" w:rsidP="00C24574">
            <w:pPr>
              <w:pStyle w:val="ASFKTablenorm"/>
            </w:pPr>
            <w:r w:rsidRPr="00B11F4A">
              <w:t>Заполняется вручн</w:t>
            </w:r>
            <w:r w:rsidRPr="00AE58D3">
              <w:t>ую.</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Код валюты по ОКВ</w:t>
            </w:r>
          </w:p>
        </w:tc>
        <w:tc>
          <w:tcPr>
            <w:tcW w:w="3863" w:type="pct"/>
            <w:shd w:val="clear" w:color="auto" w:fill="auto"/>
          </w:tcPr>
          <w:p w:rsidR="00C24574" w:rsidRPr="00AE58D3" w:rsidRDefault="00C24574" w:rsidP="00C24574">
            <w:pPr>
              <w:pStyle w:val="ASFKTablenorm"/>
            </w:pPr>
            <w:r w:rsidRPr="00B11F4A">
              <w:t>Код валюты по общероссийскому класс</w:t>
            </w:r>
            <w:r w:rsidRPr="00AE58D3">
              <w:t>ификатору валют.</w:t>
            </w:r>
          </w:p>
          <w:p w:rsidR="00C24574" w:rsidRPr="001467E1" w:rsidRDefault="00C24574" w:rsidP="00C24574">
            <w:pPr>
              <w:pStyle w:val="ASFKTablenorm"/>
            </w:pPr>
            <w:r w:rsidRPr="001467E1">
              <w:t xml:space="preserve">По умолчанию – </w:t>
            </w:r>
            <w:r w:rsidR="00237D21">
              <w:t>«</w:t>
            </w:r>
            <w:r w:rsidRPr="001467E1">
              <w:t>643</w:t>
            </w:r>
            <w:r w:rsidR="00237D21">
              <w:t>»</w:t>
            </w:r>
            <w:r w:rsidRPr="001467E1">
              <w:t>.</w:t>
            </w:r>
          </w:p>
          <w:p w:rsidR="00C24574" w:rsidRPr="00AE58D3" w:rsidRDefault="00C24574" w:rsidP="00C24574">
            <w:pPr>
              <w:pStyle w:val="ASFKTablenorm"/>
            </w:pPr>
            <w:r w:rsidRPr="001467E1">
              <w:t xml:space="preserve">Привязан справочник валют (подтягивается цифровой код </w:t>
            </w:r>
            <w:r w:rsidR="00FC5B26">
              <w:t>валюты</w:t>
            </w:r>
            <w:r w:rsidRPr="00AE58D3">
              <w:t>).</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Сумма в рублях</w:t>
            </w:r>
          </w:p>
        </w:tc>
        <w:tc>
          <w:tcPr>
            <w:tcW w:w="3863" w:type="pct"/>
            <w:shd w:val="clear" w:color="auto" w:fill="auto"/>
          </w:tcPr>
          <w:p w:rsidR="00C24574" w:rsidRPr="00B11F4A" w:rsidRDefault="00C24574" w:rsidP="00C24574">
            <w:pPr>
              <w:pStyle w:val="ASFKTablenorm"/>
            </w:pPr>
            <w:r w:rsidRPr="00B11F4A">
              <w:t>Сумма в рублях.</w:t>
            </w:r>
          </w:p>
          <w:p w:rsidR="00C24574" w:rsidRPr="00AE58D3" w:rsidRDefault="00C24574" w:rsidP="00C24574">
            <w:pPr>
              <w:pStyle w:val="ASFKTablenorm"/>
            </w:pPr>
            <w:r w:rsidRPr="00B11F4A">
              <w:t>Заполняется вр</w:t>
            </w:r>
            <w:r w:rsidRPr="00AE58D3">
              <w:t>учную.</w:t>
            </w:r>
          </w:p>
        </w:tc>
      </w:tr>
      <w:tr w:rsidR="00C24574" w:rsidRPr="00B11F4A" w:rsidTr="00D1354A">
        <w:trPr>
          <w:cantSplit/>
        </w:trPr>
        <w:tc>
          <w:tcPr>
            <w:tcW w:w="1137" w:type="pct"/>
            <w:shd w:val="clear" w:color="auto" w:fill="auto"/>
          </w:tcPr>
          <w:p w:rsidR="00C24574" w:rsidRPr="007B2273" w:rsidRDefault="00C24574" w:rsidP="00C24574">
            <w:pPr>
              <w:pStyle w:val="ASFKTablenorm"/>
            </w:pPr>
            <w:r w:rsidRPr="007B2273">
              <w:t>Очередность платежа</w:t>
            </w:r>
          </w:p>
        </w:tc>
        <w:tc>
          <w:tcPr>
            <w:tcW w:w="3863" w:type="pct"/>
            <w:shd w:val="clear" w:color="auto" w:fill="auto"/>
          </w:tcPr>
          <w:p w:rsidR="00C24574" w:rsidRPr="007B2273" w:rsidRDefault="00C24574" w:rsidP="00C24574">
            <w:pPr>
              <w:pStyle w:val="ASFKTablenorm"/>
            </w:pPr>
            <w:r w:rsidRPr="007B2273">
              <w:t>Очередность платежа.</w:t>
            </w:r>
          </w:p>
          <w:p w:rsidR="00C24574" w:rsidRPr="00AE58D3" w:rsidRDefault="00C24574" w:rsidP="00C24574">
            <w:pPr>
              <w:pStyle w:val="ASFKTablenorm"/>
            </w:pPr>
            <w:r>
              <w:t>З</w:t>
            </w:r>
            <w:r w:rsidRPr="00AE58D3">
              <w:t xml:space="preserve">начение по умолчанию </w:t>
            </w:r>
            <w:r w:rsidR="00237D21">
              <w:t>«</w:t>
            </w:r>
            <w:r w:rsidRPr="00AE58D3">
              <w:t>5</w:t>
            </w:r>
            <w:r w:rsidR="00237D21">
              <w:t>»</w:t>
            </w:r>
            <w:r w:rsidRPr="00AE58D3">
              <w:t xml:space="preserve">. </w:t>
            </w:r>
          </w:p>
          <w:p w:rsidR="00C24574" w:rsidRPr="007B2273" w:rsidRDefault="00C24574" w:rsidP="00C24574">
            <w:pPr>
              <w:pStyle w:val="ASFKTablenorm"/>
            </w:pPr>
            <w:r w:rsidRPr="007B2273">
              <w:t>Может быть изменено пользователем выбором из выпадающего списка: 1, 2, 3, 4, 5.</w:t>
            </w:r>
          </w:p>
        </w:tc>
      </w:tr>
      <w:tr w:rsidR="00C24574" w:rsidRPr="00B11F4A" w:rsidTr="00D1354A">
        <w:trPr>
          <w:cantSplit/>
        </w:trPr>
        <w:tc>
          <w:tcPr>
            <w:tcW w:w="1137" w:type="pct"/>
            <w:shd w:val="clear" w:color="auto" w:fill="auto"/>
          </w:tcPr>
          <w:p w:rsidR="00C24574" w:rsidRPr="007B2273" w:rsidRDefault="00C24574" w:rsidP="00C24574">
            <w:pPr>
              <w:pStyle w:val="ASFKTablenorm"/>
            </w:pPr>
            <w:r w:rsidRPr="007B2273">
              <w:t>Вид платежа</w:t>
            </w:r>
          </w:p>
        </w:tc>
        <w:tc>
          <w:tcPr>
            <w:tcW w:w="3863" w:type="pct"/>
            <w:shd w:val="clear" w:color="auto" w:fill="auto"/>
          </w:tcPr>
          <w:p w:rsidR="00C24574" w:rsidRPr="007B2273" w:rsidRDefault="00C24574" w:rsidP="00C24574">
            <w:pPr>
              <w:pStyle w:val="ASFKTablenorm"/>
            </w:pPr>
            <w:r w:rsidRPr="007B2273">
              <w:t xml:space="preserve">Вид платежа. </w:t>
            </w:r>
          </w:p>
          <w:p w:rsidR="00C24574" w:rsidRPr="007B2273" w:rsidRDefault="00C24574" w:rsidP="00C24574">
            <w:pPr>
              <w:pStyle w:val="ASFKTablenorm"/>
            </w:pPr>
            <w:r w:rsidRPr="007B2273">
              <w:t xml:space="preserve">Для пользователя на статусе </w:t>
            </w:r>
            <w:r w:rsidR="00237D21">
              <w:t>«</w:t>
            </w:r>
            <w:r w:rsidRPr="007B2273">
              <w:t>Черновик</w:t>
            </w:r>
            <w:r w:rsidR="00237D21">
              <w:t>»</w:t>
            </w:r>
            <w:r w:rsidRPr="007B2273">
              <w:t xml:space="preserve"> доступны значения </w:t>
            </w:r>
            <w:r w:rsidR="009B0CA6">
              <w:t>«»</w:t>
            </w:r>
            <w:r w:rsidRPr="007B2273">
              <w:t>,</w:t>
            </w:r>
          </w:p>
          <w:p w:rsidR="00C24574" w:rsidRPr="007B2273" w:rsidRDefault="00237D21" w:rsidP="00C24574">
            <w:pPr>
              <w:pStyle w:val="ASFKTablenorm"/>
            </w:pPr>
            <w:r>
              <w:t>«</w:t>
            </w:r>
            <w:r w:rsidR="00C24574" w:rsidRPr="007B2273">
              <w:t>срочно</w:t>
            </w:r>
            <w:r>
              <w:t>»</w:t>
            </w:r>
            <w:r w:rsidR="00C24574" w:rsidRPr="007B2273">
              <w:t>.</w:t>
            </w:r>
          </w:p>
          <w:p w:rsidR="00C24574" w:rsidRPr="007B2273" w:rsidRDefault="00C24574" w:rsidP="00C24574">
            <w:pPr>
              <w:pStyle w:val="ASFKTablenorm"/>
            </w:pPr>
            <w:r w:rsidRPr="007B2273">
              <w:t xml:space="preserve">По умолчанию проставляется пустое значение </w:t>
            </w:r>
            <w:r w:rsidR="009B0CA6">
              <w:t>«»</w:t>
            </w:r>
            <w:r w:rsidRPr="007B2273">
              <w:t>.</w:t>
            </w:r>
          </w:p>
        </w:tc>
      </w:tr>
      <w:tr w:rsidR="00C24574" w:rsidRPr="00B11F4A" w:rsidTr="00D1354A">
        <w:trPr>
          <w:cantSplit/>
        </w:trPr>
        <w:tc>
          <w:tcPr>
            <w:tcW w:w="1137" w:type="pct"/>
            <w:shd w:val="clear" w:color="auto" w:fill="auto"/>
          </w:tcPr>
          <w:p w:rsidR="00C24574" w:rsidRPr="00AE58D3" w:rsidRDefault="00C24574" w:rsidP="00C24574">
            <w:pPr>
              <w:pStyle w:val="ASFKTablenorm"/>
            </w:pPr>
            <w:r w:rsidRPr="007B2273">
              <w:t>Назначение платежа (примеч</w:t>
            </w:r>
            <w:r w:rsidRPr="00AE58D3">
              <w:t>ание)</w:t>
            </w:r>
          </w:p>
        </w:tc>
        <w:tc>
          <w:tcPr>
            <w:tcW w:w="3863" w:type="pct"/>
            <w:shd w:val="clear" w:color="auto" w:fill="auto"/>
          </w:tcPr>
          <w:p w:rsidR="00C24574" w:rsidRPr="007B2273" w:rsidRDefault="00C24574" w:rsidP="00C24574">
            <w:pPr>
              <w:pStyle w:val="ASFKTablenorm"/>
            </w:pPr>
            <w:r w:rsidRPr="007B2273">
              <w:t>Назначение платежа (примечание).</w:t>
            </w:r>
          </w:p>
          <w:p w:rsidR="00C24574" w:rsidRPr="007B2273" w:rsidRDefault="00C24574" w:rsidP="00C24574">
            <w:pPr>
              <w:pStyle w:val="ASFKTablenorm"/>
            </w:pPr>
            <w:r w:rsidRPr="007B2273">
              <w:t>Вручную или из шаблона назначений платежа.</w:t>
            </w:r>
          </w:p>
        </w:tc>
      </w:tr>
      <w:tr w:rsidR="00C24574" w:rsidRPr="00B11F4A" w:rsidTr="00D1354A">
        <w:trPr>
          <w:cantSplit/>
        </w:trPr>
        <w:tc>
          <w:tcPr>
            <w:tcW w:w="5000" w:type="pct"/>
            <w:gridSpan w:val="2"/>
            <w:shd w:val="clear" w:color="auto" w:fill="auto"/>
          </w:tcPr>
          <w:p w:rsidR="00C24574" w:rsidRPr="00AE58D3" w:rsidRDefault="00C24574" w:rsidP="00C24574">
            <w:pPr>
              <w:pStyle w:val="ASFKTablenorm"/>
            </w:pPr>
            <w:r w:rsidRPr="00B11F4A">
              <w:lastRenderedPageBreak/>
              <w:t xml:space="preserve">Закладка </w:t>
            </w:r>
            <w:r w:rsidR="00237D21">
              <w:t>«</w:t>
            </w:r>
            <w:r w:rsidRPr="00AE58D3">
              <w:t>Раздел 1, 2 (1)</w:t>
            </w:r>
            <w:r w:rsidR="00237D21">
              <w:t>»</w:t>
            </w:r>
            <w:r w:rsidRPr="00AE58D3">
              <w:t xml:space="preserve">. Группа полей </w:t>
            </w:r>
            <w:r w:rsidR="00237D21">
              <w:t>«</w:t>
            </w:r>
            <w:r w:rsidRPr="00AE58D3">
              <w:t>Раздел 2. Реквизиты документа-основания</w:t>
            </w:r>
            <w:r w:rsidR="00237D21">
              <w:t>»</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Вид</w:t>
            </w:r>
          </w:p>
        </w:tc>
        <w:tc>
          <w:tcPr>
            <w:tcW w:w="3863" w:type="pct"/>
            <w:shd w:val="clear" w:color="auto" w:fill="auto"/>
          </w:tcPr>
          <w:p w:rsidR="00C24574" w:rsidRPr="00B11F4A" w:rsidRDefault="00C24574" w:rsidP="00C24574">
            <w:pPr>
              <w:pStyle w:val="ASFKTablenorm"/>
            </w:pPr>
            <w:r w:rsidRPr="00B11F4A">
              <w:t>Вид документа-основания.</w:t>
            </w:r>
          </w:p>
          <w:p w:rsidR="00C24574" w:rsidRPr="00AE58D3" w:rsidRDefault="00C24574" w:rsidP="00C24574">
            <w:pPr>
              <w:pStyle w:val="ASFKTablenorm"/>
            </w:pPr>
            <w:r>
              <w:t>Вручную.</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Номер</w:t>
            </w:r>
          </w:p>
        </w:tc>
        <w:tc>
          <w:tcPr>
            <w:tcW w:w="3863" w:type="pct"/>
            <w:shd w:val="clear" w:color="auto" w:fill="auto"/>
          </w:tcPr>
          <w:p w:rsidR="00C24574" w:rsidRPr="00B11F4A" w:rsidRDefault="00C24574" w:rsidP="00C24574">
            <w:pPr>
              <w:pStyle w:val="ASFKTablenorm"/>
            </w:pPr>
            <w:r w:rsidRPr="00B11F4A">
              <w:t>Номер документа-основания.</w:t>
            </w:r>
          </w:p>
          <w:p w:rsidR="00C24574" w:rsidRPr="00AE58D3" w:rsidRDefault="00C24574" w:rsidP="00C24574">
            <w:pPr>
              <w:pStyle w:val="ASFKTablenorm"/>
            </w:pPr>
            <w:r>
              <w:t>Вручную.</w:t>
            </w:r>
          </w:p>
        </w:tc>
      </w:tr>
      <w:tr w:rsidR="00C24574" w:rsidRPr="00B11F4A" w:rsidTr="00D1354A">
        <w:trPr>
          <w:cantSplit/>
        </w:trPr>
        <w:tc>
          <w:tcPr>
            <w:tcW w:w="1137" w:type="pct"/>
            <w:shd w:val="clear" w:color="auto" w:fill="auto"/>
          </w:tcPr>
          <w:p w:rsidR="00C24574" w:rsidRPr="00B11F4A" w:rsidRDefault="00C24574" w:rsidP="00C24574">
            <w:pPr>
              <w:pStyle w:val="ASFKTablenorm"/>
            </w:pPr>
            <w:r w:rsidRPr="00B11F4A">
              <w:t>Дата</w:t>
            </w:r>
          </w:p>
        </w:tc>
        <w:tc>
          <w:tcPr>
            <w:tcW w:w="3863" w:type="pct"/>
            <w:shd w:val="clear" w:color="auto" w:fill="auto"/>
          </w:tcPr>
          <w:p w:rsidR="00C24574" w:rsidRDefault="00C24574" w:rsidP="00C24574">
            <w:pPr>
              <w:pStyle w:val="ASFKTablenorm"/>
            </w:pPr>
            <w:r w:rsidRPr="00B11F4A">
              <w:t xml:space="preserve">Дата документа-основания. </w:t>
            </w:r>
          </w:p>
          <w:p w:rsidR="00C24574" w:rsidRPr="00AE58D3" w:rsidRDefault="00C24574" w:rsidP="00C24574">
            <w:pPr>
              <w:pStyle w:val="ASFKTablenorm"/>
            </w:pPr>
            <w:r w:rsidRPr="00B11F4A">
              <w:t>Возможен выбор значения из си</w:t>
            </w:r>
            <w:r w:rsidRPr="00AE58D3">
              <w:t>стемного кале</w:t>
            </w:r>
            <w:r w:rsidRPr="00981E07">
              <w:t>н</w:t>
            </w:r>
            <w:r w:rsidRPr="00AE58D3">
              <w:t>даря.</w:t>
            </w:r>
          </w:p>
          <w:p w:rsidR="00C24574" w:rsidRPr="00AE58D3" w:rsidRDefault="00C24574" w:rsidP="00C24574">
            <w:pPr>
              <w:pStyle w:val="ASFKTablenorm"/>
            </w:pPr>
            <w:r>
              <w:t>Вручную.</w:t>
            </w:r>
          </w:p>
        </w:tc>
      </w:tr>
      <w:tr w:rsidR="0031626F" w:rsidTr="00762145">
        <w:tc>
          <w:tcPr>
            <w:tcW w:w="1137" w:type="pct"/>
            <w:tcBorders>
              <w:top w:val="single" w:sz="4" w:space="0" w:color="auto"/>
              <w:left w:val="single" w:sz="4" w:space="0" w:color="auto"/>
              <w:bottom w:val="single" w:sz="4" w:space="0" w:color="auto"/>
              <w:right w:val="single" w:sz="4" w:space="0" w:color="auto"/>
            </w:tcBorders>
            <w:hideMark/>
          </w:tcPr>
          <w:p w:rsidR="0031626F" w:rsidRDefault="0031626F" w:rsidP="00762145">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31626F" w:rsidRDefault="0031626F" w:rsidP="00762145">
            <w:pPr>
              <w:pStyle w:val="ASFKTablenorm"/>
              <w:ind w:left="57" w:right="57"/>
            </w:pPr>
            <w:r>
              <w:t>ГУИД возвращаемого расчетного документа.</w:t>
            </w:r>
          </w:p>
          <w:p w:rsidR="0031626F" w:rsidRDefault="00F569FF" w:rsidP="00762145">
            <w:pPr>
              <w:pStyle w:val="ASFKTablenorm"/>
              <w:ind w:left="57" w:right="57"/>
            </w:pPr>
            <w:r w:rsidRPr="002F5DD6">
              <w:t>Заполняется при импорте, доступно на визуальной форме для ручного ввода</w:t>
            </w:r>
            <w:r w:rsidR="0031626F">
              <w:t>.</w:t>
            </w:r>
          </w:p>
        </w:tc>
      </w:tr>
      <w:tr w:rsidR="002F5DD6" w:rsidRPr="00B11F4A" w:rsidTr="00727090">
        <w:trPr>
          <w:cantSplit/>
        </w:trPr>
        <w:tc>
          <w:tcPr>
            <w:tcW w:w="5000" w:type="pct"/>
            <w:gridSpan w:val="2"/>
            <w:shd w:val="clear" w:color="auto" w:fill="auto"/>
          </w:tcPr>
          <w:p w:rsidR="002F5DD6" w:rsidRPr="00AE58D3" w:rsidRDefault="002F5DD6" w:rsidP="00727090">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C450E3" w:rsidRPr="00B11F4A" w:rsidTr="00727090">
        <w:trPr>
          <w:cantSplit/>
        </w:trPr>
        <w:tc>
          <w:tcPr>
            <w:tcW w:w="1137" w:type="pct"/>
            <w:shd w:val="clear" w:color="auto" w:fill="auto"/>
          </w:tcPr>
          <w:p w:rsidR="00C450E3" w:rsidRPr="00B11F4A" w:rsidRDefault="00C450E3" w:rsidP="00727090">
            <w:pPr>
              <w:pStyle w:val="ASFKTablenorm"/>
            </w:pPr>
            <w:r w:rsidRPr="00B11F4A">
              <w:t>Вид</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RPr="00B11F4A" w:rsidTr="00727090">
        <w:trPr>
          <w:cantSplit/>
        </w:trPr>
        <w:tc>
          <w:tcPr>
            <w:tcW w:w="1137" w:type="pct"/>
            <w:shd w:val="clear" w:color="auto" w:fill="auto"/>
          </w:tcPr>
          <w:p w:rsidR="00C450E3" w:rsidRPr="00B11F4A" w:rsidRDefault="00C450E3" w:rsidP="00727090">
            <w:pPr>
              <w:pStyle w:val="ASFKTablenorm"/>
            </w:pPr>
            <w:r w:rsidRPr="00B11F4A">
              <w:t>Номер</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RPr="00B11F4A" w:rsidTr="00727090">
        <w:trPr>
          <w:cantSplit/>
        </w:trPr>
        <w:tc>
          <w:tcPr>
            <w:tcW w:w="1137" w:type="pct"/>
            <w:shd w:val="clear" w:color="auto" w:fill="auto"/>
          </w:tcPr>
          <w:p w:rsidR="00C450E3" w:rsidRPr="00B11F4A" w:rsidRDefault="00C450E3" w:rsidP="00727090">
            <w:pPr>
              <w:pStyle w:val="ASFKTablenorm"/>
            </w:pPr>
            <w:r w:rsidRPr="00B11F4A">
              <w:t>Дата</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RPr="00B11F4A" w:rsidTr="00727090">
        <w:trPr>
          <w:cantSplit/>
        </w:trPr>
        <w:tc>
          <w:tcPr>
            <w:tcW w:w="1137" w:type="pct"/>
            <w:shd w:val="clear" w:color="auto" w:fill="auto"/>
          </w:tcPr>
          <w:p w:rsidR="00C450E3" w:rsidRPr="00B11F4A" w:rsidRDefault="00C450E3" w:rsidP="00727090">
            <w:pPr>
              <w:pStyle w:val="ASFKTablenorm"/>
            </w:pPr>
            <w:r>
              <w:t>Сумма</w:t>
            </w:r>
          </w:p>
        </w:tc>
        <w:tc>
          <w:tcPr>
            <w:tcW w:w="3863" w:type="pct"/>
            <w:shd w:val="clear" w:color="auto" w:fill="auto"/>
          </w:tcPr>
          <w:p w:rsidR="00C450E3" w:rsidRDefault="00C450E3">
            <w:pPr>
              <w:pStyle w:val="ASFKTablenorm"/>
            </w:pPr>
            <w:r>
              <w:t>Заполняется только на АРМ АДБ при импорте или путем ручного ввода.</w:t>
            </w:r>
          </w:p>
        </w:tc>
      </w:tr>
      <w:tr w:rsidR="00C450E3" w:rsidTr="00727090">
        <w:tc>
          <w:tcPr>
            <w:tcW w:w="1137" w:type="pct"/>
            <w:tcBorders>
              <w:top w:val="single" w:sz="4" w:space="0" w:color="auto"/>
              <w:left w:val="single" w:sz="4" w:space="0" w:color="auto"/>
              <w:bottom w:val="single" w:sz="4" w:space="0" w:color="auto"/>
              <w:right w:val="single" w:sz="4" w:space="0" w:color="auto"/>
            </w:tcBorders>
            <w:hideMark/>
          </w:tcPr>
          <w:p w:rsidR="00C450E3" w:rsidRDefault="00C450E3" w:rsidP="00727090">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C450E3" w:rsidRDefault="00C450E3">
            <w:pPr>
              <w:pStyle w:val="ASFKTablenorm"/>
              <w:ind w:right="57"/>
            </w:pPr>
            <w:r>
              <w:t>Заполняется только на АРМ АДБ при импорте или путем ручного ввода.</w:t>
            </w:r>
          </w:p>
        </w:tc>
      </w:tr>
    </w:tbl>
    <w:p w:rsidR="00C24574" w:rsidRPr="00B11F4A" w:rsidRDefault="00672561" w:rsidP="00C24574">
      <w:pPr>
        <w:pStyle w:val="ASFKNormal"/>
      </w:pPr>
      <w:r w:rsidRPr="00B11F4A">
        <w:t xml:space="preserve">ЭФ </w:t>
      </w:r>
      <w:r>
        <w:t>документа «</w:t>
      </w:r>
      <w:r w:rsidRPr="00B11F4A">
        <w:t>Заявка на возврат</w:t>
      </w:r>
      <w:r>
        <w:t>», закладки «</w:t>
      </w:r>
      <w:r w:rsidRPr="00B11F4A">
        <w:t>Раздел 3</w:t>
      </w:r>
      <w:r>
        <w:t xml:space="preserve"> (2)» представлена н</w:t>
      </w:r>
      <w:r w:rsidR="00C24574" w:rsidRPr="00B11F4A">
        <w:t>а рисунке</w:t>
      </w:r>
      <w:r w:rsidR="009C1099" w:rsidRPr="00821226">
        <w:t> </w:t>
      </w:r>
      <w:r w:rsidR="00C24574" w:rsidRPr="00B11F4A">
        <w:fldChar w:fldCharType="begin"/>
      </w:r>
      <w:r w:rsidR="00C24574" w:rsidRPr="00B11F4A">
        <w:instrText xml:space="preserve"> REF _Ref205257943 \h  \* MERGEFORMAT </w:instrText>
      </w:r>
      <w:r w:rsidR="00C24574" w:rsidRPr="00B11F4A">
        <w:fldChar w:fldCharType="separate"/>
      </w:r>
      <w:r w:rsidR="00A34761">
        <w:t>57</w:t>
      </w:r>
      <w:r w:rsidR="00C24574" w:rsidRPr="00B11F4A">
        <w:fldChar w:fldCharType="end"/>
      </w:r>
      <w:r w:rsidR="00C24574" w:rsidRPr="00B11F4A">
        <w:t xml:space="preserve">. </w:t>
      </w:r>
    </w:p>
    <w:p w:rsidR="00C24574" w:rsidRPr="00AF3A6A" w:rsidRDefault="00632829" w:rsidP="00C24574">
      <w:pPr>
        <w:pStyle w:val="ASFKFigure"/>
      </w:pPr>
      <w:r>
        <w:pict>
          <v:shape id="_x0000_i1146" type="#_x0000_t75" style="width:468pt;height:208.8pt">
            <v:imagedata r:id="rId117" o:title="1"/>
          </v:shape>
        </w:pict>
      </w:r>
    </w:p>
    <w:p w:rsidR="00C24574"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625" w:name="_Ref205257943"/>
      <w:bookmarkStart w:id="626" w:name="_Toc71042028"/>
      <w:r w:rsidR="00A34761">
        <w:rPr>
          <w:noProof/>
        </w:rPr>
        <w:t>57</w:t>
      </w:r>
      <w:bookmarkEnd w:id="625"/>
      <w:r w:rsidRPr="00B11F4A">
        <w:fldChar w:fldCharType="end"/>
      </w:r>
      <w:r w:rsidRPr="00B11F4A">
        <w:t xml:space="preserve">. ЭФ </w:t>
      </w:r>
      <w:r>
        <w:t xml:space="preserve">документа </w:t>
      </w:r>
      <w:r w:rsidR="00237D21">
        <w:t>«</w:t>
      </w:r>
      <w:r w:rsidRPr="00B11F4A">
        <w:t>Заявка на возврат</w:t>
      </w:r>
      <w:r w:rsidR="0037785A">
        <w:t xml:space="preserve">», закладки </w:t>
      </w:r>
      <w:r w:rsidR="00237D21">
        <w:t>«</w:t>
      </w:r>
      <w:r w:rsidRPr="00B11F4A">
        <w:t>Раздел 3</w:t>
      </w:r>
      <w:r>
        <w:t xml:space="preserve"> (2)</w:t>
      </w:r>
      <w:r w:rsidR="00237D21">
        <w:t>»</w:t>
      </w:r>
      <w:bookmarkEnd w:id="626"/>
    </w:p>
    <w:p w:rsidR="00C24574" w:rsidRPr="00540DD1" w:rsidRDefault="00672561" w:rsidP="00C24574">
      <w:pPr>
        <w:pStyle w:val="ASFKNormal"/>
      </w:pPr>
      <w:r>
        <w:t xml:space="preserve">Перечень </w:t>
      </w:r>
      <w:r w:rsidR="00C24574" w:rsidRPr="00B11F4A">
        <w:t xml:space="preserve">полей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r>
        <w:t xml:space="preserve"> приведен в</w:t>
      </w:r>
      <w:r w:rsidRPr="00B11F4A">
        <w:t xml:space="preserve"> таблице</w:t>
      </w:r>
      <w:r w:rsidR="009C1099" w:rsidRPr="00821226">
        <w:t> </w:t>
      </w:r>
      <w:r w:rsidRPr="00B11F4A">
        <w:fldChar w:fldCharType="begin"/>
      </w:r>
      <w:r w:rsidRPr="00B11F4A">
        <w:instrText xml:space="preserve"> REF _Ref317609911 \h  \* MERGEFORMAT </w:instrText>
      </w:r>
      <w:r w:rsidRPr="00B11F4A">
        <w:fldChar w:fldCharType="separate"/>
      </w:r>
      <w:r w:rsidR="00A34761">
        <w:t>28</w:t>
      </w:r>
      <w:r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27" w:name="_Ref317609911"/>
      <w:bookmarkStart w:id="628" w:name="_Toc71041908"/>
      <w:r w:rsidR="00A34761">
        <w:rPr>
          <w:noProof/>
        </w:rPr>
        <w:t>28</w:t>
      </w:r>
      <w:bookmarkEnd w:id="627"/>
      <w:r>
        <w:rPr>
          <w:noProof/>
        </w:rPr>
        <w:fldChar w:fldCharType="end"/>
      </w:r>
      <w:r w:rsidR="00C24574" w:rsidRPr="00B11F4A">
        <w:t xml:space="preserve">. Описание полей 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B11F4A">
        <w:trPr>
          <w:cantSplit/>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trPr>
          <w:cantSplit/>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Раздел 3. Реквизиты получателя</w:t>
            </w:r>
            <w:r w:rsidR="00237D21">
              <w:t>»</w:t>
            </w:r>
          </w:p>
        </w:tc>
      </w:tr>
      <w:tr w:rsidR="00C24574" w:rsidRPr="00B11F4A">
        <w:trPr>
          <w:cantSplit/>
        </w:trPr>
        <w:tc>
          <w:tcPr>
            <w:tcW w:w="1198" w:type="pct"/>
            <w:shd w:val="clear" w:color="auto" w:fill="auto"/>
          </w:tcPr>
          <w:p w:rsidR="00C24574" w:rsidRPr="00AE58D3" w:rsidRDefault="00C24574" w:rsidP="00C24574">
            <w:pPr>
              <w:pStyle w:val="ASFKTablenorm"/>
            </w:pPr>
            <w:r w:rsidRPr="00B11F4A">
              <w:lastRenderedPageBreak/>
              <w:t>Наименование получ</w:t>
            </w:r>
            <w:r w:rsidRPr="00C24574">
              <w:t>а</w:t>
            </w:r>
            <w:r w:rsidRPr="00AE58D3">
              <w:t>теля</w:t>
            </w:r>
          </w:p>
        </w:tc>
        <w:tc>
          <w:tcPr>
            <w:tcW w:w="3802" w:type="pct"/>
            <w:shd w:val="clear" w:color="auto" w:fill="auto"/>
          </w:tcPr>
          <w:p w:rsidR="00C24574" w:rsidRPr="00AE58D3" w:rsidRDefault="00C24574" w:rsidP="00C24574">
            <w:pPr>
              <w:pStyle w:val="ASFKTablenorm"/>
            </w:pPr>
            <w:r w:rsidRPr="00B11F4A">
              <w:t>Наименование получателя (ФИО – для ф</w:t>
            </w:r>
            <w:r w:rsidRPr="00AE58D3">
              <w:t>изического лица).</w:t>
            </w:r>
          </w:p>
          <w:p w:rsidR="00C24574" w:rsidRPr="00AE58D3" w:rsidRDefault="00C24574" w:rsidP="00C24574">
            <w:pPr>
              <w:pStyle w:val="ASFKTablenorm"/>
            </w:pPr>
            <w:r w:rsidRPr="00B11F4A">
              <w:t>Вручную из справочника Поставщ</w:t>
            </w:r>
            <w:r w:rsidRPr="00AE58D3">
              <w:t>иков.</w:t>
            </w:r>
          </w:p>
        </w:tc>
      </w:tr>
      <w:tr w:rsidR="00C24574" w:rsidRPr="00B11F4A">
        <w:trPr>
          <w:cantSplit/>
        </w:trPr>
        <w:tc>
          <w:tcPr>
            <w:tcW w:w="1198" w:type="pct"/>
            <w:shd w:val="clear" w:color="auto" w:fill="auto"/>
          </w:tcPr>
          <w:p w:rsidR="00C24574" w:rsidRPr="00B11F4A" w:rsidRDefault="00C24574" w:rsidP="00C24574">
            <w:pPr>
              <w:pStyle w:val="ASFKTablenorm"/>
            </w:pPr>
            <w:r w:rsidRPr="00B11F4A">
              <w:t>ИНН</w:t>
            </w:r>
          </w:p>
        </w:tc>
        <w:tc>
          <w:tcPr>
            <w:tcW w:w="3802" w:type="pct"/>
            <w:shd w:val="clear" w:color="auto" w:fill="auto"/>
          </w:tcPr>
          <w:p w:rsidR="00C24574" w:rsidRPr="00AE58D3" w:rsidRDefault="00C24574" w:rsidP="00C24574">
            <w:pPr>
              <w:pStyle w:val="ASFKTablenorm"/>
            </w:pPr>
            <w:r>
              <w:t>ИНН получателя</w:t>
            </w:r>
            <w:r w:rsidRPr="00AE58D3">
              <w:t>.</w:t>
            </w:r>
          </w:p>
          <w:p w:rsidR="00C24574" w:rsidRPr="00AE58D3" w:rsidRDefault="00C24574" w:rsidP="00C24574">
            <w:pPr>
              <w:pStyle w:val="ASFKTablenorm"/>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trPr>
          <w:cantSplit/>
        </w:trPr>
        <w:tc>
          <w:tcPr>
            <w:tcW w:w="1198" w:type="pct"/>
            <w:shd w:val="clear" w:color="auto" w:fill="auto"/>
          </w:tcPr>
          <w:p w:rsidR="00C24574" w:rsidRPr="00B11F4A" w:rsidRDefault="00C24574" w:rsidP="00C24574">
            <w:pPr>
              <w:pStyle w:val="ASFKTablenorm"/>
            </w:pPr>
            <w:r w:rsidRPr="00B11F4A">
              <w:t>КПП</w:t>
            </w:r>
          </w:p>
        </w:tc>
        <w:tc>
          <w:tcPr>
            <w:tcW w:w="3802" w:type="pct"/>
            <w:shd w:val="clear" w:color="auto" w:fill="auto"/>
          </w:tcPr>
          <w:p w:rsidR="00C24574" w:rsidRPr="00B11F4A" w:rsidRDefault="00C24574" w:rsidP="00C24574">
            <w:pPr>
              <w:pStyle w:val="ASFKTablenorm"/>
            </w:pPr>
            <w:r w:rsidRPr="00B11F4A">
              <w:t>КПП получателя.</w:t>
            </w:r>
          </w:p>
          <w:p w:rsidR="00C24574" w:rsidRPr="00AE58D3" w:rsidRDefault="00C24574" w:rsidP="00C24574">
            <w:pPr>
              <w:pStyle w:val="ASFKTablenorm"/>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trPr>
          <w:cantSplit/>
        </w:trPr>
        <w:tc>
          <w:tcPr>
            <w:tcW w:w="1198" w:type="pct"/>
            <w:shd w:val="clear" w:color="auto" w:fill="auto"/>
          </w:tcPr>
          <w:p w:rsidR="00C24574" w:rsidRPr="00B11F4A" w:rsidRDefault="00C24574" w:rsidP="00C24574">
            <w:pPr>
              <w:pStyle w:val="ASFKTablenorm"/>
            </w:pPr>
            <w:r w:rsidRPr="00B11F4A">
              <w:t xml:space="preserve">Лиц. </w:t>
            </w:r>
            <w:r w:rsidR="002032F0">
              <w:rPr>
                <w:rStyle w:val="ASFKReporterror"/>
              </w:rPr>
              <w:t>с</w:t>
            </w:r>
            <w:r w:rsidRPr="005F7ED3">
              <w:rPr>
                <w:rStyle w:val="ASFKReporterror"/>
              </w:rPr>
              <w:t>ч.</w:t>
            </w:r>
          </w:p>
        </w:tc>
        <w:tc>
          <w:tcPr>
            <w:tcW w:w="3802" w:type="pct"/>
            <w:shd w:val="clear" w:color="auto" w:fill="auto"/>
          </w:tcPr>
          <w:p w:rsidR="00C24574" w:rsidRPr="00AE58D3" w:rsidRDefault="00C24574" w:rsidP="00C24574">
            <w:pPr>
              <w:pStyle w:val="ASFKTablenorm"/>
            </w:pPr>
            <w:r w:rsidRPr="00B11F4A">
              <w:t>Номер лицевого счета получат</w:t>
            </w:r>
            <w:r w:rsidRPr="00AE58D3">
              <w:t>еля.</w:t>
            </w:r>
          </w:p>
          <w:p w:rsidR="00C24574" w:rsidRPr="00AE58D3" w:rsidRDefault="00C24574" w:rsidP="00C24574">
            <w:pPr>
              <w:pStyle w:val="ASFKTablenorm"/>
            </w:pPr>
            <w:r w:rsidRPr="00B11F4A">
              <w:t>Значение вводится вручную или из справочника лицевых сч</w:t>
            </w:r>
            <w:r w:rsidRPr="00AE58D3">
              <w:t>етов.</w:t>
            </w:r>
          </w:p>
        </w:tc>
      </w:tr>
      <w:tr w:rsidR="00C24574" w:rsidRPr="00B11F4A">
        <w:trPr>
          <w:cantSplit/>
        </w:trPr>
        <w:tc>
          <w:tcPr>
            <w:tcW w:w="1198" w:type="pct"/>
            <w:shd w:val="clear" w:color="auto" w:fill="auto"/>
          </w:tcPr>
          <w:p w:rsidR="00C24574" w:rsidRPr="00AE58D3" w:rsidRDefault="00C24574" w:rsidP="0031626F">
            <w:pPr>
              <w:pStyle w:val="ASFKTablenorm"/>
            </w:pPr>
            <w:r>
              <w:t>Банк</w:t>
            </w:r>
            <w:r w:rsidR="0031626F">
              <w:t>.</w:t>
            </w:r>
            <w:r w:rsidRPr="00AE58D3">
              <w:t xml:space="preserve"> счет</w:t>
            </w:r>
          </w:p>
        </w:tc>
        <w:tc>
          <w:tcPr>
            <w:tcW w:w="3802" w:type="pct"/>
            <w:shd w:val="clear" w:color="auto" w:fill="auto"/>
          </w:tcPr>
          <w:p w:rsidR="00C24574" w:rsidRPr="00AE58D3" w:rsidRDefault="00C24574" w:rsidP="00C24574">
            <w:pPr>
              <w:pStyle w:val="ASFKTablenorm"/>
            </w:pPr>
            <w:r w:rsidRPr="00B11F4A">
              <w:t>Номер банковского счета пол</w:t>
            </w:r>
            <w:r w:rsidRPr="00AE58D3">
              <w:t>учателя.</w:t>
            </w:r>
          </w:p>
          <w:p w:rsidR="00C24574" w:rsidRPr="00AE58D3" w:rsidRDefault="00C24574" w:rsidP="00C24574">
            <w:pPr>
              <w:pStyle w:val="ASFKTablenorm"/>
            </w:pPr>
            <w:r w:rsidRPr="00381EEE">
              <w:t>Значение вводится вручную или выбирается из банко</w:t>
            </w:r>
            <w:r w:rsidRPr="00AE58D3">
              <w:t>вских счетов поста</w:t>
            </w:r>
            <w:r w:rsidRPr="00C24574">
              <w:t>в</w:t>
            </w:r>
            <w:r w:rsidRPr="00AE58D3">
              <w:t xml:space="preserve">щиков. </w:t>
            </w:r>
          </w:p>
        </w:tc>
      </w:tr>
      <w:tr w:rsidR="00C24574" w:rsidRPr="00B11F4A">
        <w:trPr>
          <w:cantSplit/>
        </w:trPr>
        <w:tc>
          <w:tcPr>
            <w:tcW w:w="1198" w:type="pct"/>
            <w:shd w:val="clear" w:color="auto" w:fill="auto"/>
          </w:tcPr>
          <w:p w:rsidR="00C24574" w:rsidRPr="00B11F4A" w:rsidRDefault="00C24574" w:rsidP="00C24574">
            <w:pPr>
              <w:pStyle w:val="ASFKTablenorm"/>
            </w:pPr>
            <w:r w:rsidRPr="00B11F4A">
              <w:t>БИК/SWIFT</w:t>
            </w:r>
          </w:p>
        </w:tc>
        <w:tc>
          <w:tcPr>
            <w:tcW w:w="3802" w:type="pct"/>
            <w:shd w:val="clear" w:color="auto" w:fill="auto"/>
          </w:tcPr>
          <w:p w:rsidR="00C24574" w:rsidRPr="00AE58D3" w:rsidRDefault="00C24574" w:rsidP="00C24574">
            <w:pPr>
              <w:pStyle w:val="ASFKTablenorm"/>
            </w:pPr>
            <w:r w:rsidRPr="00381EEE">
              <w:t>Значение подтягивается автоматически после заполн</w:t>
            </w:r>
            <w:r w:rsidRPr="00AE58D3">
              <w:t xml:space="preserve">ения поля </w:t>
            </w:r>
            <w:r w:rsidR="00237D21">
              <w:t>«</w:t>
            </w:r>
            <w:r w:rsidRPr="00AE58D3">
              <w:t>Банко</w:t>
            </w:r>
            <w:r w:rsidRPr="00C24574">
              <w:t>в</w:t>
            </w:r>
            <w:r w:rsidRPr="00AE58D3">
              <w:t>ский счет</w:t>
            </w:r>
            <w:r w:rsidR="00237D21">
              <w:t>»</w:t>
            </w:r>
            <w:r w:rsidRPr="00AE58D3">
              <w:t xml:space="preserve"> из справочника банковских счетов поставщиков из поля </w:t>
            </w:r>
            <w:r w:rsidR="00237D21">
              <w:t>«</w:t>
            </w:r>
            <w:r w:rsidRPr="00AE58D3">
              <w:t>Где открыт</w:t>
            </w:r>
            <w:r w:rsidR="00237D21">
              <w:t>»</w:t>
            </w:r>
            <w:r w:rsidRPr="00AE58D3">
              <w:t>, соответствующее выбранному банковскому счету.</w:t>
            </w:r>
          </w:p>
          <w:p w:rsidR="00C24574" w:rsidRPr="00381EEE" w:rsidRDefault="00C24574" w:rsidP="00C24574">
            <w:pPr>
              <w:pStyle w:val="ASFKTablenorm"/>
            </w:pPr>
            <w:r w:rsidRPr="00381EEE">
              <w:t>Вручную.</w:t>
            </w:r>
          </w:p>
          <w:p w:rsidR="00C24574" w:rsidRPr="00AE58D3" w:rsidRDefault="00C24574" w:rsidP="00C24574">
            <w:pPr>
              <w:pStyle w:val="ASFKTablenorm"/>
            </w:pPr>
            <w:r w:rsidRPr="00381EEE">
              <w:t>Привязан справо</w:t>
            </w:r>
            <w:r w:rsidRPr="00AE58D3">
              <w:t>чник Банки.</w:t>
            </w:r>
          </w:p>
        </w:tc>
      </w:tr>
      <w:tr w:rsidR="00C24574" w:rsidRPr="00B11F4A">
        <w:trPr>
          <w:cantSplit/>
        </w:trPr>
        <w:tc>
          <w:tcPr>
            <w:tcW w:w="1198" w:type="pct"/>
            <w:shd w:val="clear" w:color="auto" w:fill="auto"/>
          </w:tcPr>
          <w:p w:rsidR="00C24574" w:rsidRPr="00AE58D3" w:rsidRDefault="00C24574" w:rsidP="002032F0">
            <w:pPr>
              <w:pStyle w:val="ASFKTablenorm"/>
            </w:pPr>
            <w:r w:rsidRPr="00B11F4A">
              <w:t>Кор</w:t>
            </w:r>
            <w:r w:rsidRPr="00AE58D3">
              <w:t>.</w:t>
            </w:r>
            <w:r w:rsidR="00C15955">
              <w:t xml:space="preserve"> </w:t>
            </w:r>
            <w:r w:rsidR="002032F0">
              <w:t>с</w:t>
            </w:r>
            <w:r w:rsidRPr="00AE58D3">
              <w:t>чет</w:t>
            </w:r>
          </w:p>
        </w:tc>
        <w:tc>
          <w:tcPr>
            <w:tcW w:w="3802" w:type="pct"/>
            <w:shd w:val="clear" w:color="auto" w:fill="auto"/>
          </w:tcPr>
          <w:p w:rsidR="00C24574" w:rsidRPr="00AE58D3" w:rsidRDefault="00C24574" w:rsidP="00C24574">
            <w:pPr>
              <w:pStyle w:val="ASFKTablenorm"/>
            </w:pPr>
            <w:r w:rsidRPr="00B11F4A">
              <w:t>Номер корреспондентского счета банка п</w:t>
            </w:r>
            <w:r w:rsidRPr="00AE58D3">
              <w:t>олучателя.</w:t>
            </w:r>
          </w:p>
          <w:p w:rsidR="002032F0" w:rsidRDefault="002032F0" w:rsidP="002032F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C24574" w:rsidRPr="00AE58D3" w:rsidRDefault="002032F0" w:rsidP="002032F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C24574" w:rsidRPr="00AE58D3">
              <w:t xml:space="preserve"> </w:t>
            </w:r>
          </w:p>
          <w:p w:rsidR="00C24574" w:rsidRPr="00AE58D3" w:rsidRDefault="00C24574" w:rsidP="00C24574">
            <w:pPr>
              <w:pStyle w:val="ASFKTablenorm"/>
            </w:pPr>
            <w:r w:rsidRPr="00B11F4A">
              <w:t>Может быть изм</w:t>
            </w:r>
            <w:r w:rsidRPr="00AE58D3">
              <w:t>енено вручную.</w:t>
            </w:r>
          </w:p>
        </w:tc>
      </w:tr>
      <w:tr w:rsidR="00C24574" w:rsidRPr="00B11F4A">
        <w:trPr>
          <w:cantSplit/>
        </w:trPr>
        <w:tc>
          <w:tcPr>
            <w:tcW w:w="1198" w:type="pct"/>
            <w:shd w:val="clear" w:color="auto" w:fill="auto"/>
          </w:tcPr>
          <w:p w:rsidR="00C24574" w:rsidRPr="00B11F4A" w:rsidRDefault="00C24574" w:rsidP="00C24574">
            <w:pPr>
              <w:pStyle w:val="ASFKTablenorm"/>
            </w:pPr>
            <w:r w:rsidRPr="005F7ED3">
              <w:rPr>
                <w:rStyle w:val="ASFKReporterror"/>
              </w:rPr>
              <w:t>Наим.</w:t>
            </w:r>
            <w:r w:rsidRPr="00B11F4A">
              <w:t xml:space="preserve"> </w:t>
            </w:r>
            <w:r w:rsidR="0015130D" w:rsidRPr="00B11F4A">
              <w:t>Б</w:t>
            </w:r>
            <w:r w:rsidRPr="00B11F4A">
              <w:t>анка</w:t>
            </w:r>
          </w:p>
        </w:tc>
        <w:tc>
          <w:tcPr>
            <w:tcW w:w="3802" w:type="pct"/>
            <w:shd w:val="clear" w:color="auto" w:fill="auto"/>
          </w:tcPr>
          <w:p w:rsidR="00C24574" w:rsidRPr="00AE58D3" w:rsidRDefault="00C24574" w:rsidP="00C24574">
            <w:pPr>
              <w:pStyle w:val="ASFKTablenorm"/>
            </w:pPr>
            <w:r w:rsidRPr="00B11F4A">
              <w:t>Наименование ба</w:t>
            </w:r>
            <w:r w:rsidRPr="00AE58D3">
              <w:t>нка получателя.</w:t>
            </w:r>
          </w:p>
          <w:p w:rsidR="00C24574" w:rsidRPr="00AE58D3" w:rsidRDefault="00C24574" w:rsidP="00C24574">
            <w:pPr>
              <w:pStyle w:val="ASFKTablenorm"/>
            </w:pPr>
            <w:r w:rsidRPr="00B11F4A">
              <w:t xml:space="preserve">Автоматически после заполнения поля </w:t>
            </w:r>
            <w:r w:rsidR="00237D21">
              <w:t>«</w:t>
            </w:r>
            <w:r w:rsidRPr="00AE58D3">
              <w:t>БИК /SWIFT</w:t>
            </w:r>
            <w:r w:rsidR="00237D21">
              <w:t>»</w:t>
            </w:r>
            <w:r w:rsidRPr="00AE58D3">
              <w:t xml:space="preserve"> из справочника Ба</w:t>
            </w:r>
            <w:r w:rsidRPr="00C24574">
              <w:t>н</w:t>
            </w:r>
            <w:r w:rsidRPr="00AE58D3">
              <w:t xml:space="preserve">ков из поля </w:t>
            </w:r>
            <w:r w:rsidR="00237D21">
              <w:t>«</w:t>
            </w:r>
            <w:r w:rsidRPr="00AE58D3">
              <w:t>Платежное наименование банка (от ЦБ)</w:t>
            </w:r>
            <w:r w:rsidR="00237D21">
              <w:t>»</w:t>
            </w:r>
            <w:r w:rsidRPr="00AE58D3">
              <w:t>. Может быть изм</w:t>
            </w:r>
            <w:r w:rsidRPr="00C24574">
              <w:t>е</w:t>
            </w:r>
            <w:r w:rsidRPr="00AE58D3">
              <w:t>нено вручную.</w:t>
            </w:r>
          </w:p>
        </w:tc>
      </w:tr>
      <w:tr w:rsidR="00C24574" w:rsidRPr="00B11F4A">
        <w:trPr>
          <w:cantSplit/>
        </w:trPr>
        <w:tc>
          <w:tcPr>
            <w:tcW w:w="1198" w:type="pct"/>
            <w:shd w:val="clear" w:color="auto" w:fill="auto"/>
          </w:tcPr>
          <w:p w:rsidR="00C24574" w:rsidRPr="00AE58D3" w:rsidRDefault="00C24574" w:rsidP="00C24574">
            <w:pPr>
              <w:pStyle w:val="ASFKTablenorm"/>
            </w:pPr>
            <w:r w:rsidRPr="00507FF0">
              <w:t>Код по БК</w:t>
            </w:r>
          </w:p>
        </w:tc>
        <w:tc>
          <w:tcPr>
            <w:tcW w:w="3802" w:type="pct"/>
            <w:shd w:val="clear" w:color="auto" w:fill="auto"/>
          </w:tcPr>
          <w:p w:rsidR="00C24574" w:rsidRPr="00AE58D3" w:rsidRDefault="00C24574" w:rsidP="00C24574">
            <w:pPr>
              <w:pStyle w:val="ASFKTablenorm"/>
            </w:pPr>
            <w:r w:rsidRPr="00507FF0">
              <w:t>Вручную. Привязан справочник КБК.</w:t>
            </w:r>
          </w:p>
        </w:tc>
      </w:tr>
      <w:tr w:rsidR="00C24574" w:rsidRPr="00B11F4A">
        <w:trPr>
          <w:cantSplit/>
        </w:trPr>
        <w:tc>
          <w:tcPr>
            <w:tcW w:w="1198" w:type="pct"/>
            <w:shd w:val="clear" w:color="auto" w:fill="auto"/>
          </w:tcPr>
          <w:p w:rsidR="00C24574" w:rsidRPr="00507FF0" w:rsidRDefault="00C24574" w:rsidP="00C24574">
            <w:pPr>
              <w:pStyle w:val="ASFKTablenorm"/>
            </w:pPr>
            <w:r w:rsidRPr="00507FF0">
              <w:t>Код по ОКТМО</w:t>
            </w:r>
          </w:p>
        </w:tc>
        <w:tc>
          <w:tcPr>
            <w:tcW w:w="3802" w:type="pct"/>
            <w:shd w:val="clear" w:color="auto" w:fill="auto"/>
          </w:tcPr>
          <w:p w:rsidR="00C24574" w:rsidRPr="00507FF0" w:rsidRDefault="00C24574" w:rsidP="00C24574">
            <w:pPr>
              <w:pStyle w:val="ASFKTablenorm"/>
            </w:pPr>
            <w:r w:rsidRPr="00507FF0">
              <w:t>Вручную. Привязан справочник ОКТМО.</w:t>
            </w:r>
          </w:p>
        </w:tc>
      </w:tr>
      <w:tr w:rsidR="00C24574" w:rsidRPr="00B11F4A">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Подписи</w:t>
            </w:r>
            <w:r w:rsidR="00237D21">
              <w:t>»</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Руководитель (уполномоченное им лицо). Должность</w:t>
            </w:r>
          </w:p>
        </w:tc>
        <w:tc>
          <w:tcPr>
            <w:tcW w:w="3802" w:type="pct"/>
            <w:shd w:val="clear" w:color="auto" w:fill="auto"/>
          </w:tcPr>
          <w:p w:rsidR="00D72EF6" w:rsidRPr="00D72EF6" w:rsidRDefault="00D72EF6" w:rsidP="00D72EF6">
            <w:pPr>
              <w:pStyle w:val="ASFKTablenorm"/>
            </w:pPr>
            <w:r w:rsidRPr="00D72EF6">
              <w:t>Наименование должности руководителя.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Руководитель (уполномоченное им лицо). Расшифровка подписи</w:t>
            </w:r>
          </w:p>
        </w:tc>
        <w:tc>
          <w:tcPr>
            <w:tcW w:w="3802" w:type="pct"/>
            <w:shd w:val="clear" w:color="auto" w:fill="auto"/>
          </w:tcPr>
          <w:p w:rsidR="00D72EF6" w:rsidRPr="00D72EF6" w:rsidRDefault="00D72EF6" w:rsidP="00D72EF6">
            <w:pPr>
              <w:pStyle w:val="ASFKTablenorm"/>
            </w:pPr>
            <w:r w:rsidRPr="00D72EF6">
              <w:t>ФИО руководителя.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lastRenderedPageBreak/>
              <w:t>Главный бухгалтер (уполномоченное им лицо). Должность</w:t>
            </w:r>
          </w:p>
        </w:tc>
        <w:tc>
          <w:tcPr>
            <w:tcW w:w="3802" w:type="pct"/>
            <w:shd w:val="clear" w:color="auto" w:fill="auto"/>
          </w:tcPr>
          <w:p w:rsidR="00D72EF6" w:rsidRPr="00D72EF6" w:rsidRDefault="00D72EF6" w:rsidP="00D72EF6">
            <w:pPr>
              <w:pStyle w:val="ASFKTablenorm"/>
            </w:pPr>
            <w:r w:rsidRPr="00D72EF6">
              <w:t>Наименование должности ответственного исполнителя.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Главный бухгалтер (уполномоченное им лицо). Расшифровка подписи</w:t>
            </w:r>
          </w:p>
        </w:tc>
        <w:tc>
          <w:tcPr>
            <w:tcW w:w="3802" w:type="pct"/>
            <w:shd w:val="clear" w:color="auto" w:fill="auto"/>
          </w:tcPr>
          <w:p w:rsidR="00D72EF6" w:rsidRPr="00D72EF6" w:rsidRDefault="00D72EF6" w:rsidP="00D72EF6">
            <w:pPr>
              <w:pStyle w:val="ASFKTablenorm"/>
            </w:pPr>
            <w:r w:rsidRPr="00D72EF6">
              <w:t>ФИО ответственного исполнителя.</w:t>
            </w:r>
          </w:p>
          <w:p w:rsidR="00D72EF6" w:rsidRPr="00D72EF6" w:rsidRDefault="00D72EF6" w:rsidP="00D72EF6">
            <w:pPr>
              <w:pStyle w:val="ASFKTablenorm"/>
            </w:pPr>
            <w:r w:rsidRPr="00D72EF6">
              <w:t>Для АРМ. Заполняется автоматически при подписании ЭП данными подписанта.</w:t>
            </w:r>
          </w:p>
        </w:tc>
      </w:tr>
      <w:tr w:rsidR="00D72EF6" w:rsidRPr="00B11F4A">
        <w:trPr>
          <w:cantSplit/>
          <w:trHeight w:val="77"/>
        </w:trPr>
        <w:tc>
          <w:tcPr>
            <w:tcW w:w="1198" w:type="pct"/>
            <w:shd w:val="clear" w:color="auto" w:fill="auto"/>
          </w:tcPr>
          <w:p w:rsidR="00D72EF6" w:rsidRPr="00D72EF6" w:rsidRDefault="00D72EF6" w:rsidP="00C24574">
            <w:pPr>
              <w:pStyle w:val="ASFKTablenorm"/>
            </w:pPr>
            <w:r w:rsidRPr="00D72EF6">
              <w:t>Дата</w:t>
            </w:r>
          </w:p>
        </w:tc>
        <w:tc>
          <w:tcPr>
            <w:tcW w:w="3802" w:type="pct"/>
            <w:shd w:val="clear" w:color="auto" w:fill="auto"/>
          </w:tcPr>
          <w:p w:rsidR="00D72EF6" w:rsidRPr="00D72EF6" w:rsidRDefault="00D72EF6" w:rsidP="00D72EF6">
            <w:pPr>
              <w:pStyle w:val="ASFKTablenorm"/>
            </w:pPr>
            <w:r w:rsidRPr="00D72EF6">
              <w:t>Дата подписания документа главным бухгалтером.</w:t>
            </w:r>
          </w:p>
          <w:p w:rsidR="00D72EF6" w:rsidRPr="00D72EF6" w:rsidRDefault="00D72EF6" w:rsidP="00D72EF6">
            <w:pPr>
              <w:pStyle w:val="ASFKTablenorm"/>
            </w:pPr>
            <w:r w:rsidRPr="00D72EF6">
              <w:t>Для АРМ. Заполняется автоматически при подписании ЭП данными подписанта. Привязан системный календарь</w:t>
            </w:r>
            <w:r>
              <w:t>.</w:t>
            </w:r>
          </w:p>
        </w:tc>
      </w:tr>
      <w:tr w:rsidR="00532070" w:rsidRPr="00B11F4A">
        <w:trPr>
          <w:cantSplit/>
          <w:trHeight w:val="77"/>
        </w:trPr>
        <w:tc>
          <w:tcPr>
            <w:tcW w:w="1198" w:type="pct"/>
            <w:shd w:val="clear" w:color="auto" w:fill="auto"/>
          </w:tcPr>
          <w:p w:rsidR="00532070" w:rsidRPr="002E38AF" w:rsidRDefault="00532070" w:rsidP="00532070">
            <w:pPr>
              <w:pStyle w:val="ASFKTablenorm"/>
            </w:pPr>
            <w:r w:rsidRPr="0095071D">
              <w:t>ФИО ответственного за конфиденциальность данных</w:t>
            </w:r>
            <w:r w:rsidRPr="0095071D">
              <w:tab/>
            </w:r>
          </w:p>
        </w:tc>
        <w:tc>
          <w:tcPr>
            <w:tcW w:w="3802" w:type="pct"/>
            <w:shd w:val="clear" w:color="auto" w:fill="auto"/>
          </w:tcPr>
          <w:p w:rsidR="00532070" w:rsidRPr="002E38AF" w:rsidRDefault="00532070" w:rsidP="00532070">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Отметка территориального органа Федерального казначейства о постановке на учет заявки на возврат</w:t>
            </w:r>
            <w:r w:rsidR="00237D21">
              <w:t>»</w:t>
            </w:r>
          </w:p>
        </w:tc>
      </w:tr>
      <w:tr w:rsidR="00C24574" w:rsidRPr="00B11F4A">
        <w:trPr>
          <w:cantSplit/>
          <w:trHeight w:val="77"/>
        </w:trPr>
        <w:tc>
          <w:tcPr>
            <w:tcW w:w="1198" w:type="pct"/>
            <w:shd w:val="clear" w:color="auto" w:fill="auto"/>
          </w:tcPr>
          <w:p w:rsidR="00C24574" w:rsidRPr="00B11F4A" w:rsidRDefault="00C24574" w:rsidP="00C24574">
            <w:pPr>
              <w:pStyle w:val="ASFKTablenorm"/>
            </w:pPr>
            <w:r w:rsidRPr="00B11F4A">
              <w:t>Номер заявки</w:t>
            </w:r>
          </w:p>
        </w:tc>
        <w:tc>
          <w:tcPr>
            <w:tcW w:w="3802" w:type="pct"/>
            <w:shd w:val="clear" w:color="auto" w:fill="auto"/>
          </w:tcPr>
          <w:p w:rsidR="00C24574" w:rsidRPr="00B11F4A" w:rsidRDefault="00C24574" w:rsidP="00C24574">
            <w:pPr>
              <w:pStyle w:val="ASFKTablenorm"/>
            </w:pPr>
            <w:r w:rsidRPr="00B11F4A">
              <w:t>Регистрационный номер заявки в ТОФК.</w:t>
            </w:r>
          </w:p>
          <w:p w:rsidR="00C24574" w:rsidRPr="00AE58D3" w:rsidRDefault="00C24574" w:rsidP="00C24574">
            <w:pPr>
              <w:pStyle w:val="ASFKTablenorm"/>
            </w:pPr>
            <w:r w:rsidRPr="00B11F4A">
              <w:t>Значение доставл</w:t>
            </w:r>
            <w:r w:rsidRPr="00AE58D3">
              <w:t>яется из OEBS</w:t>
            </w:r>
            <w:r>
              <w:t>.</w:t>
            </w:r>
          </w:p>
        </w:tc>
      </w:tr>
      <w:tr w:rsidR="00C24574" w:rsidRPr="00B11F4A">
        <w:trPr>
          <w:cantSplit/>
          <w:trHeight w:val="77"/>
        </w:trPr>
        <w:tc>
          <w:tcPr>
            <w:tcW w:w="1198" w:type="pct"/>
            <w:shd w:val="clear" w:color="auto" w:fill="auto"/>
          </w:tcPr>
          <w:p w:rsidR="00C24574" w:rsidRPr="00AE58D3" w:rsidRDefault="00C24574" w:rsidP="00C24574">
            <w:pPr>
              <w:pStyle w:val="ASFKTablenorm"/>
            </w:pPr>
            <w:r w:rsidRPr="00B11F4A">
              <w:t>Дата регистр</w:t>
            </w:r>
            <w:r w:rsidRPr="00AE58D3">
              <w:t>ации</w:t>
            </w:r>
          </w:p>
        </w:tc>
        <w:tc>
          <w:tcPr>
            <w:tcW w:w="3802" w:type="pct"/>
            <w:shd w:val="clear" w:color="auto" w:fill="auto"/>
          </w:tcPr>
          <w:p w:rsidR="00C24574" w:rsidRPr="00B11F4A" w:rsidRDefault="00C24574" w:rsidP="00C24574">
            <w:pPr>
              <w:pStyle w:val="ASFKTablenorm"/>
            </w:pPr>
            <w:r w:rsidRPr="00B11F4A">
              <w:t>Дата регистрации документа в ТОФК.</w:t>
            </w:r>
          </w:p>
          <w:p w:rsidR="00C24574" w:rsidRPr="00AE58D3" w:rsidRDefault="00C24574" w:rsidP="00C24574">
            <w:pPr>
              <w:pStyle w:val="ASFKTablenorm"/>
            </w:pPr>
            <w:r w:rsidRPr="00B11F4A">
              <w:t>Значение доставл</w:t>
            </w:r>
            <w:r w:rsidRPr="00AE58D3">
              <w:t>яется из OEBS</w:t>
            </w:r>
            <w:r>
              <w:t>.</w:t>
            </w:r>
          </w:p>
        </w:tc>
      </w:tr>
      <w:tr w:rsidR="00C24574" w:rsidRPr="00B11F4A">
        <w:trPr>
          <w:cantSplit/>
          <w:trHeight w:val="77"/>
        </w:trPr>
        <w:tc>
          <w:tcPr>
            <w:tcW w:w="1198" w:type="pct"/>
            <w:shd w:val="clear" w:color="auto" w:fill="auto"/>
          </w:tcPr>
          <w:p w:rsidR="00C24574" w:rsidRPr="00AE58D3" w:rsidRDefault="00C24574" w:rsidP="00C24574">
            <w:pPr>
              <w:pStyle w:val="ASFKTablenorm"/>
            </w:pPr>
            <w:r w:rsidRPr="00B11F4A">
              <w:t>Ответственный испо</w:t>
            </w:r>
            <w:r w:rsidRPr="00C24574">
              <w:t>л</w:t>
            </w:r>
            <w:r w:rsidRPr="00AE58D3">
              <w:t>нитель. Должность</w:t>
            </w:r>
          </w:p>
        </w:tc>
        <w:tc>
          <w:tcPr>
            <w:tcW w:w="3802" w:type="pct"/>
            <w:shd w:val="clear" w:color="auto" w:fill="auto"/>
          </w:tcPr>
          <w:p w:rsidR="00C24574" w:rsidRPr="00AE58D3" w:rsidRDefault="00C24574" w:rsidP="00C24574">
            <w:pPr>
              <w:pStyle w:val="ASFKTablenorm"/>
            </w:pPr>
            <w:r w:rsidRPr="00B11F4A">
              <w:t>Наименование должности ответственного испо</w:t>
            </w:r>
            <w:r w:rsidRPr="00AE58D3">
              <w:t xml:space="preserve">лнителя в ТОФК. </w:t>
            </w:r>
          </w:p>
          <w:p w:rsidR="00C24574" w:rsidRPr="00AE58D3" w:rsidRDefault="00C24574" w:rsidP="00C24574">
            <w:pPr>
              <w:pStyle w:val="ASFKTablenorm"/>
            </w:pPr>
            <w:r w:rsidRPr="00B11F4A">
              <w:t>Значение доставл</w:t>
            </w:r>
            <w:r w:rsidRPr="00AE58D3">
              <w:t>яется из OEBS</w:t>
            </w:r>
            <w:r>
              <w:t>.</w:t>
            </w:r>
          </w:p>
        </w:tc>
      </w:tr>
      <w:tr w:rsidR="00C24574" w:rsidRPr="00B11F4A">
        <w:trPr>
          <w:cantSplit/>
          <w:trHeight w:val="77"/>
        </w:trPr>
        <w:tc>
          <w:tcPr>
            <w:tcW w:w="1198" w:type="pct"/>
            <w:shd w:val="clear" w:color="auto" w:fill="auto"/>
          </w:tcPr>
          <w:p w:rsidR="00C24574" w:rsidRPr="00AE58D3" w:rsidRDefault="00C24574" w:rsidP="00C24574">
            <w:pPr>
              <w:pStyle w:val="ASFKTablenorm"/>
            </w:pPr>
            <w:r w:rsidRPr="00B11F4A">
              <w:t>Ответственный испо</w:t>
            </w:r>
            <w:r w:rsidRPr="00C24574">
              <w:t>л</w:t>
            </w:r>
            <w:r w:rsidRPr="00AE58D3">
              <w:t>нитель. Расшифровка подписи</w:t>
            </w:r>
          </w:p>
        </w:tc>
        <w:tc>
          <w:tcPr>
            <w:tcW w:w="3802" w:type="pct"/>
            <w:shd w:val="clear" w:color="auto" w:fill="auto"/>
          </w:tcPr>
          <w:p w:rsidR="00C24574" w:rsidRPr="00AE58D3" w:rsidRDefault="00C24574" w:rsidP="00C24574">
            <w:pPr>
              <w:pStyle w:val="ASFKTablenorm"/>
            </w:pPr>
            <w:r w:rsidRPr="00B11F4A">
              <w:t>ФИО ответственного исполнителя в ТОФК. Значение доставляе</w:t>
            </w:r>
            <w:r w:rsidRPr="00AE58D3">
              <w:t>тся из OEBS</w:t>
            </w:r>
            <w:r>
              <w:t>.</w:t>
            </w:r>
          </w:p>
        </w:tc>
      </w:tr>
      <w:tr w:rsidR="00C24574" w:rsidRPr="00B11F4A">
        <w:trPr>
          <w:cantSplit/>
          <w:trHeight w:val="77"/>
        </w:trPr>
        <w:tc>
          <w:tcPr>
            <w:tcW w:w="1198" w:type="pct"/>
            <w:shd w:val="clear" w:color="auto" w:fill="auto"/>
          </w:tcPr>
          <w:p w:rsidR="00C24574" w:rsidRPr="00B11F4A" w:rsidRDefault="00C24574" w:rsidP="00C24574">
            <w:pPr>
              <w:pStyle w:val="ASFKTablenorm"/>
            </w:pPr>
            <w:r w:rsidRPr="00B11F4A">
              <w:t>Телефон</w:t>
            </w:r>
          </w:p>
        </w:tc>
        <w:tc>
          <w:tcPr>
            <w:tcW w:w="3802" w:type="pct"/>
            <w:shd w:val="clear" w:color="auto" w:fill="auto"/>
          </w:tcPr>
          <w:p w:rsidR="00C24574" w:rsidRPr="00AE58D3" w:rsidRDefault="00C24574" w:rsidP="00C24574">
            <w:pPr>
              <w:pStyle w:val="ASFKTablenorm"/>
            </w:pPr>
            <w:r w:rsidRPr="00B11F4A">
              <w:t>Номер телефона ответственного исполнителя в ТОФК. Значение доста</w:t>
            </w:r>
            <w:r w:rsidRPr="00AE58D3">
              <w:t>вл</w:t>
            </w:r>
            <w:r w:rsidRPr="00C24574">
              <w:t>я</w:t>
            </w:r>
            <w:r w:rsidRPr="00AE58D3">
              <w:t>ется из OEBS</w:t>
            </w:r>
            <w:r>
              <w:t>.</w:t>
            </w:r>
          </w:p>
        </w:tc>
      </w:tr>
    </w:tbl>
    <w:p w:rsidR="00C24574" w:rsidRPr="00821226" w:rsidRDefault="00C24574" w:rsidP="00C24574">
      <w:pPr>
        <w:pStyle w:val="31"/>
      </w:pPr>
      <w:bookmarkStart w:id="629" w:name="_Ref373171930"/>
      <w:bookmarkStart w:id="630" w:name="_Toc409434418"/>
      <w:bookmarkStart w:id="631" w:name="_Toc422329736"/>
      <w:bookmarkStart w:id="632" w:name="_Toc71041833"/>
      <w:r w:rsidRPr="00821226">
        <w:t>Сообщение администратора</w:t>
      </w:r>
      <w:bookmarkEnd w:id="617"/>
      <w:bookmarkEnd w:id="618"/>
      <w:bookmarkEnd w:id="619"/>
      <w:bookmarkEnd w:id="629"/>
      <w:bookmarkEnd w:id="630"/>
      <w:bookmarkEnd w:id="631"/>
      <w:bookmarkEnd w:id="632"/>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Сообщение администратора</w:t>
      </w:r>
      <w:r w:rsidR="00237D21">
        <w:t>»</w:t>
      </w:r>
      <w:r w:rsidRPr="00821226">
        <w:t xml:space="preserve"> и передает его в ТОФК по месту обслуж</w:t>
      </w:r>
      <w:r w:rsidRPr="00AE58D3">
        <w:t>и</w:t>
      </w:r>
      <w:r w:rsidRPr="00821226">
        <w:t>вания.</w:t>
      </w:r>
    </w:p>
    <w:p w:rsidR="00C24574" w:rsidRPr="00821226" w:rsidRDefault="00C24574" w:rsidP="00C24574">
      <w:pPr>
        <w:pStyle w:val="ASFKNormal"/>
      </w:pPr>
      <w:r w:rsidRPr="00821226">
        <w:t xml:space="preserve">Для работы с документами </w:t>
      </w:r>
      <w:r w:rsidR="00237D21">
        <w:t>«</w:t>
      </w:r>
      <w:r w:rsidRPr="00821226">
        <w:t>Сообщение администратора</w:t>
      </w:r>
      <w:r w:rsidR="00237D21">
        <w:t>»</w:t>
      </w:r>
      <w:r w:rsidRPr="00821226">
        <w:t xml:space="preserve"> следует перейти в пункт м</w:t>
      </w:r>
      <w:r w:rsidRPr="00C24574">
        <w:t>е</w:t>
      </w:r>
      <w:r w:rsidRPr="00821226">
        <w:t xml:space="preserve">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Сообщение а</w:t>
      </w:r>
      <w:r w:rsidRPr="00C24574">
        <w:t>д</w:t>
      </w:r>
      <w:r w:rsidRPr="00821226">
        <w:t>министрат</w:t>
      </w:r>
      <w:r w:rsidRPr="00AE58D3">
        <w:t>о</w:t>
      </w:r>
      <w:r w:rsidRPr="00821226">
        <w:t>ра</w:t>
      </w:r>
      <w:r w:rsidR="00237D21">
        <w:t>»</w:t>
      </w:r>
      <w:r w:rsidRPr="00821226">
        <w:t>. Откроется ЭФ списка документов, представленная на рисунке </w:t>
      </w:r>
      <w:r w:rsidRPr="00821226">
        <w:fldChar w:fldCharType="begin"/>
      </w:r>
      <w:r w:rsidRPr="00821226">
        <w:instrText xml:space="preserve"> REF _Ref230090827 \h </w:instrText>
      </w:r>
      <w:r>
        <w:instrText xml:space="preserve"> \* MERGEFORMAT </w:instrText>
      </w:r>
      <w:r w:rsidRPr="00821226">
        <w:fldChar w:fldCharType="separate"/>
      </w:r>
      <w:r w:rsidR="00A34761">
        <w:t>58</w:t>
      </w:r>
      <w:r w:rsidRPr="00821226">
        <w:fldChar w:fldCharType="end"/>
      </w:r>
      <w:r w:rsidRPr="00821226">
        <w:t>.</w:t>
      </w:r>
    </w:p>
    <w:p w:rsidR="00C24574" w:rsidRPr="00470EEF" w:rsidRDefault="00632829" w:rsidP="00C24574">
      <w:pPr>
        <w:pStyle w:val="ASFKFigure"/>
      </w:pPr>
      <w:r>
        <w:lastRenderedPageBreak/>
        <w:pict>
          <v:shape id="_x0000_i1147" type="#_x0000_t75" style="width:475.2pt;height:4in">
            <v:imagedata r:id="rId118"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33" w:name="_Ref230090827"/>
      <w:bookmarkStart w:id="634" w:name="_Toc71042029"/>
      <w:r w:rsidR="00A34761">
        <w:rPr>
          <w:noProof/>
        </w:rPr>
        <w:t>58</w:t>
      </w:r>
      <w:bookmarkEnd w:id="633"/>
      <w:r w:rsidRPr="00821226">
        <w:fldChar w:fldCharType="end"/>
      </w:r>
      <w:r w:rsidRPr="00821226">
        <w:t xml:space="preserve">. ЭФ списка документов </w:t>
      </w:r>
      <w:r w:rsidR="00237D21">
        <w:t>«</w:t>
      </w:r>
      <w:r w:rsidRPr="00821226">
        <w:t>Сообщение администратора</w:t>
      </w:r>
      <w:r w:rsidR="00237D21">
        <w:t>»</w:t>
      </w:r>
      <w:bookmarkEnd w:id="634"/>
    </w:p>
    <w:p w:rsidR="00C24574" w:rsidRPr="00821226" w:rsidRDefault="00C24574" w:rsidP="00AF3A98">
      <w:pPr>
        <w:pStyle w:val="41"/>
      </w:pPr>
      <w:bookmarkStart w:id="635" w:name="_Toc232827320"/>
      <w:r w:rsidRPr="00821226">
        <w:t>Доступные операции</w:t>
      </w:r>
      <w:bookmarkEnd w:id="635"/>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 xml:space="preserve">отправка в </w:t>
      </w:r>
      <w:r>
        <w:t>УФК</w:t>
      </w:r>
      <w:r w:rsidRPr="00821226">
        <w:t>.</w:t>
      </w:r>
    </w:p>
    <w:p w:rsidR="00C24574" w:rsidRPr="00821226" w:rsidRDefault="00C24574" w:rsidP="00AF3A98">
      <w:pPr>
        <w:pStyle w:val="41"/>
      </w:pPr>
      <w:bookmarkStart w:id="636" w:name="_Toc232827321"/>
      <w:r w:rsidRPr="00821226">
        <w:t>Экранная форма документа</w:t>
      </w:r>
      <w:bookmarkEnd w:id="636"/>
    </w:p>
    <w:p w:rsidR="00C24574" w:rsidRPr="00821226" w:rsidRDefault="00C24574" w:rsidP="00C24574">
      <w:pPr>
        <w:pStyle w:val="ASFKNormal"/>
      </w:pPr>
      <w:r w:rsidRPr="00821226">
        <w:t xml:space="preserve">ЭФ </w:t>
      </w:r>
      <w:r>
        <w:t xml:space="preserve">документа </w:t>
      </w:r>
      <w:r w:rsidR="00237D21">
        <w:t>«</w:t>
      </w:r>
      <w:r w:rsidRPr="00821226">
        <w:t>Сообщение администратора</w:t>
      </w:r>
      <w:r w:rsidR="00237D21">
        <w:t>»</w:t>
      </w:r>
      <w:r w:rsidRPr="00821226">
        <w:t xml:space="preserve"> представлена на рисунке </w:t>
      </w:r>
      <w:r w:rsidRPr="00821226">
        <w:fldChar w:fldCharType="begin"/>
      </w:r>
      <w:r w:rsidRPr="00821226">
        <w:instrText xml:space="preserve"> REF _Ref205102183 \h </w:instrText>
      </w:r>
      <w:r>
        <w:instrText xml:space="preserve"> \* MERGEFORMAT </w:instrText>
      </w:r>
      <w:r w:rsidRPr="00821226">
        <w:fldChar w:fldCharType="separate"/>
      </w:r>
      <w:r w:rsidR="00A34761">
        <w:t>59</w:t>
      </w:r>
      <w:r w:rsidRPr="00821226">
        <w:fldChar w:fldCharType="end"/>
      </w:r>
      <w:r w:rsidRPr="00821226">
        <w:t>. Форма с</w:t>
      </w:r>
      <w:r w:rsidRPr="00C24574">
        <w:t>о</w:t>
      </w:r>
      <w:r w:rsidRPr="00821226">
        <w:t xml:space="preserve">держит </w:t>
      </w:r>
      <w:r w:rsidR="009C1099">
        <w:t>следующие</w:t>
      </w:r>
      <w:r w:rsidRPr="00821226">
        <w:t xml:space="preserve"> закладки: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1226" w:rsidRDefault="00632829" w:rsidP="00C24574">
      <w:pPr>
        <w:pStyle w:val="ASFKFigure"/>
      </w:pPr>
      <w:r>
        <w:lastRenderedPageBreak/>
        <w:pict>
          <v:shape id="_x0000_i1148" type="#_x0000_t75" style="width:482.4pt;height:525.6pt">
            <v:imagedata r:id="rId119"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37" w:name="_Ref205102183"/>
      <w:bookmarkStart w:id="638" w:name="_Toc71042030"/>
      <w:r w:rsidR="00A34761">
        <w:rPr>
          <w:noProof/>
        </w:rPr>
        <w:t>59</w:t>
      </w:r>
      <w:bookmarkEnd w:id="637"/>
      <w:r w:rsidRPr="00821226">
        <w:fldChar w:fldCharType="end"/>
      </w:r>
      <w:r w:rsidRPr="00821226">
        <w:t xml:space="preserve">. ЭФ </w:t>
      </w:r>
      <w:r>
        <w:t xml:space="preserve">документа </w:t>
      </w:r>
      <w:r w:rsidR="00237D21">
        <w:t>«</w:t>
      </w:r>
      <w:r w:rsidRPr="00821226">
        <w:t>Сообщение администратора</w:t>
      </w:r>
      <w:r w:rsidR="0037785A">
        <w:t>»</w:t>
      </w:r>
      <w:bookmarkEnd w:id="638"/>
    </w:p>
    <w:p w:rsidR="00DA0FBA" w:rsidRDefault="00C24574" w:rsidP="00C24574">
      <w:pPr>
        <w:pStyle w:val="ASFKNormal"/>
      </w:pPr>
      <w:r w:rsidRPr="00821226">
        <w:t xml:space="preserve">При импорте документа из внешней системы поля </w:t>
      </w:r>
      <w:r w:rsidR="00DA0FBA">
        <w:t xml:space="preserve">документа </w:t>
      </w:r>
      <w:r w:rsidRPr="00821226">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C24574">
        <w:t>о</w:t>
      </w:r>
      <w:r w:rsidRPr="00821226">
        <w:t>го кл</w:t>
      </w:r>
      <w:r w:rsidRPr="00AE58D3">
        <w:t>и</w:t>
      </w:r>
      <w:r w:rsidRPr="00821226">
        <w:t>ентом.</w:t>
      </w:r>
      <w:r w:rsidR="00DA0FBA">
        <w:t xml:space="preserve"> </w:t>
      </w:r>
      <w:r w:rsidRPr="00821226">
        <w:t xml:space="preserve">Для ручного ввода документа следует на ЭФ </w:t>
      </w:r>
      <w:r w:rsidR="00DA0FBA">
        <w:t>документа</w:t>
      </w:r>
      <w:r w:rsidRPr="00821226">
        <w:t xml:space="preserve"> заполнить поля, доступные для редактирования. </w:t>
      </w:r>
    </w:p>
    <w:p w:rsidR="00C24574" w:rsidRPr="00821226" w:rsidRDefault="00C24574" w:rsidP="00C24574">
      <w:pPr>
        <w:pStyle w:val="ASFKNormal"/>
      </w:pPr>
      <w:r w:rsidRPr="00821226">
        <w:t xml:space="preserve">Перечень полей </w:t>
      </w:r>
      <w:r w:rsidR="00DA0FBA" w:rsidRPr="00821226">
        <w:t xml:space="preserve">документа </w:t>
      </w:r>
      <w:r w:rsidR="00DA0FBA">
        <w:t>«</w:t>
      </w:r>
      <w:r w:rsidR="00DA0FBA" w:rsidRPr="00821226">
        <w:t>Сообщ</w:t>
      </w:r>
      <w:r w:rsidR="00DA0FBA" w:rsidRPr="00AE58D3">
        <w:t>е</w:t>
      </w:r>
      <w:r w:rsidR="00DA0FBA" w:rsidRPr="00821226">
        <w:t>ние администратора</w:t>
      </w:r>
      <w:r w:rsidR="00DA0FBA">
        <w:t xml:space="preserve">» </w:t>
      </w:r>
      <w:r w:rsidRPr="00821226">
        <w:t>пр</w:t>
      </w:r>
      <w:r w:rsidRPr="00C24574">
        <w:t>и</w:t>
      </w:r>
      <w:r w:rsidRPr="00821226">
        <w:t>веден в таблице</w:t>
      </w:r>
      <w:r w:rsidR="009C1099" w:rsidRPr="00821226">
        <w:t> </w:t>
      </w:r>
      <w:r w:rsidRPr="00821226">
        <w:fldChar w:fldCharType="begin"/>
      </w:r>
      <w:r w:rsidRPr="00821226">
        <w:instrText xml:space="preserve"> REF _Ref246924983 \h </w:instrText>
      </w:r>
      <w:r>
        <w:instrText xml:space="preserve"> \* MERGEFORMAT </w:instrText>
      </w:r>
      <w:r w:rsidRPr="00821226">
        <w:fldChar w:fldCharType="separate"/>
      </w:r>
      <w:r w:rsidR="00A34761">
        <w:t>29</w:t>
      </w:r>
      <w:r w:rsidRPr="00821226">
        <w:fldChar w:fldCharType="end"/>
      </w:r>
      <w:r w:rsidRPr="00821226">
        <w:t>.</w:t>
      </w:r>
    </w:p>
    <w:p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639" w:name="_Ref246924983"/>
      <w:bookmarkStart w:id="640" w:name="_Toc71041909"/>
      <w:r w:rsidR="00A34761">
        <w:rPr>
          <w:noProof/>
        </w:rPr>
        <w:t>29</w:t>
      </w:r>
      <w:bookmarkEnd w:id="639"/>
      <w:r>
        <w:rPr>
          <w:noProof/>
        </w:rPr>
        <w:fldChar w:fldCharType="end"/>
      </w:r>
      <w:r w:rsidR="00C24574" w:rsidRPr="00821226">
        <w:t xml:space="preserve">. Описание полей документа </w:t>
      </w:r>
      <w:r w:rsidR="00237D21">
        <w:t>«</w:t>
      </w:r>
      <w:r w:rsidR="00C24574" w:rsidRPr="00821226">
        <w:t>Сообщ</w:t>
      </w:r>
      <w:r w:rsidR="00C24574" w:rsidRPr="00AE58D3">
        <w:t>е</w:t>
      </w:r>
      <w:r w:rsidR="00C24574" w:rsidRPr="00821226">
        <w:t>ние администратора</w:t>
      </w:r>
      <w:r w:rsidR="00237D21">
        <w:t>»</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докуме</w:t>
            </w:r>
            <w:r w:rsidRPr="00AE58D3">
              <w:t>нта</w:t>
            </w:r>
          </w:p>
        </w:tc>
        <w:tc>
          <w:tcPr>
            <w:tcW w:w="3802" w:type="pct"/>
            <w:shd w:val="clear" w:color="auto" w:fill="auto"/>
          </w:tcPr>
          <w:p w:rsidR="00C24574" w:rsidRPr="00AE58D3" w:rsidRDefault="00C24574" w:rsidP="00C24574">
            <w:pPr>
              <w:pStyle w:val="ASFKTablenorm"/>
            </w:pPr>
            <w:r>
              <w:t>Номер, присвоенный клиентом, оформляющим документ. Заполн</w:t>
            </w:r>
            <w:r w:rsidRPr="00AE58D3">
              <w:t>яется ном</w:t>
            </w:r>
            <w:r w:rsidRPr="00C24574">
              <w:t>е</w:t>
            </w:r>
            <w:r w:rsidRPr="00AE58D3">
              <w:t>ром документа в системе клиента или вручную по вну</w:t>
            </w:r>
            <w:r w:rsidRPr="00981E07">
              <w:t>т</w:t>
            </w:r>
            <w:r w:rsidRPr="00AE58D3">
              <w:t>ренним правилам. Номер уникален в пределах даты, за которую сформирован документ.</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Дата документа</w:t>
            </w:r>
          </w:p>
        </w:tc>
        <w:tc>
          <w:tcPr>
            <w:tcW w:w="3802" w:type="pct"/>
            <w:shd w:val="clear" w:color="auto" w:fill="auto"/>
          </w:tcPr>
          <w:p w:rsidR="00C24574" w:rsidRPr="00AE58D3" w:rsidRDefault="00C24574" w:rsidP="00C24574">
            <w:pPr>
              <w:pStyle w:val="ASFKTablenorm"/>
            </w:pPr>
            <w:r w:rsidRPr="00796443">
              <w:t xml:space="preserve">Дата документа. </w:t>
            </w:r>
          </w:p>
          <w:p w:rsidR="00C24574" w:rsidRPr="00AE58D3" w:rsidRDefault="00C24574" w:rsidP="00C24574">
            <w:pPr>
              <w:pStyle w:val="ASFKTablenorm"/>
            </w:pPr>
            <w:r w:rsidRPr="00796443">
              <w:t>Может быть выбрана из системного календ</w:t>
            </w:r>
            <w:r w:rsidRPr="00AE58D3">
              <w:t>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Бизнес-статус</w:t>
            </w:r>
          </w:p>
        </w:tc>
        <w:tc>
          <w:tcPr>
            <w:tcW w:w="3802" w:type="pct"/>
            <w:shd w:val="clear" w:color="auto" w:fill="auto"/>
          </w:tcPr>
          <w:p w:rsidR="00C24574" w:rsidRPr="00AE58D3" w:rsidRDefault="00C24574" w:rsidP="00C24574">
            <w:pPr>
              <w:pStyle w:val="ASFKTablenorm"/>
            </w:pPr>
            <w:r w:rsidRPr="00796443">
              <w:t>Код статуса док</w:t>
            </w:r>
            <w:r w:rsidRPr="00AE58D3">
              <w:t xml:space="preserve">умента. </w:t>
            </w:r>
          </w:p>
          <w:p w:rsidR="00C24574" w:rsidRPr="00AE58D3" w:rsidRDefault="00C24574" w:rsidP="00C24574">
            <w:pPr>
              <w:pStyle w:val="ASFKTablenorm"/>
            </w:pPr>
            <w:r w:rsidRPr="00796443">
              <w:t>Заполняется автоматически в результате о</w:t>
            </w:r>
            <w:r w:rsidRPr="00AE58D3">
              <w:t>бработки документа или присыл</w:t>
            </w:r>
            <w:r w:rsidRPr="00C24574">
              <w:t>а</w:t>
            </w:r>
            <w:r w:rsidRPr="00AE58D3">
              <w:t>ется из учетной системы (в случае обработки документа в учетной сист</w:t>
            </w:r>
            <w:r w:rsidRPr="00981E07">
              <w:t>е</w:t>
            </w:r>
            <w:r w:rsidRPr="00AE58D3">
              <w:t>ме).</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Администратор</w:t>
            </w:r>
          </w:p>
        </w:tc>
        <w:tc>
          <w:tcPr>
            <w:tcW w:w="3802" w:type="pct"/>
            <w:shd w:val="clear" w:color="auto" w:fill="auto"/>
          </w:tcPr>
          <w:p w:rsidR="00C24574" w:rsidRPr="00AE58D3" w:rsidRDefault="00C24574" w:rsidP="00C24574">
            <w:pPr>
              <w:pStyle w:val="ASFKTablenorm"/>
            </w:pPr>
            <w:r w:rsidRPr="00796443">
              <w:t>Наименование АДБ. Значение может быть выбрано из справо</w:t>
            </w:r>
            <w:r w:rsidRPr="00AE58D3">
              <w:t>чника СРРПБС.</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ИНН Администр</w:t>
            </w:r>
            <w:r w:rsidRPr="00AE58D3">
              <w:t>атора</w:t>
            </w:r>
          </w:p>
        </w:tc>
        <w:tc>
          <w:tcPr>
            <w:tcW w:w="3802" w:type="pct"/>
            <w:shd w:val="clear" w:color="auto" w:fill="auto"/>
          </w:tcPr>
          <w:p w:rsidR="00C24574" w:rsidRPr="00AE58D3" w:rsidRDefault="00C24574" w:rsidP="00C24574">
            <w:pPr>
              <w:pStyle w:val="ASFKTablenorm"/>
            </w:pPr>
            <w:r w:rsidRPr="00796443">
              <w:t>ИНН АДБ</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КПП Администр</w:t>
            </w:r>
            <w:r w:rsidRPr="00AE58D3">
              <w:t>атора</w:t>
            </w:r>
          </w:p>
        </w:tc>
        <w:tc>
          <w:tcPr>
            <w:tcW w:w="3802" w:type="pct"/>
            <w:shd w:val="clear" w:color="auto" w:fill="auto"/>
          </w:tcPr>
          <w:p w:rsidR="00C24574" w:rsidRPr="00AE58D3" w:rsidRDefault="00C24574" w:rsidP="00C24574">
            <w:pPr>
              <w:pStyle w:val="ASFKTablenorm"/>
            </w:pPr>
            <w:r w:rsidRPr="00796443">
              <w:t>КПП АДБ</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Орган ФК</w:t>
            </w:r>
          </w:p>
        </w:tc>
        <w:tc>
          <w:tcPr>
            <w:tcW w:w="3802" w:type="pct"/>
            <w:shd w:val="clear" w:color="auto" w:fill="auto"/>
          </w:tcPr>
          <w:p w:rsidR="00C24574" w:rsidRPr="00AE58D3" w:rsidRDefault="00C24574" w:rsidP="00C24574">
            <w:pPr>
              <w:pStyle w:val="ASFKTablenorm"/>
            </w:pPr>
            <w:r w:rsidRPr="00796443">
              <w:t>Наименование ТОФК, в котором обслужив</w:t>
            </w:r>
            <w:r w:rsidRPr="00AE58D3">
              <w:t xml:space="preserve">ается АДБ.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Кредитная орган</w:t>
            </w:r>
            <w:r w:rsidRPr="00AE58D3">
              <w:t>изация</w:t>
            </w:r>
          </w:p>
        </w:tc>
        <w:tc>
          <w:tcPr>
            <w:tcW w:w="3802" w:type="pct"/>
            <w:shd w:val="clear" w:color="auto" w:fill="auto"/>
          </w:tcPr>
          <w:p w:rsidR="00C24574" w:rsidRPr="00AE58D3" w:rsidRDefault="00C24574" w:rsidP="00C24574">
            <w:pPr>
              <w:pStyle w:val="ASFKTablenorm"/>
            </w:pPr>
            <w:r w:rsidRPr="00796443">
              <w:t>Наименование кредитной организации из справо</w:t>
            </w:r>
            <w:r w:rsidRPr="00AE58D3">
              <w:t xml:space="preserve">чника банков.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trPr>
          <w:cantSplit/>
        </w:trPr>
        <w:tc>
          <w:tcPr>
            <w:tcW w:w="5000" w:type="pct"/>
            <w:gridSpan w:val="2"/>
            <w:shd w:val="clear" w:color="auto" w:fill="auto"/>
          </w:tcPr>
          <w:p w:rsidR="00C24574" w:rsidRPr="00AE58D3" w:rsidRDefault="00DA0FBA" w:rsidP="00C24574">
            <w:pPr>
              <w:pStyle w:val="ASFKTablenorm"/>
            </w:pPr>
            <w:r>
              <w:t>Г</w:t>
            </w:r>
            <w:r w:rsidR="00C24574" w:rsidRPr="00AE58D3">
              <w:t xml:space="preserve">руппа полей </w:t>
            </w:r>
            <w:r w:rsidR="00237D21">
              <w:t>«</w:t>
            </w:r>
            <w:r w:rsidR="00C24574" w:rsidRPr="00AE58D3">
              <w:t>Реквизиты</w:t>
            </w:r>
            <w:r w:rsidR="00237D21">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Статус плательщика (поле 101)</w:t>
            </w:r>
          </w:p>
        </w:tc>
        <w:tc>
          <w:tcPr>
            <w:tcW w:w="3802" w:type="pct"/>
            <w:shd w:val="clear" w:color="auto" w:fill="auto"/>
          </w:tcPr>
          <w:p w:rsidR="00C24574" w:rsidRPr="00AE58D3" w:rsidRDefault="00C24574" w:rsidP="00C24574">
            <w:pPr>
              <w:pStyle w:val="ASFKTablenorm"/>
            </w:pPr>
            <w:r w:rsidRPr="00796443">
              <w:t>Статус плател</w:t>
            </w:r>
            <w:r w:rsidRPr="00AE58D3">
              <w:t xml:space="preserve">ьщика (поле 101). </w:t>
            </w:r>
          </w:p>
          <w:p w:rsidR="00C24574" w:rsidRPr="00AE58D3" w:rsidRDefault="00C24574" w:rsidP="00C24574">
            <w:pPr>
              <w:pStyle w:val="ASFKTablenorm"/>
            </w:pPr>
            <w:r w:rsidRPr="00796443">
              <w:t xml:space="preserve">По умолчанию значение </w:t>
            </w:r>
            <w:r w:rsidR="00237D21">
              <w:t>«</w:t>
            </w:r>
            <w:r w:rsidRPr="00AE58D3">
              <w:t>01</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Сумма платежа проп</w:t>
            </w:r>
            <w:r w:rsidRPr="00C24574">
              <w:t>и</w:t>
            </w:r>
            <w:r w:rsidRPr="00821226">
              <w:t>сью (п</w:t>
            </w:r>
            <w:r w:rsidRPr="00981E07">
              <w:t>о</w:t>
            </w:r>
            <w:r w:rsidRPr="00821226">
              <w:t>ле 6)</w:t>
            </w:r>
          </w:p>
        </w:tc>
        <w:tc>
          <w:tcPr>
            <w:tcW w:w="3802" w:type="pct"/>
            <w:shd w:val="clear" w:color="auto" w:fill="auto"/>
          </w:tcPr>
          <w:p w:rsidR="00C24574" w:rsidRPr="00AE58D3" w:rsidRDefault="00C24574" w:rsidP="00C24574">
            <w:pPr>
              <w:pStyle w:val="ASFKTablenorm"/>
            </w:pPr>
            <w:r w:rsidRPr="00796443">
              <w:t>Сумма платежа прописью (поле 6)</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Сумма платежа ци</w:t>
            </w:r>
            <w:r w:rsidRPr="00C24574">
              <w:t>ф</w:t>
            </w:r>
            <w:r w:rsidRPr="00821226">
              <w:t>рами (п</w:t>
            </w:r>
            <w:r w:rsidRPr="00AE58D3">
              <w:t>оле 7)</w:t>
            </w:r>
          </w:p>
        </w:tc>
        <w:tc>
          <w:tcPr>
            <w:tcW w:w="3802" w:type="pct"/>
            <w:shd w:val="clear" w:color="auto" w:fill="auto"/>
          </w:tcPr>
          <w:p w:rsidR="00C24574" w:rsidRPr="00AE58D3" w:rsidRDefault="00C24574" w:rsidP="00C24574">
            <w:pPr>
              <w:pStyle w:val="ASFKTablenorm"/>
            </w:pPr>
            <w:r w:rsidRPr="00796443">
              <w:t>Сумма платежа цифрами (поле 7)</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ИНН плательщика (п</w:t>
            </w:r>
            <w:r w:rsidRPr="00C24574">
              <w:t>о</w:t>
            </w:r>
            <w:r w:rsidRPr="00AE58D3">
              <w:t>ле 60)</w:t>
            </w:r>
          </w:p>
        </w:tc>
        <w:tc>
          <w:tcPr>
            <w:tcW w:w="3802" w:type="pct"/>
            <w:shd w:val="clear" w:color="auto" w:fill="auto"/>
          </w:tcPr>
          <w:p w:rsidR="00C24574" w:rsidRPr="00AE58D3" w:rsidRDefault="00C24574" w:rsidP="00C24574">
            <w:pPr>
              <w:pStyle w:val="ASFKTablenorm"/>
            </w:pPr>
            <w:r w:rsidRPr="00796443">
              <w:t xml:space="preserve">ИНН Банка России (поле 60). </w:t>
            </w:r>
          </w:p>
          <w:p w:rsidR="00C24574" w:rsidRPr="00AE58D3" w:rsidRDefault="00C24574" w:rsidP="00C24574">
            <w:pPr>
              <w:pStyle w:val="ASFKTablenorm"/>
            </w:pPr>
            <w:r w:rsidRPr="00796443">
              <w:t xml:space="preserve">По умолчанию значение </w:t>
            </w:r>
            <w:r w:rsidR="00237D21">
              <w:t>«</w:t>
            </w:r>
            <w:r w:rsidRPr="00AE58D3">
              <w:t>7702235133</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КПП плательщика (п</w:t>
            </w:r>
            <w:r w:rsidRPr="00C24574">
              <w:t>о</w:t>
            </w:r>
            <w:r w:rsidRPr="00AE58D3">
              <w:t>ле 102)</w:t>
            </w:r>
          </w:p>
        </w:tc>
        <w:tc>
          <w:tcPr>
            <w:tcW w:w="3802" w:type="pct"/>
            <w:shd w:val="clear" w:color="auto" w:fill="auto"/>
          </w:tcPr>
          <w:p w:rsidR="00C24574" w:rsidRPr="00AE58D3" w:rsidRDefault="00C24574" w:rsidP="00C24574">
            <w:pPr>
              <w:pStyle w:val="ASFKTablenorm"/>
            </w:pPr>
            <w:r w:rsidRPr="00796443">
              <w:t>КПП Банка России по месту нахождения территориального учре</w:t>
            </w:r>
            <w:r w:rsidRPr="00AE58D3">
              <w:t>ждения Ба</w:t>
            </w:r>
            <w:r w:rsidRPr="00C24574">
              <w:t>н</w:t>
            </w:r>
            <w:r w:rsidRPr="00AE58D3">
              <w:t xml:space="preserve">ка или Банка России (поле 102). </w:t>
            </w:r>
          </w:p>
          <w:p w:rsidR="00C24574" w:rsidRPr="00AE58D3" w:rsidRDefault="00C24574" w:rsidP="00C24574">
            <w:pPr>
              <w:pStyle w:val="ASFKTablenorm"/>
            </w:pPr>
            <w:r w:rsidRPr="00796443">
              <w:t xml:space="preserve">По умолчанию значение </w:t>
            </w:r>
            <w:r w:rsidR="00237D21">
              <w:t>«</w:t>
            </w:r>
            <w:r w:rsidRPr="00AE58D3">
              <w:t>7744010001</w:t>
            </w:r>
            <w:r w:rsidR="00237D21">
              <w:t>»</w:t>
            </w:r>
            <w:r w:rsidRPr="00AE58D3">
              <w:t>, может быть изменено вру</w:t>
            </w:r>
            <w:r w:rsidRPr="00981E07">
              <w:t>ч</w:t>
            </w:r>
            <w:r w:rsidRPr="00AE58D3">
              <w:t>ную.</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Плательщик (п</w:t>
            </w:r>
            <w:r w:rsidRPr="00AE58D3">
              <w:t>оле 8)</w:t>
            </w:r>
          </w:p>
        </w:tc>
        <w:tc>
          <w:tcPr>
            <w:tcW w:w="3802" w:type="pct"/>
            <w:shd w:val="clear" w:color="auto" w:fill="auto"/>
          </w:tcPr>
          <w:p w:rsidR="00C24574" w:rsidRPr="00AE58D3" w:rsidRDefault="00C24574" w:rsidP="00C24574">
            <w:pPr>
              <w:pStyle w:val="ASFKTablenorm"/>
            </w:pPr>
            <w:r w:rsidRPr="00796443">
              <w:t>Наименование плательщика и в скобках наименование органа, н</w:t>
            </w:r>
            <w:r w:rsidRPr="00AE58D3">
              <w:t>ад</w:t>
            </w:r>
            <w:r w:rsidRPr="00981E07">
              <w:t>е</w:t>
            </w:r>
            <w:r w:rsidRPr="00AE58D3">
              <w:t xml:space="preserve">ленного функцией администрирования (поле 8). Значение может быть выбрано из справочника </w:t>
            </w:r>
            <w:r w:rsidR="00237D21">
              <w:t>«</w:t>
            </w:r>
            <w:r w:rsidRPr="00AE58D3">
              <w:t>Справочник органов Федерального Казначейства</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Банк плательщ</w:t>
            </w:r>
            <w:r w:rsidRPr="00AE58D3">
              <w:t>ика (п</w:t>
            </w:r>
            <w:r w:rsidRPr="00C24574">
              <w:t>о</w:t>
            </w:r>
            <w:r w:rsidRPr="00AE58D3">
              <w:t>ле 10)</w:t>
            </w:r>
          </w:p>
        </w:tc>
        <w:tc>
          <w:tcPr>
            <w:tcW w:w="3802" w:type="pct"/>
            <w:shd w:val="clear" w:color="auto" w:fill="auto"/>
          </w:tcPr>
          <w:p w:rsidR="00C24574" w:rsidRPr="00AE58D3" w:rsidRDefault="00C24574" w:rsidP="00C24574">
            <w:pPr>
              <w:pStyle w:val="ASFKTablenorm"/>
            </w:pPr>
            <w:r w:rsidRPr="00796443">
              <w:t>Наименование банка плательщ</w:t>
            </w:r>
            <w:r w:rsidRPr="00AE58D3">
              <w:t xml:space="preserve">ика (поле 10). </w:t>
            </w:r>
          </w:p>
          <w:p w:rsidR="00C24574" w:rsidRPr="00AE58D3" w:rsidRDefault="00C24574" w:rsidP="00C24574">
            <w:pPr>
              <w:pStyle w:val="ASFKTablenorm"/>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r w:rsidR="00237D21">
              <w:t>»</w:t>
            </w:r>
            <w:r w:rsidRPr="00AE58D3">
              <w:t xml:space="preserve">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Номер счета плател</w:t>
            </w:r>
            <w:r w:rsidRPr="00C24574">
              <w:t>ь</w:t>
            </w:r>
            <w:r w:rsidRPr="00821226">
              <w:t>щика (п</w:t>
            </w:r>
            <w:r w:rsidRPr="00981E07">
              <w:t>о</w:t>
            </w:r>
            <w:r w:rsidRPr="00821226">
              <w:t>ле 9)</w:t>
            </w:r>
          </w:p>
        </w:tc>
        <w:tc>
          <w:tcPr>
            <w:tcW w:w="3802" w:type="pct"/>
            <w:shd w:val="clear" w:color="auto" w:fill="auto"/>
          </w:tcPr>
          <w:p w:rsidR="00C24574" w:rsidRPr="00AE58D3" w:rsidRDefault="00C24574" w:rsidP="00C24574">
            <w:pPr>
              <w:pStyle w:val="ASFKTablenorm"/>
            </w:pPr>
            <w:r w:rsidRPr="00796443">
              <w:t>Номер счета пл</w:t>
            </w:r>
            <w:r w:rsidRPr="00AE58D3">
              <w:t xml:space="preserve">ательщика (поле 9).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Банковские счета ФК</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БИК Банка плательщ</w:t>
            </w:r>
            <w:r w:rsidRPr="00C24574">
              <w:t>и</w:t>
            </w:r>
            <w:r w:rsidRPr="00821226">
              <w:t>ка (п</w:t>
            </w:r>
            <w:r w:rsidRPr="00AE58D3">
              <w:t>оле 11)</w:t>
            </w:r>
          </w:p>
        </w:tc>
        <w:tc>
          <w:tcPr>
            <w:tcW w:w="3802" w:type="pct"/>
            <w:shd w:val="clear" w:color="auto" w:fill="auto"/>
          </w:tcPr>
          <w:p w:rsidR="00C24574" w:rsidRPr="00AE58D3" w:rsidRDefault="00C24574" w:rsidP="00C24574">
            <w:pPr>
              <w:pStyle w:val="ASFKTablenorm"/>
            </w:pPr>
            <w:r w:rsidRPr="00796443">
              <w:t>БИК банка пл</w:t>
            </w:r>
            <w:r w:rsidRPr="00AE58D3">
              <w:t xml:space="preserve">ательщика (поле 11). </w:t>
            </w:r>
          </w:p>
          <w:p w:rsidR="00C24574" w:rsidRPr="00AE58D3" w:rsidRDefault="00C24574" w:rsidP="00C24574">
            <w:pPr>
              <w:pStyle w:val="ASFKTablenorm"/>
            </w:pPr>
            <w:r w:rsidRPr="00796443">
              <w:t>Значение подтягивается автомат</w:t>
            </w:r>
            <w:r w:rsidRPr="00AE58D3">
              <w:t xml:space="preserve">ически после ввода значения в поле </w:t>
            </w:r>
            <w:r w:rsidR="00237D21">
              <w:t>«</w:t>
            </w:r>
            <w:r w:rsidRPr="00AE58D3">
              <w:t>Н</w:t>
            </w:r>
            <w:r w:rsidRPr="00981E07">
              <w:t>о</w:t>
            </w:r>
            <w:r w:rsidRPr="00AE58D3">
              <w:t>мер счета плательщика (поле 9)</w:t>
            </w:r>
            <w:r w:rsidR="00237D21">
              <w:t>»</w:t>
            </w:r>
            <w:r w:rsidRPr="00AE58D3">
              <w:t xml:space="preserve">. Может быть выбрано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lastRenderedPageBreak/>
              <w:t>Номер счета банка плател</w:t>
            </w:r>
            <w:r w:rsidRPr="00AE58D3">
              <w:t>ьщ</w:t>
            </w:r>
            <w:r w:rsidRPr="00981E07">
              <w:t>и</w:t>
            </w:r>
            <w:r w:rsidRPr="00AE58D3">
              <w:t>ка (поле 12)</w:t>
            </w:r>
          </w:p>
        </w:tc>
        <w:tc>
          <w:tcPr>
            <w:tcW w:w="3802" w:type="pct"/>
            <w:shd w:val="clear" w:color="auto" w:fill="auto"/>
          </w:tcPr>
          <w:p w:rsidR="00C24574" w:rsidRPr="00AE58D3" w:rsidRDefault="00C24574" w:rsidP="00C24574">
            <w:pPr>
              <w:pStyle w:val="ASFKTablenorm"/>
            </w:pPr>
            <w:r w:rsidRPr="00796443">
              <w:t xml:space="preserve">Номер счета банка плательщика (поле 12). </w:t>
            </w:r>
          </w:p>
          <w:p w:rsidR="00C24574" w:rsidRPr="00AE58D3" w:rsidRDefault="00C24574" w:rsidP="00C24574">
            <w:pPr>
              <w:pStyle w:val="ASFKTablenorm"/>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ИНН получателя (поле 6)</w:t>
            </w:r>
          </w:p>
        </w:tc>
        <w:tc>
          <w:tcPr>
            <w:tcW w:w="3802" w:type="pct"/>
            <w:shd w:val="clear" w:color="auto" w:fill="auto"/>
          </w:tcPr>
          <w:p w:rsidR="00C24574" w:rsidRPr="00AE58D3" w:rsidRDefault="00C24574" w:rsidP="00C24574">
            <w:pPr>
              <w:pStyle w:val="ASFKTablenorm"/>
            </w:pPr>
            <w:r w:rsidRPr="00796443">
              <w:t>ИНН получателя (поле 6)</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КПП получателя (поле 103)</w:t>
            </w:r>
          </w:p>
        </w:tc>
        <w:tc>
          <w:tcPr>
            <w:tcW w:w="3802" w:type="pct"/>
            <w:shd w:val="clear" w:color="auto" w:fill="auto"/>
          </w:tcPr>
          <w:p w:rsidR="00C24574" w:rsidRPr="00AE58D3" w:rsidRDefault="00C24574" w:rsidP="00C24574">
            <w:pPr>
              <w:pStyle w:val="ASFKTablenorm"/>
            </w:pPr>
            <w:r w:rsidRPr="00796443">
              <w:t>КПП получателя (поле 103)</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Наименование получ</w:t>
            </w:r>
            <w:r w:rsidRPr="00C24574">
              <w:t>а</w:t>
            </w:r>
            <w:r w:rsidRPr="00821226">
              <w:t>теля (п</w:t>
            </w:r>
            <w:r w:rsidRPr="00981E07">
              <w:t>о</w:t>
            </w:r>
            <w:r w:rsidRPr="00821226">
              <w:t>ле 16)</w:t>
            </w:r>
          </w:p>
        </w:tc>
        <w:tc>
          <w:tcPr>
            <w:tcW w:w="3802" w:type="pct"/>
            <w:shd w:val="clear" w:color="auto" w:fill="auto"/>
          </w:tcPr>
          <w:p w:rsidR="00C24574" w:rsidRPr="00AE58D3" w:rsidRDefault="00C24574" w:rsidP="00C24574">
            <w:pPr>
              <w:pStyle w:val="ASFKTablenorm"/>
            </w:pPr>
            <w:r w:rsidRPr="00796443">
              <w:t>Наименование п</w:t>
            </w:r>
            <w:r w:rsidRPr="00AE58D3">
              <w:t xml:space="preserve">олучателя (поле 16). </w:t>
            </w:r>
          </w:p>
          <w:p w:rsidR="00C24574" w:rsidRPr="00AE58D3" w:rsidRDefault="00C24574" w:rsidP="00C24574">
            <w:pPr>
              <w:pStyle w:val="ASFKTablenorm"/>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Банк получателя (поле 13)</w:t>
            </w:r>
          </w:p>
        </w:tc>
        <w:tc>
          <w:tcPr>
            <w:tcW w:w="3802" w:type="pct"/>
            <w:shd w:val="clear" w:color="auto" w:fill="auto"/>
          </w:tcPr>
          <w:p w:rsidR="00C24574" w:rsidRPr="00AE58D3" w:rsidRDefault="00C24574" w:rsidP="00C24574">
            <w:pPr>
              <w:pStyle w:val="ASFKTablenorm"/>
            </w:pPr>
            <w:r w:rsidRPr="00796443">
              <w:t xml:space="preserve">Наименование банка получателя (поле 13). </w:t>
            </w:r>
          </w:p>
          <w:p w:rsidR="00C24574" w:rsidRPr="00AE58D3" w:rsidRDefault="00C24574" w:rsidP="00C24574">
            <w:pPr>
              <w:pStyle w:val="ASFKTablenorm"/>
            </w:pPr>
            <w:r w:rsidRPr="00796443">
              <w:t xml:space="preserve">Значение заполняется автоматически из поля </w:t>
            </w:r>
            <w:r w:rsidR="00237D21">
              <w:t>«</w:t>
            </w:r>
            <w:r w:rsidRPr="00AE58D3">
              <w:t>Наименование пол</w:t>
            </w:r>
            <w:r w:rsidRPr="00981E07">
              <w:t>у</w:t>
            </w:r>
            <w:r w:rsidRPr="00AE58D3">
              <w:t>чателя (поле 16)</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счета получат</w:t>
            </w:r>
            <w:r w:rsidRPr="00C24574">
              <w:t>е</w:t>
            </w:r>
            <w:r w:rsidRPr="00821226">
              <w:t>ля (п</w:t>
            </w:r>
            <w:r w:rsidRPr="00AE58D3">
              <w:t>оле 17)</w:t>
            </w:r>
          </w:p>
        </w:tc>
        <w:tc>
          <w:tcPr>
            <w:tcW w:w="3802" w:type="pct"/>
            <w:shd w:val="clear" w:color="auto" w:fill="auto"/>
          </w:tcPr>
          <w:p w:rsidR="00C24574" w:rsidRPr="00AE58D3" w:rsidRDefault="00C24574" w:rsidP="00C24574">
            <w:pPr>
              <w:pStyle w:val="ASFKTablenorm"/>
            </w:pPr>
            <w:r w:rsidRPr="00796443">
              <w:t>Номер счета пол</w:t>
            </w:r>
            <w:r w:rsidRPr="00AE58D3">
              <w:t xml:space="preserve">учателя (поле 17). </w:t>
            </w:r>
          </w:p>
          <w:p w:rsidR="00C24574" w:rsidRPr="00AE58D3" w:rsidRDefault="00C24574" w:rsidP="00C24574">
            <w:pPr>
              <w:pStyle w:val="ASFKTablenorm"/>
            </w:pPr>
            <w:r w:rsidRPr="00796443">
              <w:t>Поле не заполн</w:t>
            </w:r>
            <w:r w:rsidRPr="00AE58D3">
              <w:t>яется.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БИК банка получателя (п</w:t>
            </w:r>
            <w:r w:rsidRPr="00AE58D3">
              <w:t>оле 14)</w:t>
            </w:r>
          </w:p>
        </w:tc>
        <w:tc>
          <w:tcPr>
            <w:tcW w:w="3802" w:type="pct"/>
            <w:shd w:val="clear" w:color="auto" w:fill="auto"/>
          </w:tcPr>
          <w:p w:rsidR="00C24574" w:rsidRPr="00AE58D3" w:rsidRDefault="00C24574" w:rsidP="00C24574">
            <w:pPr>
              <w:pStyle w:val="ASFKTablenorm"/>
            </w:pPr>
            <w:r w:rsidRPr="00572D25">
              <w:t>БИК банка пол</w:t>
            </w:r>
            <w:r w:rsidRPr="00AE58D3">
              <w:t xml:space="preserve">учателя (поле 14). </w:t>
            </w:r>
          </w:p>
          <w:p w:rsidR="00C24574" w:rsidRPr="00AE58D3" w:rsidRDefault="00C24574" w:rsidP="00C24574">
            <w:pPr>
              <w:pStyle w:val="ASFKTablenorm"/>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получателя</w:t>
            </w:r>
            <w:r w:rsidR="00237D21">
              <w:t>»</w:t>
            </w:r>
            <w:r w:rsidRPr="00AE58D3">
              <w:t xml:space="preserve"> из справочника </w:t>
            </w:r>
            <w:r w:rsidR="00237D21">
              <w:t>«</w:t>
            </w:r>
            <w:r w:rsidRPr="00AE58D3">
              <w:t>Банки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счета банка п</w:t>
            </w:r>
            <w:r w:rsidRPr="00C24574">
              <w:t>о</w:t>
            </w:r>
            <w:r w:rsidRPr="00821226">
              <w:t>лучат</w:t>
            </w:r>
            <w:r w:rsidRPr="00AE58D3">
              <w:t>еля (поле 15)</w:t>
            </w:r>
          </w:p>
        </w:tc>
        <w:tc>
          <w:tcPr>
            <w:tcW w:w="3802" w:type="pct"/>
            <w:shd w:val="clear" w:color="auto" w:fill="auto"/>
          </w:tcPr>
          <w:p w:rsidR="00C24574" w:rsidRPr="00AE58D3" w:rsidRDefault="00C24574" w:rsidP="00C24574">
            <w:pPr>
              <w:pStyle w:val="ASFKTablenorm"/>
            </w:pPr>
            <w:r w:rsidRPr="00572D25">
              <w:t xml:space="preserve">Номер счета банка получателя (поле 15). </w:t>
            </w:r>
          </w:p>
          <w:p w:rsidR="00C24574" w:rsidRPr="00AE58D3" w:rsidRDefault="00C24574" w:rsidP="00C24574">
            <w:pPr>
              <w:pStyle w:val="ASFKTablenorm"/>
            </w:pPr>
            <w:r w:rsidRPr="00572D25">
              <w:t>Поле не заполн</w:t>
            </w:r>
            <w:r w:rsidRPr="00AE58D3">
              <w:t>яется.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Вид операции (поле 18)</w:t>
            </w:r>
          </w:p>
        </w:tc>
        <w:tc>
          <w:tcPr>
            <w:tcW w:w="3802" w:type="pct"/>
            <w:shd w:val="clear" w:color="auto" w:fill="auto"/>
          </w:tcPr>
          <w:p w:rsidR="00C24574" w:rsidRPr="00AE58D3" w:rsidRDefault="00C24574" w:rsidP="00C24574">
            <w:pPr>
              <w:pStyle w:val="ASFKTablenorm"/>
            </w:pPr>
            <w:r w:rsidRPr="00572D25">
              <w:t>Вид операции (п</w:t>
            </w:r>
            <w:r w:rsidRPr="00AE58D3">
              <w:t xml:space="preserve">оле 18). </w:t>
            </w:r>
          </w:p>
          <w:p w:rsidR="00C24574" w:rsidRPr="00AE58D3" w:rsidRDefault="00C24574" w:rsidP="00C24574">
            <w:pPr>
              <w:pStyle w:val="ASFKTablenorm"/>
            </w:pPr>
            <w:r w:rsidRPr="00572D25">
              <w:t>По умолчанию принимает знач</w:t>
            </w:r>
            <w:r w:rsidRPr="00AE58D3">
              <w:t xml:space="preserve">ение </w:t>
            </w:r>
            <w:r w:rsidR="00237D21">
              <w:t>«</w:t>
            </w:r>
            <w:r w:rsidRPr="00AE58D3">
              <w:t>01</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Очередность пл</w:t>
            </w:r>
            <w:r w:rsidRPr="00AE58D3">
              <w:t>атежа (поле 21)</w:t>
            </w:r>
          </w:p>
        </w:tc>
        <w:tc>
          <w:tcPr>
            <w:tcW w:w="3802" w:type="pct"/>
            <w:shd w:val="clear" w:color="auto" w:fill="auto"/>
          </w:tcPr>
          <w:p w:rsidR="00C24574" w:rsidRPr="00AE58D3" w:rsidRDefault="00C24574" w:rsidP="00C24574">
            <w:pPr>
              <w:pStyle w:val="ASFKTablenorm"/>
            </w:pPr>
            <w:r w:rsidRPr="00572D25">
              <w:t>Очередность пл</w:t>
            </w:r>
            <w:r w:rsidRPr="00AE58D3">
              <w:t xml:space="preserve">атежа (поле 21). </w:t>
            </w:r>
          </w:p>
          <w:p w:rsidR="00C24574" w:rsidRPr="00AE58D3" w:rsidRDefault="00C24574" w:rsidP="00C24574">
            <w:pPr>
              <w:pStyle w:val="ASFKTablenorm"/>
            </w:pPr>
            <w:r w:rsidRPr="00572D25">
              <w:t>По умолчанию принимает знач</w:t>
            </w:r>
            <w:r w:rsidRPr="00AE58D3">
              <w:t xml:space="preserve">ение </w:t>
            </w:r>
            <w:r w:rsidR="00237D21">
              <w:t>«</w:t>
            </w:r>
            <w:r w:rsidRPr="00AE58D3">
              <w:t>3</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Код бюджетной кла</w:t>
            </w:r>
            <w:r w:rsidRPr="00C24574">
              <w:t>с</w:t>
            </w:r>
            <w:r w:rsidRPr="00821226">
              <w:t>сифик</w:t>
            </w:r>
            <w:r w:rsidRPr="00981E07">
              <w:t>а</w:t>
            </w:r>
            <w:r w:rsidRPr="00AE58D3">
              <w:t>ции (поле 104)</w:t>
            </w:r>
          </w:p>
        </w:tc>
        <w:tc>
          <w:tcPr>
            <w:tcW w:w="3802" w:type="pct"/>
            <w:shd w:val="clear" w:color="auto" w:fill="auto"/>
          </w:tcPr>
          <w:p w:rsidR="00C24574" w:rsidRPr="00AE58D3" w:rsidRDefault="00C24574" w:rsidP="00C24574">
            <w:pPr>
              <w:pStyle w:val="ASFKTablenorm"/>
            </w:pPr>
            <w:r w:rsidRPr="00572D25">
              <w:t xml:space="preserve">Код бюджетной классификации (поле 104). </w:t>
            </w:r>
          </w:p>
          <w:p w:rsidR="00C24574" w:rsidRPr="00AE58D3" w:rsidRDefault="00C24574" w:rsidP="00C24574">
            <w:pPr>
              <w:pStyle w:val="ASFKTablenorm"/>
            </w:pPr>
            <w:r w:rsidRPr="00572D25">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Код ОКАТО (п</w:t>
            </w:r>
            <w:r w:rsidRPr="00AE58D3">
              <w:t>оле 105)</w:t>
            </w:r>
          </w:p>
        </w:tc>
        <w:tc>
          <w:tcPr>
            <w:tcW w:w="3802" w:type="pct"/>
            <w:shd w:val="clear" w:color="auto" w:fill="auto"/>
          </w:tcPr>
          <w:p w:rsidR="00C24574" w:rsidRPr="00AE58D3" w:rsidRDefault="00C24574" w:rsidP="00C24574">
            <w:pPr>
              <w:pStyle w:val="ASFKTablenorm"/>
            </w:pPr>
            <w:r w:rsidRPr="00572D25">
              <w:t xml:space="preserve">Код ОКАТО (поле 105). </w:t>
            </w:r>
          </w:p>
          <w:p w:rsidR="00C24574" w:rsidRPr="00AE58D3" w:rsidRDefault="00C24574" w:rsidP="00C24574">
            <w:pPr>
              <w:pStyle w:val="ASFKTablenorm"/>
            </w:pPr>
            <w:r w:rsidRPr="00572D25">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Основание платежа (п</w:t>
            </w:r>
            <w:r w:rsidRPr="00981E07">
              <w:t>о</w:t>
            </w:r>
            <w:r w:rsidRPr="00821226">
              <w:t>ле 106)</w:t>
            </w:r>
          </w:p>
        </w:tc>
        <w:tc>
          <w:tcPr>
            <w:tcW w:w="3802" w:type="pct"/>
            <w:shd w:val="clear" w:color="auto" w:fill="auto"/>
          </w:tcPr>
          <w:p w:rsidR="00C24574" w:rsidRPr="00AE58D3" w:rsidRDefault="00C24574" w:rsidP="00C24574">
            <w:pPr>
              <w:pStyle w:val="ASFKTablenorm"/>
            </w:pPr>
            <w:r w:rsidRPr="00572D25">
              <w:t>Основание плат</w:t>
            </w:r>
            <w:r w:rsidRPr="00AE58D3">
              <w:t xml:space="preserve">ежа (поле 106). </w:t>
            </w:r>
          </w:p>
          <w:p w:rsidR="00C24574" w:rsidRPr="00AE58D3" w:rsidRDefault="00C24574" w:rsidP="00C24574">
            <w:pPr>
              <w:pStyle w:val="ASFKTablenorm"/>
            </w:pPr>
            <w:r w:rsidRPr="00572D25">
              <w:t>Значение по умо</w:t>
            </w:r>
            <w:r w:rsidRPr="00AE58D3">
              <w:t xml:space="preserve">лчанию – </w:t>
            </w:r>
            <w:r w:rsidR="00237D21">
              <w:t>«</w:t>
            </w:r>
            <w:r w:rsidRPr="00AE58D3">
              <w:t>0</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Налоговый пер</w:t>
            </w:r>
            <w:r w:rsidRPr="00AE58D3">
              <w:t>иод</w:t>
            </w:r>
          </w:p>
        </w:tc>
        <w:tc>
          <w:tcPr>
            <w:tcW w:w="3802" w:type="pct"/>
            <w:shd w:val="clear" w:color="auto" w:fill="auto"/>
          </w:tcPr>
          <w:p w:rsidR="00C24574" w:rsidRPr="00AE58D3" w:rsidRDefault="00C24574" w:rsidP="00C24574">
            <w:pPr>
              <w:pStyle w:val="ASFKTablenorm"/>
            </w:pPr>
            <w:r w:rsidRPr="00572D25">
              <w:t xml:space="preserve">Налоговый период. </w:t>
            </w:r>
          </w:p>
          <w:p w:rsidR="00C24574" w:rsidRPr="00AE58D3" w:rsidRDefault="00C24574" w:rsidP="00C24574">
            <w:pPr>
              <w:pStyle w:val="ASFKTablenorm"/>
            </w:pPr>
            <w:r w:rsidRPr="00572D25">
              <w:t>Значение по умо</w:t>
            </w:r>
            <w:r w:rsidRPr="00AE58D3">
              <w:t xml:space="preserve">лчанию – </w:t>
            </w:r>
            <w:r w:rsidR="00237D21">
              <w:t>«</w:t>
            </w:r>
            <w:r w:rsidRPr="00AE58D3">
              <w:t>0</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Тип платежа (п</w:t>
            </w:r>
            <w:r w:rsidRPr="00AE58D3">
              <w:t>оле 110)</w:t>
            </w:r>
          </w:p>
        </w:tc>
        <w:tc>
          <w:tcPr>
            <w:tcW w:w="3802" w:type="pct"/>
            <w:shd w:val="clear" w:color="auto" w:fill="auto"/>
          </w:tcPr>
          <w:p w:rsidR="00C24574" w:rsidRPr="00AE58D3" w:rsidRDefault="00C24574" w:rsidP="00C24574">
            <w:pPr>
              <w:pStyle w:val="ASFKTablenorm"/>
            </w:pPr>
            <w:r w:rsidRPr="00572D25">
              <w:t>Тип платежа (поле 110) выбором из раскр</w:t>
            </w:r>
            <w:r w:rsidRPr="00AE58D3">
              <w:t>ывающегося списка.</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Назначение платежа (поле 110)</w:t>
            </w:r>
          </w:p>
        </w:tc>
        <w:tc>
          <w:tcPr>
            <w:tcW w:w="3802" w:type="pct"/>
            <w:shd w:val="clear" w:color="auto" w:fill="auto"/>
          </w:tcPr>
          <w:p w:rsidR="00C24574" w:rsidRPr="00AE58D3" w:rsidRDefault="00C24574" w:rsidP="00C24574">
            <w:pPr>
              <w:pStyle w:val="ASFKTablenorm"/>
            </w:pPr>
            <w:r w:rsidRPr="00572D25">
              <w:t>Назначение плат</w:t>
            </w:r>
            <w:r w:rsidRPr="00AE58D3">
              <w:t xml:space="preserve">ежа (поле 110). </w:t>
            </w:r>
          </w:p>
          <w:p w:rsidR="00C24574" w:rsidRPr="00AE58D3" w:rsidRDefault="00C24574" w:rsidP="00C24574">
            <w:pPr>
              <w:pStyle w:val="ASFKTablenorm"/>
            </w:pPr>
            <w:r w:rsidRPr="00572D25">
              <w:t>Значение может быть выбрано по шаблону назнач</w:t>
            </w:r>
            <w:r w:rsidRPr="00AE58D3">
              <w:t>ений платежа.</w:t>
            </w:r>
          </w:p>
        </w:tc>
      </w:tr>
      <w:tr w:rsidR="00BA2ADD" w:rsidRPr="00821226">
        <w:trPr>
          <w:cantSplit/>
        </w:trPr>
        <w:tc>
          <w:tcPr>
            <w:tcW w:w="5000" w:type="pct"/>
            <w:gridSpan w:val="2"/>
            <w:shd w:val="clear" w:color="auto" w:fill="auto"/>
          </w:tcPr>
          <w:p w:rsidR="00BA2ADD" w:rsidRPr="00572D25" w:rsidRDefault="00BA2ADD" w:rsidP="00C24574">
            <w:pPr>
              <w:pStyle w:val="ASFKTablenorm"/>
            </w:pPr>
            <w:r>
              <w:t>Поля без группы</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C24574">
            <w:pPr>
              <w:pStyle w:val="ASFKTablenorm"/>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первой подписи. </w:t>
            </w:r>
          </w:p>
          <w:p w:rsidR="00C24574" w:rsidRPr="00AE58D3" w:rsidRDefault="00C24574" w:rsidP="00C24574">
            <w:pPr>
              <w:pStyle w:val="ASFKTablenorm"/>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lastRenderedPageBreak/>
              <w:t>Ф.И.О.</w:t>
            </w:r>
          </w:p>
        </w:tc>
        <w:tc>
          <w:tcPr>
            <w:tcW w:w="3802" w:type="pct"/>
            <w:shd w:val="clear" w:color="auto" w:fill="auto"/>
          </w:tcPr>
          <w:p w:rsidR="00C24574" w:rsidRPr="00AE58D3" w:rsidRDefault="00C24574" w:rsidP="00C24574">
            <w:pPr>
              <w:pStyle w:val="ASFKTablenorm"/>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первой подписи. </w:t>
            </w:r>
          </w:p>
          <w:p w:rsidR="00C24574" w:rsidRPr="00AE58D3" w:rsidRDefault="00C24574" w:rsidP="00C24574">
            <w:pPr>
              <w:pStyle w:val="ASFKTablenorm"/>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C24574">
            <w:pPr>
              <w:pStyle w:val="ASFKTablenorm"/>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второй подписи. </w:t>
            </w:r>
          </w:p>
          <w:p w:rsidR="00C24574" w:rsidRPr="00AE58D3" w:rsidRDefault="00C24574" w:rsidP="00C24574">
            <w:pPr>
              <w:pStyle w:val="ASFKTablenorm"/>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Ф.И.О.</w:t>
            </w:r>
          </w:p>
        </w:tc>
        <w:tc>
          <w:tcPr>
            <w:tcW w:w="3802" w:type="pct"/>
            <w:shd w:val="clear" w:color="auto" w:fill="auto"/>
          </w:tcPr>
          <w:p w:rsidR="00C24574" w:rsidRPr="00AE58D3" w:rsidRDefault="00C24574" w:rsidP="00C24574">
            <w:pPr>
              <w:pStyle w:val="ASFKTablenorm"/>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второй подписи. </w:t>
            </w:r>
          </w:p>
          <w:p w:rsidR="00C24574" w:rsidRPr="00AE58D3" w:rsidRDefault="00C24574" w:rsidP="00C24574">
            <w:pPr>
              <w:pStyle w:val="ASFKTablenorm"/>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trPr>
          <w:cantSplit/>
        </w:trPr>
        <w:tc>
          <w:tcPr>
            <w:tcW w:w="5000" w:type="pct"/>
            <w:gridSpan w:val="2"/>
            <w:shd w:val="clear" w:color="auto" w:fill="auto"/>
          </w:tcPr>
          <w:p w:rsidR="00C24574" w:rsidRPr="00AE58D3" w:rsidRDefault="00DA0FBA" w:rsidP="00C24574">
            <w:pPr>
              <w:pStyle w:val="ASFKTablenorm"/>
            </w:pPr>
            <w:r>
              <w:t>Г</w:t>
            </w:r>
            <w:r w:rsidRPr="00AE58D3">
              <w:t xml:space="preserve">руппа </w:t>
            </w:r>
            <w:r w:rsidR="00C24574" w:rsidRPr="00AE58D3">
              <w:t xml:space="preserve">полей </w:t>
            </w:r>
            <w:r w:rsidR="00237D21">
              <w:t>«</w:t>
            </w:r>
            <w:r w:rsidR="00C24574" w:rsidRPr="00AE58D3">
              <w:t>Сведения о регистрации документа</w:t>
            </w:r>
            <w:r w:rsidR="00237D21">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Регистрационный н</w:t>
            </w:r>
            <w:r w:rsidRPr="00C24574">
              <w:t>о</w:t>
            </w:r>
            <w:r w:rsidRPr="00AE58D3">
              <w:t>мер</w:t>
            </w:r>
          </w:p>
        </w:tc>
        <w:tc>
          <w:tcPr>
            <w:tcW w:w="3802" w:type="pct"/>
            <w:shd w:val="clear" w:color="auto" w:fill="auto"/>
          </w:tcPr>
          <w:p w:rsidR="00C24574" w:rsidRPr="00AE58D3" w:rsidRDefault="00C24574" w:rsidP="00C24574">
            <w:pPr>
              <w:pStyle w:val="ASFKTablenorm"/>
            </w:pPr>
            <w:r w:rsidRPr="00572D25">
              <w:t>Регистрационный номер док</w:t>
            </w:r>
            <w:r w:rsidRPr="00AE58D3">
              <w:t xml:space="preserve">умента. </w:t>
            </w:r>
          </w:p>
          <w:p w:rsidR="00C24574" w:rsidRPr="00AE58D3" w:rsidRDefault="00C24574" w:rsidP="00C24574">
            <w:pPr>
              <w:pStyle w:val="ASFKTablenorm"/>
            </w:pPr>
            <w:r w:rsidRPr="00572D25">
              <w:t>Значение доставляе</w:t>
            </w:r>
            <w:r w:rsidRPr="00AE58D3">
              <w:t>тся из OEBS.</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Дата регистр</w:t>
            </w:r>
            <w:r w:rsidRPr="00AE58D3">
              <w:t>ации</w:t>
            </w:r>
          </w:p>
        </w:tc>
        <w:tc>
          <w:tcPr>
            <w:tcW w:w="3802" w:type="pct"/>
            <w:shd w:val="clear" w:color="auto" w:fill="auto"/>
          </w:tcPr>
          <w:p w:rsidR="00C24574" w:rsidRPr="00AE58D3" w:rsidRDefault="00C24574" w:rsidP="00C24574">
            <w:pPr>
              <w:pStyle w:val="ASFKTablenorm"/>
            </w:pPr>
            <w:r w:rsidRPr="00572D25">
              <w:t xml:space="preserve">Дата регистрации документа. </w:t>
            </w:r>
          </w:p>
          <w:p w:rsidR="00C24574" w:rsidRPr="00AE58D3" w:rsidRDefault="00C24574" w:rsidP="00C24574">
            <w:pPr>
              <w:pStyle w:val="ASFKTablenorm"/>
            </w:pPr>
            <w:r w:rsidRPr="00572D25">
              <w:t>Значение доста</w:t>
            </w:r>
            <w:r w:rsidRPr="00AE58D3">
              <w:t>вляется из OEBS.</w:t>
            </w:r>
          </w:p>
        </w:tc>
      </w:tr>
    </w:tbl>
    <w:p w:rsidR="00C24574" w:rsidRPr="00821226" w:rsidRDefault="00C24574" w:rsidP="00C24574">
      <w:pPr>
        <w:pStyle w:val="31"/>
      </w:pPr>
      <w:bookmarkStart w:id="641" w:name="_Toc232827322"/>
      <w:bookmarkStart w:id="642" w:name="_Ref247440885"/>
      <w:bookmarkStart w:id="643" w:name="_Toc247608870"/>
      <w:bookmarkStart w:id="644" w:name="_Toc409434419"/>
      <w:bookmarkStart w:id="645" w:name="_Toc422329737"/>
      <w:bookmarkStart w:id="646" w:name="_Toc71041834"/>
      <w:r w:rsidRPr="00821226">
        <w:t>Платежное поручение на возврат</w:t>
      </w:r>
      <w:bookmarkEnd w:id="609"/>
      <w:bookmarkEnd w:id="610"/>
      <w:bookmarkEnd w:id="611"/>
      <w:bookmarkEnd w:id="641"/>
      <w:bookmarkEnd w:id="642"/>
      <w:bookmarkEnd w:id="643"/>
      <w:bookmarkEnd w:id="644"/>
      <w:bookmarkEnd w:id="645"/>
      <w:bookmarkEnd w:id="646"/>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Платежное поручение на возврат</w:t>
      </w:r>
      <w:r w:rsidR="00237D21">
        <w:t>»</w:t>
      </w:r>
      <w:r w:rsidRPr="00821226">
        <w:t xml:space="preserve"> и передает его в ТОФК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Платежное пор</w:t>
      </w:r>
      <w:r w:rsidRPr="00AE58D3">
        <w:t>у</w:t>
      </w:r>
      <w:r w:rsidRPr="00821226">
        <w:t>чение на возврат</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w:t>
      </w:r>
      <w:r w:rsidRPr="00AE58D3">
        <w:t>у</w:t>
      </w:r>
      <w:r w:rsidRPr="00821226">
        <w:t>менты на возврат</w:t>
      </w:r>
      <w:r>
        <w:t xml:space="preserve"> – </w:t>
      </w:r>
      <w:r w:rsidRPr="00821226">
        <w:t>Платежное поручение на возврат</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_Ref220996340 \h  \* MERGEFORMAT </w:instrText>
      </w:r>
      <w:r w:rsidRPr="00821226">
        <w:fldChar w:fldCharType="separate"/>
      </w:r>
      <w:r w:rsidR="00A34761">
        <w:t>60</w:t>
      </w:r>
      <w:r w:rsidRPr="00821226">
        <w:fldChar w:fldCharType="end"/>
      </w:r>
      <w:r w:rsidRPr="00821226">
        <w:t>.</w:t>
      </w:r>
    </w:p>
    <w:p w:rsidR="00C24574" w:rsidRPr="00470EEF" w:rsidRDefault="00632829" w:rsidP="00C24574">
      <w:pPr>
        <w:pStyle w:val="ASFKFigure"/>
      </w:pPr>
      <w:r>
        <w:lastRenderedPageBreak/>
        <w:pict>
          <v:shape id="_x0000_i1149" type="#_x0000_t75" style="width:475.2pt;height:295.2pt">
            <v:imagedata r:id="rId120"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47" w:name="_Ref220996340"/>
      <w:bookmarkStart w:id="648" w:name="_Toc71042031"/>
      <w:r w:rsidR="00A34761">
        <w:rPr>
          <w:noProof/>
        </w:rPr>
        <w:t>60</w:t>
      </w:r>
      <w:bookmarkEnd w:id="647"/>
      <w:r w:rsidRPr="00821226">
        <w:fldChar w:fldCharType="end"/>
      </w:r>
      <w:r w:rsidRPr="00821226">
        <w:t xml:space="preserve">. ЭФ списка документов </w:t>
      </w:r>
      <w:r w:rsidR="00237D21">
        <w:t>«</w:t>
      </w:r>
      <w:r w:rsidRPr="00821226">
        <w:t>Платежное поручение на возврат</w:t>
      </w:r>
      <w:r w:rsidR="00237D21">
        <w:t>»</w:t>
      </w:r>
      <w:bookmarkEnd w:id="648"/>
    </w:p>
    <w:p w:rsidR="00C24574" w:rsidRPr="00821226" w:rsidRDefault="00C24574" w:rsidP="00AF3A98">
      <w:pPr>
        <w:pStyle w:val="41"/>
      </w:pPr>
      <w:bookmarkStart w:id="649" w:name="_Toc232827323"/>
      <w:r w:rsidRPr="00821226">
        <w:t>Доступные операции</w:t>
      </w:r>
      <w:bookmarkEnd w:id="649"/>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D277AB" w:rsidP="00C24574">
      <w:pPr>
        <w:pStyle w:val="ASFKListmark1"/>
      </w:pPr>
      <w:r w:rsidRPr="00424CF0">
        <w:t>подписание</w:t>
      </w:r>
      <w:r>
        <w:t>, просмотр и снятие</w:t>
      </w:r>
      <w:r w:rsidRPr="00424CF0">
        <w:t xml:space="preserve"> </w:t>
      </w:r>
      <w:r>
        <w:t>ЭП</w:t>
      </w:r>
      <w:r w:rsidR="00C24574"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отправка в УФК.</w:t>
      </w:r>
    </w:p>
    <w:p w:rsidR="00C24574" w:rsidRPr="00821226" w:rsidRDefault="00C24574" w:rsidP="00AF3A98">
      <w:pPr>
        <w:pStyle w:val="41"/>
      </w:pPr>
      <w:bookmarkStart w:id="650" w:name="_Toc232827324"/>
      <w:r w:rsidRPr="00821226">
        <w:t>Экранная форма документа</w:t>
      </w:r>
      <w:bookmarkEnd w:id="650"/>
    </w:p>
    <w:p w:rsidR="00C24574" w:rsidRPr="00821226" w:rsidRDefault="00C24574" w:rsidP="00C24574">
      <w:pPr>
        <w:pStyle w:val="ASFKNormal"/>
      </w:pPr>
      <w:r w:rsidRPr="00821226">
        <w:t xml:space="preserve">ЭФ </w:t>
      </w:r>
      <w:r>
        <w:t xml:space="preserve">документа </w:t>
      </w:r>
      <w:r w:rsidR="00237D21">
        <w:t>«</w:t>
      </w:r>
      <w:r w:rsidRPr="00821226">
        <w:t>Платежное поручение на возврат</w:t>
      </w:r>
      <w:r w:rsidR="00237D21">
        <w:t>»</w:t>
      </w:r>
      <w:r w:rsidRPr="00821226">
        <w:t xml:space="preserve"> представлена на рисунках </w:t>
      </w:r>
      <w:r w:rsidRPr="00821226">
        <w:fldChar w:fldCharType="begin"/>
      </w:r>
      <w:r w:rsidRPr="00821226">
        <w:instrText xml:space="preserve"> REF _Ref205102159 \h </w:instrText>
      </w:r>
      <w:r>
        <w:instrText xml:space="preserve"> \* MERGEFORMAT </w:instrText>
      </w:r>
      <w:r w:rsidRPr="00821226">
        <w:fldChar w:fldCharType="separate"/>
      </w:r>
      <w:r w:rsidR="00A34761">
        <w:t>61</w:t>
      </w:r>
      <w:r w:rsidRPr="00821226">
        <w:fldChar w:fldCharType="end"/>
      </w:r>
      <w:r w:rsidRPr="00821226">
        <w:t xml:space="preserve"> и </w:t>
      </w:r>
      <w:r w:rsidRPr="00821226">
        <w:fldChar w:fldCharType="begin"/>
      </w:r>
      <w:r w:rsidRPr="00821226">
        <w:instrText xml:space="preserve"> REF _Ref205249945 \h  \* MERGEFORMAT </w:instrText>
      </w:r>
      <w:r w:rsidRPr="00821226">
        <w:fldChar w:fldCharType="separate"/>
      </w:r>
      <w:r w:rsidR="00A34761">
        <w:t>62</w:t>
      </w:r>
      <w:r w:rsidRPr="00821226">
        <w:fldChar w:fldCharType="end"/>
      </w:r>
      <w:r w:rsidRPr="00821226">
        <w:t xml:space="preserve">. </w:t>
      </w:r>
      <w:r w:rsidR="0044496A">
        <w:t>Форма содержит следующие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795991" w:rsidRDefault="00632829" w:rsidP="00D277AB">
      <w:pPr>
        <w:pStyle w:val="ASFKFigure"/>
      </w:pPr>
      <w:r>
        <w:lastRenderedPageBreak/>
        <w:pict>
          <v:shape id="_x0000_i1150" type="#_x0000_t75" style="width:475.2pt;height:381.6pt">
            <v:imagedata r:id="rId121"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51" w:name="_Ref205102159"/>
      <w:bookmarkStart w:id="652" w:name="_Toc71042032"/>
      <w:r w:rsidR="00A34761">
        <w:rPr>
          <w:noProof/>
        </w:rPr>
        <w:t>61</w:t>
      </w:r>
      <w:bookmarkEnd w:id="651"/>
      <w:r w:rsidRPr="00821226">
        <w:fldChar w:fldCharType="end"/>
      </w:r>
      <w:r w:rsidRPr="00821226">
        <w:t xml:space="preserve">. ЭФ </w:t>
      </w:r>
      <w:r>
        <w:t xml:space="preserve">документа </w:t>
      </w:r>
      <w:r w:rsidR="00237D21">
        <w:t>«</w:t>
      </w:r>
      <w:r w:rsidRPr="00821226">
        <w:t>Платежное поручение на возврат</w:t>
      </w:r>
      <w:r w:rsidR="0037785A">
        <w:t xml:space="preserve">», закладки </w:t>
      </w:r>
      <w:r w:rsidR="00237D21">
        <w:t>«</w:t>
      </w:r>
      <w:r w:rsidRPr="00821226">
        <w:t>Основные атрибуты</w:t>
      </w:r>
      <w:r w:rsidR="00237D21">
        <w:t>»</w:t>
      </w:r>
      <w:bookmarkEnd w:id="652"/>
    </w:p>
    <w:p w:rsidR="00DA0FBA" w:rsidRPr="00821226" w:rsidRDefault="00DA0FBA" w:rsidP="00DA0FBA">
      <w:pPr>
        <w:pStyle w:val="ASFKNormal"/>
      </w:pPr>
      <w:r w:rsidRPr="00821226">
        <w:t xml:space="preserve">При импорте документа из внешней системы поля </w:t>
      </w:r>
      <w:r>
        <w:t>документа</w:t>
      </w:r>
      <w:r w:rsidRPr="00821226">
        <w:t xml:space="preserve"> автоматич</w:t>
      </w:r>
      <w:r w:rsidRPr="00AE58D3">
        <w:t>е</w:t>
      </w:r>
      <w:r w:rsidRPr="00821226">
        <w:t>ски заполняются данными загрузочного файла. При вводе документа вручную поля заполняются в соответствии с данными б</w:t>
      </w:r>
      <w:r w:rsidRPr="00AE58D3">
        <w:t>у</w:t>
      </w:r>
      <w:r w:rsidRPr="00821226">
        <w:t>мажного документа, предоставленного клие</w:t>
      </w:r>
      <w:r w:rsidRPr="00AE58D3">
        <w:t>н</w:t>
      </w:r>
      <w:r w:rsidRPr="00821226">
        <w:t>том.</w:t>
      </w:r>
      <w:r>
        <w:t xml:space="preserve"> </w:t>
      </w:r>
      <w:r w:rsidRPr="003429B2">
        <w:t xml:space="preserve">Для ручного ввода документа следует на ЭФ </w:t>
      </w:r>
      <w:r>
        <w:t>документа</w:t>
      </w:r>
      <w:r w:rsidRPr="003429B2">
        <w:t xml:space="preserve"> заполнить поля, доступные для редактирования.</w:t>
      </w:r>
    </w:p>
    <w:p w:rsidR="00C24574" w:rsidRPr="00821226" w:rsidRDefault="00C24574" w:rsidP="00C24574">
      <w:pPr>
        <w:pStyle w:val="ASFKNormal"/>
      </w:pPr>
      <w:r w:rsidRPr="00821226">
        <w:t>Перечень п</w:t>
      </w:r>
      <w:r w:rsidRPr="00C24574">
        <w:t>о</w:t>
      </w:r>
      <w:r w:rsidRPr="00821226">
        <w:t>лей</w:t>
      </w:r>
      <w:r w:rsidR="003429B2">
        <w:t xml:space="preserve"> </w:t>
      </w:r>
      <w:r w:rsidR="003429B2" w:rsidRPr="003429B2">
        <w:t>документа «Платежное поручение на возврат</w:t>
      </w:r>
      <w:r w:rsidR="0037785A">
        <w:t xml:space="preserve">», закладки </w:t>
      </w:r>
      <w:r w:rsidR="003429B2" w:rsidRPr="003429B2">
        <w:t>«Основные атрибуты»</w:t>
      </w:r>
      <w:r w:rsidRPr="00821226">
        <w:t xml:space="preserve"> приведен в таблице</w:t>
      </w:r>
      <w:r w:rsidR="009C1099" w:rsidRPr="00821226">
        <w:t> </w:t>
      </w:r>
      <w:r w:rsidRPr="00821226">
        <w:fldChar w:fldCharType="begin"/>
      </w:r>
      <w:r w:rsidRPr="00821226">
        <w:instrText xml:space="preserve"> REF _Ref246927274 \h </w:instrText>
      </w:r>
      <w:r>
        <w:instrText xml:space="preserve"> \* MERGEFORMAT </w:instrText>
      </w:r>
      <w:r w:rsidRPr="00821226">
        <w:fldChar w:fldCharType="separate"/>
      </w:r>
      <w:r w:rsidR="00A34761">
        <w:t>30</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3" w:name="_Ref246927274"/>
      <w:bookmarkStart w:id="654" w:name="_Toc71041910"/>
      <w:r w:rsidR="00A34761">
        <w:rPr>
          <w:noProof/>
        </w:rPr>
        <w:t>30</w:t>
      </w:r>
      <w:bookmarkEnd w:id="653"/>
      <w:r>
        <w:rPr>
          <w:noProof/>
        </w:rPr>
        <w:fldChar w:fldCharType="end"/>
      </w:r>
      <w:r w:rsidR="00C24574" w:rsidRPr="00821226">
        <w:t xml:space="preserve">. Описание полей документа </w:t>
      </w:r>
      <w:r w:rsidR="00237D21">
        <w:t>«</w:t>
      </w:r>
      <w:r w:rsidR="00C24574" w:rsidRPr="00821226">
        <w:t>Платежное поручение на возврат</w:t>
      </w:r>
      <w:r w:rsidR="0037785A">
        <w:t xml:space="preserve">», закладки </w:t>
      </w:r>
      <w:r w:rsidR="00237D21">
        <w:t>«</w:t>
      </w:r>
      <w:r w:rsidR="00C24574" w:rsidRPr="00821226">
        <w:t>О</w:t>
      </w:r>
      <w:r w:rsidR="00C24574" w:rsidRPr="00AE58D3">
        <w:t>с</w:t>
      </w:r>
      <w:r w:rsidR="00C24574" w:rsidRPr="00821226">
        <w:t>новные атриб</w:t>
      </w:r>
      <w:r w:rsidR="00C24574" w:rsidRPr="00795991">
        <w:t>у</w:t>
      </w:r>
      <w:r w:rsidR="00C24574" w:rsidRPr="00821226">
        <w:t>ты</w:t>
      </w:r>
      <w:r w:rsidR="00237D21">
        <w:t>»</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429B2" w:rsidRPr="0020376D">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Описание поля</w:t>
            </w:r>
          </w:p>
        </w:tc>
      </w:tr>
      <w:tr w:rsidR="003429B2" w:rsidRPr="0020376D">
        <w:tc>
          <w:tcPr>
            <w:tcW w:w="1137" w:type="pct"/>
          </w:tcPr>
          <w:p w:rsidR="003429B2" w:rsidRPr="003429B2" w:rsidRDefault="003429B2" w:rsidP="00F15A5A">
            <w:pPr>
              <w:pStyle w:val="ASFKTablenorm"/>
            </w:pPr>
            <w:r w:rsidRPr="003429B2">
              <w:t>Номер</w:t>
            </w:r>
          </w:p>
        </w:tc>
        <w:tc>
          <w:tcPr>
            <w:tcW w:w="3863" w:type="pct"/>
          </w:tcPr>
          <w:p w:rsidR="003429B2" w:rsidRPr="003429B2" w:rsidRDefault="003429B2" w:rsidP="00F15A5A">
            <w:pPr>
              <w:pStyle w:val="ASFKTablenorm"/>
            </w:pPr>
            <w:r w:rsidRPr="003429B2">
              <w:t>Номер документа.</w:t>
            </w:r>
          </w:p>
          <w:p w:rsidR="003429B2" w:rsidRPr="003429B2" w:rsidRDefault="003429B2" w:rsidP="003429B2">
            <w:pPr>
              <w:pStyle w:val="ASFKTablenorm"/>
            </w:pPr>
            <w:r w:rsidRPr="003429B2">
              <w:t xml:space="preserve">Значение </w:t>
            </w:r>
            <w:r>
              <w:t>вводится</w:t>
            </w:r>
            <w:r w:rsidRPr="003429B2">
              <w:t xml:space="preserve"> вручную.</w:t>
            </w:r>
          </w:p>
        </w:tc>
      </w:tr>
      <w:tr w:rsidR="003429B2" w:rsidRPr="0020376D">
        <w:tc>
          <w:tcPr>
            <w:tcW w:w="1137" w:type="pct"/>
          </w:tcPr>
          <w:p w:rsidR="003429B2" w:rsidRPr="003429B2" w:rsidRDefault="003429B2" w:rsidP="00F15A5A">
            <w:pPr>
              <w:pStyle w:val="ASFKTablenorm"/>
            </w:pPr>
            <w:r w:rsidRPr="003429B2">
              <w:t>Дата</w:t>
            </w:r>
          </w:p>
        </w:tc>
        <w:tc>
          <w:tcPr>
            <w:tcW w:w="3863" w:type="pct"/>
          </w:tcPr>
          <w:p w:rsidR="003429B2" w:rsidRPr="003429B2" w:rsidRDefault="003429B2" w:rsidP="00F15A5A">
            <w:pPr>
              <w:pStyle w:val="ASFKTablenorm"/>
            </w:pPr>
            <w:r w:rsidRPr="003429B2">
              <w:t>Дата документа.</w:t>
            </w:r>
          </w:p>
          <w:p w:rsidR="003429B2" w:rsidRPr="003429B2" w:rsidRDefault="003429B2" w:rsidP="00F15A5A">
            <w:pPr>
              <w:pStyle w:val="ASFKTablenorm"/>
            </w:pPr>
            <w:r w:rsidRPr="003429B2">
              <w:t xml:space="preserve">По умолчанию проставляется текущая дата. </w:t>
            </w:r>
          </w:p>
          <w:p w:rsidR="003429B2" w:rsidRPr="003429B2" w:rsidRDefault="003429B2" w:rsidP="00F15A5A">
            <w:pPr>
              <w:pStyle w:val="ASFKTablenorm"/>
            </w:pPr>
            <w:r w:rsidRPr="003429B2">
              <w:t>Может быть изменено вручную или выбором из системного календаря.</w:t>
            </w:r>
          </w:p>
        </w:tc>
      </w:tr>
      <w:tr w:rsidR="003429B2" w:rsidRPr="0020376D">
        <w:tc>
          <w:tcPr>
            <w:tcW w:w="1137" w:type="pct"/>
          </w:tcPr>
          <w:p w:rsidR="003429B2" w:rsidRPr="003429B2" w:rsidRDefault="003429B2" w:rsidP="00F15A5A">
            <w:pPr>
              <w:pStyle w:val="ASFKTablenorm"/>
            </w:pPr>
            <w:r w:rsidRPr="003429B2">
              <w:t>Вид платежа</w:t>
            </w:r>
          </w:p>
        </w:tc>
        <w:tc>
          <w:tcPr>
            <w:tcW w:w="3863" w:type="pct"/>
          </w:tcPr>
          <w:p w:rsidR="003429B2" w:rsidRDefault="003429B2" w:rsidP="00F15A5A">
            <w:pPr>
              <w:pStyle w:val="ASFKTablenorm"/>
            </w:pPr>
            <w:r w:rsidRPr="003429B2">
              <w:t xml:space="preserve">По умолчанию проставляется значение «электронно». </w:t>
            </w:r>
          </w:p>
          <w:p w:rsidR="003429B2" w:rsidRPr="003429B2" w:rsidRDefault="003429B2" w:rsidP="00C15955">
            <w:pPr>
              <w:pStyle w:val="ASFKTablenorm"/>
            </w:pPr>
            <w:r w:rsidRPr="003429B2">
              <w:t>Может быть изменено выбором из списка: «почтой», «телеграфом», «электронно».</w:t>
            </w:r>
          </w:p>
        </w:tc>
      </w:tr>
      <w:tr w:rsidR="003429B2" w:rsidRPr="0020376D">
        <w:tc>
          <w:tcPr>
            <w:tcW w:w="1137" w:type="pct"/>
          </w:tcPr>
          <w:p w:rsidR="003429B2" w:rsidRPr="003429B2" w:rsidRDefault="003429B2" w:rsidP="00F15A5A">
            <w:pPr>
              <w:pStyle w:val="ASFKTablenorm"/>
            </w:pPr>
            <w:r w:rsidRPr="003429B2">
              <w:lastRenderedPageBreak/>
              <w:t>Статус</w:t>
            </w:r>
          </w:p>
        </w:tc>
        <w:tc>
          <w:tcPr>
            <w:tcW w:w="3863" w:type="pct"/>
          </w:tcPr>
          <w:p w:rsidR="003429B2" w:rsidRPr="003429B2" w:rsidRDefault="003429B2" w:rsidP="00F15A5A">
            <w:pPr>
              <w:pStyle w:val="ASFKTablenorm"/>
            </w:pPr>
            <w:r w:rsidRPr="003429B2">
              <w:t xml:space="preserve">Код статуса документа. </w:t>
            </w:r>
          </w:p>
          <w:p w:rsidR="003429B2" w:rsidRPr="003429B2" w:rsidRDefault="003429B2" w:rsidP="00F15A5A">
            <w:pPr>
              <w:pStyle w:val="ASFKTablenorm"/>
            </w:pPr>
            <w:r w:rsidRPr="003429B2">
              <w:t>Значение проставляется автоматически при обработке документа или передается из OEBS.</w:t>
            </w:r>
          </w:p>
        </w:tc>
      </w:tr>
      <w:tr w:rsidR="003429B2" w:rsidRPr="0020376D">
        <w:tc>
          <w:tcPr>
            <w:tcW w:w="5000" w:type="pct"/>
            <w:gridSpan w:val="2"/>
          </w:tcPr>
          <w:p w:rsidR="003429B2" w:rsidRPr="003429B2" w:rsidRDefault="003429B2" w:rsidP="00F15A5A">
            <w:pPr>
              <w:pStyle w:val="ASFKTablenorm"/>
            </w:pPr>
            <w:r w:rsidRPr="003429B2">
              <w:t>Закладка «Основные атрибуты»</w:t>
            </w:r>
          </w:p>
        </w:tc>
      </w:tr>
      <w:tr w:rsidR="003429B2" w:rsidRPr="0020376D">
        <w:tc>
          <w:tcPr>
            <w:tcW w:w="1137" w:type="pct"/>
          </w:tcPr>
          <w:p w:rsidR="003429B2" w:rsidRPr="003429B2" w:rsidRDefault="003429B2" w:rsidP="00F15A5A">
            <w:pPr>
              <w:pStyle w:val="ASFKTablenorm"/>
            </w:pPr>
            <w:r w:rsidRPr="003429B2">
              <w:t>Сумма прописью</w:t>
            </w:r>
          </w:p>
        </w:tc>
        <w:tc>
          <w:tcPr>
            <w:tcW w:w="3863" w:type="pct"/>
          </w:tcPr>
          <w:p w:rsidR="003429B2" w:rsidRPr="003429B2" w:rsidRDefault="003429B2" w:rsidP="00F15A5A">
            <w:pPr>
              <w:pStyle w:val="ASFKTablenorm"/>
            </w:pPr>
            <w:r w:rsidRPr="003429B2">
              <w:t>Сумма платежа прописью.</w:t>
            </w:r>
          </w:p>
          <w:p w:rsidR="003429B2" w:rsidRPr="003429B2" w:rsidRDefault="003429B2" w:rsidP="00F15A5A">
            <w:pPr>
              <w:pStyle w:val="ASFKTablenorm"/>
            </w:pPr>
            <w:r w:rsidRPr="003429B2">
              <w:t>Значение рассчитывается на основании поля «Сумма».</w:t>
            </w:r>
          </w:p>
        </w:tc>
      </w:tr>
      <w:tr w:rsidR="00316EE4" w:rsidRPr="0020376D" w:rsidTr="00762145">
        <w:tc>
          <w:tcPr>
            <w:tcW w:w="5000" w:type="pct"/>
            <w:gridSpan w:val="2"/>
          </w:tcPr>
          <w:p w:rsidR="00316EE4" w:rsidRPr="003429B2" w:rsidRDefault="00316EE4" w:rsidP="00762145">
            <w:pPr>
              <w:pStyle w:val="ASFKTablenorm"/>
            </w:pPr>
            <w:r w:rsidRPr="003429B2">
              <w:t>Закладка «Основные атрибуты», группа полей «Реквизиты плательщика»</w:t>
            </w:r>
          </w:p>
        </w:tc>
      </w:tr>
      <w:tr w:rsidR="00316EE4" w:rsidRPr="0020376D" w:rsidTr="00762145">
        <w:tc>
          <w:tcPr>
            <w:tcW w:w="1137" w:type="pct"/>
          </w:tcPr>
          <w:p w:rsidR="00316EE4" w:rsidRPr="003429B2" w:rsidRDefault="00316EE4" w:rsidP="00762145">
            <w:pPr>
              <w:pStyle w:val="ASFKTablenorm"/>
            </w:pPr>
            <w:r w:rsidRPr="003429B2">
              <w:t>ИНН</w:t>
            </w:r>
          </w:p>
        </w:tc>
        <w:tc>
          <w:tcPr>
            <w:tcW w:w="3863" w:type="pct"/>
          </w:tcPr>
          <w:p w:rsidR="00316EE4" w:rsidRPr="003429B2" w:rsidRDefault="00316EE4" w:rsidP="00762145">
            <w:pPr>
              <w:pStyle w:val="ASFKTablenorm"/>
            </w:pPr>
            <w:r w:rsidRPr="003429B2">
              <w:t>ИНН плательщика.</w:t>
            </w:r>
          </w:p>
          <w:p w:rsidR="00316EE4" w:rsidRPr="003429B2" w:rsidRDefault="00316EE4" w:rsidP="00762145">
            <w:pPr>
              <w:pStyle w:val="ASFKTablenorm"/>
            </w:pPr>
            <w:r w:rsidRPr="003429B2">
              <w:t>Значение вводится вручную или выбирается из справочника Дополнение к СРРПБС.</w:t>
            </w:r>
          </w:p>
        </w:tc>
      </w:tr>
      <w:tr w:rsidR="00316EE4" w:rsidRPr="0020376D" w:rsidTr="00762145">
        <w:tc>
          <w:tcPr>
            <w:tcW w:w="1137" w:type="pct"/>
          </w:tcPr>
          <w:p w:rsidR="00316EE4" w:rsidRPr="003429B2" w:rsidRDefault="00316EE4" w:rsidP="00762145">
            <w:pPr>
              <w:pStyle w:val="ASFKTablenorm"/>
            </w:pPr>
            <w:r w:rsidRPr="003429B2">
              <w:t>КПП</w:t>
            </w:r>
          </w:p>
        </w:tc>
        <w:tc>
          <w:tcPr>
            <w:tcW w:w="3863" w:type="pct"/>
          </w:tcPr>
          <w:p w:rsidR="00316EE4" w:rsidRPr="003429B2" w:rsidRDefault="00316EE4" w:rsidP="00762145">
            <w:pPr>
              <w:pStyle w:val="ASFKTablenorm"/>
            </w:pPr>
            <w:r w:rsidRPr="003429B2">
              <w:t>КПП плательщика.</w:t>
            </w:r>
          </w:p>
          <w:p w:rsidR="00316EE4" w:rsidRPr="003429B2" w:rsidRDefault="00316EE4" w:rsidP="00762145">
            <w:pPr>
              <w:pStyle w:val="ASFKTablenorm"/>
            </w:pPr>
            <w:r w:rsidRPr="003429B2">
              <w:t xml:space="preserve">Значение заполняется автоматически после заполнения значения в поле «ИНН» из справочника Дополнение к СРРПБС. </w:t>
            </w:r>
          </w:p>
          <w:p w:rsidR="00316EE4" w:rsidRPr="003429B2" w:rsidRDefault="00316EE4" w:rsidP="00762145">
            <w:pPr>
              <w:pStyle w:val="ASFKTablenorm"/>
            </w:pPr>
            <w:r w:rsidRPr="003429B2">
              <w:t>Может быть отредактировано вручную.</w:t>
            </w:r>
          </w:p>
        </w:tc>
      </w:tr>
      <w:tr w:rsidR="00316EE4" w:rsidRPr="0020376D" w:rsidTr="00762145">
        <w:tc>
          <w:tcPr>
            <w:tcW w:w="1137" w:type="pct"/>
          </w:tcPr>
          <w:p w:rsidR="00316EE4" w:rsidRPr="003429B2" w:rsidRDefault="00316EE4" w:rsidP="00762145">
            <w:pPr>
              <w:pStyle w:val="ASFKTablenorm"/>
            </w:pPr>
            <w:r w:rsidRPr="003429B2">
              <w:t>Сумма</w:t>
            </w:r>
          </w:p>
        </w:tc>
        <w:tc>
          <w:tcPr>
            <w:tcW w:w="3863" w:type="pct"/>
          </w:tcPr>
          <w:p w:rsidR="00316EE4" w:rsidRPr="003429B2" w:rsidRDefault="00316EE4" w:rsidP="00762145">
            <w:pPr>
              <w:pStyle w:val="ASFKTablenorm"/>
            </w:pPr>
            <w:r w:rsidRPr="003429B2">
              <w:t>Сумма платежа цифрами.</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Наименование</w:t>
            </w:r>
          </w:p>
        </w:tc>
        <w:tc>
          <w:tcPr>
            <w:tcW w:w="3863" w:type="pct"/>
          </w:tcPr>
          <w:p w:rsidR="00316EE4" w:rsidRPr="003429B2" w:rsidRDefault="00316EE4" w:rsidP="00762145">
            <w:pPr>
              <w:pStyle w:val="ASFKTablenorm"/>
            </w:pPr>
            <w:r w:rsidRPr="003429B2">
              <w:t>Наименование плательщика.</w:t>
            </w:r>
          </w:p>
          <w:p w:rsidR="00316EE4" w:rsidRPr="003429B2" w:rsidRDefault="00316EE4" w:rsidP="00762145">
            <w:pPr>
              <w:pStyle w:val="ASFKTablenorm"/>
            </w:pPr>
            <w:r w:rsidRPr="003429B2">
              <w:t xml:space="preserve">Подтягивается по коду РУБП из справочника СРРПБС. </w:t>
            </w:r>
          </w:p>
          <w:p w:rsidR="00316EE4" w:rsidRPr="003429B2" w:rsidRDefault="00316EE4" w:rsidP="00762145">
            <w:pPr>
              <w:pStyle w:val="ASFKTablenorm"/>
            </w:pPr>
            <w:r w:rsidRPr="003429B2">
              <w:t>Может быть отредактировано вручную.</w:t>
            </w:r>
          </w:p>
        </w:tc>
      </w:tr>
      <w:tr w:rsidR="00316EE4" w:rsidRPr="0020376D" w:rsidTr="00762145">
        <w:tc>
          <w:tcPr>
            <w:tcW w:w="1137" w:type="pct"/>
          </w:tcPr>
          <w:p w:rsidR="00316EE4" w:rsidRPr="005F7ED3" w:rsidRDefault="00316EE4" w:rsidP="00762145">
            <w:pPr>
              <w:pStyle w:val="ASFKTablenorm"/>
              <w:rPr>
                <w:rStyle w:val="ASFKReporterror"/>
              </w:rPr>
            </w:pPr>
            <w:r w:rsidRPr="005F7ED3">
              <w:rPr>
                <w:rStyle w:val="ASFKReporterror"/>
              </w:rPr>
              <w:t>Банк.счёт</w:t>
            </w:r>
          </w:p>
        </w:tc>
        <w:tc>
          <w:tcPr>
            <w:tcW w:w="3863" w:type="pct"/>
          </w:tcPr>
          <w:p w:rsidR="00316EE4" w:rsidRPr="003429B2" w:rsidRDefault="00316EE4" w:rsidP="00762145">
            <w:pPr>
              <w:pStyle w:val="ASFKTablenorm"/>
            </w:pPr>
            <w:r w:rsidRPr="003429B2">
              <w:t>Номер банковского счета.</w:t>
            </w:r>
          </w:p>
          <w:p w:rsidR="00316EE4" w:rsidRPr="003429B2" w:rsidRDefault="00316EE4" w:rsidP="00762145">
            <w:pPr>
              <w:pStyle w:val="ASFKTablenorm"/>
            </w:pPr>
            <w:r w:rsidRPr="003429B2">
              <w:t>Значение вводится вручную или выбирается из</w:t>
            </w:r>
            <w:r>
              <w:t xml:space="preserve"> </w:t>
            </w:r>
            <w:r w:rsidRPr="003429B2">
              <w:t>справочника «Банковские счета ФК».</w:t>
            </w:r>
          </w:p>
        </w:tc>
      </w:tr>
      <w:tr w:rsidR="00316EE4" w:rsidRPr="0020376D" w:rsidTr="00762145">
        <w:tc>
          <w:tcPr>
            <w:tcW w:w="1137" w:type="pct"/>
          </w:tcPr>
          <w:p w:rsidR="00316EE4" w:rsidRPr="003429B2" w:rsidRDefault="00316EE4" w:rsidP="00762145">
            <w:pPr>
              <w:pStyle w:val="ASFKTablenorm"/>
            </w:pPr>
            <w:r w:rsidRPr="003429B2">
              <w:t>Орган ФК</w:t>
            </w:r>
          </w:p>
        </w:tc>
        <w:tc>
          <w:tcPr>
            <w:tcW w:w="3863" w:type="pct"/>
          </w:tcPr>
          <w:p w:rsidR="00316EE4" w:rsidRPr="003429B2" w:rsidRDefault="00316EE4" w:rsidP="00762145">
            <w:pPr>
              <w:pStyle w:val="ASFKTablenorm"/>
            </w:pPr>
            <w:r w:rsidRPr="003429B2">
              <w:t>Наименование органа ФК.</w:t>
            </w:r>
          </w:p>
          <w:p w:rsidR="00316EE4" w:rsidRPr="003429B2" w:rsidRDefault="00316EE4" w:rsidP="00762145">
            <w:pPr>
              <w:pStyle w:val="ASFKTablenorm"/>
            </w:pPr>
            <w:r w:rsidRPr="003429B2">
              <w:t xml:space="preserve">Значение подтягивается по коду КОФК из справочника Органы ФК. </w:t>
            </w:r>
          </w:p>
          <w:p w:rsidR="00316EE4" w:rsidRPr="003429B2" w:rsidRDefault="00316EE4" w:rsidP="00762145">
            <w:pPr>
              <w:pStyle w:val="ASFKTablenorm"/>
            </w:pPr>
            <w:r w:rsidRPr="003429B2">
              <w:t>Может быть отредактировано вручную или выбором из справочника Органов ФК.</w:t>
            </w:r>
          </w:p>
        </w:tc>
      </w:tr>
      <w:tr w:rsidR="00316EE4" w:rsidRPr="0020376D" w:rsidTr="00762145">
        <w:tc>
          <w:tcPr>
            <w:tcW w:w="1137" w:type="pct"/>
          </w:tcPr>
          <w:p w:rsidR="00316EE4" w:rsidRPr="003429B2" w:rsidRDefault="00316EE4" w:rsidP="00762145">
            <w:pPr>
              <w:pStyle w:val="ASFKTablenorm"/>
            </w:pPr>
            <w:r w:rsidRPr="003429B2">
              <w:t>БИК</w:t>
            </w:r>
          </w:p>
        </w:tc>
        <w:tc>
          <w:tcPr>
            <w:tcW w:w="3863" w:type="pct"/>
          </w:tcPr>
          <w:p w:rsidR="00316EE4" w:rsidRPr="003429B2" w:rsidRDefault="00316EE4" w:rsidP="00762145">
            <w:pPr>
              <w:pStyle w:val="ASFKTablenorm"/>
            </w:pPr>
            <w:r w:rsidRPr="003429B2">
              <w:t>БИК банка плательщика.</w:t>
            </w:r>
          </w:p>
          <w:p w:rsidR="00316EE4" w:rsidRPr="003429B2" w:rsidRDefault="00316EE4" w:rsidP="00762145">
            <w:pPr>
              <w:pStyle w:val="ASFKTablenorm"/>
            </w:pPr>
            <w:r w:rsidRPr="003429B2">
              <w:t>Значение вводится вручную или выбирается из справочника Банков.</w:t>
            </w:r>
          </w:p>
          <w:p w:rsidR="00316EE4" w:rsidRPr="003429B2" w:rsidRDefault="00316EE4" w:rsidP="00762145">
            <w:pPr>
              <w:pStyle w:val="ASFKTablenorm"/>
            </w:pPr>
            <w:r w:rsidRPr="003429B2">
              <w:t>Значение подтягивается автоматически после заполнения поля «Банк.</w:t>
            </w:r>
            <w:r>
              <w:t xml:space="preserve"> </w:t>
            </w:r>
            <w:r w:rsidRPr="003429B2">
              <w:t>счет» из справочника «Банковские счета ФК» из поля «БИК».</w:t>
            </w:r>
          </w:p>
        </w:tc>
      </w:tr>
      <w:tr w:rsidR="00316EE4" w:rsidRPr="0020376D" w:rsidTr="00762145">
        <w:tc>
          <w:tcPr>
            <w:tcW w:w="1137" w:type="pct"/>
          </w:tcPr>
          <w:p w:rsidR="00316EE4" w:rsidRPr="003429B2" w:rsidRDefault="00316EE4" w:rsidP="00762145">
            <w:pPr>
              <w:pStyle w:val="ASFKTablenorm"/>
            </w:pPr>
            <w:r w:rsidRPr="005F7ED3">
              <w:rPr>
                <w:rStyle w:val="ASFKReporterror"/>
              </w:rPr>
              <w:t>Наим.</w:t>
            </w:r>
            <w:r>
              <w:t xml:space="preserve"> </w:t>
            </w:r>
            <w:r w:rsidR="0015130D" w:rsidRPr="003429B2">
              <w:t>Б</w:t>
            </w:r>
            <w:r w:rsidRPr="003429B2">
              <w:t>анка</w:t>
            </w:r>
          </w:p>
        </w:tc>
        <w:tc>
          <w:tcPr>
            <w:tcW w:w="3863" w:type="pct"/>
          </w:tcPr>
          <w:p w:rsidR="00316EE4" w:rsidRPr="003429B2" w:rsidRDefault="00316EE4" w:rsidP="00762145">
            <w:pPr>
              <w:pStyle w:val="ASFKTablenorm"/>
            </w:pPr>
            <w:r w:rsidRPr="003429B2">
              <w:t>Наименование банка получателя.</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1137" w:type="pct"/>
          </w:tcPr>
          <w:p w:rsidR="00316EE4" w:rsidRPr="003429B2" w:rsidRDefault="00316EE4" w:rsidP="00762145">
            <w:pPr>
              <w:pStyle w:val="ASFKTablenorm"/>
            </w:pPr>
            <w:r w:rsidRPr="003429B2">
              <w:t>Корсчет</w:t>
            </w:r>
          </w:p>
        </w:tc>
        <w:tc>
          <w:tcPr>
            <w:tcW w:w="3863" w:type="pct"/>
          </w:tcPr>
          <w:p w:rsidR="00316EE4" w:rsidRPr="003429B2" w:rsidRDefault="00316EE4" w:rsidP="00762145">
            <w:pPr>
              <w:pStyle w:val="ASFKTablenorm"/>
            </w:pPr>
            <w:r w:rsidRPr="003429B2">
              <w:t>Номер корреспондентского счета.</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5000" w:type="pct"/>
            <w:gridSpan w:val="2"/>
          </w:tcPr>
          <w:p w:rsidR="00316EE4" w:rsidRPr="003429B2" w:rsidRDefault="00316EE4" w:rsidP="00762145">
            <w:pPr>
              <w:pStyle w:val="ASFKTablenorm"/>
            </w:pPr>
            <w:r w:rsidRPr="003429B2">
              <w:t>Закладка «Основные атрибуты», группа полей «Реквизиты получателя»</w:t>
            </w:r>
          </w:p>
        </w:tc>
      </w:tr>
      <w:tr w:rsidR="00316EE4" w:rsidRPr="0020376D" w:rsidTr="00762145">
        <w:tc>
          <w:tcPr>
            <w:tcW w:w="1137" w:type="pct"/>
          </w:tcPr>
          <w:p w:rsidR="00316EE4" w:rsidRPr="005F7ED3" w:rsidRDefault="00316EE4" w:rsidP="00762145">
            <w:pPr>
              <w:pStyle w:val="ASFKTablenorm"/>
              <w:rPr>
                <w:rStyle w:val="ASFKReporterror"/>
              </w:rPr>
            </w:pPr>
            <w:r w:rsidRPr="005F7ED3">
              <w:rPr>
                <w:rStyle w:val="ASFKReporterror"/>
              </w:rPr>
              <w:t>Наим.банка</w:t>
            </w:r>
          </w:p>
        </w:tc>
        <w:tc>
          <w:tcPr>
            <w:tcW w:w="3863" w:type="pct"/>
          </w:tcPr>
          <w:p w:rsidR="00316EE4" w:rsidRPr="003429B2" w:rsidRDefault="00316EE4" w:rsidP="00762145">
            <w:pPr>
              <w:pStyle w:val="ASFKTablenorm"/>
            </w:pPr>
            <w:r w:rsidRPr="003429B2">
              <w:t>Наименование банка плательщика, через который осуществляется возврат.</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1137" w:type="pct"/>
          </w:tcPr>
          <w:p w:rsidR="00316EE4" w:rsidRPr="003429B2" w:rsidRDefault="00316EE4" w:rsidP="00762145">
            <w:pPr>
              <w:pStyle w:val="ASFKTablenorm"/>
            </w:pPr>
            <w:r w:rsidRPr="003429B2">
              <w:t>БИК</w:t>
            </w:r>
          </w:p>
        </w:tc>
        <w:tc>
          <w:tcPr>
            <w:tcW w:w="3863" w:type="pct"/>
          </w:tcPr>
          <w:p w:rsidR="00316EE4" w:rsidRPr="003429B2" w:rsidRDefault="00316EE4" w:rsidP="00762145">
            <w:pPr>
              <w:pStyle w:val="ASFKTablenorm"/>
            </w:pPr>
            <w:r w:rsidRPr="003429B2">
              <w:t>БИК банка получателя.</w:t>
            </w:r>
          </w:p>
          <w:p w:rsidR="00316EE4" w:rsidRPr="003429B2" w:rsidRDefault="00316EE4" w:rsidP="00762145">
            <w:pPr>
              <w:pStyle w:val="ASFKTablenorm"/>
            </w:pPr>
            <w:r w:rsidRPr="003429B2">
              <w:t>Значение вводится вручную или выбирается из справочника Банков.</w:t>
            </w:r>
          </w:p>
        </w:tc>
      </w:tr>
      <w:tr w:rsidR="00316EE4" w:rsidRPr="0020376D" w:rsidTr="00762145">
        <w:tc>
          <w:tcPr>
            <w:tcW w:w="1137" w:type="pct"/>
          </w:tcPr>
          <w:p w:rsidR="00316EE4" w:rsidRPr="003429B2" w:rsidRDefault="00316EE4" w:rsidP="00762145">
            <w:pPr>
              <w:pStyle w:val="ASFKTablenorm"/>
            </w:pPr>
            <w:r w:rsidRPr="003429B2">
              <w:t>ИНН</w:t>
            </w:r>
          </w:p>
        </w:tc>
        <w:tc>
          <w:tcPr>
            <w:tcW w:w="3863" w:type="pct"/>
          </w:tcPr>
          <w:p w:rsidR="00316EE4" w:rsidRPr="003429B2" w:rsidRDefault="00316EE4" w:rsidP="00762145">
            <w:pPr>
              <w:pStyle w:val="ASFKTablenorm"/>
            </w:pPr>
            <w:r w:rsidRPr="003429B2">
              <w:t>ИНН получателя.</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lastRenderedPageBreak/>
              <w:t>КПП</w:t>
            </w:r>
          </w:p>
        </w:tc>
        <w:tc>
          <w:tcPr>
            <w:tcW w:w="3863" w:type="pct"/>
          </w:tcPr>
          <w:p w:rsidR="00316EE4" w:rsidRPr="003429B2" w:rsidRDefault="00316EE4" w:rsidP="00762145">
            <w:pPr>
              <w:pStyle w:val="ASFKTablenorm"/>
            </w:pPr>
            <w:r w:rsidRPr="003429B2">
              <w:t>КПП получателя.</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Корсчет</w:t>
            </w:r>
          </w:p>
        </w:tc>
        <w:tc>
          <w:tcPr>
            <w:tcW w:w="3863" w:type="pct"/>
          </w:tcPr>
          <w:p w:rsidR="00316EE4" w:rsidRPr="003429B2" w:rsidRDefault="00316EE4" w:rsidP="00762145">
            <w:pPr>
              <w:pStyle w:val="ASFKTablenorm"/>
            </w:pPr>
            <w:r w:rsidRPr="003429B2">
              <w:t>Номер корреспондентского счета.</w:t>
            </w:r>
          </w:p>
          <w:p w:rsidR="00316EE4" w:rsidRPr="003429B2" w:rsidRDefault="00316EE4" w:rsidP="00762145">
            <w:pPr>
              <w:pStyle w:val="ASFKTablenorm"/>
            </w:pPr>
            <w:r w:rsidRPr="003429B2">
              <w:t>Значение подтягивается автоматически после заполнения поля «БИК».</w:t>
            </w:r>
          </w:p>
        </w:tc>
      </w:tr>
      <w:tr w:rsidR="00316EE4" w:rsidRPr="0020376D" w:rsidTr="00762145">
        <w:tc>
          <w:tcPr>
            <w:tcW w:w="1137" w:type="pct"/>
          </w:tcPr>
          <w:p w:rsidR="00316EE4" w:rsidRPr="003429B2" w:rsidRDefault="00316EE4" w:rsidP="00762145">
            <w:pPr>
              <w:pStyle w:val="ASFKTablenorm"/>
            </w:pPr>
            <w:r w:rsidRPr="003429B2">
              <w:t>Наименование</w:t>
            </w:r>
          </w:p>
        </w:tc>
        <w:tc>
          <w:tcPr>
            <w:tcW w:w="3863" w:type="pct"/>
          </w:tcPr>
          <w:p w:rsidR="00316EE4" w:rsidRPr="003429B2" w:rsidRDefault="00316EE4" w:rsidP="00762145">
            <w:pPr>
              <w:pStyle w:val="ASFKTablenorm"/>
            </w:pPr>
            <w:r w:rsidRPr="003429B2">
              <w:t>Наименование организации-получателя, в пользу которой производится возврат.</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5F7ED3" w:rsidRDefault="00316EE4" w:rsidP="00316EE4">
            <w:pPr>
              <w:pStyle w:val="ASFKTablenorm"/>
              <w:rPr>
                <w:rStyle w:val="ASFKReporterror"/>
              </w:rPr>
            </w:pPr>
            <w:r w:rsidRPr="005F7ED3">
              <w:rPr>
                <w:rStyle w:val="ASFKReporterror"/>
              </w:rPr>
              <w:t>Банк.счёт</w:t>
            </w:r>
          </w:p>
        </w:tc>
        <w:tc>
          <w:tcPr>
            <w:tcW w:w="3863" w:type="pct"/>
          </w:tcPr>
          <w:p w:rsidR="00316EE4" w:rsidRPr="003429B2" w:rsidRDefault="00316EE4" w:rsidP="00762145">
            <w:pPr>
              <w:pStyle w:val="ASFKTablenorm"/>
            </w:pPr>
            <w:r w:rsidRPr="003429B2">
              <w:t>Номер банковского счета получателя.</w:t>
            </w:r>
          </w:p>
          <w:p w:rsidR="00316EE4" w:rsidRPr="003429B2" w:rsidRDefault="00316EE4" w:rsidP="00762145">
            <w:pPr>
              <w:pStyle w:val="ASFKTablenorm"/>
            </w:pPr>
            <w:r w:rsidRPr="003429B2">
              <w:t>Значение вводится вручную.</w:t>
            </w:r>
          </w:p>
        </w:tc>
      </w:tr>
      <w:tr w:rsidR="003429B2" w:rsidRPr="0020376D">
        <w:tc>
          <w:tcPr>
            <w:tcW w:w="1137" w:type="pct"/>
          </w:tcPr>
          <w:p w:rsidR="003429B2" w:rsidRPr="003429B2" w:rsidRDefault="003429B2" w:rsidP="00F15A5A">
            <w:pPr>
              <w:pStyle w:val="ASFKTablenorm"/>
            </w:pPr>
            <w:r w:rsidRPr="003429B2">
              <w:t>Вид операции</w:t>
            </w:r>
          </w:p>
        </w:tc>
        <w:tc>
          <w:tcPr>
            <w:tcW w:w="3863" w:type="pct"/>
          </w:tcPr>
          <w:p w:rsidR="003429B2" w:rsidRPr="003429B2" w:rsidRDefault="003429B2" w:rsidP="00F15A5A">
            <w:pPr>
              <w:pStyle w:val="ASFKTablenorm"/>
            </w:pPr>
            <w:r w:rsidRPr="003429B2">
              <w:t xml:space="preserve">По умолчанию принимает значение «01». </w:t>
            </w:r>
          </w:p>
          <w:p w:rsidR="003429B2" w:rsidRPr="003429B2" w:rsidRDefault="003429B2" w:rsidP="00F15A5A">
            <w:pPr>
              <w:pStyle w:val="ASFKTablenorm"/>
            </w:pPr>
            <w:r w:rsidRPr="003429B2">
              <w:t>Значение вводится вручную.</w:t>
            </w:r>
          </w:p>
        </w:tc>
      </w:tr>
      <w:tr w:rsidR="003429B2" w:rsidRPr="0020376D">
        <w:tc>
          <w:tcPr>
            <w:tcW w:w="1137" w:type="pct"/>
          </w:tcPr>
          <w:p w:rsidR="003429B2" w:rsidRPr="003429B2" w:rsidRDefault="003429B2" w:rsidP="00F15A5A">
            <w:pPr>
              <w:pStyle w:val="ASFKTablenorm"/>
            </w:pPr>
            <w:r w:rsidRPr="003429B2">
              <w:t>Очередность платежа</w:t>
            </w:r>
          </w:p>
        </w:tc>
        <w:tc>
          <w:tcPr>
            <w:tcW w:w="3863" w:type="pct"/>
          </w:tcPr>
          <w:p w:rsidR="003429B2" w:rsidRPr="003429B2" w:rsidRDefault="003429B2" w:rsidP="00F15A5A">
            <w:pPr>
              <w:pStyle w:val="ASFKTablenorm"/>
            </w:pPr>
            <w:r w:rsidRPr="003429B2">
              <w:t xml:space="preserve">Очередность списания средств с расчетного счета клиента. </w:t>
            </w:r>
          </w:p>
          <w:p w:rsidR="003429B2" w:rsidRPr="003429B2" w:rsidRDefault="003429B2" w:rsidP="00F15A5A">
            <w:pPr>
              <w:pStyle w:val="ASFKTablenorm"/>
            </w:pPr>
            <w:r w:rsidRPr="003429B2">
              <w:t>По умолчанию проставляется значение «6».</w:t>
            </w:r>
          </w:p>
          <w:p w:rsidR="003429B2" w:rsidRPr="003429B2" w:rsidRDefault="003429B2" w:rsidP="00F15A5A">
            <w:pPr>
              <w:pStyle w:val="ASFKTablenorm"/>
            </w:pPr>
            <w:r w:rsidRPr="003429B2">
              <w:t>Значение может быть выбрано из списка: «1», «2», «3», «4», «5», «6».</w:t>
            </w:r>
          </w:p>
        </w:tc>
      </w:tr>
      <w:tr w:rsidR="00316EE4" w:rsidRPr="0020376D" w:rsidTr="00762145">
        <w:tc>
          <w:tcPr>
            <w:tcW w:w="5000" w:type="pct"/>
            <w:gridSpan w:val="2"/>
          </w:tcPr>
          <w:p w:rsidR="00316EE4" w:rsidRPr="003429B2" w:rsidRDefault="00316EE4" w:rsidP="00762145">
            <w:pPr>
              <w:pStyle w:val="ASFKTablenorm"/>
            </w:pPr>
            <w:r w:rsidRPr="003429B2">
              <w:t>Закладка «Основные атрибуты», группа полей «Реквизиты налоговых платежей»</w:t>
            </w:r>
          </w:p>
        </w:tc>
      </w:tr>
      <w:tr w:rsidR="003429B2" w:rsidRPr="0020376D">
        <w:tc>
          <w:tcPr>
            <w:tcW w:w="1137" w:type="pct"/>
          </w:tcPr>
          <w:p w:rsidR="003429B2" w:rsidRPr="003429B2" w:rsidRDefault="003429B2" w:rsidP="00F15A5A">
            <w:pPr>
              <w:pStyle w:val="ASFKTablenorm"/>
            </w:pPr>
            <w:r w:rsidRPr="003429B2">
              <w:t>Назначение платежа</w:t>
            </w:r>
          </w:p>
        </w:tc>
        <w:tc>
          <w:tcPr>
            <w:tcW w:w="3863" w:type="pct"/>
          </w:tcPr>
          <w:p w:rsidR="003429B2" w:rsidRPr="003429B2" w:rsidRDefault="003429B2" w:rsidP="00F15A5A">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Статус</w:t>
            </w:r>
          </w:p>
        </w:tc>
        <w:tc>
          <w:tcPr>
            <w:tcW w:w="3863" w:type="pct"/>
          </w:tcPr>
          <w:p w:rsidR="00316EE4" w:rsidRPr="003429B2" w:rsidRDefault="00316EE4" w:rsidP="00762145">
            <w:pPr>
              <w:pStyle w:val="ASFKTablenorm"/>
            </w:pPr>
            <w:r w:rsidRPr="003429B2">
              <w:t xml:space="preserve">Статус налогоплательщика. </w:t>
            </w:r>
          </w:p>
          <w:p w:rsidR="00316EE4" w:rsidRPr="003429B2" w:rsidRDefault="00316EE4" w:rsidP="00762145">
            <w:pPr>
              <w:pStyle w:val="ASFKTablenorm"/>
            </w:pPr>
            <w:r w:rsidRPr="003429B2">
              <w:t xml:space="preserve">Значение вводится вручную или выбирается из справочника «Показатели статуса юр. </w:t>
            </w:r>
            <w:r w:rsidR="0015130D" w:rsidRPr="003429B2">
              <w:t>Л</w:t>
            </w:r>
            <w:r w:rsidRPr="003429B2">
              <w:t>ица, оформившего документ».</w:t>
            </w:r>
          </w:p>
        </w:tc>
      </w:tr>
      <w:tr w:rsidR="00316EE4" w:rsidRPr="0020376D" w:rsidTr="00762145">
        <w:tc>
          <w:tcPr>
            <w:tcW w:w="1137" w:type="pct"/>
          </w:tcPr>
          <w:p w:rsidR="00316EE4" w:rsidRPr="003429B2" w:rsidRDefault="00316EE4" w:rsidP="00762145">
            <w:pPr>
              <w:pStyle w:val="ASFKTablenorm"/>
            </w:pPr>
            <w:r w:rsidRPr="003429B2">
              <w:t>КБК доходов</w:t>
            </w:r>
          </w:p>
        </w:tc>
        <w:tc>
          <w:tcPr>
            <w:tcW w:w="3863" w:type="pct"/>
          </w:tcPr>
          <w:p w:rsidR="00316EE4" w:rsidRPr="003429B2" w:rsidRDefault="00316EE4" w:rsidP="00762145">
            <w:pPr>
              <w:pStyle w:val="ASFKTablenorm"/>
            </w:pPr>
            <w:r w:rsidRPr="003429B2">
              <w:t>Код бюджетной классификации доходов.</w:t>
            </w:r>
          </w:p>
          <w:p w:rsidR="00316EE4" w:rsidRPr="003429B2" w:rsidRDefault="00316EE4" w:rsidP="00762145">
            <w:pPr>
              <w:pStyle w:val="ASFKTablenorm"/>
            </w:pPr>
            <w:r w:rsidRPr="003429B2">
              <w:t xml:space="preserve">Значение вводится вручную или заполняется из справочника КБК. </w:t>
            </w:r>
          </w:p>
          <w:p w:rsidR="00316EE4" w:rsidRPr="003429B2" w:rsidRDefault="00316EE4" w:rsidP="00762145">
            <w:pPr>
              <w:pStyle w:val="ASFKTablenorm"/>
            </w:pPr>
            <w:r w:rsidRPr="003429B2">
              <w:t>Доступны КБК, у которых значение типа «20».</w:t>
            </w:r>
          </w:p>
        </w:tc>
      </w:tr>
      <w:tr w:rsidR="00316EE4" w:rsidRPr="0020376D" w:rsidTr="00762145">
        <w:tc>
          <w:tcPr>
            <w:tcW w:w="1137" w:type="pct"/>
          </w:tcPr>
          <w:p w:rsidR="00316EE4" w:rsidRPr="003429B2" w:rsidRDefault="00316EE4" w:rsidP="00762145">
            <w:pPr>
              <w:pStyle w:val="ASFKTablenorm"/>
            </w:pPr>
            <w:r w:rsidRPr="003429B2">
              <w:t>ОКАТО</w:t>
            </w:r>
          </w:p>
        </w:tc>
        <w:tc>
          <w:tcPr>
            <w:tcW w:w="3863" w:type="pct"/>
          </w:tcPr>
          <w:p w:rsidR="00316EE4" w:rsidRPr="003429B2" w:rsidRDefault="00316EE4" w:rsidP="00762145">
            <w:pPr>
              <w:pStyle w:val="ASFKTablenorm"/>
            </w:pPr>
            <w:r w:rsidRPr="003429B2">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rsidR="00316EE4" w:rsidRPr="003429B2" w:rsidRDefault="00316EE4" w:rsidP="00762145">
            <w:pPr>
              <w:pStyle w:val="ASFKTablenorm"/>
            </w:pPr>
            <w:r w:rsidRPr="003429B2">
              <w:t>Значение вводится вручную или выбирается из справочника ОКАТО.</w:t>
            </w:r>
          </w:p>
        </w:tc>
      </w:tr>
      <w:tr w:rsidR="00316EE4" w:rsidRPr="0020376D" w:rsidTr="00762145">
        <w:tc>
          <w:tcPr>
            <w:tcW w:w="1137" w:type="pct"/>
          </w:tcPr>
          <w:p w:rsidR="00316EE4" w:rsidRPr="003429B2" w:rsidRDefault="00316EE4" w:rsidP="00762145">
            <w:pPr>
              <w:pStyle w:val="ASFKTablenorm"/>
            </w:pPr>
            <w:r w:rsidRPr="003429B2">
              <w:t>Основание платежа</w:t>
            </w:r>
          </w:p>
        </w:tc>
        <w:tc>
          <w:tcPr>
            <w:tcW w:w="3863" w:type="pct"/>
          </w:tcPr>
          <w:p w:rsidR="00316EE4" w:rsidRPr="003429B2" w:rsidRDefault="00316EE4" w:rsidP="00762145">
            <w:pPr>
              <w:pStyle w:val="ASFKTablenorm"/>
            </w:pPr>
            <w:r w:rsidRPr="003429B2">
              <w:t>Значение по умолчанию «0».</w:t>
            </w:r>
          </w:p>
        </w:tc>
      </w:tr>
      <w:tr w:rsidR="00316EE4" w:rsidRPr="0020376D" w:rsidTr="00762145">
        <w:tc>
          <w:tcPr>
            <w:tcW w:w="1137" w:type="pct"/>
          </w:tcPr>
          <w:p w:rsidR="00316EE4" w:rsidRPr="003429B2" w:rsidRDefault="00316EE4" w:rsidP="00762145">
            <w:pPr>
              <w:pStyle w:val="ASFKTablenorm"/>
            </w:pPr>
            <w:r w:rsidRPr="003429B2">
              <w:t>Налоговый период</w:t>
            </w:r>
          </w:p>
        </w:tc>
        <w:tc>
          <w:tcPr>
            <w:tcW w:w="3863" w:type="pct"/>
          </w:tcPr>
          <w:p w:rsidR="00316EE4" w:rsidRPr="003429B2" w:rsidRDefault="00316EE4" w:rsidP="00762145">
            <w:pPr>
              <w:pStyle w:val="ASFKTablenorm"/>
            </w:pPr>
            <w:r w:rsidRPr="003429B2">
              <w:t xml:space="preserve">Налоговый период, за который осуществляется платеж. </w:t>
            </w:r>
          </w:p>
          <w:p w:rsidR="00316EE4" w:rsidRPr="003429B2" w:rsidRDefault="00316EE4" w:rsidP="00762145">
            <w:pPr>
              <w:pStyle w:val="ASFKTablenorm"/>
            </w:pPr>
            <w:r w:rsidRPr="003429B2">
              <w:t>Значение по умолчанию «0».</w:t>
            </w:r>
          </w:p>
        </w:tc>
      </w:tr>
      <w:tr w:rsidR="00316EE4" w:rsidRPr="0020376D" w:rsidTr="00762145">
        <w:tc>
          <w:tcPr>
            <w:tcW w:w="1137" w:type="pct"/>
          </w:tcPr>
          <w:p w:rsidR="00316EE4" w:rsidRPr="003429B2" w:rsidRDefault="00316EE4" w:rsidP="00762145">
            <w:pPr>
              <w:pStyle w:val="ASFKTablenorm"/>
            </w:pPr>
            <w:r w:rsidRPr="003429B2">
              <w:t>Номер распор.</w:t>
            </w:r>
          </w:p>
        </w:tc>
        <w:tc>
          <w:tcPr>
            <w:tcW w:w="3863" w:type="pct"/>
          </w:tcPr>
          <w:p w:rsidR="00316EE4" w:rsidRPr="003429B2" w:rsidRDefault="00316EE4" w:rsidP="00762145">
            <w:pPr>
              <w:pStyle w:val="ASFKTablenorm"/>
            </w:pPr>
            <w:r w:rsidRPr="003429B2">
              <w:t>Номер распоряжения о возврате.</w:t>
            </w:r>
          </w:p>
          <w:p w:rsidR="00316EE4" w:rsidRPr="003429B2" w:rsidRDefault="00316EE4" w:rsidP="00762145">
            <w:pPr>
              <w:pStyle w:val="ASFKTablenorm"/>
            </w:pPr>
            <w:r w:rsidRPr="003429B2">
              <w:t>Значение по умолчанию «0».</w:t>
            </w:r>
          </w:p>
        </w:tc>
      </w:tr>
      <w:tr w:rsidR="00316EE4" w:rsidRPr="0020376D" w:rsidTr="00762145">
        <w:tc>
          <w:tcPr>
            <w:tcW w:w="1137" w:type="pct"/>
          </w:tcPr>
          <w:p w:rsidR="00316EE4" w:rsidRPr="003429B2" w:rsidRDefault="00316EE4" w:rsidP="00762145">
            <w:pPr>
              <w:pStyle w:val="ASFKTablenorm"/>
            </w:pPr>
            <w:r w:rsidRPr="003429B2">
              <w:t>Дата распор.</w:t>
            </w:r>
          </w:p>
        </w:tc>
        <w:tc>
          <w:tcPr>
            <w:tcW w:w="3863" w:type="pct"/>
          </w:tcPr>
          <w:p w:rsidR="00316EE4" w:rsidRPr="003429B2" w:rsidRDefault="00316EE4" w:rsidP="00762145">
            <w:pPr>
              <w:pStyle w:val="ASFKTablenorm"/>
            </w:pPr>
            <w:r w:rsidRPr="003429B2">
              <w:t>Дата распоряжения о возврате.</w:t>
            </w:r>
          </w:p>
          <w:p w:rsidR="00316EE4" w:rsidRPr="003429B2" w:rsidRDefault="00316EE4" w:rsidP="00762145">
            <w:pPr>
              <w:pStyle w:val="ASFKTablenorm"/>
            </w:pPr>
            <w:r w:rsidRPr="003429B2">
              <w:t>Значение вводится вручную.</w:t>
            </w:r>
          </w:p>
        </w:tc>
      </w:tr>
      <w:tr w:rsidR="00316EE4" w:rsidRPr="0020376D" w:rsidTr="00762145">
        <w:tc>
          <w:tcPr>
            <w:tcW w:w="1137" w:type="pct"/>
          </w:tcPr>
          <w:p w:rsidR="00316EE4" w:rsidRPr="003429B2" w:rsidRDefault="00316EE4" w:rsidP="00762145">
            <w:pPr>
              <w:pStyle w:val="ASFKTablenorm"/>
            </w:pPr>
            <w:r w:rsidRPr="003429B2">
              <w:t>Тип платежа</w:t>
            </w:r>
          </w:p>
        </w:tc>
        <w:tc>
          <w:tcPr>
            <w:tcW w:w="3863" w:type="pct"/>
          </w:tcPr>
          <w:p w:rsidR="00316EE4" w:rsidRPr="003429B2" w:rsidRDefault="00316EE4" w:rsidP="00762145">
            <w:pPr>
              <w:pStyle w:val="ASFKTablenorm"/>
            </w:pPr>
            <w:r w:rsidRPr="003429B2">
              <w:t>Значение по умолчанию «0».</w:t>
            </w:r>
          </w:p>
        </w:tc>
      </w:tr>
      <w:tr w:rsidR="003429B2" w:rsidRPr="0020376D">
        <w:tc>
          <w:tcPr>
            <w:tcW w:w="1137" w:type="pct"/>
          </w:tcPr>
          <w:p w:rsidR="003429B2" w:rsidRPr="003429B2" w:rsidRDefault="003429B2" w:rsidP="00316EE4">
            <w:pPr>
              <w:pStyle w:val="ASFKTablenorm"/>
            </w:pPr>
            <w:r w:rsidRPr="003429B2">
              <w:t>Наим</w:t>
            </w:r>
            <w:r w:rsidR="00316EE4">
              <w:t>енование платежа</w:t>
            </w:r>
          </w:p>
        </w:tc>
        <w:tc>
          <w:tcPr>
            <w:tcW w:w="3863" w:type="pct"/>
          </w:tcPr>
          <w:p w:rsidR="003429B2" w:rsidRPr="003429B2" w:rsidRDefault="00316EE4" w:rsidP="003429B2">
            <w:pPr>
              <w:pStyle w:val="ASFKTablenorm"/>
            </w:pPr>
            <w:r>
              <w:t>Наименование платежа.</w:t>
            </w:r>
          </w:p>
        </w:tc>
      </w:tr>
    </w:tbl>
    <w:p w:rsidR="00C24574" w:rsidRPr="00C24574" w:rsidRDefault="00C24574" w:rsidP="00C24574">
      <w:pPr>
        <w:pStyle w:val="ASFKNormal"/>
      </w:pPr>
      <w:r w:rsidRPr="00C24574">
        <w:t xml:space="preserve">ЭФ 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003429B2">
        <w:t xml:space="preserve"> </w:t>
      </w:r>
      <w:r w:rsidR="003429B2" w:rsidRPr="003429B2">
        <w:t xml:space="preserve">представлена </w:t>
      </w:r>
      <w:r w:rsidR="003429B2">
        <w:t>н</w:t>
      </w:r>
      <w:r w:rsidR="003429B2" w:rsidRPr="003429B2">
        <w:t>а рис</w:t>
      </w:r>
      <w:r w:rsidR="003429B2">
        <w:t>унке</w:t>
      </w:r>
      <w:r w:rsidR="009C1099" w:rsidRPr="00821226">
        <w:t> </w:t>
      </w:r>
      <w:r w:rsidR="003429B2" w:rsidRPr="003429B2">
        <w:fldChar w:fldCharType="begin"/>
      </w:r>
      <w:r w:rsidR="003429B2" w:rsidRPr="003429B2">
        <w:instrText xml:space="preserve"> REF _Ref205249945 \h </w:instrText>
      </w:r>
      <w:r w:rsidR="003429B2" w:rsidRPr="003429B2">
        <w:fldChar w:fldCharType="separate"/>
      </w:r>
      <w:r w:rsidR="00A34761">
        <w:rPr>
          <w:noProof/>
        </w:rPr>
        <w:t>62</w:t>
      </w:r>
      <w:r w:rsidR="003429B2" w:rsidRPr="003429B2">
        <w:fldChar w:fldCharType="end"/>
      </w:r>
      <w:r w:rsidRPr="00C24574">
        <w:t>.</w:t>
      </w:r>
    </w:p>
    <w:p w:rsidR="00C24574" w:rsidRPr="00795991" w:rsidRDefault="00632829" w:rsidP="00C24574">
      <w:pPr>
        <w:pStyle w:val="ASFKFigure"/>
      </w:pPr>
      <w:r>
        <w:lastRenderedPageBreak/>
        <w:pict>
          <v:shape id="_x0000_i1151" type="#_x0000_t75" style="width:482.4pt;height:122.4pt">
            <v:imagedata r:id="rId122"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55" w:name="_Ref205249945"/>
      <w:bookmarkStart w:id="656" w:name="_Toc71042033"/>
      <w:r w:rsidR="00A34761">
        <w:rPr>
          <w:noProof/>
        </w:rPr>
        <w:t>62</w:t>
      </w:r>
      <w:bookmarkEnd w:id="655"/>
      <w:r w:rsidRPr="00821226">
        <w:fldChar w:fldCharType="end"/>
      </w:r>
      <w:r w:rsidRPr="00821226">
        <w:t xml:space="preserve">. ЭФ </w:t>
      </w:r>
      <w:r>
        <w:t xml:space="preserve">документа </w:t>
      </w:r>
      <w:r w:rsidR="00237D21">
        <w:t>«</w:t>
      </w:r>
      <w:r w:rsidRPr="00821226">
        <w:t>Платежное поручение на возврат</w:t>
      </w:r>
      <w:r w:rsidR="0037785A">
        <w:t xml:space="preserve">», закладки </w:t>
      </w:r>
      <w:r w:rsidR="00237D21">
        <w:t>«</w:t>
      </w:r>
      <w:r w:rsidRPr="00821226">
        <w:t>Дополнительные атрибуты</w:t>
      </w:r>
      <w:r w:rsidR="00237D21">
        <w:t>»</w:t>
      </w:r>
      <w:bookmarkEnd w:id="656"/>
    </w:p>
    <w:p w:rsidR="00C24574" w:rsidRPr="00C24574" w:rsidRDefault="00C24574" w:rsidP="00C24574">
      <w:pPr>
        <w:pStyle w:val="ASFKNormal"/>
      </w:pPr>
      <w:r w:rsidRPr="00795991">
        <w:t xml:space="preserve">Перечень полей </w:t>
      </w:r>
      <w:r w:rsidRPr="00C24574">
        <w:t xml:space="preserve">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Pr="00C24574">
        <w:t xml:space="preserve"> приведен в таблице</w:t>
      </w:r>
      <w:r w:rsidR="009C1099" w:rsidRPr="00821226">
        <w:t> </w:t>
      </w:r>
      <w:r w:rsidRPr="00C24574">
        <w:fldChar w:fldCharType="begin"/>
      </w:r>
      <w:r w:rsidRPr="00C24574">
        <w:instrText xml:space="preserve"> REF _Ref384044217 \h </w:instrText>
      </w:r>
      <w:r w:rsidRPr="00C24574">
        <w:fldChar w:fldCharType="separate"/>
      </w:r>
      <w:r w:rsidR="00A34761">
        <w:rPr>
          <w:noProof/>
        </w:rPr>
        <w:t>31</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7" w:name="_Ref384044217"/>
      <w:bookmarkStart w:id="658" w:name="_Toc71041911"/>
      <w:r w:rsidR="00A34761">
        <w:rPr>
          <w:noProof/>
        </w:rPr>
        <w:t>31</w:t>
      </w:r>
      <w:bookmarkEnd w:id="657"/>
      <w:r>
        <w:rPr>
          <w:noProof/>
        </w:rPr>
        <w:fldChar w:fldCharType="end"/>
      </w:r>
      <w:r w:rsidR="00C24574" w:rsidRPr="00C24574">
        <w:t xml:space="preserve">. Описание полей документа </w:t>
      </w:r>
      <w:r w:rsidR="00237D21">
        <w:t>«</w:t>
      </w:r>
      <w:r w:rsidR="00C24574" w:rsidRPr="00C24574">
        <w:t>Платежное поручение на возврат</w:t>
      </w:r>
      <w:r w:rsidR="0037785A">
        <w:t xml:space="preserve">», закладки </w:t>
      </w:r>
      <w:r w:rsidR="00237D21">
        <w:t>«</w:t>
      </w:r>
      <w:r w:rsidR="00C24574" w:rsidRPr="00C24574">
        <w:t>Дополнительные атрибуты</w:t>
      </w:r>
      <w:r w:rsidR="00237D21">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121"/>
        <w:gridCol w:w="7294"/>
      </w:tblGrid>
      <w:tr w:rsidR="00C24574" w:rsidRPr="00821226">
        <w:trPr>
          <w:cantSplit/>
          <w:trHeight w:val="305"/>
          <w:tblHeader/>
        </w:trPr>
        <w:tc>
          <w:tcPr>
            <w:tcW w:w="1260"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3429B2" w:rsidRPr="0043679E">
        <w:trPr>
          <w:trHeight w:val="77"/>
        </w:trPr>
        <w:tc>
          <w:tcPr>
            <w:tcW w:w="5000" w:type="pct"/>
            <w:gridSpan w:val="3"/>
          </w:tcPr>
          <w:p w:rsidR="003429B2" w:rsidRPr="003429B2" w:rsidRDefault="003429B2" w:rsidP="00F15A5A">
            <w:pPr>
              <w:pStyle w:val="ASFKTablenorm"/>
            </w:pPr>
            <w:r w:rsidRPr="003429B2">
              <w:t>Группа полей «Подписи»</w:t>
            </w:r>
          </w:p>
        </w:tc>
      </w:tr>
      <w:tr w:rsidR="003429B2" w:rsidRPr="0043679E">
        <w:trPr>
          <w:trHeight w:val="77"/>
        </w:trPr>
        <w:tc>
          <w:tcPr>
            <w:tcW w:w="1198" w:type="pct"/>
          </w:tcPr>
          <w:p w:rsidR="003429B2" w:rsidRPr="003429B2" w:rsidRDefault="003429B2" w:rsidP="00F15A5A">
            <w:pPr>
              <w:pStyle w:val="ASFKTablenorm"/>
            </w:pPr>
            <w:r w:rsidRPr="003429B2">
              <w:t>Руководитель: должность</w:t>
            </w:r>
          </w:p>
        </w:tc>
        <w:tc>
          <w:tcPr>
            <w:tcW w:w="3802" w:type="pct"/>
            <w:gridSpan w:val="2"/>
          </w:tcPr>
          <w:p w:rsidR="003429B2" w:rsidRPr="003429B2" w:rsidRDefault="003429B2" w:rsidP="00F15A5A">
            <w:pPr>
              <w:pStyle w:val="ASFKTablenorm"/>
            </w:pPr>
            <w:r w:rsidRPr="003429B2">
              <w:t>Наименование должности руководителя.</w:t>
            </w:r>
          </w:p>
          <w:p w:rsidR="003429B2" w:rsidRPr="003429B2" w:rsidRDefault="003429B2" w:rsidP="003429B2">
            <w:pPr>
              <w:pStyle w:val="ASFKTablenorm"/>
            </w:pPr>
            <w:r w:rsidRPr="003429B2">
              <w:t>Значение вводится вручную или выбирается из списка Сотрудников.</w:t>
            </w:r>
          </w:p>
        </w:tc>
      </w:tr>
      <w:tr w:rsidR="003429B2" w:rsidRPr="0043679E">
        <w:trPr>
          <w:trHeight w:val="77"/>
        </w:trPr>
        <w:tc>
          <w:tcPr>
            <w:tcW w:w="1198" w:type="pct"/>
          </w:tcPr>
          <w:p w:rsidR="003429B2" w:rsidRPr="003429B2" w:rsidRDefault="003429B2" w:rsidP="00F15A5A">
            <w:pPr>
              <w:pStyle w:val="ASFKTablenorm"/>
            </w:pPr>
            <w:r w:rsidRPr="003429B2">
              <w:t>Руководитель: Расшифровка подписи</w:t>
            </w:r>
          </w:p>
        </w:tc>
        <w:tc>
          <w:tcPr>
            <w:tcW w:w="3802" w:type="pct"/>
            <w:gridSpan w:val="2"/>
          </w:tcPr>
          <w:p w:rsidR="003429B2" w:rsidRPr="003429B2" w:rsidRDefault="003429B2" w:rsidP="00F15A5A">
            <w:pPr>
              <w:pStyle w:val="ASFKTablenorm"/>
            </w:pPr>
            <w:r w:rsidRPr="003429B2">
              <w:t>Фамилия, имя, отчество руководителя.</w:t>
            </w:r>
          </w:p>
          <w:p w:rsidR="003429B2" w:rsidRPr="003429B2" w:rsidRDefault="003429B2" w:rsidP="003429B2">
            <w:pPr>
              <w:pStyle w:val="ASFKTablenorm"/>
            </w:pPr>
            <w:r w:rsidRPr="003429B2">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43679E">
        <w:trPr>
          <w:trHeight w:val="77"/>
        </w:trPr>
        <w:tc>
          <w:tcPr>
            <w:tcW w:w="1198" w:type="pct"/>
          </w:tcPr>
          <w:p w:rsidR="003429B2" w:rsidRPr="003429B2" w:rsidRDefault="003429B2" w:rsidP="00F15A5A">
            <w:pPr>
              <w:pStyle w:val="ASFKTablenorm"/>
            </w:pPr>
            <w:r w:rsidRPr="003429B2">
              <w:t>Исполнитель: должность</w:t>
            </w:r>
          </w:p>
        </w:tc>
        <w:tc>
          <w:tcPr>
            <w:tcW w:w="3802" w:type="pct"/>
            <w:gridSpan w:val="2"/>
          </w:tcPr>
          <w:p w:rsidR="003429B2" w:rsidRPr="003429B2" w:rsidRDefault="003429B2" w:rsidP="00F15A5A">
            <w:pPr>
              <w:pStyle w:val="ASFKTablenorm"/>
            </w:pPr>
            <w:r w:rsidRPr="003429B2">
              <w:t>Наименование должности исполнителя.</w:t>
            </w:r>
          </w:p>
          <w:p w:rsidR="003429B2" w:rsidRPr="003429B2" w:rsidRDefault="003429B2" w:rsidP="003429B2">
            <w:pPr>
              <w:pStyle w:val="ASFKTablenorm"/>
            </w:pPr>
            <w:r w:rsidRPr="003429B2">
              <w:t>Значение вводится вручную или выбирается из списка Сотрудников.</w:t>
            </w:r>
          </w:p>
        </w:tc>
      </w:tr>
      <w:tr w:rsidR="003429B2" w:rsidRPr="0043679E">
        <w:trPr>
          <w:trHeight w:val="77"/>
        </w:trPr>
        <w:tc>
          <w:tcPr>
            <w:tcW w:w="1198" w:type="pct"/>
          </w:tcPr>
          <w:p w:rsidR="003429B2" w:rsidRPr="003429B2" w:rsidRDefault="003429B2" w:rsidP="00F15A5A">
            <w:pPr>
              <w:pStyle w:val="ASFKTablenorm"/>
            </w:pPr>
            <w:r w:rsidRPr="003429B2">
              <w:t>Исполнитель: Расшифровка подписи</w:t>
            </w:r>
          </w:p>
        </w:tc>
        <w:tc>
          <w:tcPr>
            <w:tcW w:w="3802" w:type="pct"/>
            <w:gridSpan w:val="2"/>
          </w:tcPr>
          <w:p w:rsidR="003429B2" w:rsidRPr="003429B2" w:rsidRDefault="003429B2" w:rsidP="00F15A5A">
            <w:pPr>
              <w:pStyle w:val="ASFKTablenorm"/>
            </w:pPr>
            <w:r w:rsidRPr="003429B2">
              <w:t>Фамилия, имя, отчество исполнителя.</w:t>
            </w:r>
          </w:p>
          <w:p w:rsidR="003429B2" w:rsidRPr="003429B2" w:rsidRDefault="003429B2" w:rsidP="003429B2">
            <w:pPr>
              <w:pStyle w:val="ASFKTablenorm"/>
            </w:pPr>
            <w:r w:rsidRPr="003429B2">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43679E">
        <w:trPr>
          <w:trHeight w:val="77"/>
        </w:trPr>
        <w:tc>
          <w:tcPr>
            <w:tcW w:w="5000" w:type="pct"/>
            <w:gridSpan w:val="3"/>
          </w:tcPr>
          <w:p w:rsidR="003429B2" w:rsidRPr="003429B2" w:rsidRDefault="003429B2" w:rsidP="00F15A5A">
            <w:pPr>
              <w:pStyle w:val="ASFKTablenorm"/>
            </w:pPr>
            <w:r w:rsidRPr="003429B2">
              <w:t>Группа полей «Сведения о регистрации документа»</w:t>
            </w:r>
          </w:p>
        </w:tc>
      </w:tr>
      <w:tr w:rsidR="003429B2" w:rsidRPr="0043679E">
        <w:trPr>
          <w:trHeight w:val="77"/>
        </w:trPr>
        <w:tc>
          <w:tcPr>
            <w:tcW w:w="1198" w:type="pct"/>
          </w:tcPr>
          <w:p w:rsidR="003429B2" w:rsidRPr="003429B2" w:rsidRDefault="003429B2" w:rsidP="00F15A5A">
            <w:pPr>
              <w:pStyle w:val="ASFKTablenorm"/>
            </w:pPr>
            <w:r w:rsidRPr="003429B2">
              <w:t>Ответственный исполнитель ФК: должность</w:t>
            </w:r>
          </w:p>
        </w:tc>
        <w:tc>
          <w:tcPr>
            <w:tcW w:w="3802" w:type="pct"/>
            <w:gridSpan w:val="2"/>
          </w:tcPr>
          <w:p w:rsidR="003429B2" w:rsidRPr="003429B2" w:rsidRDefault="003429B2" w:rsidP="00F15A5A">
            <w:pPr>
              <w:pStyle w:val="ASFKTablenorm"/>
            </w:pPr>
            <w:r w:rsidRPr="003429B2">
              <w:t xml:space="preserve">Должность ответственного исполнителя УФК. </w:t>
            </w:r>
          </w:p>
          <w:p w:rsidR="003429B2" w:rsidRPr="003429B2" w:rsidRDefault="003429B2" w:rsidP="00F15A5A">
            <w:pPr>
              <w:pStyle w:val="ASFKTablenorm"/>
            </w:pPr>
            <w:r w:rsidRPr="003429B2">
              <w:t>Значение передается из учетной системы УФК при регистрации документа.</w:t>
            </w:r>
          </w:p>
        </w:tc>
      </w:tr>
      <w:tr w:rsidR="003429B2" w:rsidRPr="0043679E">
        <w:trPr>
          <w:trHeight w:val="77"/>
        </w:trPr>
        <w:tc>
          <w:tcPr>
            <w:tcW w:w="1198" w:type="pct"/>
          </w:tcPr>
          <w:p w:rsidR="003429B2" w:rsidRPr="003429B2" w:rsidRDefault="003429B2" w:rsidP="00F15A5A">
            <w:pPr>
              <w:pStyle w:val="ASFKTablenorm"/>
            </w:pPr>
            <w:r w:rsidRPr="003429B2">
              <w:t>Ф.И.О</w:t>
            </w:r>
          </w:p>
        </w:tc>
        <w:tc>
          <w:tcPr>
            <w:tcW w:w="3802" w:type="pct"/>
            <w:gridSpan w:val="2"/>
          </w:tcPr>
          <w:p w:rsidR="003429B2" w:rsidRPr="003429B2" w:rsidRDefault="003429B2" w:rsidP="003429B2">
            <w:pPr>
              <w:pStyle w:val="ASFKTablenorm"/>
            </w:pPr>
            <w:r w:rsidRPr="003429B2">
              <w:t>Фамилия, имя, отчество ответственного исполнителя УФК.</w:t>
            </w:r>
          </w:p>
        </w:tc>
      </w:tr>
      <w:tr w:rsidR="003429B2" w:rsidRPr="0043679E">
        <w:trPr>
          <w:trHeight w:val="77"/>
        </w:trPr>
        <w:tc>
          <w:tcPr>
            <w:tcW w:w="1198" w:type="pct"/>
          </w:tcPr>
          <w:p w:rsidR="003429B2" w:rsidRPr="003429B2" w:rsidRDefault="003429B2" w:rsidP="00F15A5A">
            <w:pPr>
              <w:pStyle w:val="ASFKTablenorm"/>
            </w:pPr>
            <w:r w:rsidRPr="003429B2">
              <w:t>Регистрационный номер</w:t>
            </w:r>
          </w:p>
        </w:tc>
        <w:tc>
          <w:tcPr>
            <w:tcW w:w="3802" w:type="pct"/>
            <w:gridSpan w:val="2"/>
          </w:tcPr>
          <w:p w:rsidR="003429B2" w:rsidRPr="003429B2" w:rsidRDefault="003429B2" w:rsidP="00F15A5A">
            <w:pPr>
              <w:pStyle w:val="ASFKTablenorm"/>
            </w:pPr>
            <w:r w:rsidRPr="003429B2">
              <w:t xml:space="preserve">Регистрационный номер документа в УФК. </w:t>
            </w:r>
          </w:p>
          <w:p w:rsidR="003429B2" w:rsidRPr="003429B2" w:rsidRDefault="003429B2" w:rsidP="00F15A5A">
            <w:pPr>
              <w:pStyle w:val="ASFKTablenorm"/>
            </w:pPr>
            <w:r w:rsidRPr="003429B2">
              <w:t>Значение передается из OEBS.</w:t>
            </w:r>
          </w:p>
        </w:tc>
      </w:tr>
      <w:tr w:rsidR="003429B2" w:rsidRPr="0043679E">
        <w:trPr>
          <w:trHeight w:val="77"/>
        </w:trPr>
        <w:tc>
          <w:tcPr>
            <w:tcW w:w="1198" w:type="pct"/>
          </w:tcPr>
          <w:p w:rsidR="003429B2" w:rsidRPr="003429B2" w:rsidRDefault="003429B2" w:rsidP="00F15A5A">
            <w:pPr>
              <w:pStyle w:val="ASFKTablenorm"/>
            </w:pPr>
            <w:r w:rsidRPr="003429B2">
              <w:t>Дата регистрации</w:t>
            </w:r>
          </w:p>
        </w:tc>
        <w:tc>
          <w:tcPr>
            <w:tcW w:w="3802" w:type="pct"/>
            <w:gridSpan w:val="2"/>
          </w:tcPr>
          <w:p w:rsidR="003429B2" w:rsidRPr="003429B2" w:rsidRDefault="003429B2" w:rsidP="00F15A5A">
            <w:pPr>
              <w:pStyle w:val="ASFKTablenorm"/>
            </w:pPr>
            <w:r w:rsidRPr="003429B2">
              <w:t xml:space="preserve">Дата регистрации документа в УФК. </w:t>
            </w:r>
          </w:p>
          <w:p w:rsidR="003429B2" w:rsidRPr="003429B2" w:rsidRDefault="003429B2" w:rsidP="00F15A5A">
            <w:pPr>
              <w:pStyle w:val="ASFKTablenorm"/>
            </w:pPr>
            <w:r w:rsidRPr="003429B2">
              <w:t>Значение передается из OEBS.</w:t>
            </w:r>
          </w:p>
        </w:tc>
      </w:tr>
    </w:tbl>
    <w:p w:rsidR="00C24574" w:rsidRPr="00821226" w:rsidRDefault="00C24574" w:rsidP="00C24574">
      <w:pPr>
        <w:pStyle w:val="31"/>
      </w:pPr>
      <w:bookmarkStart w:id="659" w:name="_Toc221011491"/>
      <w:bookmarkStart w:id="660" w:name="_Toc221012192"/>
      <w:bookmarkStart w:id="661" w:name="_Toc225934583"/>
      <w:bookmarkStart w:id="662" w:name="_Toc232827325"/>
      <w:bookmarkStart w:id="663" w:name="_Ref247440890"/>
      <w:bookmarkStart w:id="664" w:name="_Toc247608871"/>
      <w:bookmarkStart w:id="665" w:name="_Toc409434420"/>
      <w:bookmarkStart w:id="666" w:name="_Toc422329738"/>
      <w:bookmarkStart w:id="667" w:name="_Toc71041835"/>
      <w:r w:rsidRPr="00821226">
        <w:t>Распоряжение о возврат</w:t>
      </w:r>
      <w:bookmarkEnd w:id="659"/>
      <w:bookmarkEnd w:id="660"/>
      <w:bookmarkEnd w:id="661"/>
      <w:r w:rsidRPr="00821226">
        <w:t>е</w:t>
      </w:r>
      <w:bookmarkEnd w:id="662"/>
      <w:bookmarkEnd w:id="663"/>
      <w:bookmarkEnd w:id="664"/>
      <w:bookmarkEnd w:id="665"/>
      <w:bookmarkEnd w:id="666"/>
      <w:bookmarkEnd w:id="667"/>
    </w:p>
    <w:p w:rsidR="00C24574" w:rsidRPr="00821226" w:rsidRDefault="00C24574" w:rsidP="00C24574">
      <w:pPr>
        <w:pStyle w:val="ASFKNormal"/>
      </w:pPr>
      <w:r w:rsidRPr="00821226">
        <w:t xml:space="preserve">В случае необходимости возврата излишне уплаченных средств плательщику АДБ (АИФ) формируют документ </w:t>
      </w:r>
      <w:r w:rsidR="00237D21">
        <w:t>«</w:t>
      </w:r>
      <w:r w:rsidRPr="00821226">
        <w:t>Распор</w:t>
      </w:r>
      <w:r w:rsidRPr="00AE58D3">
        <w:t>я</w:t>
      </w:r>
      <w:r w:rsidRPr="00821226">
        <w:t>жение о возврате</w:t>
      </w:r>
      <w:r w:rsidR="00237D21">
        <w:t>»</w:t>
      </w:r>
      <w:r w:rsidRPr="00821226">
        <w:t xml:space="preserve"> и передает его в орган 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Распоряжение о возврате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Распоряжение о во</w:t>
      </w:r>
      <w:r w:rsidRPr="00C24574">
        <w:t>з</w:t>
      </w:r>
      <w:r w:rsidRPr="00821226">
        <w:t>врате</w:t>
      </w:r>
      <w:r w:rsidR="00237D21">
        <w:t>»</w:t>
      </w:r>
      <w:r w:rsidRPr="00821226">
        <w:t>. Откроется ЭФ списка документов, представленная на р</w:t>
      </w:r>
      <w:r w:rsidRPr="00AE58D3">
        <w:t>и</w:t>
      </w:r>
      <w:r w:rsidRPr="00821226">
        <w:t>сунке </w:t>
      </w:r>
      <w:r w:rsidRPr="00821226">
        <w:rPr>
          <w:highlight w:val="yellow"/>
        </w:rPr>
        <w:fldChar w:fldCharType="begin"/>
      </w:r>
      <w:r w:rsidRPr="00821226">
        <w:instrText xml:space="preserve"> REF _Ref220997453 \h </w:instrText>
      </w:r>
      <w:r>
        <w:rPr>
          <w:highlight w:val="yellow"/>
        </w:rPr>
        <w:instrText xml:space="preserve"> \* MERGEFORMAT </w:instrText>
      </w:r>
      <w:r w:rsidRPr="00821226">
        <w:rPr>
          <w:highlight w:val="yellow"/>
        </w:rPr>
      </w:r>
      <w:r w:rsidRPr="00821226">
        <w:rPr>
          <w:highlight w:val="yellow"/>
        </w:rPr>
        <w:fldChar w:fldCharType="separate"/>
      </w:r>
      <w:r w:rsidR="00A34761">
        <w:t>63</w:t>
      </w:r>
      <w:r w:rsidRPr="00821226">
        <w:rPr>
          <w:highlight w:val="yellow"/>
        </w:rPr>
        <w:fldChar w:fldCharType="end"/>
      </w:r>
      <w:r w:rsidRPr="00821226">
        <w:t>.</w:t>
      </w:r>
    </w:p>
    <w:p w:rsidR="00C24574" w:rsidRPr="006C2D71" w:rsidRDefault="00632829" w:rsidP="00C24574">
      <w:pPr>
        <w:pStyle w:val="ASFKFigure"/>
      </w:pPr>
      <w:r>
        <w:lastRenderedPageBreak/>
        <w:pict>
          <v:shape id="_x0000_i1152" type="#_x0000_t75" style="width:475.2pt;height:295.2pt">
            <v:imagedata r:id="rId123"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68" w:name="_Ref220997453"/>
      <w:bookmarkStart w:id="669" w:name="_Toc71042034"/>
      <w:r w:rsidR="00A34761">
        <w:rPr>
          <w:noProof/>
        </w:rPr>
        <w:t>63</w:t>
      </w:r>
      <w:bookmarkEnd w:id="668"/>
      <w:r w:rsidRPr="00821226">
        <w:fldChar w:fldCharType="end"/>
      </w:r>
      <w:r w:rsidRPr="00821226">
        <w:t xml:space="preserve">. ЭФ списка документов </w:t>
      </w:r>
      <w:r w:rsidR="00237D21">
        <w:t>«</w:t>
      </w:r>
      <w:r w:rsidRPr="00821226">
        <w:t>Распоряжение о возврате</w:t>
      </w:r>
      <w:r w:rsidR="00237D21">
        <w:t>»</w:t>
      </w:r>
      <w:bookmarkEnd w:id="669"/>
    </w:p>
    <w:p w:rsidR="00C24574" w:rsidRPr="00821226" w:rsidRDefault="00C24574" w:rsidP="00AF3A98">
      <w:pPr>
        <w:pStyle w:val="41"/>
      </w:pPr>
      <w:bookmarkStart w:id="670" w:name="_Toc232827326"/>
      <w:r w:rsidRPr="00821226">
        <w:t>Доступные операции</w:t>
      </w:r>
      <w:bookmarkEnd w:id="670"/>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t>отправка в УФК</w:t>
      </w:r>
      <w:r w:rsidRPr="00821226">
        <w:t>.</w:t>
      </w:r>
    </w:p>
    <w:p w:rsidR="00C24574" w:rsidRPr="00821226" w:rsidRDefault="00C24574" w:rsidP="00AF3A98">
      <w:pPr>
        <w:pStyle w:val="41"/>
      </w:pPr>
      <w:bookmarkStart w:id="671" w:name="_Toc232827327"/>
      <w:r w:rsidRPr="00821226">
        <w:t>Экранная форма документа</w:t>
      </w:r>
      <w:bookmarkEnd w:id="671"/>
    </w:p>
    <w:p w:rsidR="00C24574" w:rsidRPr="00821226" w:rsidRDefault="00C24574" w:rsidP="00C24574">
      <w:pPr>
        <w:pStyle w:val="ASFKNormal"/>
      </w:pPr>
      <w:r w:rsidRPr="00821226">
        <w:t xml:space="preserve">ЭФ </w:t>
      </w:r>
      <w:r>
        <w:t xml:space="preserve">документа </w:t>
      </w:r>
      <w:r w:rsidR="00237D21">
        <w:t>«</w:t>
      </w:r>
      <w:r w:rsidRPr="00821226">
        <w:t>Распоряжение о возврате</w:t>
      </w:r>
      <w:r w:rsidR="00237D21">
        <w:t>»</w:t>
      </w:r>
      <w:r w:rsidRPr="00821226">
        <w:t xml:space="preserve"> представлена на рисунке </w:t>
      </w:r>
      <w:r w:rsidRPr="00821226">
        <w:fldChar w:fldCharType="begin"/>
      </w:r>
      <w:r w:rsidRPr="00821226">
        <w:instrText xml:space="preserve"> REF _Ref205102205 \h  \* MERGEFORMAT </w:instrText>
      </w:r>
      <w:r w:rsidRPr="00821226">
        <w:fldChar w:fldCharType="separate"/>
      </w:r>
      <w:r w:rsidR="00A34761">
        <w:t>64</w:t>
      </w:r>
      <w:r w:rsidRPr="00821226">
        <w:fldChar w:fldCharType="end"/>
      </w:r>
      <w:r w:rsidRPr="00821226">
        <w:t>. Форма соде</w:t>
      </w:r>
      <w:r w:rsidRPr="00C24574">
        <w:t>р</w:t>
      </w:r>
      <w:r w:rsidRPr="00821226">
        <w:t>жит следующие з</w:t>
      </w:r>
      <w:r w:rsidRPr="00AE58D3">
        <w:t>а</w:t>
      </w:r>
      <w:r w:rsidRPr="00821226">
        <w:t>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4B2A" w:rsidRDefault="00632829" w:rsidP="00C24574">
      <w:pPr>
        <w:pStyle w:val="ASFKFigure"/>
      </w:pPr>
      <w:r>
        <w:lastRenderedPageBreak/>
        <w:pict>
          <v:shape id="_x0000_i1153" type="#_x0000_t75" style="width:482.4pt;height:5in">
            <v:imagedata r:id="rId124"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72" w:name="_Ref205102205"/>
      <w:bookmarkStart w:id="673" w:name="_Toc71042035"/>
      <w:r w:rsidR="00A34761">
        <w:rPr>
          <w:noProof/>
        </w:rPr>
        <w:t>64</w:t>
      </w:r>
      <w:bookmarkEnd w:id="672"/>
      <w:r w:rsidRPr="00821226">
        <w:fldChar w:fldCharType="end"/>
      </w:r>
      <w:r w:rsidRPr="00821226">
        <w:t xml:space="preserve">. ЭФ </w:t>
      </w:r>
      <w:r>
        <w:t xml:space="preserve">документа </w:t>
      </w:r>
      <w:r w:rsidR="00237D21">
        <w:t>«</w:t>
      </w:r>
      <w:r w:rsidRPr="00821226">
        <w:t>Распоряжение о возврате</w:t>
      </w:r>
      <w:r w:rsidR="00BA2ADD">
        <w:t>»</w:t>
      </w:r>
      <w:bookmarkEnd w:id="673"/>
    </w:p>
    <w:p w:rsidR="00BA2ADD" w:rsidRDefault="00BA2ADD" w:rsidP="00C24574">
      <w:pPr>
        <w:pStyle w:val="ASFKNormal"/>
      </w:pPr>
      <w:r w:rsidRPr="00821226">
        <w:t xml:space="preserve">При импорте документа из внешней системы поля </w:t>
      </w:r>
      <w:r>
        <w:t>документа</w:t>
      </w:r>
      <w:r w:rsidRPr="00821226">
        <w:t xml:space="preserve"> автоматически заполняются данными загрузочного файла. При вводе документа вручную поля з</w:t>
      </w:r>
      <w:r w:rsidRPr="00BA2ADD">
        <w:t>а</w:t>
      </w:r>
      <w:r w:rsidRPr="00821226">
        <w:t>полняются в соответствии с данными бумажного документа, предоставленного кл</w:t>
      </w:r>
      <w:r w:rsidRPr="00AE58D3">
        <w:t>и</w:t>
      </w:r>
      <w:r w:rsidRPr="00821226">
        <w:t>ентом.</w:t>
      </w:r>
      <w:r>
        <w:t xml:space="preserve"> </w:t>
      </w:r>
      <w:r w:rsidR="00C24574" w:rsidRPr="00821226">
        <w:t xml:space="preserve">Для ручного ввода документа следует на ЭФ </w:t>
      </w:r>
      <w:r>
        <w:t>документа</w:t>
      </w:r>
      <w:r w:rsidR="00C24574" w:rsidRPr="00821226">
        <w:t xml:space="preserve"> заполнить поля, до</w:t>
      </w:r>
      <w:r w:rsidR="00C24574" w:rsidRPr="00AE58D3">
        <w:t>с</w:t>
      </w:r>
      <w:r w:rsidR="00C24574" w:rsidRPr="00821226">
        <w:t xml:space="preserve">тупные для редактирования. </w:t>
      </w:r>
    </w:p>
    <w:p w:rsidR="00C24574" w:rsidRPr="00821226" w:rsidRDefault="00C24574" w:rsidP="00C24574">
      <w:pPr>
        <w:pStyle w:val="ASFKNormal"/>
      </w:pPr>
      <w:r w:rsidRPr="00821226">
        <w:t xml:space="preserve">Перечень полей </w:t>
      </w:r>
      <w:r w:rsidR="00BA2ADD" w:rsidRPr="00821226">
        <w:t xml:space="preserve">документа </w:t>
      </w:r>
      <w:r w:rsidR="00BA2ADD">
        <w:t>«</w:t>
      </w:r>
      <w:r w:rsidR="00BA2ADD" w:rsidRPr="00821226">
        <w:t>Распоряжение о возврате</w:t>
      </w:r>
      <w:r w:rsidR="00BA2ADD">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_Ref246930056 \h </w:instrText>
      </w:r>
      <w:r>
        <w:instrText xml:space="preserve"> \* MERGEFORMAT </w:instrText>
      </w:r>
      <w:r w:rsidRPr="00821226">
        <w:fldChar w:fldCharType="separate"/>
      </w:r>
      <w:r w:rsidR="00A34761">
        <w:t>32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74" w:name="_Ref246930056"/>
      <w:bookmarkStart w:id="675" w:name="_Toc71041912"/>
      <w:r w:rsidR="00A34761">
        <w:rPr>
          <w:noProof/>
        </w:rPr>
        <w:t>32</w:t>
      </w:r>
      <w:bookmarkEnd w:id="674"/>
      <w:r>
        <w:rPr>
          <w:noProof/>
        </w:rPr>
        <w:fldChar w:fldCharType="end"/>
      </w:r>
      <w:r w:rsidR="00C24574" w:rsidRPr="00821226">
        <w:t xml:space="preserve">. Описание полей документа </w:t>
      </w:r>
      <w:r w:rsidR="00237D21">
        <w:t>«</w:t>
      </w:r>
      <w:r w:rsidR="00C24574" w:rsidRPr="00821226">
        <w:t>Распоряжение о возврате</w:t>
      </w:r>
      <w:r w:rsidR="0037785A">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Номер распор</w:t>
            </w:r>
            <w:r w:rsidRPr="00AE58D3">
              <w:t>яжения</w:t>
            </w:r>
          </w:p>
        </w:tc>
        <w:tc>
          <w:tcPr>
            <w:tcW w:w="3802" w:type="pct"/>
            <w:shd w:val="clear" w:color="auto" w:fill="auto"/>
          </w:tcPr>
          <w:p w:rsidR="00C24574" w:rsidRPr="00AE58D3" w:rsidRDefault="00C24574" w:rsidP="00C24574">
            <w:pPr>
              <w:pStyle w:val="ASFKTablenorm"/>
            </w:pPr>
            <w:r>
              <w:t>Номер, присвоенный клиентом, оформляющим документ. З</w:t>
            </w:r>
            <w:r w:rsidRPr="00AE58D3">
              <w:t>аполняется ном</w:t>
            </w:r>
            <w:r w:rsidRPr="00C24574">
              <w:t>е</w:t>
            </w:r>
            <w:r w:rsidRPr="00AE58D3">
              <w:t>ром документа в системе клиента или вручную по внутренним пр</w:t>
            </w:r>
            <w:r w:rsidRPr="00981E07">
              <w:t>а</w:t>
            </w:r>
            <w:r w:rsidRPr="00AE58D3">
              <w:t>вилам. Номер уникален в пределах даты, за которую сформирован док</w:t>
            </w:r>
            <w:r w:rsidRPr="00981E07">
              <w:t>у</w:t>
            </w:r>
            <w:r w:rsidRPr="00AE58D3">
              <w:t>мент.</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Дата распоряж</w:t>
            </w:r>
            <w:r w:rsidRPr="00AE58D3">
              <w:t>ения</w:t>
            </w:r>
          </w:p>
        </w:tc>
        <w:tc>
          <w:tcPr>
            <w:tcW w:w="3802" w:type="pct"/>
            <w:shd w:val="clear" w:color="auto" w:fill="auto"/>
          </w:tcPr>
          <w:p w:rsidR="00C24574" w:rsidRPr="00AE58D3" w:rsidRDefault="00C24574" w:rsidP="00C24574">
            <w:pPr>
              <w:pStyle w:val="ASFKTablenorm"/>
            </w:pPr>
            <w:r w:rsidRPr="00406A40">
              <w:t xml:space="preserve">Дата документа. </w:t>
            </w:r>
          </w:p>
          <w:p w:rsidR="00C24574" w:rsidRPr="00AE58D3" w:rsidRDefault="00C24574" w:rsidP="00C24574">
            <w:pPr>
              <w:pStyle w:val="ASFKTablenorm"/>
            </w:pPr>
            <w:r w:rsidRPr="00406A40">
              <w:t>Значение даты может быть выбрано с помощью системного к</w:t>
            </w:r>
            <w:r w:rsidRPr="00AE58D3">
              <w:t>алендаря.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Статус</w:t>
            </w:r>
          </w:p>
        </w:tc>
        <w:tc>
          <w:tcPr>
            <w:tcW w:w="3802" w:type="pct"/>
            <w:shd w:val="clear" w:color="auto" w:fill="auto"/>
          </w:tcPr>
          <w:p w:rsidR="00C24574" w:rsidRPr="00AE58D3" w:rsidRDefault="00C24574" w:rsidP="00C24574">
            <w:pPr>
              <w:pStyle w:val="ASFKTablenorm"/>
            </w:pPr>
            <w:r w:rsidRPr="00406A40">
              <w:t>Код статуса док</w:t>
            </w:r>
            <w:r w:rsidRPr="00AE58D3">
              <w:t xml:space="preserve">умента. </w:t>
            </w:r>
          </w:p>
          <w:p w:rsidR="00C24574" w:rsidRPr="00AE58D3" w:rsidRDefault="00C24574" w:rsidP="00C24574">
            <w:pPr>
              <w:pStyle w:val="ASFKTablenorm"/>
            </w:pPr>
            <w:r w:rsidRPr="00406A40">
              <w:t>Заполняется автоматически в результате обработки документа или пр</w:t>
            </w:r>
            <w:r w:rsidRPr="00AE58D3">
              <w:t>исыл</w:t>
            </w:r>
            <w:r w:rsidRPr="00C24574">
              <w:t>а</w:t>
            </w:r>
            <w:r w:rsidRPr="00AE58D3">
              <w:t>ется из учетной системы (в случае обработки документа в учетной системе).</w:t>
            </w:r>
          </w:p>
        </w:tc>
      </w:tr>
      <w:tr w:rsidR="00C24574" w:rsidRPr="00821226">
        <w:trPr>
          <w:cantSplit/>
        </w:trPr>
        <w:tc>
          <w:tcPr>
            <w:tcW w:w="5000" w:type="pct"/>
            <w:gridSpan w:val="2"/>
            <w:shd w:val="clear" w:color="auto" w:fill="auto"/>
          </w:tcPr>
          <w:p w:rsidR="00C24574" w:rsidRPr="00AE58D3" w:rsidRDefault="00C24574" w:rsidP="00BA2ADD">
            <w:pPr>
              <w:pStyle w:val="ASFKTablenorm"/>
            </w:pPr>
            <w:r w:rsidRPr="00406A40">
              <w:t xml:space="preserve">Закладка </w:t>
            </w:r>
            <w:r w:rsidR="00237D21">
              <w:t>«</w:t>
            </w:r>
            <w:r w:rsidRPr="00AE58D3">
              <w:t>Документ</w:t>
            </w:r>
            <w:r w:rsidR="00237D21">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Дата</w:t>
            </w:r>
          </w:p>
        </w:tc>
        <w:tc>
          <w:tcPr>
            <w:tcW w:w="3802" w:type="pct"/>
            <w:shd w:val="clear" w:color="auto" w:fill="auto"/>
          </w:tcPr>
          <w:p w:rsidR="00C24574" w:rsidRPr="00AE58D3" w:rsidRDefault="00C24574" w:rsidP="00C24574">
            <w:pPr>
              <w:pStyle w:val="ASFKTablenorm"/>
            </w:pPr>
            <w:r w:rsidRPr="00406A40">
              <w:t>Текущая операц</w:t>
            </w:r>
            <w:r w:rsidRPr="00AE58D3">
              <w:t xml:space="preserve">ионная дата. </w:t>
            </w:r>
          </w:p>
          <w:p w:rsidR="00C24574" w:rsidRPr="00AE58D3" w:rsidRDefault="00C24574" w:rsidP="00C24574">
            <w:pPr>
              <w:pStyle w:val="ASFKTablenorm"/>
            </w:pPr>
            <w:r w:rsidRPr="00406A40">
              <w:t>Значение даты может быть выбрано с помощью системного к</w:t>
            </w:r>
            <w:r w:rsidRPr="00AE58D3">
              <w:t>алендаря.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lastRenderedPageBreak/>
              <w:t>ПБС/АД/АИФ</w:t>
            </w:r>
          </w:p>
        </w:tc>
        <w:tc>
          <w:tcPr>
            <w:tcW w:w="3802" w:type="pct"/>
            <w:shd w:val="clear" w:color="auto" w:fill="auto"/>
          </w:tcPr>
          <w:p w:rsidR="00C24574" w:rsidRPr="00AE58D3" w:rsidRDefault="00C24574" w:rsidP="00C24574">
            <w:pPr>
              <w:pStyle w:val="ASFKTablenorm"/>
            </w:pPr>
            <w:r w:rsidRPr="00406A40">
              <w:t xml:space="preserve">Наименование ПБС (АДБ, АИФ). </w:t>
            </w:r>
          </w:p>
          <w:p w:rsidR="00C24574" w:rsidRPr="00AE58D3" w:rsidRDefault="00C24574" w:rsidP="00C24574">
            <w:pPr>
              <w:pStyle w:val="ASFKTablenorm"/>
            </w:pPr>
            <w:r w:rsidRPr="00406A40">
              <w:t xml:space="preserve">Заполняется автоматически после заполнения поля </w:t>
            </w:r>
            <w:r w:rsidR="00237D21">
              <w:t>«</w:t>
            </w:r>
            <w:r w:rsidRPr="00AE58D3">
              <w:t>по Сводному реес</w:t>
            </w:r>
            <w:r w:rsidRPr="00981E07">
              <w:t>т</w:t>
            </w:r>
            <w:r w:rsidRPr="00AE58D3">
              <w:t>ру</w:t>
            </w:r>
            <w:r w:rsidR="00237D21">
              <w:t>»</w:t>
            </w:r>
            <w:r w:rsidRPr="00AE58D3">
              <w:t xml:space="preserve"> выбором значения из справочника СРРПБС.</w:t>
            </w:r>
          </w:p>
        </w:tc>
      </w:tr>
      <w:tr w:rsidR="00C24574" w:rsidRPr="00821226">
        <w:trPr>
          <w:cantSplit/>
        </w:trPr>
        <w:tc>
          <w:tcPr>
            <w:tcW w:w="1198" w:type="pct"/>
            <w:shd w:val="clear" w:color="auto" w:fill="auto"/>
          </w:tcPr>
          <w:p w:rsidR="00C24574" w:rsidRPr="00821226" w:rsidRDefault="0015130D" w:rsidP="00C24574">
            <w:pPr>
              <w:pStyle w:val="ASFKTablenorm"/>
            </w:pPr>
            <w:r w:rsidRPr="00821226">
              <w:t>П</w:t>
            </w:r>
            <w:r w:rsidR="00C24574" w:rsidRPr="00821226">
              <w:t>о Сводному реестру</w:t>
            </w:r>
          </w:p>
        </w:tc>
        <w:tc>
          <w:tcPr>
            <w:tcW w:w="3802" w:type="pct"/>
            <w:shd w:val="clear" w:color="auto" w:fill="auto"/>
          </w:tcPr>
          <w:p w:rsidR="00C24574" w:rsidRPr="00AE58D3" w:rsidRDefault="00C24574" w:rsidP="00C24574">
            <w:pPr>
              <w:pStyle w:val="ASFKTablenorm"/>
            </w:pPr>
            <w:r w:rsidRPr="00406A40">
              <w:t xml:space="preserve">Код ПБС (АДБ, АИФ) по СРРПБС. </w:t>
            </w:r>
          </w:p>
          <w:p w:rsidR="00C24574" w:rsidRPr="00AE58D3" w:rsidRDefault="00C24574" w:rsidP="00C24574">
            <w:pPr>
              <w:pStyle w:val="ASFKTablenorm"/>
            </w:pPr>
            <w:r w:rsidRPr="00406A40">
              <w:t>Значение может быть выбрано из справо</w:t>
            </w:r>
            <w:r w:rsidRPr="00AE58D3">
              <w:t>чника СРРПБС.</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Орган ФК</w:t>
            </w:r>
          </w:p>
        </w:tc>
        <w:tc>
          <w:tcPr>
            <w:tcW w:w="3802" w:type="pct"/>
            <w:shd w:val="clear" w:color="auto" w:fill="auto"/>
          </w:tcPr>
          <w:p w:rsidR="00C24574" w:rsidRPr="00AE58D3" w:rsidRDefault="00C24574" w:rsidP="00C24574">
            <w:pPr>
              <w:pStyle w:val="ASFKTablenorm"/>
            </w:pPr>
            <w:r w:rsidRPr="00406A40">
              <w:t>Наименование о</w:t>
            </w:r>
            <w:r w:rsidRPr="00AE58D3">
              <w:t xml:space="preserve">ргана ФК.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КОФК</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КОФК</w:t>
            </w:r>
          </w:p>
        </w:tc>
        <w:tc>
          <w:tcPr>
            <w:tcW w:w="3802" w:type="pct"/>
            <w:shd w:val="clear" w:color="auto" w:fill="auto"/>
          </w:tcPr>
          <w:p w:rsidR="00C24574" w:rsidRPr="00AE58D3" w:rsidRDefault="00C24574" w:rsidP="00C24574">
            <w:pPr>
              <w:pStyle w:val="ASFKTablenorm"/>
            </w:pPr>
            <w:r w:rsidRPr="00406A40">
              <w:t xml:space="preserve">Код органа ФК по КОФК. </w:t>
            </w:r>
          </w:p>
          <w:p w:rsidR="00C24574" w:rsidRPr="00AE58D3" w:rsidRDefault="00C24574" w:rsidP="00C24574">
            <w:pPr>
              <w:pStyle w:val="ASFKTablenorm"/>
            </w:pPr>
            <w:r w:rsidRPr="00406A40">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Плательщик</w:t>
            </w:r>
          </w:p>
        </w:tc>
        <w:tc>
          <w:tcPr>
            <w:tcW w:w="3802" w:type="pct"/>
            <w:shd w:val="clear" w:color="auto" w:fill="auto"/>
          </w:tcPr>
          <w:p w:rsidR="00C24574" w:rsidRPr="00AE58D3" w:rsidRDefault="00C24574" w:rsidP="00C24574">
            <w:pPr>
              <w:pStyle w:val="ASFKTablenorm"/>
            </w:pPr>
            <w:r w:rsidRPr="00406A40">
              <w:t>ФИО плательщика или наименование организации, с которого произв</w:t>
            </w:r>
            <w:r w:rsidRPr="00981E07">
              <w:t>о</w:t>
            </w:r>
            <w:r w:rsidRPr="00AE58D3">
              <w:t xml:space="preserve">дится возврат. </w:t>
            </w:r>
          </w:p>
          <w:p w:rsidR="00C24574" w:rsidRPr="00AE58D3" w:rsidRDefault="00C24574" w:rsidP="00C24574">
            <w:pPr>
              <w:pStyle w:val="ASFKTablenorm"/>
            </w:pPr>
            <w:r w:rsidRPr="00406A40">
              <w:t>Значение может быть выбрано из справо</w:t>
            </w:r>
            <w:r w:rsidRPr="00AE58D3">
              <w:t>чника СРРПБС.</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ИНН</w:t>
            </w:r>
          </w:p>
        </w:tc>
        <w:tc>
          <w:tcPr>
            <w:tcW w:w="3802" w:type="pct"/>
            <w:shd w:val="clear" w:color="auto" w:fill="auto"/>
          </w:tcPr>
          <w:p w:rsidR="00C24574" w:rsidRPr="00AE58D3" w:rsidRDefault="00C24574" w:rsidP="00C24574">
            <w:pPr>
              <w:pStyle w:val="ASFKTablenorm"/>
            </w:pPr>
            <w:r w:rsidRPr="00406A40">
              <w:t xml:space="preserve">ИНН плательщика.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КПП</w:t>
            </w:r>
          </w:p>
        </w:tc>
        <w:tc>
          <w:tcPr>
            <w:tcW w:w="3802" w:type="pct"/>
            <w:shd w:val="clear" w:color="auto" w:fill="auto"/>
          </w:tcPr>
          <w:p w:rsidR="00C24574" w:rsidRPr="00AE58D3" w:rsidRDefault="00C24574" w:rsidP="00C24574">
            <w:pPr>
              <w:pStyle w:val="ASFKTablenorm"/>
            </w:pPr>
            <w:r w:rsidRPr="00406A40">
              <w:t xml:space="preserve">КПП плательщика.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Паспортные да</w:t>
            </w:r>
            <w:r w:rsidRPr="00AE58D3">
              <w:t>нные</w:t>
            </w:r>
          </w:p>
        </w:tc>
        <w:tc>
          <w:tcPr>
            <w:tcW w:w="3802" w:type="pct"/>
            <w:shd w:val="clear" w:color="auto" w:fill="auto"/>
          </w:tcPr>
          <w:p w:rsidR="00C24574" w:rsidRPr="00AE58D3" w:rsidRDefault="00C24574" w:rsidP="00C24574">
            <w:pPr>
              <w:pStyle w:val="ASFKTablenorm"/>
            </w:pPr>
            <w:r w:rsidRPr="00406A40">
              <w:t>Серия и номер паспорта плательщ</w:t>
            </w:r>
            <w:r w:rsidRPr="00AE58D3">
              <w:t>ика.</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Единица измер</w:t>
            </w:r>
            <w:r w:rsidRPr="00AE58D3">
              <w:t>ения</w:t>
            </w:r>
          </w:p>
        </w:tc>
        <w:tc>
          <w:tcPr>
            <w:tcW w:w="3802" w:type="pct"/>
            <w:shd w:val="clear" w:color="auto" w:fill="auto"/>
          </w:tcPr>
          <w:p w:rsidR="00C24574" w:rsidRPr="00AE58D3" w:rsidRDefault="00C24574" w:rsidP="00C24574">
            <w:pPr>
              <w:pStyle w:val="ASFKTablenorm"/>
            </w:pPr>
            <w:r w:rsidRPr="00406A40">
              <w:t>Единица измер</w:t>
            </w:r>
            <w:r w:rsidRPr="00AE58D3">
              <w:t>ения.</w:t>
            </w:r>
          </w:p>
        </w:tc>
      </w:tr>
      <w:tr w:rsidR="00C24574" w:rsidRPr="00821226">
        <w:trPr>
          <w:cantSplit/>
        </w:trPr>
        <w:tc>
          <w:tcPr>
            <w:tcW w:w="1198" w:type="pct"/>
            <w:shd w:val="clear" w:color="auto" w:fill="auto"/>
          </w:tcPr>
          <w:p w:rsidR="00C24574" w:rsidRPr="00AE58D3" w:rsidRDefault="00C24574" w:rsidP="00C24574">
            <w:pPr>
              <w:pStyle w:val="ASFKTablenorm"/>
            </w:pPr>
            <w:r w:rsidRPr="00821226">
              <w:t>Дата заявления пл</w:t>
            </w:r>
            <w:r w:rsidRPr="00C24574">
              <w:t>а</w:t>
            </w:r>
            <w:r w:rsidRPr="00AE58D3">
              <w:t>тельщика</w:t>
            </w:r>
          </w:p>
        </w:tc>
        <w:tc>
          <w:tcPr>
            <w:tcW w:w="3802" w:type="pct"/>
            <w:shd w:val="clear" w:color="auto" w:fill="auto"/>
          </w:tcPr>
          <w:p w:rsidR="00C24574" w:rsidRPr="00AE58D3" w:rsidRDefault="00C24574" w:rsidP="00C24574">
            <w:pPr>
              <w:pStyle w:val="ASFKTablenorm"/>
            </w:pPr>
            <w:r w:rsidRPr="00406A40">
              <w:t xml:space="preserve">Дата заявления плательщика. </w:t>
            </w:r>
          </w:p>
          <w:p w:rsidR="00C24574" w:rsidRPr="00AE58D3" w:rsidRDefault="00C24574" w:rsidP="00C24574">
            <w:pPr>
              <w:pStyle w:val="ASFKTablenorm"/>
            </w:pPr>
            <w:r w:rsidRPr="00406A40">
              <w:t>Значение даты может быть выбрано с помощью системного к</w:t>
            </w:r>
            <w:r w:rsidRPr="00AE58D3">
              <w:t>алендаря.</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Сумма прописью</w:t>
            </w:r>
          </w:p>
        </w:tc>
        <w:tc>
          <w:tcPr>
            <w:tcW w:w="3802" w:type="pct"/>
            <w:shd w:val="clear" w:color="auto" w:fill="auto"/>
          </w:tcPr>
          <w:p w:rsidR="00C24574" w:rsidRPr="00AE58D3" w:rsidRDefault="00C24574" w:rsidP="00C24574">
            <w:pPr>
              <w:pStyle w:val="ASFKTablenorm"/>
            </w:pPr>
            <w:r w:rsidRPr="00406A40">
              <w:t xml:space="preserve">Сумма прописью. </w:t>
            </w:r>
          </w:p>
          <w:p w:rsidR="00C24574" w:rsidRPr="00AE58D3" w:rsidRDefault="00C24574" w:rsidP="00C24574">
            <w:pPr>
              <w:pStyle w:val="ASFKTablenorm"/>
            </w:pPr>
            <w:r w:rsidRPr="00406A40">
              <w:t xml:space="preserve">Заполняется автоматически после ввода значения в поле </w:t>
            </w:r>
            <w:r w:rsidR="00237D21">
              <w:t>«</w:t>
            </w:r>
            <w:r w:rsidRPr="00AE58D3">
              <w:t>Сумма</w:t>
            </w:r>
            <w:r w:rsidR="00237D21">
              <w:t>»</w:t>
            </w:r>
            <w:r w:rsidRPr="00AE58D3">
              <w:t>.</w:t>
            </w:r>
          </w:p>
        </w:tc>
      </w:tr>
      <w:tr w:rsidR="00C24574" w:rsidRPr="00821226">
        <w:trPr>
          <w:cantSplit/>
        </w:trPr>
        <w:tc>
          <w:tcPr>
            <w:tcW w:w="1198" w:type="pct"/>
            <w:shd w:val="clear" w:color="auto" w:fill="auto"/>
          </w:tcPr>
          <w:p w:rsidR="00C24574" w:rsidRPr="00AE58D3" w:rsidRDefault="00C24574" w:rsidP="00C24574">
            <w:pPr>
              <w:pStyle w:val="ASFKTablenorm"/>
            </w:pPr>
            <w:r w:rsidRPr="005F7ED3">
              <w:rPr>
                <w:rStyle w:val="ASFKReporterror"/>
              </w:rPr>
              <w:t>Структ.</w:t>
            </w:r>
            <w:r w:rsidRPr="00821226">
              <w:t xml:space="preserve"> </w:t>
            </w:r>
            <w:r w:rsidR="0015130D" w:rsidRPr="00821226">
              <w:t>П</w:t>
            </w:r>
            <w:r w:rsidRPr="00821226">
              <w:t>одразделение админ</w:t>
            </w:r>
            <w:r w:rsidRPr="00AE58D3">
              <w:t>истратора</w:t>
            </w:r>
          </w:p>
        </w:tc>
        <w:tc>
          <w:tcPr>
            <w:tcW w:w="3802" w:type="pct"/>
            <w:shd w:val="clear" w:color="auto" w:fill="auto"/>
          </w:tcPr>
          <w:p w:rsidR="00C24574" w:rsidRPr="00AE58D3" w:rsidRDefault="00C24574" w:rsidP="00C24574">
            <w:pPr>
              <w:pStyle w:val="ASFKTablenorm"/>
            </w:pPr>
            <w:r w:rsidRPr="00406A40">
              <w:t>Структурное подразделение администр</w:t>
            </w:r>
            <w:r w:rsidRPr="00AE58D3">
              <w:t>атора.</w:t>
            </w:r>
          </w:p>
        </w:tc>
      </w:tr>
      <w:tr w:rsidR="00C24574" w:rsidRPr="00821226">
        <w:trPr>
          <w:cantSplit/>
        </w:trPr>
        <w:tc>
          <w:tcPr>
            <w:tcW w:w="5000" w:type="pct"/>
            <w:gridSpan w:val="2"/>
            <w:shd w:val="clear" w:color="auto" w:fill="auto"/>
          </w:tcPr>
          <w:p w:rsidR="00C24574" w:rsidRPr="00AE58D3" w:rsidRDefault="00C24574" w:rsidP="00BA2ADD">
            <w:pPr>
              <w:pStyle w:val="ASFKTablenorm"/>
            </w:pPr>
            <w:r w:rsidRPr="00406A40">
              <w:t xml:space="preserve">Закладка </w:t>
            </w:r>
            <w:r w:rsidR="00237D21">
              <w:t>«</w:t>
            </w:r>
            <w:r w:rsidRPr="00AE58D3">
              <w:t>Документ</w:t>
            </w:r>
            <w:r w:rsidR="00237D21">
              <w:t>»</w:t>
            </w:r>
            <w:r w:rsidR="00BA2ADD">
              <w:t>, г</w:t>
            </w:r>
            <w:r w:rsidRPr="00AE58D3">
              <w:t xml:space="preserve">руппа полей </w:t>
            </w:r>
            <w:r w:rsidR="00237D21">
              <w:t>«</w:t>
            </w:r>
            <w:r w:rsidRPr="00AE58D3">
              <w:t>Банковские реквизиты плательщика-получателя суммы возвр</w:t>
            </w:r>
            <w:r w:rsidRPr="00C24574">
              <w:t>а</w:t>
            </w:r>
            <w:r w:rsidRPr="00AE58D3">
              <w:t>та</w:t>
            </w:r>
            <w:r w:rsidR="00237D21">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Наименование банка</w:t>
            </w:r>
          </w:p>
        </w:tc>
        <w:tc>
          <w:tcPr>
            <w:tcW w:w="3802" w:type="pct"/>
            <w:shd w:val="clear" w:color="auto" w:fill="auto"/>
          </w:tcPr>
          <w:p w:rsidR="00C24574" w:rsidRPr="00AE58D3" w:rsidRDefault="00C24574" w:rsidP="00C24574">
            <w:pPr>
              <w:pStyle w:val="ASFKTablenorm"/>
            </w:pPr>
            <w:r w:rsidRPr="00406A40">
              <w:t>Наименование банка, через который ос</w:t>
            </w:r>
            <w:r w:rsidRPr="00AE58D3">
              <w:t xml:space="preserve">уществляется возврат. </w:t>
            </w:r>
          </w:p>
          <w:p w:rsidR="00C24574" w:rsidRPr="00AE58D3" w:rsidRDefault="00C24574" w:rsidP="00C24574">
            <w:pPr>
              <w:pStyle w:val="ASFKTablenorm"/>
            </w:pPr>
            <w:r w:rsidRPr="00406A4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Счет отделения банка</w:t>
            </w:r>
          </w:p>
        </w:tc>
        <w:tc>
          <w:tcPr>
            <w:tcW w:w="3802" w:type="pct"/>
            <w:shd w:val="clear" w:color="auto" w:fill="auto"/>
          </w:tcPr>
          <w:p w:rsidR="00C24574" w:rsidRPr="00AE58D3" w:rsidRDefault="00C24574" w:rsidP="00C24574">
            <w:pPr>
              <w:pStyle w:val="ASFKTablenorm"/>
            </w:pPr>
            <w:r w:rsidRPr="00406A40">
              <w:t>Номер счета отделения банка, через который осуществляется во</w:t>
            </w:r>
            <w:r w:rsidRPr="00AE58D3">
              <w:t>зврат.</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Расчетный счет</w:t>
            </w:r>
          </w:p>
        </w:tc>
        <w:tc>
          <w:tcPr>
            <w:tcW w:w="3802" w:type="pct"/>
            <w:shd w:val="clear" w:color="auto" w:fill="auto"/>
          </w:tcPr>
          <w:p w:rsidR="00C24574" w:rsidRPr="00AE58D3" w:rsidRDefault="00C24574" w:rsidP="00C24574">
            <w:pPr>
              <w:pStyle w:val="ASFKTablenorm"/>
            </w:pPr>
            <w:r w:rsidRPr="00C05B20">
              <w:t>Номер расчетного счета пл</w:t>
            </w:r>
            <w:r w:rsidRPr="00AE58D3">
              <w:t>ательщика.</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Корсчет</w:t>
            </w:r>
          </w:p>
        </w:tc>
        <w:tc>
          <w:tcPr>
            <w:tcW w:w="3802" w:type="pct"/>
            <w:shd w:val="clear" w:color="auto" w:fill="auto"/>
          </w:tcPr>
          <w:p w:rsidR="00C24574" w:rsidRPr="00AE58D3" w:rsidRDefault="00C24574" w:rsidP="00C24574">
            <w:pPr>
              <w:pStyle w:val="ASFKTablenorm"/>
            </w:pPr>
            <w:r w:rsidRPr="00C05B20">
              <w:t>Номер корреспондентского банка, в кот</w:t>
            </w:r>
            <w:r w:rsidRPr="00AE58D3">
              <w:t xml:space="preserve">ором открыт счет 40101 органа ФК, осуществляющего возврат. </w:t>
            </w:r>
          </w:p>
          <w:p w:rsidR="00C24574" w:rsidRPr="00AE58D3" w:rsidRDefault="00C24574" w:rsidP="00C24574">
            <w:pPr>
              <w:pStyle w:val="ASFKTablenorm"/>
            </w:pPr>
            <w:r w:rsidRPr="00C05B2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БИК Банка</w:t>
            </w:r>
          </w:p>
        </w:tc>
        <w:tc>
          <w:tcPr>
            <w:tcW w:w="3802" w:type="pct"/>
            <w:shd w:val="clear" w:color="auto" w:fill="auto"/>
          </w:tcPr>
          <w:p w:rsidR="00C24574" w:rsidRPr="00AE58D3" w:rsidRDefault="00C24574" w:rsidP="00C24574">
            <w:pPr>
              <w:pStyle w:val="ASFKTablenorm"/>
            </w:pPr>
            <w:r w:rsidRPr="00C05B20">
              <w:t>БИК банка, в кот</w:t>
            </w:r>
            <w:r w:rsidRPr="00AE58D3">
              <w:t xml:space="preserve">ором открыт счет органу ФК.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Банки</w:t>
            </w:r>
            <w:r w:rsidR="00237D21">
              <w:t>»</w:t>
            </w:r>
            <w:r w:rsidRPr="00AE58D3">
              <w:t>.</w:t>
            </w:r>
          </w:p>
        </w:tc>
      </w:tr>
      <w:tr w:rsidR="00C24574" w:rsidRPr="00821226">
        <w:trPr>
          <w:cantSplit/>
        </w:trPr>
        <w:tc>
          <w:tcPr>
            <w:tcW w:w="5000" w:type="pct"/>
            <w:gridSpan w:val="2"/>
            <w:shd w:val="clear" w:color="auto" w:fill="auto"/>
          </w:tcPr>
          <w:p w:rsidR="00C24574" w:rsidRPr="00AE58D3" w:rsidRDefault="00BA2ADD" w:rsidP="00BA2ADD">
            <w:pPr>
              <w:pStyle w:val="ASFKTablenorm"/>
            </w:pPr>
            <w:r w:rsidRPr="00406A40">
              <w:lastRenderedPageBreak/>
              <w:t xml:space="preserve">Закладка </w:t>
            </w:r>
            <w:r>
              <w:t>«</w:t>
            </w:r>
            <w:r w:rsidRPr="00AE58D3">
              <w:t>Документ</w:t>
            </w:r>
            <w:r>
              <w:t>», п</w:t>
            </w:r>
            <w:r w:rsidR="00C24574">
              <w:t>оля без</w:t>
            </w:r>
            <w:r w:rsidR="00C24574" w:rsidRPr="00AE58D3">
              <w:t xml:space="preserve"> группы</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Код ОКАТО</w:t>
            </w:r>
          </w:p>
        </w:tc>
        <w:tc>
          <w:tcPr>
            <w:tcW w:w="3802" w:type="pct"/>
            <w:shd w:val="clear" w:color="auto" w:fill="auto"/>
          </w:tcPr>
          <w:p w:rsidR="00C24574" w:rsidRPr="00AE58D3" w:rsidRDefault="00C24574" w:rsidP="00C24574">
            <w:pPr>
              <w:pStyle w:val="ASFKTablenorm"/>
            </w:pPr>
            <w:r w:rsidRPr="00C05B20">
              <w:t>Код ОКАТО муниципального образования, на территории которого н</w:t>
            </w:r>
            <w:r w:rsidRPr="00AE58D3">
              <w:t>ах</w:t>
            </w:r>
            <w:r w:rsidRPr="00C24574">
              <w:t>о</w:t>
            </w:r>
            <w:r w:rsidRPr="00AE58D3">
              <w:t>дится территориальное учреждение Банка России или Банк России, в сл</w:t>
            </w:r>
            <w:r w:rsidRPr="00981E07">
              <w:t>у</w:t>
            </w:r>
            <w:r w:rsidRPr="00AE58D3">
              <w:t>чае если структурное подразделение центрального аппарата Банка России пр</w:t>
            </w:r>
            <w:r w:rsidRPr="00C24574">
              <w:t>и</w:t>
            </w:r>
            <w:r w:rsidRPr="00AE58D3">
              <w:t>няло решение о возврате (возмещении) излишне уплаченных (вз</w:t>
            </w:r>
            <w:r w:rsidRPr="00981E07">
              <w:t>ы</w:t>
            </w:r>
            <w:r w:rsidRPr="00AE58D3">
              <w:t xml:space="preserve">сканных платежей). </w:t>
            </w:r>
          </w:p>
          <w:p w:rsidR="00C24574" w:rsidRPr="00AE58D3" w:rsidRDefault="00C24574" w:rsidP="00C24574">
            <w:pPr>
              <w:pStyle w:val="ASFKTablenorm"/>
            </w:pPr>
            <w:r w:rsidRPr="00C05B20">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КБК</w:t>
            </w:r>
          </w:p>
        </w:tc>
        <w:tc>
          <w:tcPr>
            <w:tcW w:w="3802" w:type="pct"/>
            <w:shd w:val="clear" w:color="auto" w:fill="auto"/>
          </w:tcPr>
          <w:p w:rsidR="00C24574" w:rsidRPr="00AE58D3" w:rsidRDefault="00C24574" w:rsidP="00C24574">
            <w:pPr>
              <w:pStyle w:val="ASFKTablenorm"/>
            </w:pPr>
            <w:r w:rsidRPr="00C05B20">
              <w:t>Код бюджетной классификации, по которому поступила излишне упл</w:t>
            </w:r>
            <w:r w:rsidRPr="00AE58D3">
              <w:t>аче</w:t>
            </w:r>
            <w:r w:rsidRPr="00C24574">
              <w:t>н</w:t>
            </w:r>
            <w:r w:rsidRPr="00AE58D3">
              <w:t xml:space="preserve">ная сумма.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 xml:space="preserve"> для типов </w:t>
            </w:r>
            <w:r w:rsidR="00237D21">
              <w:t>«</w:t>
            </w:r>
            <w:r w:rsidRPr="00AE58D3">
              <w:t>20</w:t>
            </w:r>
            <w:r w:rsidR="00237D21">
              <w:t>»</w:t>
            </w:r>
            <w:r w:rsidRPr="00AE58D3">
              <w:t xml:space="preserve">, </w:t>
            </w:r>
            <w:r w:rsidR="00237D21">
              <w:t>«</w:t>
            </w:r>
            <w:r w:rsidRPr="00AE58D3">
              <w:t>30</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tc>
      </w:tr>
      <w:tr w:rsidR="00C24574" w:rsidRPr="00821226">
        <w:trPr>
          <w:cantSplit/>
        </w:trPr>
        <w:tc>
          <w:tcPr>
            <w:tcW w:w="1198" w:type="pct"/>
            <w:shd w:val="clear" w:color="auto" w:fill="auto"/>
          </w:tcPr>
          <w:p w:rsidR="00C24574" w:rsidRPr="00821226" w:rsidRDefault="00C24574" w:rsidP="00C24574">
            <w:pPr>
              <w:pStyle w:val="ASFKTablenorm"/>
            </w:pPr>
            <w:r w:rsidRPr="00821226">
              <w:t>Сумма</w:t>
            </w:r>
          </w:p>
        </w:tc>
        <w:tc>
          <w:tcPr>
            <w:tcW w:w="3802" w:type="pct"/>
            <w:shd w:val="clear" w:color="auto" w:fill="auto"/>
          </w:tcPr>
          <w:p w:rsidR="00C24574" w:rsidRPr="00AE58D3" w:rsidRDefault="00C24574" w:rsidP="00C24574">
            <w:pPr>
              <w:pStyle w:val="ASFKTablenorm"/>
            </w:pPr>
            <w:r w:rsidRPr="00C05B20">
              <w:t>Сумма возврата цифрами</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Руководитель: дол</w:t>
            </w:r>
            <w:r w:rsidRPr="00C24574">
              <w:t>ж</w:t>
            </w:r>
            <w:r w:rsidRPr="00AE58D3">
              <w:t>ность</w:t>
            </w:r>
          </w:p>
        </w:tc>
        <w:tc>
          <w:tcPr>
            <w:tcW w:w="3802" w:type="pct"/>
            <w:shd w:val="clear" w:color="auto" w:fill="auto"/>
          </w:tcPr>
          <w:p w:rsidR="00C24574" w:rsidRPr="00AE58D3" w:rsidRDefault="00C24574" w:rsidP="00C24574">
            <w:pPr>
              <w:pStyle w:val="ASFKTablenorm"/>
            </w:pPr>
            <w:r w:rsidRPr="00C05B20">
              <w:t>Наименование должности руков</w:t>
            </w:r>
            <w:r w:rsidRPr="00AE58D3">
              <w:t xml:space="preserve">одителя. </w:t>
            </w:r>
          </w:p>
          <w:p w:rsidR="00C24574" w:rsidRPr="00AE58D3" w:rsidRDefault="00C24574" w:rsidP="00C24574">
            <w:pPr>
              <w:pStyle w:val="ASFKTablenorm"/>
            </w:pPr>
            <w:r w:rsidRPr="00C05B20">
              <w:t>Заполняется автоматически после выбора значения из справо</w:t>
            </w:r>
            <w:r w:rsidRPr="00AE58D3">
              <w:t>чника для поля</w:t>
            </w:r>
            <w:r w:rsidR="00B13C23">
              <w:t>.</w:t>
            </w:r>
            <w:r w:rsidRPr="00AE58D3">
              <w:t xml:space="preserve"> </w:t>
            </w:r>
            <w:r w:rsidR="00237D21">
              <w:t>«</w:t>
            </w:r>
            <w:r w:rsidRPr="00AE58D3">
              <w:t>Руководитель: расшифровка подписи</w:t>
            </w:r>
            <w:r w:rsidR="00237D21">
              <w:t>»</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Руководитель: ра</w:t>
            </w:r>
            <w:r w:rsidRPr="00C24574">
              <w:t>с</w:t>
            </w:r>
            <w:r w:rsidRPr="00821226">
              <w:t>ши</w:t>
            </w:r>
            <w:r w:rsidRPr="00AE58D3">
              <w:t>фровка подписи</w:t>
            </w:r>
          </w:p>
        </w:tc>
        <w:tc>
          <w:tcPr>
            <w:tcW w:w="3802" w:type="pct"/>
            <w:shd w:val="clear" w:color="auto" w:fill="auto"/>
          </w:tcPr>
          <w:p w:rsidR="00C24574" w:rsidRPr="00AE58D3" w:rsidRDefault="00C24574" w:rsidP="00C24574">
            <w:pPr>
              <w:pStyle w:val="ASFKTablenorm"/>
            </w:pPr>
            <w:r w:rsidRPr="00C05B20">
              <w:t>Фамилия, имя, отчество руковод</w:t>
            </w:r>
            <w:r w:rsidRPr="00AE58D3">
              <w:t xml:space="preserve">ителя.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Исполнитель: дол</w:t>
            </w:r>
            <w:r w:rsidRPr="00C24574">
              <w:t>ж</w:t>
            </w:r>
            <w:r w:rsidRPr="00AE58D3">
              <w:t>ность</w:t>
            </w:r>
          </w:p>
        </w:tc>
        <w:tc>
          <w:tcPr>
            <w:tcW w:w="3802" w:type="pct"/>
            <w:shd w:val="clear" w:color="auto" w:fill="auto"/>
          </w:tcPr>
          <w:p w:rsidR="00C24574" w:rsidRPr="00AE58D3" w:rsidRDefault="00C24574" w:rsidP="00C24574">
            <w:pPr>
              <w:pStyle w:val="ASFKTablenorm"/>
            </w:pPr>
            <w:r w:rsidRPr="00C05B20">
              <w:t>Наименование должности испо</w:t>
            </w:r>
            <w:r w:rsidRPr="00AE58D3">
              <w:t xml:space="preserve">лнителя. </w:t>
            </w:r>
          </w:p>
          <w:p w:rsidR="00C24574" w:rsidRPr="00AE58D3" w:rsidRDefault="00C24574" w:rsidP="00C24574">
            <w:pPr>
              <w:pStyle w:val="ASFKTablenorm"/>
            </w:pPr>
            <w:r w:rsidRPr="00C05B20">
              <w:t>Заполняется автоматически после выбора значения из справо</w:t>
            </w:r>
            <w:r w:rsidRPr="00AE58D3">
              <w:t xml:space="preserve">чника для поля </w:t>
            </w:r>
            <w:r w:rsidR="00237D21">
              <w:t>«</w:t>
            </w:r>
            <w:r w:rsidRPr="00AE58D3">
              <w:t>Исполнитель: расшифровка подписи</w:t>
            </w:r>
            <w:r w:rsidR="00237D21">
              <w:t>»</w:t>
            </w:r>
            <w:r w:rsidRPr="00AE58D3">
              <w:t>.</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Исполнитель: расши</w:t>
            </w:r>
            <w:r w:rsidRPr="00C24574">
              <w:t>ф</w:t>
            </w:r>
            <w:r w:rsidRPr="00AE58D3">
              <w:t>ровка подписи</w:t>
            </w:r>
          </w:p>
        </w:tc>
        <w:tc>
          <w:tcPr>
            <w:tcW w:w="3802" w:type="pct"/>
            <w:shd w:val="clear" w:color="auto" w:fill="auto"/>
          </w:tcPr>
          <w:p w:rsidR="00C24574" w:rsidRPr="00AE58D3" w:rsidRDefault="00C24574" w:rsidP="00C24574">
            <w:pPr>
              <w:pStyle w:val="ASFKTablenorm"/>
            </w:pPr>
            <w:r w:rsidRPr="00C05B20">
              <w:t>Фамилия, имя, отчество исполнит</w:t>
            </w:r>
            <w:r w:rsidRPr="00AE58D3">
              <w:t xml:space="preserve">еля. </w:t>
            </w:r>
          </w:p>
          <w:p w:rsidR="00C24574" w:rsidRPr="00AE58D3" w:rsidRDefault="00C24574" w:rsidP="00C24574">
            <w:pPr>
              <w:pStyle w:val="ASFKTablenorm"/>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trPr>
          <w:cantSplit/>
          <w:trHeight w:val="77"/>
        </w:trPr>
        <w:tc>
          <w:tcPr>
            <w:tcW w:w="1198" w:type="pct"/>
            <w:shd w:val="clear" w:color="auto" w:fill="auto"/>
          </w:tcPr>
          <w:p w:rsidR="00C24574" w:rsidRPr="00821226" w:rsidRDefault="00C24574" w:rsidP="00C24574">
            <w:pPr>
              <w:pStyle w:val="ASFKTablenorm"/>
            </w:pPr>
            <w:r w:rsidRPr="00821226">
              <w:t>Исполнитель: тел.</w:t>
            </w:r>
          </w:p>
        </w:tc>
        <w:tc>
          <w:tcPr>
            <w:tcW w:w="3802" w:type="pct"/>
            <w:shd w:val="clear" w:color="auto" w:fill="auto"/>
          </w:tcPr>
          <w:p w:rsidR="00C24574" w:rsidRPr="00AE58D3" w:rsidRDefault="00C24574" w:rsidP="00C24574">
            <w:pPr>
              <w:pStyle w:val="ASFKTablenorm"/>
            </w:pPr>
            <w:r w:rsidRPr="00C05B20">
              <w:t>Номер телефона исполнителя</w:t>
            </w:r>
            <w:r w:rsidRPr="00AE58D3">
              <w:t>.</w:t>
            </w:r>
          </w:p>
        </w:tc>
      </w:tr>
      <w:tr w:rsidR="00C24574" w:rsidRPr="00821226">
        <w:trPr>
          <w:cantSplit/>
          <w:trHeight w:val="77"/>
        </w:trPr>
        <w:tc>
          <w:tcPr>
            <w:tcW w:w="1198" w:type="pct"/>
            <w:shd w:val="clear" w:color="auto" w:fill="auto"/>
          </w:tcPr>
          <w:p w:rsidR="00C24574" w:rsidRPr="00821226" w:rsidRDefault="00C24574" w:rsidP="00C24574">
            <w:pPr>
              <w:pStyle w:val="ASFKTablenorm"/>
            </w:pPr>
            <w:r w:rsidRPr="00821226">
              <w:t>Дата подписи</w:t>
            </w:r>
          </w:p>
        </w:tc>
        <w:tc>
          <w:tcPr>
            <w:tcW w:w="3802" w:type="pct"/>
            <w:shd w:val="clear" w:color="auto" w:fill="auto"/>
          </w:tcPr>
          <w:p w:rsidR="00C24574" w:rsidRPr="00AE58D3" w:rsidRDefault="00C24574" w:rsidP="00C24574">
            <w:pPr>
              <w:pStyle w:val="ASFKTablenorm"/>
            </w:pPr>
            <w:r w:rsidRPr="00C05B20">
              <w:t>Дата подписи и</w:t>
            </w:r>
            <w:r w:rsidRPr="00AE58D3">
              <w:t xml:space="preserve">сполнителя. </w:t>
            </w:r>
          </w:p>
          <w:p w:rsidR="00C24574" w:rsidRPr="00AE58D3" w:rsidRDefault="00C24574" w:rsidP="00C24574">
            <w:pPr>
              <w:pStyle w:val="ASFKTablenorm"/>
            </w:pPr>
            <w:r w:rsidRPr="00C05B20">
              <w:t>Значение даты может быть выбрано с помощью системного к</w:t>
            </w:r>
            <w:r w:rsidRPr="00AE58D3">
              <w:t>алендаря.</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Регистрационный н</w:t>
            </w:r>
            <w:r w:rsidRPr="00C24574">
              <w:t>о</w:t>
            </w:r>
            <w:r w:rsidRPr="00AE58D3">
              <w:t>мер</w:t>
            </w:r>
          </w:p>
        </w:tc>
        <w:tc>
          <w:tcPr>
            <w:tcW w:w="3802" w:type="pct"/>
            <w:shd w:val="clear" w:color="auto" w:fill="auto"/>
          </w:tcPr>
          <w:p w:rsidR="00C24574" w:rsidRPr="00AE58D3" w:rsidRDefault="00C24574" w:rsidP="00C24574">
            <w:pPr>
              <w:pStyle w:val="ASFKTablenorm"/>
            </w:pPr>
            <w:r w:rsidRPr="00C05B20">
              <w:t>Регистрационный номер док</w:t>
            </w:r>
            <w:r w:rsidRPr="00AE58D3">
              <w:t xml:space="preserve">умента в УФК. </w:t>
            </w:r>
          </w:p>
          <w:p w:rsidR="00C24574" w:rsidRPr="00AE58D3" w:rsidRDefault="00C24574" w:rsidP="00C24574">
            <w:pPr>
              <w:pStyle w:val="ASFKTablenorm"/>
            </w:pPr>
            <w:r w:rsidRPr="00C05B20">
              <w:t>Значение передается из учетной системы УФК при регистрации док</w:t>
            </w:r>
            <w:r w:rsidRPr="00AE58D3">
              <w:t>уме</w:t>
            </w:r>
            <w:r w:rsidRPr="00981E07">
              <w:t>н</w:t>
            </w:r>
            <w:r w:rsidRPr="00AE58D3">
              <w:t>та.</w:t>
            </w:r>
          </w:p>
        </w:tc>
      </w:tr>
      <w:tr w:rsidR="00C24574" w:rsidRPr="00821226">
        <w:trPr>
          <w:cantSplit/>
          <w:trHeight w:val="77"/>
        </w:trPr>
        <w:tc>
          <w:tcPr>
            <w:tcW w:w="1198" w:type="pct"/>
            <w:shd w:val="clear" w:color="auto" w:fill="auto"/>
          </w:tcPr>
          <w:p w:rsidR="00C24574" w:rsidRPr="00AE58D3" w:rsidRDefault="00C24574" w:rsidP="00C24574">
            <w:pPr>
              <w:pStyle w:val="ASFKTablenorm"/>
            </w:pPr>
            <w:r w:rsidRPr="00821226">
              <w:t>Дата регистр</w:t>
            </w:r>
            <w:r w:rsidRPr="00AE58D3">
              <w:t>ации</w:t>
            </w:r>
          </w:p>
        </w:tc>
        <w:tc>
          <w:tcPr>
            <w:tcW w:w="3802" w:type="pct"/>
            <w:shd w:val="clear" w:color="auto" w:fill="auto"/>
          </w:tcPr>
          <w:p w:rsidR="00C24574" w:rsidRPr="00AE58D3" w:rsidRDefault="00C24574" w:rsidP="00C24574">
            <w:pPr>
              <w:pStyle w:val="ASFKTablenorm"/>
            </w:pPr>
            <w:r w:rsidRPr="00C05B20">
              <w:t xml:space="preserve">Дата регистрации документа в УФК. </w:t>
            </w:r>
          </w:p>
          <w:p w:rsidR="00C24574" w:rsidRPr="00AE58D3" w:rsidRDefault="00C24574" w:rsidP="00C24574">
            <w:pPr>
              <w:pStyle w:val="ASFKTablenorm"/>
            </w:pPr>
            <w:r w:rsidRPr="00C05B20">
              <w:t>Значение передается из учетной системы УФК при регистрации док</w:t>
            </w:r>
            <w:r w:rsidRPr="00AE58D3">
              <w:t>уме</w:t>
            </w:r>
            <w:r w:rsidRPr="00981E07">
              <w:t>н</w:t>
            </w:r>
            <w:r w:rsidRPr="00AE58D3">
              <w:t>та.</w:t>
            </w:r>
          </w:p>
        </w:tc>
      </w:tr>
    </w:tbl>
    <w:p w:rsidR="00C24574" w:rsidRPr="00821226" w:rsidRDefault="00C24574" w:rsidP="00C24574">
      <w:pPr>
        <w:pStyle w:val="31"/>
      </w:pPr>
      <w:bookmarkStart w:id="676" w:name="_Toc221011503"/>
      <w:bookmarkStart w:id="677" w:name="_Toc221012204"/>
      <w:bookmarkStart w:id="678" w:name="_Toc225934595"/>
      <w:bookmarkStart w:id="679" w:name="_Toc232827328"/>
      <w:bookmarkStart w:id="680" w:name="_Ref247440896"/>
      <w:bookmarkStart w:id="681" w:name="_Toc247608872"/>
      <w:bookmarkStart w:id="682" w:name="_Ref351452006"/>
      <w:bookmarkStart w:id="683" w:name="_Ref370412539"/>
      <w:bookmarkStart w:id="684" w:name="_Ref375159236"/>
      <w:bookmarkStart w:id="685" w:name="_Ref375213321"/>
      <w:bookmarkStart w:id="686" w:name="_Toc409434421"/>
      <w:bookmarkStart w:id="687" w:name="_Ref417545104"/>
      <w:bookmarkStart w:id="688" w:name="_Toc422329739"/>
      <w:bookmarkStart w:id="689" w:name="_Ref474917078"/>
      <w:bookmarkStart w:id="690" w:name="_Toc71041836"/>
      <w:r w:rsidRPr="00821226">
        <w:t>Уведомление о межрегиональном зачете</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rsidR="00C24574" w:rsidRDefault="00C24574" w:rsidP="00C24574">
      <w:pPr>
        <w:pStyle w:val="ASFKNormal"/>
      </w:pPr>
      <w:r w:rsidRPr="00821226">
        <w:t xml:space="preserve">Документ </w:t>
      </w:r>
      <w:r w:rsidR="00237D21">
        <w:t>«</w:t>
      </w:r>
      <w:r w:rsidRPr="00821226">
        <w:t>Уведомление о межрегиональном зачете</w:t>
      </w:r>
      <w:r w:rsidR="00237D21">
        <w:t>»</w:t>
      </w:r>
      <w:r w:rsidRPr="00821226">
        <w:t xml:space="preserve"> является основанием для офор</w:t>
      </w:r>
      <w:r w:rsidRPr="00C24574">
        <w:t>м</w:t>
      </w:r>
      <w:r w:rsidRPr="00821226">
        <w:t>ления расчетных документов на перечисление средств по проведению зачетов излишне у</w:t>
      </w:r>
      <w:r w:rsidRPr="00C24574">
        <w:t>п</w:t>
      </w:r>
      <w:r w:rsidRPr="00821226">
        <w:t>лаченных (взысканных) сумм налогов и сборов, пеней, штрафов, а также подлежащих во</w:t>
      </w:r>
      <w:r w:rsidRPr="00C24574">
        <w:t>з</w:t>
      </w:r>
      <w:r w:rsidRPr="00821226">
        <w:t>мещению сумм налогов и сборов, осуществляемых нал</w:t>
      </w:r>
      <w:r w:rsidRPr="00AE58D3">
        <w:t>о</w:t>
      </w:r>
      <w:r w:rsidRPr="00821226">
        <w:t>говыми органами между различными субъе</w:t>
      </w:r>
      <w:r w:rsidRPr="00AE58D3">
        <w:t>к</w:t>
      </w:r>
      <w:r w:rsidRPr="00821226">
        <w:t>тами РФ.</w:t>
      </w:r>
    </w:p>
    <w:p w:rsidR="00D522F9" w:rsidRPr="00D522F9" w:rsidRDefault="00D522F9" w:rsidP="00D522F9">
      <w:pPr>
        <w:pStyle w:val="ASFKNormal"/>
      </w:pPr>
      <w:r w:rsidRPr="00D522F9">
        <w:t>АДБ, обслуживаемый в ОФК, передает документ в ОФК в электронном (через АРМ СУФД) или в бумажном виде:</w:t>
      </w:r>
    </w:p>
    <w:p w:rsidR="00D522F9" w:rsidRPr="00D522F9" w:rsidRDefault="00D522F9" w:rsidP="00D522F9">
      <w:pPr>
        <w:pStyle w:val="ASFKListmark1"/>
      </w:pPr>
      <w:r w:rsidRPr="00D522F9">
        <w:t>документ вводится на АРМ АДБ;</w:t>
      </w:r>
    </w:p>
    <w:p w:rsidR="00D522F9" w:rsidRPr="00D522F9" w:rsidRDefault="00D522F9" w:rsidP="00D522F9">
      <w:pPr>
        <w:pStyle w:val="ASFKListmark1"/>
      </w:pPr>
      <w:r w:rsidRPr="00D522F9">
        <w:t>с АРМ АДБ документ доставляется на АРМ ОФК, либо вводится на АРМ ОФК с бумажного носителя;</w:t>
      </w:r>
    </w:p>
    <w:p w:rsidR="00D522F9" w:rsidRPr="00D522F9" w:rsidRDefault="00D522F9" w:rsidP="00D522F9">
      <w:pPr>
        <w:pStyle w:val="ASFKListmark1"/>
      </w:pPr>
      <w:r w:rsidRPr="00D522F9">
        <w:t>с АРМ ОФК документ передается через транспорт СУФД в учетную систему УФК.</w:t>
      </w:r>
    </w:p>
    <w:p w:rsidR="00C24574" w:rsidRPr="00821226" w:rsidRDefault="00C24574" w:rsidP="00C24574">
      <w:pPr>
        <w:pStyle w:val="ASFKNormal"/>
        <w:rPr>
          <w:rStyle w:val="ASFKSymBold"/>
          <w:highlight w:val="yellow"/>
        </w:rPr>
      </w:pPr>
      <w:r w:rsidRPr="00821226">
        <w:lastRenderedPageBreak/>
        <w:t xml:space="preserve">Для работы с документами </w:t>
      </w:r>
      <w:r w:rsidR="00237D21">
        <w:t>«</w:t>
      </w:r>
      <w:r w:rsidRPr="00821226">
        <w:t>Уведомление о межрегионал</w:t>
      </w:r>
      <w:r w:rsidRPr="00AE58D3">
        <w:t>ь</w:t>
      </w:r>
      <w:r w:rsidRPr="00821226">
        <w:t>ном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Уведомления о межрегионал</w:t>
      </w:r>
      <w:r w:rsidRPr="00C24574">
        <w:t>ь</w:t>
      </w:r>
      <w:r w:rsidRPr="00821226">
        <w:t>ном зачете</w:t>
      </w:r>
      <w:r>
        <w:t xml:space="preserve"> – </w:t>
      </w:r>
      <w:r w:rsidRPr="00821226">
        <w:t>Уведомление о межрегиональном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_Ref230169985 \h </w:instrText>
      </w:r>
      <w:r>
        <w:instrText xml:space="preserve"> \* MERGEFORMAT </w:instrText>
      </w:r>
      <w:r w:rsidRPr="00821226">
        <w:fldChar w:fldCharType="separate"/>
      </w:r>
      <w:r w:rsidR="00A34761">
        <w:t>65</w:t>
      </w:r>
      <w:r w:rsidRPr="00821226">
        <w:fldChar w:fldCharType="end"/>
      </w:r>
      <w:r w:rsidRPr="00821226">
        <w:t>.</w:t>
      </w:r>
    </w:p>
    <w:p w:rsidR="00C24574" w:rsidRPr="006C2D71" w:rsidRDefault="00632829" w:rsidP="00C24574">
      <w:pPr>
        <w:pStyle w:val="ASFKFigure"/>
      </w:pPr>
      <w:r>
        <w:pict>
          <v:shape id="_x0000_i1154" type="#_x0000_t75" style="width:482.4pt;height:280.8pt">
            <v:imagedata r:id="rId12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691" w:name="_Ref230169985"/>
      <w:bookmarkStart w:id="692" w:name="_Toc71042036"/>
      <w:r w:rsidR="00A34761">
        <w:rPr>
          <w:noProof/>
        </w:rPr>
        <w:t>65</w:t>
      </w:r>
      <w:bookmarkEnd w:id="691"/>
      <w:r w:rsidRPr="00821226">
        <w:fldChar w:fldCharType="end"/>
      </w:r>
      <w:r w:rsidRPr="00821226">
        <w:t xml:space="preserve">. ЭФ списка документов </w:t>
      </w:r>
      <w:r w:rsidR="00237D21">
        <w:t>«</w:t>
      </w:r>
      <w:r w:rsidRPr="00821226">
        <w:t>Уведомление о межрегиональном зачете</w:t>
      </w:r>
      <w:r w:rsidR="00237D21">
        <w:t>»</w:t>
      </w:r>
      <w:bookmarkEnd w:id="692"/>
    </w:p>
    <w:p w:rsidR="00C24574" w:rsidRPr="00821226" w:rsidRDefault="00C24574" w:rsidP="00AF3A98">
      <w:pPr>
        <w:pStyle w:val="41"/>
      </w:pPr>
      <w:bookmarkStart w:id="693" w:name="_Toc232827329"/>
      <w:r w:rsidRPr="00821226">
        <w:t>Доступные операции</w:t>
      </w:r>
      <w:bookmarkEnd w:id="693"/>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694" w:name="_Toc232827330"/>
      <w:bookmarkStart w:id="695" w:name="_Ref40314463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7"/>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A34761">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lastRenderedPageBreak/>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694"/>
      <w:bookmarkEnd w:id="695"/>
    </w:p>
    <w:p w:rsidR="00C24574" w:rsidRPr="00F21309" w:rsidRDefault="00C24574" w:rsidP="00C24574">
      <w:pPr>
        <w:pStyle w:val="ASFKNormal"/>
      </w:pPr>
      <w:r w:rsidRPr="00F21309">
        <w:t xml:space="preserve">ЭФ </w:t>
      </w:r>
      <w:r>
        <w:t xml:space="preserve">документа </w:t>
      </w:r>
      <w:r w:rsidR="00237D21">
        <w:t>«</w:t>
      </w:r>
      <w:r w:rsidRPr="00F21309">
        <w:t>Уведомление о межрегионал</w:t>
      </w:r>
      <w:r w:rsidRPr="00AE58D3">
        <w:t>ь</w:t>
      </w:r>
      <w:r w:rsidRPr="00F21309">
        <w:t>ном зачете</w:t>
      </w:r>
      <w:r w:rsidR="00237D21">
        <w:t>»</w:t>
      </w:r>
      <w:r w:rsidRPr="00F21309">
        <w:t xml:space="preserve"> представлена на рисунках </w:t>
      </w:r>
      <w:r w:rsidRPr="00F21309">
        <w:fldChar w:fldCharType="begin"/>
      </w:r>
      <w:r w:rsidRPr="00F21309">
        <w:instrText xml:space="preserve"> REF _Ref321147584 \h  \* MERGEFORMAT </w:instrText>
      </w:r>
      <w:r w:rsidRPr="00F21309">
        <w:fldChar w:fldCharType="separate"/>
      </w:r>
      <w:r w:rsidR="00A34761">
        <w:t>66</w:t>
      </w:r>
      <w:r w:rsidRPr="00F21309">
        <w:fldChar w:fldCharType="end"/>
      </w:r>
      <w:r w:rsidRPr="00F21309">
        <w:t xml:space="preserve"> и </w:t>
      </w:r>
      <w:r w:rsidRPr="00F21309">
        <w:fldChar w:fldCharType="begin"/>
      </w:r>
      <w:r w:rsidRPr="00F21309">
        <w:instrText xml:space="preserve"> REF _Ref321147597 \h  \* MERGEFORMAT </w:instrText>
      </w:r>
      <w:r w:rsidRPr="00F21309">
        <w:fldChar w:fldCharType="separate"/>
      </w:r>
      <w:r w:rsidR="00A34761">
        <w:t>69</w:t>
      </w:r>
      <w:r w:rsidRPr="00F21309">
        <w:fldChar w:fldCharType="end"/>
      </w:r>
      <w:r w:rsidRPr="00F21309">
        <w:t>. Фо</w:t>
      </w:r>
      <w:r w:rsidRPr="0019584F">
        <w:t>р</w:t>
      </w:r>
      <w:r w:rsidRPr="00F21309">
        <w:t>ма содержит следующие з</w:t>
      </w:r>
      <w:r w:rsidRPr="00AE58D3">
        <w:t>а</w:t>
      </w:r>
      <w:r w:rsidRPr="00F21309">
        <w:t>кладки:</w:t>
      </w:r>
    </w:p>
    <w:p w:rsidR="00C24574" w:rsidRPr="00AE58D3" w:rsidRDefault="00237D21" w:rsidP="00C24574">
      <w:pPr>
        <w:pStyle w:val="ASFKListmark1"/>
      </w:pPr>
      <w:r>
        <w:t>«</w:t>
      </w:r>
      <w:r w:rsidR="00C24574" w:rsidRPr="00F21309">
        <w:t>Основные атр</w:t>
      </w:r>
      <w:r w:rsidR="00C24574" w:rsidRPr="00AE58D3">
        <w:t>ибуты(1)</w:t>
      </w:r>
      <w:r>
        <w:t>»</w:t>
      </w:r>
      <w:r w:rsidR="00BA2ADD">
        <w:t>;</w:t>
      </w:r>
    </w:p>
    <w:p w:rsidR="00C24574" w:rsidRPr="00AE58D3" w:rsidRDefault="00237D21" w:rsidP="00C24574">
      <w:pPr>
        <w:pStyle w:val="ASFKListmark1"/>
      </w:pPr>
      <w:r>
        <w:t>«</w:t>
      </w:r>
      <w:r w:rsidR="00C24574" w:rsidRPr="00F21309">
        <w:t>Дополнительные а</w:t>
      </w:r>
      <w:r w:rsidR="00C24574" w:rsidRPr="00AE58D3">
        <w:t>трибуты(2)</w:t>
      </w:r>
      <w:r>
        <w:t>»</w:t>
      </w:r>
      <w:r w:rsidR="00BA2ADD">
        <w:t>;</w:t>
      </w:r>
    </w:p>
    <w:p w:rsidR="00C24574" w:rsidRPr="00F21309" w:rsidRDefault="00237D21" w:rsidP="00C24574">
      <w:pPr>
        <w:pStyle w:val="ASFKListmark1"/>
      </w:pPr>
      <w:r>
        <w:t>«</w:t>
      </w:r>
      <w:r w:rsidR="00C24574" w:rsidRPr="00F21309">
        <w:t>Системные атрибуты</w:t>
      </w:r>
      <w:r>
        <w:t>»</w:t>
      </w:r>
      <w:r w:rsidR="00BA2ADD">
        <w:t>;</w:t>
      </w:r>
    </w:p>
    <w:p w:rsidR="00C24574" w:rsidRPr="00F21309" w:rsidRDefault="00237D21" w:rsidP="00C24574">
      <w:pPr>
        <w:pStyle w:val="ASFKListmark1"/>
      </w:pPr>
      <w:r>
        <w:t>«</w:t>
      </w:r>
      <w:r w:rsidR="00C24574" w:rsidRPr="00F21309">
        <w:t>Протоколы</w:t>
      </w:r>
      <w:r>
        <w:t>»</w:t>
      </w:r>
      <w:r w:rsidR="00C24574" w:rsidRPr="00F21309">
        <w:t>.</w:t>
      </w:r>
    </w:p>
    <w:p w:rsidR="00C24574" w:rsidRPr="00FF3306" w:rsidRDefault="00632829" w:rsidP="00C24574">
      <w:pPr>
        <w:pStyle w:val="ASFKFigure"/>
      </w:pPr>
      <w:r>
        <w:lastRenderedPageBreak/>
        <w:pict>
          <v:shape id="_x0000_i1155" type="#_x0000_t75" style="width:482.4pt;height:7in">
            <v:imagedata r:id="rId126" o:title="0"/>
          </v:shape>
        </w:pict>
      </w:r>
    </w:p>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696" w:name="_Ref321147584"/>
      <w:bookmarkStart w:id="697" w:name="_Toc71042037"/>
      <w:r w:rsidR="00A34761">
        <w:rPr>
          <w:noProof/>
        </w:rPr>
        <w:t>66</w:t>
      </w:r>
      <w:bookmarkEnd w:id="696"/>
      <w:r w:rsidRPr="00F21309">
        <w:fldChar w:fldCharType="end"/>
      </w:r>
      <w:r w:rsidRPr="00F21309">
        <w:t xml:space="preserve">. ЭФ </w:t>
      </w:r>
      <w:r>
        <w:t xml:space="preserve">документа </w:t>
      </w:r>
      <w:r w:rsidR="00237D21">
        <w:t>«</w:t>
      </w:r>
      <w:r w:rsidRPr="00F21309">
        <w:t>Уведомление о межрегиональном зачете</w:t>
      </w:r>
      <w:r w:rsidR="0037785A">
        <w:t xml:space="preserve">», закладки </w:t>
      </w:r>
      <w:r w:rsidR="00237D21">
        <w:t>«</w:t>
      </w:r>
      <w:r w:rsidRPr="00F21309">
        <w:t>Основные атрибуты</w:t>
      </w:r>
      <w:r>
        <w:t>(1)</w:t>
      </w:r>
      <w:r w:rsidR="00237D21">
        <w:t>»</w:t>
      </w:r>
      <w:bookmarkEnd w:id="697"/>
    </w:p>
    <w:p w:rsidR="00BA2ADD" w:rsidRDefault="00BA2ADD" w:rsidP="00C24574">
      <w:pPr>
        <w:pStyle w:val="ASFKNormal"/>
      </w:pPr>
      <w:r w:rsidRPr="00BA2AD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F21309">
        <w:t xml:space="preserve"> </w:t>
      </w:r>
    </w:p>
    <w:p w:rsidR="00C24574" w:rsidRPr="00F21309" w:rsidRDefault="00C24574" w:rsidP="00C24574">
      <w:pPr>
        <w:pStyle w:val="ASFKNormal"/>
      </w:pPr>
      <w:r w:rsidRPr="00F21309">
        <w:t xml:space="preserve">Перечень полей </w:t>
      </w:r>
      <w:r w:rsidRPr="006653CD">
        <w:t xml:space="preserve">документа </w:t>
      </w:r>
      <w:r w:rsidR="00237D21">
        <w:t>«</w:t>
      </w:r>
      <w:r w:rsidRPr="006653CD">
        <w:t>Уведомление о межрегиональном зачете</w:t>
      </w:r>
      <w:r w:rsidR="0037785A">
        <w:t xml:space="preserve">», закладки </w:t>
      </w:r>
      <w:r w:rsidR="00237D21">
        <w:t>«</w:t>
      </w:r>
      <w:r w:rsidRPr="006653CD">
        <w:t>О</w:t>
      </w:r>
      <w:r w:rsidRPr="00C24574">
        <w:t>с</w:t>
      </w:r>
      <w:r w:rsidRPr="006653CD">
        <w:t>новные атрибуты</w:t>
      </w:r>
      <w:r>
        <w:t>(1)</w:t>
      </w:r>
      <w:r w:rsidR="00237D21">
        <w:t>»</w:t>
      </w:r>
      <w:r w:rsidRPr="006653CD">
        <w:t xml:space="preserve"> </w:t>
      </w:r>
      <w:r w:rsidRPr="00F21309">
        <w:t>приведен в таблице</w:t>
      </w:r>
      <w:r w:rsidR="009C1099" w:rsidRPr="00821226">
        <w:t> </w:t>
      </w:r>
      <w:r w:rsidRPr="00F21309">
        <w:fldChar w:fldCharType="begin"/>
      </w:r>
      <w:r w:rsidRPr="00F21309">
        <w:instrText xml:space="preserve"> REF _Ref315699607 \h  \* MERGEFORMAT </w:instrText>
      </w:r>
      <w:r w:rsidRPr="00F21309">
        <w:fldChar w:fldCharType="separate"/>
      </w:r>
      <w:r w:rsidR="00A34761">
        <w:t>33</w:t>
      </w:r>
      <w:r w:rsidRPr="00F21309">
        <w:fldChar w:fldCharType="end"/>
      </w:r>
      <w:r w:rsidRPr="00F21309">
        <w:t>.</w:t>
      </w:r>
    </w:p>
    <w:p w:rsidR="00C24574" w:rsidRPr="00F21309"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698" w:name="_Ref315699607"/>
      <w:bookmarkStart w:id="699" w:name="_Toc71041913"/>
      <w:r w:rsidR="00A34761">
        <w:rPr>
          <w:noProof/>
        </w:rPr>
        <w:t>33</w:t>
      </w:r>
      <w:bookmarkEnd w:id="698"/>
      <w:r>
        <w:rPr>
          <w:noProof/>
        </w:rPr>
        <w:fldChar w:fldCharType="end"/>
      </w:r>
      <w:r w:rsidR="00C24574" w:rsidRPr="00F21309">
        <w:t xml:space="preserve">. Описание полей документа </w:t>
      </w:r>
      <w:r w:rsidR="00237D21">
        <w:t>«</w:t>
      </w:r>
      <w:r w:rsidR="00C24574" w:rsidRPr="00F21309">
        <w:t>Уведомление о межрегиональном зач</w:t>
      </w:r>
      <w:r w:rsidR="00C24574" w:rsidRPr="00C24574">
        <w:t>е</w:t>
      </w:r>
      <w:r w:rsidR="00C24574" w:rsidRPr="00F21309">
        <w:t>те</w:t>
      </w:r>
      <w:r w:rsidR="0037785A">
        <w:t xml:space="preserve">», закладки </w:t>
      </w:r>
      <w:r w:rsidR="00237D21">
        <w:t>«</w:t>
      </w:r>
      <w:r w:rsidR="00C24574" w:rsidRPr="006653CD">
        <w:t>Основные атрибуты</w:t>
      </w:r>
      <w:r w:rsidR="00C24574">
        <w:t>(1)</w:t>
      </w:r>
      <w:r w:rsidR="00237D21">
        <w:t>»</w:t>
      </w:r>
      <w:bookmarkEnd w:id="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D522F9" w:rsidRPr="00834AF4">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Описание поля</w:t>
            </w:r>
          </w:p>
        </w:tc>
      </w:tr>
      <w:tr w:rsidR="00D522F9" w:rsidRPr="00834AF4">
        <w:tc>
          <w:tcPr>
            <w:tcW w:w="1260" w:type="pct"/>
          </w:tcPr>
          <w:p w:rsidR="00D522F9" w:rsidRPr="00D522F9" w:rsidRDefault="00D522F9" w:rsidP="00E94746">
            <w:pPr>
              <w:pStyle w:val="ASFKTablenorm"/>
            </w:pPr>
            <w:r w:rsidRPr="00D522F9">
              <w:t>Номер документа</w:t>
            </w:r>
          </w:p>
        </w:tc>
        <w:tc>
          <w:tcPr>
            <w:tcW w:w="3740" w:type="pct"/>
          </w:tcPr>
          <w:p w:rsidR="00D522F9" w:rsidRPr="00D522F9" w:rsidRDefault="00D522F9" w:rsidP="00E94746">
            <w:pPr>
              <w:pStyle w:val="ASFKTablenorm"/>
            </w:pPr>
            <w:r w:rsidRPr="00D522F9">
              <w:t>Значение рассчитывается автоматически на основании настроек для текущего типа документа в справочнике «Параметры автонумерации документов».</w:t>
            </w:r>
            <w:r w:rsidR="00C80568">
              <w:t xml:space="preserve"> </w:t>
            </w:r>
            <w:r w:rsidRPr="00D522F9">
              <w:t>Может быть заполнено вручную.</w:t>
            </w:r>
          </w:p>
          <w:p w:rsidR="00D522F9" w:rsidRPr="00D522F9" w:rsidRDefault="00D522F9" w:rsidP="001D2965">
            <w:pPr>
              <w:pStyle w:val="ASFKTablenorm"/>
            </w:pPr>
            <w:r w:rsidRPr="00D522F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834AF4">
        <w:tc>
          <w:tcPr>
            <w:tcW w:w="1260" w:type="pct"/>
          </w:tcPr>
          <w:p w:rsidR="00D522F9" w:rsidRPr="00D522F9" w:rsidRDefault="00D522F9" w:rsidP="00E94746">
            <w:pPr>
              <w:pStyle w:val="ASFKTablenorm"/>
            </w:pPr>
            <w:r w:rsidRPr="00D522F9">
              <w:t>Дата документа</w:t>
            </w:r>
          </w:p>
        </w:tc>
        <w:tc>
          <w:tcPr>
            <w:tcW w:w="3740" w:type="pct"/>
          </w:tcPr>
          <w:p w:rsidR="00D522F9" w:rsidRPr="00D522F9" w:rsidRDefault="00D522F9" w:rsidP="00E94746">
            <w:pPr>
              <w:pStyle w:val="ASFKTablenorm"/>
            </w:pPr>
            <w:r w:rsidRPr="00D522F9">
              <w:t>По умолчанию – текущая дата. Привязан системный календарь.</w:t>
            </w:r>
          </w:p>
        </w:tc>
      </w:tr>
      <w:tr w:rsidR="00D522F9" w:rsidRPr="00834AF4">
        <w:tc>
          <w:tcPr>
            <w:tcW w:w="1260" w:type="pct"/>
          </w:tcPr>
          <w:p w:rsidR="00D522F9" w:rsidRPr="00D522F9" w:rsidRDefault="00D522F9" w:rsidP="00E94746">
            <w:pPr>
              <w:pStyle w:val="ASFKTablenorm"/>
            </w:pPr>
            <w:r w:rsidRPr="00D522F9">
              <w:t>Ед. изм.</w:t>
            </w:r>
          </w:p>
        </w:tc>
        <w:tc>
          <w:tcPr>
            <w:tcW w:w="3740" w:type="pct"/>
          </w:tcPr>
          <w:p w:rsidR="00D522F9" w:rsidRPr="00D522F9" w:rsidRDefault="00D522F9" w:rsidP="00E94746">
            <w:pPr>
              <w:pStyle w:val="ASFKTablenorm"/>
            </w:pPr>
            <w:r w:rsidRPr="00D522F9">
              <w:t>Единица измерения.</w:t>
            </w:r>
          </w:p>
        </w:tc>
      </w:tr>
      <w:tr w:rsidR="00D522F9" w:rsidRPr="00834AF4">
        <w:tc>
          <w:tcPr>
            <w:tcW w:w="1260" w:type="pct"/>
          </w:tcPr>
          <w:p w:rsidR="00D522F9" w:rsidRPr="00D522F9" w:rsidRDefault="00D522F9" w:rsidP="00E94746">
            <w:pPr>
              <w:pStyle w:val="ASFKTablenorm"/>
            </w:pPr>
            <w:r w:rsidRPr="00D522F9">
              <w:t>Статус</w:t>
            </w:r>
          </w:p>
        </w:tc>
        <w:tc>
          <w:tcPr>
            <w:tcW w:w="3740" w:type="pct"/>
          </w:tcPr>
          <w:p w:rsidR="00D522F9" w:rsidRPr="00D522F9" w:rsidRDefault="00D522F9" w:rsidP="00E94746">
            <w:pPr>
              <w:pStyle w:val="ASFKTablenorm"/>
            </w:pPr>
            <w:r w:rsidRPr="00D522F9">
              <w:t xml:space="preserve">Код статуса документа. </w:t>
            </w:r>
          </w:p>
          <w:p w:rsidR="00D522F9" w:rsidRPr="00D522F9" w:rsidRDefault="00D522F9" w:rsidP="00E94746">
            <w:pPr>
              <w:pStyle w:val="ASFKTablenorm"/>
            </w:pPr>
            <w:r w:rsidRPr="00D522F9">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424CF0">
        <w:tc>
          <w:tcPr>
            <w:tcW w:w="5000" w:type="pct"/>
            <w:gridSpan w:val="2"/>
          </w:tcPr>
          <w:p w:rsidR="00D522F9" w:rsidRPr="00D522F9" w:rsidRDefault="00D522F9" w:rsidP="00E94746">
            <w:pPr>
              <w:pStyle w:val="ASFKTablenorm"/>
            </w:pPr>
            <w:r w:rsidRPr="00D522F9">
              <w:t>Закладка «Основные атрибуты(1)»</w:t>
            </w:r>
          </w:p>
        </w:tc>
      </w:tr>
      <w:tr w:rsidR="00D522F9" w:rsidRPr="00834AF4">
        <w:tc>
          <w:tcPr>
            <w:tcW w:w="1260" w:type="pct"/>
          </w:tcPr>
          <w:p w:rsidR="00D522F9" w:rsidRPr="00D522F9" w:rsidRDefault="00D522F9" w:rsidP="00E94746">
            <w:pPr>
              <w:pStyle w:val="ASFKTablenorm"/>
            </w:pPr>
            <w:r w:rsidRPr="00D522F9">
              <w:t>Дата</w:t>
            </w:r>
          </w:p>
        </w:tc>
        <w:tc>
          <w:tcPr>
            <w:tcW w:w="3740" w:type="pct"/>
          </w:tcPr>
          <w:p w:rsidR="00D522F9" w:rsidRPr="00D522F9" w:rsidRDefault="00D522F9" w:rsidP="00E94746">
            <w:pPr>
              <w:pStyle w:val="ASFKTablenorm"/>
            </w:pPr>
            <w:r w:rsidRPr="00D522F9">
              <w:t>Автоматически копируется из поля «Дата уведомления».</w:t>
            </w:r>
          </w:p>
        </w:tc>
      </w:tr>
      <w:tr w:rsidR="00D522F9" w:rsidRPr="00834AF4">
        <w:tc>
          <w:tcPr>
            <w:tcW w:w="1260" w:type="pct"/>
          </w:tcPr>
          <w:p w:rsidR="00D522F9" w:rsidRPr="00D522F9" w:rsidRDefault="00D522F9" w:rsidP="00E94746">
            <w:pPr>
              <w:pStyle w:val="ASFKTablenorm"/>
            </w:pPr>
            <w:r w:rsidRPr="00D522F9">
              <w:t>Наименование администратора доходов бюджета, представившего Уведомление</w:t>
            </w:r>
          </w:p>
        </w:tc>
        <w:tc>
          <w:tcPr>
            <w:tcW w:w="3740" w:type="pct"/>
          </w:tcPr>
          <w:p w:rsidR="00D522F9" w:rsidRPr="00D522F9" w:rsidRDefault="00D522F9" w:rsidP="00E94746">
            <w:pPr>
              <w:pStyle w:val="ASFKTablenorm"/>
            </w:pPr>
            <w:r w:rsidRPr="00D522F9">
              <w:t>Заполняется автоматически по коду из системной константы:</w:t>
            </w:r>
          </w:p>
          <w:p w:rsidR="00D522F9" w:rsidRPr="00D522F9" w:rsidRDefault="00D522F9" w:rsidP="00515574">
            <w:pPr>
              <w:pStyle w:val="ASFKTableListNum"/>
              <w:numPr>
                <w:ilvl w:val="0"/>
                <w:numId w:val="24"/>
              </w:numPr>
            </w:pPr>
            <w:r w:rsidRPr="005F7ED3">
              <w:rPr>
                <w:rStyle w:val="ASFKReporterror"/>
              </w:rPr>
              <w:t>SelfSRCode</w:t>
            </w:r>
            <w:r w:rsidRPr="00D522F9">
              <w:t xml:space="preserve"> (Код по СР), если Дата НПА не наступила </w:t>
            </w:r>
            <w:r w:rsidRPr="005F7ED3">
              <w:rPr>
                <w:rStyle w:val="ASFKReporterror"/>
              </w:rPr>
              <w:t>(SystemDate</w:t>
            </w:r>
            <w:r w:rsidRPr="00D522F9">
              <w:t xml:space="preserve"> &lt; SUFD-80395_StartDate) или если Дата НПА наступила, и организация отсутствует в СР </w:t>
            </w:r>
            <w:r w:rsidRPr="005F7ED3">
              <w:rPr>
                <w:rStyle w:val="ASFKReporterror"/>
              </w:rPr>
              <w:t>(SystemDate</w:t>
            </w:r>
            <w:r w:rsidRPr="00D522F9">
              <w:t xml:space="preserve"> =&gt;</w:t>
            </w:r>
            <w:r w:rsidR="00C80568">
              <w:t xml:space="preserve"> </w:t>
            </w:r>
            <w:r w:rsidRPr="00D522F9">
              <w:t>SUFD-80395_StartDate и Признак перехода на СР</w:t>
            </w:r>
            <w:r w:rsidR="00C80568">
              <w:t xml:space="preserve"> </w:t>
            </w:r>
            <w:r w:rsidRPr="00D522F9">
              <w:t>=</w:t>
            </w:r>
            <w:r w:rsidR="00D0791C">
              <w:t xml:space="preserve"> </w:t>
            </w:r>
            <w:r w:rsidRPr="00D522F9">
              <w:t>0).</w:t>
            </w:r>
          </w:p>
          <w:p w:rsidR="00D522F9" w:rsidRPr="00D522F9" w:rsidRDefault="00D522F9" w:rsidP="00E94746">
            <w:pPr>
              <w:pStyle w:val="ASFKTableListNum"/>
            </w:pPr>
            <w:r w:rsidRPr="005F7ED3">
              <w:rPr>
                <w:rStyle w:val="ASFKReporterror"/>
              </w:rPr>
              <w:t>SelfSRCode</w:t>
            </w:r>
            <w:r w:rsidRPr="00D522F9">
              <w:t xml:space="preserve"> (Код по СР), если Дата НПА наступила, и организация присутствует в СР </w:t>
            </w:r>
            <w:r w:rsidRPr="005F7ED3">
              <w:rPr>
                <w:rStyle w:val="ASFKReporterror"/>
              </w:rPr>
              <w:t>(SystemDate</w:t>
            </w:r>
            <w:r w:rsidRPr="00D522F9">
              <w:t xml:space="preserve"> =&gt;</w:t>
            </w:r>
            <w:r w:rsidR="00C80568">
              <w:t xml:space="preserve"> </w:t>
            </w:r>
            <w:r w:rsidRPr="00D522F9">
              <w:t>SUFD-80395_StartDate и Признак перехода на СР</w:t>
            </w:r>
            <w:r w:rsidR="00C80568">
              <w:t xml:space="preserve"> </w:t>
            </w:r>
            <w:r w:rsidRPr="00D522F9">
              <w:t>=</w:t>
            </w:r>
            <w:r w:rsidR="00D0791C">
              <w:t xml:space="preserve"> </w:t>
            </w:r>
            <w:r w:rsidRPr="00D522F9">
              <w:t>1), значением поля «Полное наименование» из актуальной записи справочника:</w:t>
            </w:r>
          </w:p>
          <w:p w:rsidR="00D522F9" w:rsidRPr="00D522F9" w:rsidRDefault="00D522F9" w:rsidP="00E94746">
            <w:pPr>
              <w:pStyle w:val="ASFKTableListMark"/>
            </w:pPr>
            <w:r w:rsidRPr="00D522F9">
              <w:t>СРРПБС, если значение поля «Дата» &lt; значения настройки «Дата завершения перехода на Сводный реестр» + значение поля «Переход на СР» = 0;</w:t>
            </w:r>
          </w:p>
          <w:p w:rsidR="00D522F9" w:rsidRPr="00D522F9" w:rsidRDefault="00D522F9" w:rsidP="00E94746">
            <w:pPr>
              <w:pStyle w:val="ASFKTableListMark"/>
            </w:pPr>
            <w:r w:rsidRPr="00D522F9">
              <w:t>СР, 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D522F9" w:rsidRPr="00D522F9" w:rsidRDefault="00D522F9" w:rsidP="00E94746">
            <w:pPr>
              <w:pStyle w:val="ASFKTableListMark"/>
            </w:pPr>
            <w:r w:rsidRPr="00D522F9">
              <w:t>или если текущая системная дата =&gt; 01.01.2016 + значение поля «Дата» =&gt; значения настройки «Дата завершения перехода на Сводный реестр».</w:t>
            </w:r>
          </w:p>
          <w:p w:rsidR="00D522F9" w:rsidRPr="00D522F9" w:rsidRDefault="00D522F9" w:rsidP="00E94746">
            <w:pPr>
              <w:pStyle w:val="ASFKTablenorm"/>
            </w:pPr>
            <w:r w:rsidRPr="00D522F9">
              <w:t>При этом запись в справочнике СР ищется на равенство системной константе по правилу:</w:t>
            </w:r>
          </w:p>
          <w:p w:rsidR="00D522F9" w:rsidRPr="00D522F9" w:rsidRDefault="00D522F9" w:rsidP="00E94746">
            <w:pPr>
              <w:pStyle w:val="ASFKTableListMark"/>
            </w:pPr>
            <w:r w:rsidRPr="00D522F9">
              <w:t xml:space="preserve">= Учетный номер клиента, если Дата НПА не наступила </w:t>
            </w:r>
            <w:r w:rsidRPr="005F7ED3">
              <w:rPr>
                <w:rStyle w:val="ASFKReporterror"/>
              </w:rPr>
              <w:t>(SystemDate</w:t>
            </w:r>
            <w:r w:rsidRPr="00D522F9">
              <w:t xml:space="preserve"> &lt; SUFD-80395_StartDate);</w:t>
            </w:r>
          </w:p>
          <w:p w:rsidR="00D522F9" w:rsidRPr="00D522F9" w:rsidRDefault="00D522F9" w:rsidP="00E94746">
            <w:pPr>
              <w:pStyle w:val="ASFKTableListMark"/>
            </w:pPr>
            <w:r w:rsidRPr="00D522F9">
              <w:t xml:space="preserve">= Код организации по СР, если Дата НПА наступила </w:t>
            </w:r>
            <w:r w:rsidRPr="005F7ED3">
              <w:rPr>
                <w:rStyle w:val="ASFKReporterror"/>
              </w:rPr>
              <w:t>(SystemDate</w:t>
            </w:r>
            <w:r w:rsidRPr="00D522F9">
              <w:t xml:space="preserve"> =&gt; SUFD-80395_StartDate).</w:t>
            </w:r>
          </w:p>
          <w:p w:rsidR="00D522F9" w:rsidRPr="00D522F9" w:rsidRDefault="00D522F9" w:rsidP="00E94746">
            <w:pPr>
              <w:pStyle w:val="ASFKTablenorm"/>
            </w:pPr>
            <w:r w:rsidRPr="00D522F9">
              <w:t>Возможно заполнение значение поля выбором из справочника:</w:t>
            </w:r>
          </w:p>
          <w:p w:rsidR="00D522F9" w:rsidRPr="00D522F9" w:rsidRDefault="00D522F9" w:rsidP="00E94746">
            <w:pPr>
              <w:pStyle w:val="ASFKTableListMark"/>
            </w:pPr>
            <w:r w:rsidRPr="00D522F9">
              <w:t>СРРПБС, если значение поля «Дата» &lt; значения настройки «Дата завершения перехода на Сводный реестр» + значение поля «Переход на СР» = 0;</w:t>
            </w:r>
          </w:p>
          <w:p w:rsidR="00D522F9" w:rsidRPr="00D522F9" w:rsidRDefault="00D522F9" w:rsidP="00E94746">
            <w:pPr>
              <w:pStyle w:val="ASFKTableListMark"/>
            </w:pPr>
            <w:r w:rsidRPr="00D522F9">
              <w:t xml:space="preserve">СР, если текущая системная дата =&gt; 01.01.2016 + значение поля «Дата» &lt; значения настройки «Дата завершения перехода на Сводный реестр» </w:t>
            </w:r>
            <w:r w:rsidRPr="00D522F9">
              <w:lastRenderedPageBreak/>
              <w:t>+ значение поля «Переход на СР» = 1;</w:t>
            </w:r>
          </w:p>
          <w:p w:rsidR="00D522F9" w:rsidRPr="00D522F9" w:rsidRDefault="00D522F9" w:rsidP="00E94746">
            <w:pPr>
              <w:pStyle w:val="ASFKTableListMark"/>
            </w:pPr>
            <w:r w:rsidRPr="00D522F9">
              <w:t>или если текущая системная дата =&gt; 01.01.2016 + значение поля «Дата» =&gt; значения настройки «Дата завершения перехода на Сводный реестр».</w:t>
            </w:r>
          </w:p>
          <w:p w:rsidR="00D522F9" w:rsidRPr="00D522F9" w:rsidRDefault="00D522F9" w:rsidP="00E94746">
            <w:pPr>
              <w:pStyle w:val="ASFKTablenorm"/>
            </w:pPr>
            <w:r w:rsidRPr="00D522F9">
              <w:t>Ввод значения вручную.</w:t>
            </w:r>
          </w:p>
        </w:tc>
      </w:tr>
      <w:tr w:rsidR="00D522F9" w:rsidRPr="00834AF4">
        <w:tc>
          <w:tcPr>
            <w:tcW w:w="1260" w:type="pct"/>
          </w:tcPr>
          <w:p w:rsidR="00D522F9" w:rsidRPr="00D522F9" w:rsidRDefault="00D522F9" w:rsidP="00E94746">
            <w:pPr>
              <w:pStyle w:val="ASFKTablenorm"/>
            </w:pPr>
            <w:r w:rsidRPr="00D522F9">
              <w:t>По ОКПО</w:t>
            </w:r>
          </w:p>
        </w:tc>
        <w:tc>
          <w:tcPr>
            <w:tcW w:w="3740" w:type="pct"/>
          </w:tcPr>
          <w:p w:rsidR="00D522F9" w:rsidRPr="00D522F9" w:rsidRDefault="00D522F9" w:rsidP="00E94746">
            <w:pPr>
              <w:pStyle w:val="ASFKTablenorm"/>
            </w:pPr>
            <w:r w:rsidRPr="00D522F9">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t>–</w:t>
            </w:r>
            <w:r w:rsidRPr="00D522F9">
              <w:t xml:space="preserve"> вручную.</w:t>
            </w:r>
          </w:p>
        </w:tc>
      </w:tr>
      <w:tr w:rsidR="00D522F9" w:rsidRPr="00834AF4">
        <w:tc>
          <w:tcPr>
            <w:tcW w:w="1260" w:type="pct"/>
          </w:tcPr>
          <w:p w:rsidR="00D522F9" w:rsidRPr="00D522F9" w:rsidRDefault="00D522F9" w:rsidP="00E94746">
            <w:pPr>
              <w:pStyle w:val="ASFKTablenorm"/>
            </w:pPr>
            <w:r w:rsidRPr="00D522F9">
              <w:t>Наименование администратора доходов бюджета, принявшего решение о зачете переплаты</w:t>
            </w:r>
          </w:p>
        </w:tc>
        <w:tc>
          <w:tcPr>
            <w:tcW w:w="3740" w:type="pct"/>
          </w:tcPr>
          <w:p w:rsidR="00D522F9" w:rsidRPr="00D522F9" w:rsidRDefault="00D522F9" w:rsidP="00E94746">
            <w:pPr>
              <w:pStyle w:val="ASFKTablenorm"/>
            </w:pPr>
            <w:r w:rsidRPr="00D522F9">
              <w:t xml:space="preserve">Вручную. </w:t>
            </w:r>
          </w:p>
          <w:p w:rsidR="00D522F9" w:rsidRPr="00D522F9" w:rsidRDefault="00D522F9" w:rsidP="00E94746">
            <w:pPr>
              <w:pStyle w:val="ASFKTablenorm"/>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Наименование органа Федерального казначейства, со счета которого перечисляются средства</w:t>
            </w:r>
          </w:p>
        </w:tc>
        <w:tc>
          <w:tcPr>
            <w:tcW w:w="3740" w:type="pct"/>
          </w:tcPr>
          <w:p w:rsidR="00D522F9" w:rsidRPr="00D522F9" w:rsidRDefault="00D522F9" w:rsidP="00E94746">
            <w:pPr>
              <w:pStyle w:val="ASFKTablenorm"/>
            </w:pPr>
            <w:r w:rsidRPr="00D522F9">
              <w:t>Если значение вводится на АРМ АП: проверяется значение константы «Код собственного ТОФК».</w:t>
            </w:r>
          </w:p>
          <w:p w:rsidR="00D522F9" w:rsidRPr="00D522F9" w:rsidRDefault="00D522F9" w:rsidP="00E94746">
            <w:pPr>
              <w:pStyle w:val="ASFKTablenorm"/>
            </w:pPr>
            <w:r w:rsidRPr="00D522F9">
              <w:t xml:space="preserve">Если оно равно </w:t>
            </w:r>
            <w:r w:rsidRPr="005F7ED3">
              <w:rPr>
                <w:rStyle w:val="ASFKReporterror"/>
              </w:rPr>
              <w:t>ххуу</w:t>
            </w:r>
            <w:r w:rsidRPr="00D522F9">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rsidR="00D522F9" w:rsidRPr="00D522F9" w:rsidRDefault="00D522F9" w:rsidP="00E94746">
            <w:pPr>
              <w:pStyle w:val="ASFKTablenorm"/>
            </w:pPr>
            <w:r w:rsidRPr="00D522F9">
              <w:t>Привязан справочник Органов ФК, отфильтрованный.</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КОФК ОрФК-отправителя</w:t>
            </w:r>
          </w:p>
        </w:tc>
        <w:tc>
          <w:tcPr>
            <w:tcW w:w="3740" w:type="pct"/>
          </w:tcPr>
          <w:p w:rsidR="00D522F9" w:rsidRPr="00D522F9" w:rsidRDefault="00D522F9" w:rsidP="00E94746">
            <w:pPr>
              <w:pStyle w:val="ASFKTablenorm"/>
            </w:pPr>
            <w:r w:rsidRPr="00D522F9">
              <w:t>Может быть изменено пользователем вручную или выбором из справочника КОФК (Органы ФК).</w:t>
            </w:r>
          </w:p>
        </w:tc>
      </w:tr>
      <w:tr w:rsidR="00D522F9" w:rsidRPr="00834AF4">
        <w:tc>
          <w:tcPr>
            <w:tcW w:w="1260" w:type="pct"/>
          </w:tcPr>
          <w:p w:rsidR="00D522F9" w:rsidRPr="00D522F9" w:rsidRDefault="00D522F9" w:rsidP="00E94746">
            <w:pPr>
              <w:pStyle w:val="ASFKTablenorm"/>
            </w:pPr>
            <w:r w:rsidRPr="00D522F9">
              <w:t>Наименование администратора доходов бюджета, принимающего на учет поступления</w:t>
            </w:r>
          </w:p>
        </w:tc>
        <w:tc>
          <w:tcPr>
            <w:tcW w:w="3740" w:type="pct"/>
          </w:tcPr>
          <w:p w:rsidR="00D522F9" w:rsidRPr="00D522F9" w:rsidRDefault="00D522F9" w:rsidP="00E94746">
            <w:pPr>
              <w:pStyle w:val="ASFKTablenorm"/>
            </w:pPr>
            <w:r w:rsidRPr="00D522F9">
              <w:t xml:space="preserve">Вручную. </w:t>
            </w:r>
          </w:p>
          <w:p w:rsidR="00D522F9" w:rsidRPr="00D522F9" w:rsidRDefault="00D522F9" w:rsidP="00E94746">
            <w:pPr>
              <w:pStyle w:val="ASFKTablenorm"/>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lastRenderedPageBreak/>
              <w:t>Наименование органа ФК, на счет которого перечисляются средства</w:t>
            </w:r>
          </w:p>
        </w:tc>
        <w:tc>
          <w:tcPr>
            <w:tcW w:w="3740" w:type="pct"/>
          </w:tcPr>
          <w:p w:rsidR="00D522F9" w:rsidRPr="00D522F9" w:rsidRDefault="00D522F9" w:rsidP="00E94746">
            <w:pPr>
              <w:pStyle w:val="ASFKTablenorm"/>
            </w:pPr>
            <w:r w:rsidRPr="00D522F9">
              <w:t>Вручную.</w:t>
            </w:r>
          </w:p>
          <w:p w:rsidR="00D522F9" w:rsidRPr="00D522F9" w:rsidRDefault="00D522F9" w:rsidP="00E94746">
            <w:pPr>
              <w:pStyle w:val="ASFKTablenorm"/>
            </w:pPr>
            <w:r w:rsidRPr="00D522F9">
              <w:t>Привязан справочник Органов ФК. Заполняется кратким наименованием.</w:t>
            </w:r>
          </w:p>
        </w:tc>
      </w:tr>
      <w:tr w:rsidR="00D522F9" w:rsidRPr="00834AF4">
        <w:tc>
          <w:tcPr>
            <w:tcW w:w="1260" w:type="pct"/>
          </w:tcPr>
          <w:p w:rsidR="00D522F9" w:rsidRPr="00D522F9" w:rsidRDefault="00D522F9" w:rsidP="00E94746">
            <w:pPr>
              <w:pStyle w:val="ASFKTablenorm"/>
            </w:pPr>
            <w:r w:rsidRPr="00D522F9">
              <w:t>ИНН</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КПП</w:t>
            </w:r>
          </w:p>
        </w:tc>
        <w:tc>
          <w:tcPr>
            <w:tcW w:w="3740" w:type="pct"/>
          </w:tcPr>
          <w:p w:rsidR="00D522F9" w:rsidRPr="00D522F9" w:rsidRDefault="00D522F9" w:rsidP="00E94746">
            <w:pPr>
              <w:pStyle w:val="ASFKTablenorm"/>
            </w:pPr>
            <w:r w:rsidRPr="00D522F9">
              <w:t>Автоматически из соответствующей записи справочника Органов ФК.</w:t>
            </w:r>
          </w:p>
          <w:p w:rsidR="00D522F9" w:rsidRPr="00D522F9" w:rsidRDefault="00D522F9" w:rsidP="00E94746">
            <w:pPr>
              <w:pStyle w:val="ASFKTablenorm"/>
            </w:pPr>
            <w:r w:rsidRPr="00D522F9">
              <w:t>Иначе вручную.</w:t>
            </w:r>
          </w:p>
        </w:tc>
      </w:tr>
      <w:tr w:rsidR="00D522F9" w:rsidRPr="00834AF4">
        <w:tc>
          <w:tcPr>
            <w:tcW w:w="1260" w:type="pct"/>
          </w:tcPr>
          <w:p w:rsidR="00D522F9" w:rsidRPr="00D522F9" w:rsidRDefault="00D522F9" w:rsidP="00E94746">
            <w:pPr>
              <w:pStyle w:val="ASFKTablenorm"/>
            </w:pPr>
            <w:r w:rsidRPr="00D522F9">
              <w:t>КОФК ОрФК-получателя</w:t>
            </w:r>
          </w:p>
        </w:tc>
        <w:tc>
          <w:tcPr>
            <w:tcW w:w="3740" w:type="pct"/>
          </w:tcPr>
          <w:p w:rsidR="00D522F9" w:rsidRPr="00D522F9" w:rsidRDefault="00D522F9" w:rsidP="00E94746">
            <w:pPr>
              <w:pStyle w:val="ASFKTablenorm"/>
            </w:pPr>
            <w:r w:rsidRPr="00D522F9">
              <w:t>Может быть изменено пользователем вручную или выбором из справочника КОФК (Органы ФК).</w:t>
            </w:r>
          </w:p>
        </w:tc>
      </w:tr>
      <w:tr w:rsidR="00D522F9" w:rsidRPr="00424CF0">
        <w:tc>
          <w:tcPr>
            <w:tcW w:w="5000" w:type="pct"/>
            <w:gridSpan w:val="2"/>
          </w:tcPr>
          <w:p w:rsidR="00D522F9" w:rsidRPr="00D522F9" w:rsidRDefault="00D522F9" w:rsidP="00E94746">
            <w:pPr>
              <w:pStyle w:val="ASFKTablenorm"/>
            </w:pPr>
            <w:r w:rsidRPr="00D522F9">
              <w:t>Закладка «Основные атрибуты(1)», группа полей «Подлежит зачету с»</w:t>
            </w:r>
          </w:p>
        </w:tc>
      </w:tr>
      <w:tr w:rsidR="00D522F9" w:rsidRPr="00834AF4">
        <w:tc>
          <w:tcPr>
            <w:tcW w:w="1260" w:type="pct"/>
          </w:tcPr>
          <w:p w:rsidR="00D522F9" w:rsidRPr="00D522F9" w:rsidRDefault="00D522F9" w:rsidP="00E94746">
            <w:pPr>
              <w:pStyle w:val="ASFKTablenorm"/>
            </w:pPr>
            <w:r w:rsidRPr="00D522F9">
              <w:t>Номер п/п</w:t>
            </w:r>
          </w:p>
        </w:tc>
        <w:tc>
          <w:tcPr>
            <w:tcW w:w="3740" w:type="pct"/>
          </w:tcPr>
          <w:p w:rsidR="00D522F9" w:rsidRPr="00D522F9" w:rsidRDefault="00D522F9" w:rsidP="00E94746">
            <w:pPr>
              <w:pStyle w:val="ASFKTablenorm"/>
            </w:pPr>
            <w:r w:rsidRPr="00D522F9">
              <w:t>Автонумерация строк.</w:t>
            </w:r>
          </w:p>
        </w:tc>
      </w:tr>
      <w:tr w:rsidR="00D522F9" w:rsidRPr="00834AF4">
        <w:tc>
          <w:tcPr>
            <w:tcW w:w="1260" w:type="pct"/>
          </w:tcPr>
          <w:p w:rsidR="00D522F9" w:rsidRPr="00D522F9" w:rsidRDefault="00D522F9" w:rsidP="00E94746">
            <w:pPr>
              <w:pStyle w:val="ASFKTablenorm"/>
            </w:pPr>
            <w:r w:rsidRPr="00D522F9">
              <w:t>Наименование плательщика</w:t>
            </w:r>
          </w:p>
        </w:tc>
        <w:tc>
          <w:tcPr>
            <w:tcW w:w="3740" w:type="pct"/>
          </w:tcPr>
          <w:p w:rsidR="00D522F9" w:rsidRPr="00D522F9" w:rsidRDefault="00D522F9" w:rsidP="00E94746">
            <w:pPr>
              <w:pStyle w:val="ASFKTablenorm"/>
            </w:pPr>
            <w:r w:rsidRPr="00D522F9">
              <w:t>ФИО плательщика или наименование организации, с которого производится зачет.</w:t>
            </w:r>
          </w:p>
        </w:tc>
      </w:tr>
      <w:tr w:rsidR="00D522F9" w:rsidRPr="00834AF4">
        <w:tc>
          <w:tcPr>
            <w:tcW w:w="1260" w:type="pct"/>
          </w:tcPr>
          <w:p w:rsidR="00D522F9" w:rsidRPr="00D522F9" w:rsidRDefault="00D522F9" w:rsidP="00E94746">
            <w:pPr>
              <w:pStyle w:val="ASFKTablenorm"/>
            </w:pPr>
            <w:r w:rsidRPr="00D522F9">
              <w:t>ИНН плательщика</w:t>
            </w:r>
          </w:p>
        </w:tc>
        <w:tc>
          <w:tcPr>
            <w:tcW w:w="3740" w:type="pct"/>
          </w:tcPr>
          <w:p w:rsidR="00D522F9" w:rsidRPr="00D522F9" w:rsidRDefault="00D522F9" w:rsidP="00E94746">
            <w:pPr>
              <w:pStyle w:val="ASFKTablenorm"/>
            </w:pPr>
            <w:r w:rsidRPr="00D522F9">
              <w:t>ИНН плательщика.</w:t>
            </w:r>
          </w:p>
        </w:tc>
      </w:tr>
      <w:tr w:rsidR="00D522F9" w:rsidRPr="00834AF4">
        <w:tc>
          <w:tcPr>
            <w:tcW w:w="1260" w:type="pct"/>
          </w:tcPr>
          <w:p w:rsidR="00D522F9" w:rsidRPr="00D522F9" w:rsidRDefault="00D522F9" w:rsidP="00E94746">
            <w:pPr>
              <w:pStyle w:val="ASFKTablenorm"/>
            </w:pPr>
            <w:r w:rsidRPr="00D522F9">
              <w:t>КПП плательщика</w:t>
            </w:r>
          </w:p>
        </w:tc>
        <w:tc>
          <w:tcPr>
            <w:tcW w:w="3740" w:type="pct"/>
          </w:tcPr>
          <w:p w:rsidR="00D522F9" w:rsidRPr="00D522F9" w:rsidRDefault="00D522F9" w:rsidP="00E94746">
            <w:pPr>
              <w:pStyle w:val="ASFKTablenorm"/>
            </w:pPr>
            <w:r w:rsidRPr="00D522F9">
              <w:t>КПП плательщика.</w:t>
            </w:r>
          </w:p>
        </w:tc>
      </w:tr>
      <w:tr w:rsidR="00D522F9" w:rsidRPr="00834AF4">
        <w:tc>
          <w:tcPr>
            <w:tcW w:w="1260" w:type="pct"/>
          </w:tcPr>
          <w:p w:rsidR="00D522F9" w:rsidRPr="00D522F9" w:rsidRDefault="00D522F9" w:rsidP="00E94746">
            <w:pPr>
              <w:pStyle w:val="ASFKTablenorm"/>
            </w:pPr>
            <w:r w:rsidRPr="00D522F9">
              <w:t>Код по БК</w:t>
            </w:r>
          </w:p>
        </w:tc>
        <w:tc>
          <w:tcPr>
            <w:tcW w:w="3740" w:type="pct"/>
          </w:tcPr>
          <w:p w:rsidR="00D522F9" w:rsidRPr="00D522F9" w:rsidRDefault="00D522F9" w:rsidP="00E94746">
            <w:pPr>
              <w:pStyle w:val="ASFKTablenorm"/>
            </w:pPr>
            <w:r w:rsidRPr="00D522F9">
              <w:t>Код бюджетной классификации, с которого производится зачет.</w:t>
            </w:r>
          </w:p>
          <w:p w:rsidR="00D522F9" w:rsidRPr="00D522F9" w:rsidRDefault="00D522F9" w:rsidP="00E94746">
            <w:pPr>
              <w:pStyle w:val="ASFKTablenorm"/>
            </w:pPr>
            <w:r w:rsidRPr="00D522F9">
              <w:t>Привязан справочник КБК, отфильтрованный.</w:t>
            </w:r>
          </w:p>
        </w:tc>
      </w:tr>
      <w:tr w:rsidR="00D522F9" w:rsidRPr="00834AF4">
        <w:tc>
          <w:tcPr>
            <w:tcW w:w="1260" w:type="pct"/>
          </w:tcPr>
          <w:p w:rsidR="00D522F9" w:rsidRPr="00D522F9" w:rsidRDefault="00D522F9" w:rsidP="00E94746">
            <w:pPr>
              <w:pStyle w:val="ASFKTablenorm"/>
            </w:pPr>
            <w:r w:rsidRPr="00D522F9">
              <w:t>Код по ОКТМО</w:t>
            </w:r>
          </w:p>
        </w:tc>
        <w:tc>
          <w:tcPr>
            <w:tcW w:w="3740" w:type="pct"/>
          </w:tcPr>
          <w:p w:rsidR="00D522F9" w:rsidRPr="00D522F9" w:rsidRDefault="00D522F9" w:rsidP="00E94746">
            <w:pPr>
              <w:pStyle w:val="ASFKTablenorm"/>
            </w:pPr>
            <w:r w:rsidRPr="00D522F9">
              <w:t>Код ОКТМО плательщика, с которого производится зачет.</w:t>
            </w:r>
          </w:p>
          <w:p w:rsidR="00D522F9" w:rsidRPr="00D522F9" w:rsidRDefault="00D522F9" w:rsidP="00E94746">
            <w:pPr>
              <w:pStyle w:val="ASFKTablenorm"/>
            </w:pPr>
            <w:r w:rsidRPr="00D522F9">
              <w:t>Вручную.</w:t>
            </w:r>
          </w:p>
          <w:p w:rsidR="00D522F9" w:rsidRPr="00D522F9" w:rsidRDefault="00D522F9" w:rsidP="00E94746">
            <w:pPr>
              <w:pStyle w:val="ASFKTablenorm"/>
            </w:pPr>
            <w:r w:rsidRPr="00D522F9">
              <w:t>Привязан справочник ОКАТО/ОКТМО, отфильтрованный, с учетом актуальности записей на дату документа.</w:t>
            </w:r>
          </w:p>
        </w:tc>
      </w:tr>
      <w:tr w:rsidR="00D522F9" w:rsidRPr="00834AF4">
        <w:tc>
          <w:tcPr>
            <w:tcW w:w="1260" w:type="pct"/>
          </w:tcPr>
          <w:p w:rsidR="00D522F9" w:rsidRPr="00D522F9" w:rsidRDefault="00D522F9" w:rsidP="00E94746">
            <w:pPr>
              <w:pStyle w:val="ASFKTablenorm"/>
            </w:pPr>
            <w:r w:rsidRPr="00D522F9">
              <w:t>Сумма рублей</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Дата решения</w:t>
            </w:r>
          </w:p>
        </w:tc>
        <w:tc>
          <w:tcPr>
            <w:tcW w:w="3740" w:type="pct"/>
          </w:tcPr>
          <w:p w:rsidR="00D522F9" w:rsidRPr="00D522F9" w:rsidRDefault="00D522F9" w:rsidP="00E94746">
            <w:pPr>
              <w:pStyle w:val="ASFKTablenorm"/>
            </w:pPr>
            <w:r w:rsidRPr="00D522F9">
              <w:t>Вручную.</w:t>
            </w:r>
          </w:p>
        </w:tc>
      </w:tr>
      <w:tr w:rsidR="00D522F9" w:rsidRPr="00834AF4">
        <w:tc>
          <w:tcPr>
            <w:tcW w:w="1260" w:type="pct"/>
          </w:tcPr>
          <w:p w:rsidR="00D522F9" w:rsidRPr="00D522F9" w:rsidRDefault="00D522F9" w:rsidP="00E94746">
            <w:pPr>
              <w:pStyle w:val="ASFKTablenorm"/>
            </w:pPr>
            <w:r w:rsidRPr="00D522F9">
              <w:t>№ решения</w:t>
            </w:r>
          </w:p>
        </w:tc>
        <w:tc>
          <w:tcPr>
            <w:tcW w:w="3740" w:type="pct"/>
          </w:tcPr>
          <w:p w:rsidR="00D522F9" w:rsidRPr="00D522F9" w:rsidRDefault="00D522F9" w:rsidP="00E94746">
            <w:pPr>
              <w:pStyle w:val="ASFKTablenorm"/>
            </w:pPr>
            <w:r w:rsidRPr="00D522F9">
              <w:t>Вручную.</w:t>
            </w:r>
          </w:p>
        </w:tc>
      </w:tr>
      <w:tr w:rsidR="00D522F9" w:rsidRPr="00424CF0">
        <w:tc>
          <w:tcPr>
            <w:tcW w:w="5000" w:type="pct"/>
            <w:gridSpan w:val="2"/>
          </w:tcPr>
          <w:p w:rsidR="00D522F9" w:rsidRPr="00D522F9" w:rsidRDefault="00D522F9" w:rsidP="00E94746">
            <w:pPr>
              <w:pStyle w:val="ASFKTablenorm"/>
            </w:pPr>
            <w:r w:rsidRPr="00D522F9">
              <w:t>Закладка «Основные атрибуты», группа полей «Подлежит зачету на»</w:t>
            </w:r>
          </w:p>
        </w:tc>
      </w:tr>
      <w:tr w:rsidR="00D522F9" w:rsidRPr="00834AF4">
        <w:tc>
          <w:tcPr>
            <w:tcW w:w="1260" w:type="pct"/>
          </w:tcPr>
          <w:p w:rsidR="00D522F9" w:rsidRPr="00D522F9" w:rsidRDefault="00D522F9" w:rsidP="00E94746">
            <w:pPr>
              <w:pStyle w:val="ASFKTablenorm"/>
            </w:pPr>
            <w:r w:rsidRPr="00D522F9">
              <w:t>Номер п/п</w:t>
            </w:r>
          </w:p>
        </w:tc>
        <w:tc>
          <w:tcPr>
            <w:tcW w:w="3740" w:type="pct"/>
          </w:tcPr>
          <w:p w:rsidR="00D522F9" w:rsidRPr="00D522F9" w:rsidRDefault="00D522F9" w:rsidP="00E94746">
            <w:pPr>
              <w:pStyle w:val="ASFKTablenorm"/>
            </w:pPr>
            <w:r w:rsidRPr="00D522F9">
              <w:t>Автонумерация строк.</w:t>
            </w:r>
          </w:p>
        </w:tc>
      </w:tr>
      <w:tr w:rsidR="00D522F9" w:rsidRPr="00834AF4">
        <w:tc>
          <w:tcPr>
            <w:tcW w:w="1260" w:type="pct"/>
          </w:tcPr>
          <w:p w:rsidR="00D522F9" w:rsidRPr="00D522F9" w:rsidRDefault="00D522F9" w:rsidP="00E94746">
            <w:pPr>
              <w:pStyle w:val="ASFKTablenorm"/>
            </w:pPr>
            <w:r w:rsidRPr="00D522F9">
              <w:t>Наименование плательщика</w:t>
            </w:r>
          </w:p>
        </w:tc>
        <w:tc>
          <w:tcPr>
            <w:tcW w:w="3740" w:type="pct"/>
          </w:tcPr>
          <w:p w:rsidR="00D522F9" w:rsidRPr="00D522F9" w:rsidRDefault="00D522F9" w:rsidP="00E94746">
            <w:pPr>
              <w:pStyle w:val="ASFKTablenorm"/>
            </w:pPr>
            <w:r w:rsidRPr="00D522F9">
              <w:t>ФИО плательщика или наименование организации, по которому производится зачет.</w:t>
            </w:r>
          </w:p>
        </w:tc>
      </w:tr>
      <w:tr w:rsidR="00D522F9" w:rsidRPr="00834AF4">
        <w:tc>
          <w:tcPr>
            <w:tcW w:w="1260" w:type="pct"/>
          </w:tcPr>
          <w:p w:rsidR="00D522F9" w:rsidRPr="00D522F9" w:rsidRDefault="00D522F9" w:rsidP="00E94746">
            <w:pPr>
              <w:pStyle w:val="ASFKTablenorm"/>
            </w:pPr>
            <w:r w:rsidRPr="00D522F9">
              <w:t>ИНН плательщика</w:t>
            </w:r>
          </w:p>
        </w:tc>
        <w:tc>
          <w:tcPr>
            <w:tcW w:w="3740" w:type="pct"/>
          </w:tcPr>
          <w:p w:rsidR="00D522F9" w:rsidRPr="00D522F9" w:rsidRDefault="00D522F9" w:rsidP="00E94746">
            <w:pPr>
              <w:pStyle w:val="ASFKTablenorm"/>
            </w:pPr>
            <w:r w:rsidRPr="00D522F9">
              <w:t>ИНН плательщика.</w:t>
            </w:r>
          </w:p>
        </w:tc>
      </w:tr>
      <w:tr w:rsidR="00D522F9" w:rsidRPr="00834AF4">
        <w:tc>
          <w:tcPr>
            <w:tcW w:w="1260" w:type="pct"/>
          </w:tcPr>
          <w:p w:rsidR="00D522F9" w:rsidRPr="00D522F9" w:rsidRDefault="00D522F9" w:rsidP="00E94746">
            <w:pPr>
              <w:pStyle w:val="ASFKTablenorm"/>
            </w:pPr>
            <w:r w:rsidRPr="00D522F9">
              <w:t>КПП плательщика</w:t>
            </w:r>
          </w:p>
        </w:tc>
        <w:tc>
          <w:tcPr>
            <w:tcW w:w="3740" w:type="pct"/>
          </w:tcPr>
          <w:p w:rsidR="00D522F9" w:rsidRPr="00D522F9" w:rsidRDefault="00D522F9" w:rsidP="00E94746">
            <w:pPr>
              <w:pStyle w:val="ASFKTablenorm"/>
            </w:pPr>
            <w:r w:rsidRPr="00D522F9">
              <w:t>КПП плательщика.</w:t>
            </w:r>
          </w:p>
        </w:tc>
      </w:tr>
      <w:tr w:rsidR="00D522F9" w:rsidRPr="00834AF4">
        <w:tc>
          <w:tcPr>
            <w:tcW w:w="1260" w:type="pct"/>
          </w:tcPr>
          <w:p w:rsidR="00D522F9" w:rsidRPr="00D522F9" w:rsidRDefault="00D522F9" w:rsidP="00E94746">
            <w:pPr>
              <w:pStyle w:val="ASFKTablenorm"/>
            </w:pPr>
            <w:r w:rsidRPr="00D522F9">
              <w:t>Код по БК</w:t>
            </w:r>
          </w:p>
        </w:tc>
        <w:tc>
          <w:tcPr>
            <w:tcW w:w="3740" w:type="pct"/>
          </w:tcPr>
          <w:p w:rsidR="00D522F9" w:rsidRPr="00D522F9" w:rsidRDefault="00D522F9" w:rsidP="00E94746">
            <w:pPr>
              <w:pStyle w:val="ASFKTablenorm"/>
            </w:pPr>
            <w:r w:rsidRPr="00D522F9">
              <w:t>Код бюджетной классификации, по которому производится зачет.</w:t>
            </w:r>
          </w:p>
          <w:p w:rsidR="00D522F9" w:rsidRPr="00D522F9" w:rsidRDefault="00D522F9" w:rsidP="00E94746">
            <w:pPr>
              <w:pStyle w:val="ASFKTablenorm"/>
            </w:pPr>
            <w:r w:rsidRPr="00D522F9">
              <w:t>Привязан справочник КБК, отфильтрованный.</w:t>
            </w:r>
          </w:p>
        </w:tc>
      </w:tr>
      <w:tr w:rsidR="00D522F9" w:rsidRPr="00834AF4">
        <w:tc>
          <w:tcPr>
            <w:tcW w:w="1260" w:type="pct"/>
          </w:tcPr>
          <w:p w:rsidR="00D522F9" w:rsidRPr="00D522F9" w:rsidRDefault="00D522F9" w:rsidP="00E94746">
            <w:pPr>
              <w:pStyle w:val="ASFKTablenorm"/>
            </w:pPr>
            <w:r w:rsidRPr="00D522F9">
              <w:t>Код по ОКТМО</w:t>
            </w:r>
          </w:p>
        </w:tc>
        <w:tc>
          <w:tcPr>
            <w:tcW w:w="3740" w:type="pct"/>
          </w:tcPr>
          <w:p w:rsidR="00D522F9" w:rsidRPr="00D522F9" w:rsidRDefault="00D522F9" w:rsidP="00E94746">
            <w:pPr>
              <w:pStyle w:val="ASFKTablenorm"/>
            </w:pPr>
            <w:r w:rsidRPr="00D522F9">
              <w:t>Код ОКТМО плательщика, по которому производится зачет.</w:t>
            </w:r>
          </w:p>
          <w:p w:rsidR="00D522F9" w:rsidRPr="00D522F9" w:rsidRDefault="00D522F9" w:rsidP="00E94746">
            <w:pPr>
              <w:pStyle w:val="ASFKTablenorm"/>
            </w:pPr>
            <w:r w:rsidRPr="00D522F9">
              <w:t>Вручную.</w:t>
            </w:r>
          </w:p>
          <w:p w:rsidR="00D522F9" w:rsidRPr="00D522F9" w:rsidRDefault="00D522F9" w:rsidP="00E94746">
            <w:pPr>
              <w:pStyle w:val="ASFKTablenorm"/>
            </w:pPr>
            <w:r w:rsidRPr="00D522F9">
              <w:t>Привязан справочник ОКАТО/ОКТМО, отфильтрованный, с учетом актуальности записей на дату документа.</w:t>
            </w:r>
          </w:p>
        </w:tc>
      </w:tr>
      <w:tr w:rsidR="00D522F9" w:rsidRPr="00834AF4">
        <w:tc>
          <w:tcPr>
            <w:tcW w:w="1260" w:type="pct"/>
          </w:tcPr>
          <w:p w:rsidR="00D522F9" w:rsidRPr="00D522F9" w:rsidRDefault="00D522F9" w:rsidP="00E94746">
            <w:pPr>
              <w:pStyle w:val="ASFKTablenorm"/>
            </w:pPr>
            <w:r w:rsidRPr="00D522F9">
              <w:t>Наименование банка</w:t>
            </w:r>
          </w:p>
        </w:tc>
        <w:tc>
          <w:tcPr>
            <w:tcW w:w="3740" w:type="pct"/>
          </w:tcPr>
          <w:p w:rsidR="00D522F9" w:rsidRPr="00D522F9" w:rsidRDefault="00D522F9" w:rsidP="00E94746">
            <w:pPr>
              <w:pStyle w:val="ASFKTablenorm"/>
            </w:pPr>
            <w:r w:rsidRPr="00D522F9">
              <w:t>Наименование банка УФК, осуществляющего зачисление платежа.</w:t>
            </w:r>
          </w:p>
          <w:p w:rsidR="00D522F9" w:rsidRPr="00D522F9" w:rsidRDefault="00D522F9" w:rsidP="00E94746">
            <w:pPr>
              <w:pStyle w:val="ASFKTablenorm"/>
            </w:pPr>
            <w:r w:rsidRPr="00D522F9">
              <w:t>Автоматически по значению поля БИК из справочника Банковских счетов органов ФК, поле «Наименование банка».</w:t>
            </w:r>
          </w:p>
        </w:tc>
      </w:tr>
      <w:tr w:rsidR="00D522F9" w:rsidRPr="00834AF4">
        <w:tc>
          <w:tcPr>
            <w:tcW w:w="1260" w:type="pct"/>
          </w:tcPr>
          <w:p w:rsidR="00D522F9" w:rsidRPr="00D522F9" w:rsidRDefault="00D522F9" w:rsidP="00E94746">
            <w:pPr>
              <w:pStyle w:val="ASFKTablenorm"/>
            </w:pPr>
            <w:r w:rsidRPr="00D522F9">
              <w:t>БИК банка</w:t>
            </w:r>
          </w:p>
        </w:tc>
        <w:tc>
          <w:tcPr>
            <w:tcW w:w="3740" w:type="pct"/>
          </w:tcPr>
          <w:p w:rsidR="00D522F9" w:rsidRPr="00D522F9" w:rsidRDefault="00D522F9" w:rsidP="00E94746">
            <w:pPr>
              <w:pStyle w:val="ASFKTablenorm"/>
            </w:pPr>
            <w:r w:rsidRPr="00D522F9">
              <w:t>БИК банка УФК, осуществляющего зачисление платежа.</w:t>
            </w:r>
          </w:p>
          <w:p w:rsidR="00D522F9" w:rsidRPr="00D522F9" w:rsidRDefault="00D522F9" w:rsidP="00E94746">
            <w:pPr>
              <w:pStyle w:val="ASFKTablenorm"/>
            </w:pPr>
            <w:r w:rsidRPr="00D522F9">
              <w:lastRenderedPageBreak/>
              <w:t>Вручную. Привязан справочник Банковских счетов органов ФК.</w:t>
            </w:r>
          </w:p>
        </w:tc>
      </w:tr>
      <w:tr w:rsidR="00D522F9" w:rsidRPr="00834AF4">
        <w:tc>
          <w:tcPr>
            <w:tcW w:w="1260" w:type="pct"/>
          </w:tcPr>
          <w:p w:rsidR="00D522F9" w:rsidRPr="00D522F9" w:rsidRDefault="00D522F9" w:rsidP="00E94746">
            <w:pPr>
              <w:pStyle w:val="ASFKTablenorm"/>
            </w:pPr>
            <w:r w:rsidRPr="00D522F9">
              <w:t>Счет банка</w:t>
            </w:r>
          </w:p>
        </w:tc>
        <w:tc>
          <w:tcPr>
            <w:tcW w:w="3740" w:type="pct"/>
          </w:tcPr>
          <w:p w:rsidR="00D522F9" w:rsidRPr="00D522F9" w:rsidRDefault="00D522F9" w:rsidP="00E94746">
            <w:pPr>
              <w:pStyle w:val="ASFKTablenorm"/>
            </w:pPr>
            <w:r w:rsidRPr="00D522F9">
              <w:t>Номер счета</w:t>
            </w:r>
            <w:r w:rsidR="00C80568">
              <w:t xml:space="preserve"> </w:t>
            </w:r>
            <w:r w:rsidRPr="00D522F9">
              <w:t>УФК, осуществляющего зачисление платежа.</w:t>
            </w:r>
          </w:p>
          <w:p w:rsidR="00D522F9" w:rsidRPr="00D522F9" w:rsidRDefault="00D522F9" w:rsidP="00E94746">
            <w:pPr>
              <w:pStyle w:val="ASFKTablenorm"/>
            </w:pPr>
            <w:r w:rsidRPr="00D522F9">
              <w:t>Привязан справочник Банковских счетов органов ФК. Если найден единственный счет (поле «Номер счета») с таким БИК, то подставить его автоматически.</w:t>
            </w:r>
          </w:p>
        </w:tc>
      </w:tr>
    </w:tbl>
    <w:p w:rsidR="00C24574" w:rsidRPr="00F21309" w:rsidRDefault="00C24574" w:rsidP="00C24574">
      <w:pPr>
        <w:pStyle w:val="ASFKNormal"/>
      </w:pPr>
      <w:r w:rsidRPr="00F21309">
        <w:t xml:space="preserve">В табличном блоке </w:t>
      </w:r>
      <w:r w:rsidR="00237D21">
        <w:t>«</w:t>
      </w:r>
      <w:r w:rsidRPr="00F21309">
        <w:t>Подлежит зачету с</w:t>
      </w:r>
      <w:r w:rsidR="00237D21">
        <w:t>»</w:t>
      </w:r>
      <w:r w:rsidRPr="00F21309">
        <w:t xml:space="preserve"> заполняется список платежей, подлежащих зачету. Поля блока </w:t>
      </w:r>
      <w:r w:rsidR="00237D21">
        <w:t>«</w:t>
      </w:r>
      <w:r w:rsidRPr="00F21309">
        <w:t>Подлежит зачету с</w:t>
      </w:r>
      <w:r w:rsidR="00237D21">
        <w:t>»</w:t>
      </w:r>
      <w:r w:rsidRPr="00F21309">
        <w:t xml:space="preserve"> приведены в та</w:t>
      </w:r>
      <w:r w:rsidRPr="00AE58D3">
        <w:t>б</w:t>
      </w:r>
      <w:r w:rsidRPr="00F21309">
        <w:t>лице</w:t>
      </w:r>
      <w:r w:rsidR="009C1099" w:rsidRPr="00821226">
        <w:t> </w:t>
      </w:r>
      <w:r w:rsidRPr="00F21309">
        <w:fldChar w:fldCharType="begin"/>
      </w:r>
      <w:r w:rsidRPr="00F21309">
        <w:instrText xml:space="preserve"> REF _Ref315699607 \h  \* MERGEFORMAT </w:instrText>
      </w:r>
      <w:r w:rsidRPr="00F21309">
        <w:fldChar w:fldCharType="separate"/>
      </w:r>
      <w:r w:rsidR="00A34761">
        <w:t>33</w:t>
      </w:r>
      <w:r w:rsidRPr="00F21309">
        <w:fldChar w:fldCharType="end"/>
      </w:r>
      <w:r w:rsidRPr="00F21309">
        <w:t>.</w:t>
      </w:r>
    </w:p>
    <w:p w:rsidR="00C24574" w:rsidRPr="00F21309" w:rsidRDefault="00C24574" w:rsidP="00C24574">
      <w:pPr>
        <w:pStyle w:val="ASFKNormal"/>
      </w:pPr>
      <w:r w:rsidRPr="00F21309">
        <w:t xml:space="preserve">Для добавления записи в список следует нажать на кнопку </w:t>
      </w:r>
      <w:r w:rsidR="00632829">
        <w:pict>
          <v:shape id="_x0000_i1156" type="#_x0000_t75" style="width:14.4pt;height:14.4pt">
            <v:imagedata r:id="rId75" o:title="Snap7" gain="81921f" blacklevel="-3277f"/>
          </v:shape>
        </w:pict>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_Ref321147679 \h  \* MERGEFORMAT </w:instrText>
      </w:r>
      <w:r w:rsidRPr="00F21309">
        <w:fldChar w:fldCharType="separate"/>
      </w:r>
      <w:r w:rsidR="00A34761">
        <w:t>67</w:t>
      </w:r>
      <w:r w:rsidRPr="00F21309">
        <w:fldChar w:fldCharType="end"/>
      </w:r>
      <w:r w:rsidRPr="00F21309">
        <w:t>).</w:t>
      </w:r>
    </w:p>
    <w:p w:rsidR="00C24574" w:rsidRPr="00FF3306" w:rsidRDefault="00632829" w:rsidP="00C24574">
      <w:pPr>
        <w:pStyle w:val="ASFKFigure"/>
      </w:pPr>
      <w:r>
        <w:pict>
          <v:shape id="_x0000_i1157" type="#_x0000_t75" style="width:482.4pt;height:180pt">
            <v:imagedata r:id="rId127" o:title="0"/>
          </v:shape>
        </w:pict>
      </w:r>
    </w:p>
    <w:bookmarkStart w:id="700" w:name="_Ref230364053"/>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01" w:name="_Ref321147679"/>
      <w:bookmarkStart w:id="702" w:name="_Toc71042038"/>
      <w:r w:rsidR="00A34761">
        <w:rPr>
          <w:noProof/>
        </w:rPr>
        <w:t>67</w:t>
      </w:r>
      <w:bookmarkEnd w:id="701"/>
      <w:r w:rsidRPr="00F21309">
        <w:fldChar w:fldCharType="end"/>
      </w:r>
      <w:r w:rsidRPr="00F21309">
        <w:t xml:space="preserve">. </w:t>
      </w:r>
      <w:r w:rsidR="0044496A">
        <w:t>Форма «Добавление записи»</w:t>
      </w:r>
      <w:bookmarkEnd w:id="700"/>
      <w:bookmarkEnd w:id="702"/>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C24574" w:rsidRPr="00C24574" w:rsidRDefault="00237D21" w:rsidP="00C24574">
      <w:pPr>
        <w:pStyle w:val="ASFKListmark1"/>
      </w:pPr>
      <w:r>
        <w:t>«</w:t>
      </w:r>
      <w:r w:rsidR="00C24574" w:rsidRPr="00F21309">
        <w:t>Наименование плател</w:t>
      </w:r>
      <w:r w:rsidR="00C24574" w:rsidRPr="00C24574">
        <w:t>ьщика</w:t>
      </w:r>
      <w:r>
        <w:t>»</w:t>
      </w:r>
      <w:r w:rsidR="006C2D71">
        <w:t>;</w:t>
      </w:r>
    </w:p>
    <w:p w:rsidR="00C24574" w:rsidRPr="00C24574" w:rsidRDefault="00237D21" w:rsidP="00C24574">
      <w:pPr>
        <w:pStyle w:val="ASFKListmark1"/>
      </w:pPr>
      <w:r>
        <w:t>«</w:t>
      </w:r>
      <w:r w:rsidR="00C24574" w:rsidRPr="00F21309">
        <w:t>ИНН</w:t>
      </w:r>
      <w:r>
        <w:t>»</w:t>
      </w:r>
      <w:r w:rsidR="00C24574" w:rsidRPr="00F21309">
        <w:t xml:space="preserve"> – ИНН пл</w:t>
      </w:r>
      <w:r w:rsidR="006C2D71">
        <w:t>ательщика;</w:t>
      </w:r>
    </w:p>
    <w:p w:rsidR="00C24574" w:rsidRPr="00C24574" w:rsidRDefault="00237D21" w:rsidP="00C24574">
      <w:pPr>
        <w:pStyle w:val="ASFKListmark1"/>
      </w:pPr>
      <w:r>
        <w:t>«</w:t>
      </w:r>
      <w:r w:rsidR="00C24574" w:rsidRPr="00F21309">
        <w:t>КПП</w:t>
      </w:r>
      <w:r>
        <w:t>»</w:t>
      </w:r>
      <w:r w:rsidR="00C24574" w:rsidRPr="00F21309">
        <w:t xml:space="preserve"> – КПП пл</w:t>
      </w:r>
      <w:r w:rsidR="006C2D71">
        <w:t>ательщика;</w:t>
      </w:r>
    </w:p>
    <w:p w:rsidR="00C24574" w:rsidRPr="00F21309" w:rsidRDefault="00237D21" w:rsidP="00C24574">
      <w:pPr>
        <w:pStyle w:val="ASFKListmark1"/>
      </w:pPr>
      <w:r>
        <w:t>«</w:t>
      </w:r>
      <w:r w:rsidR="00C24574" w:rsidRPr="00F21309">
        <w:t>Код по БК</w:t>
      </w:r>
      <w:r>
        <w:t>»</w:t>
      </w:r>
      <w:r w:rsidR="006C2D71">
        <w:t>;</w:t>
      </w:r>
    </w:p>
    <w:p w:rsidR="00C24574" w:rsidRPr="00C24574" w:rsidRDefault="00237D21" w:rsidP="00C24574">
      <w:pPr>
        <w:pStyle w:val="ASFKListmark1"/>
      </w:pPr>
      <w:r>
        <w:t>«</w:t>
      </w:r>
      <w:r w:rsidR="00C24574">
        <w:t>Код по ОК</w:t>
      </w:r>
      <w:r w:rsidR="00C24574" w:rsidRPr="00C24574">
        <w:t>МО</w:t>
      </w:r>
      <w:r>
        <w:t>»</w:t>
      </w:r>
      <w:r w:rsidR="006C2D71">
        <w:t>;</w:t>
      </w:r>
    </w:p>
    <w:p w:rsidR="00C24574" w:rsidRPr="00C24574" w:rsidRDefault="00237D21" w:rsidP="00C24574">
      <w:pPr>
        <w:pStyle w:val="ASFKListmark1"/>
      </w:pPr>
      <w:r>
        <w:t>«</w:t>
      </w:r>
      <w:r w:rsidR="00C24574" w:rsidRPr="00F21309">
        <w:t>Сумма</w:t>
      </w:r>
      <w:r>
        <w:t>»</w:t>
      </w:r>
      <w:r w:rsidR="00C24574" w:rsidRPr="00F21309">
        <w:t xml:space="preserve"> – сумма плат</w:t>
      </w:r>
      <w:r w:rsidR="00C24574" w:rsidRPr="00C24574">
        <w:t xml:space="preserve">ежа </w:t>
      </w:r>
      <w:r w:rsidR="006C2D71">
        <w:t>в рублях;</w:t>
      </w:r>
    </w:p>
    <w:p w:rsidR="00C24574" w:rsidRPr="00C24574" w:rsidRDefault="00237D21" w:rsidP="00C24574">
      <w:pPr>
        <w:pStyle w:val="ASFKListmark1"/>
      </w:pPr>
      <w:r>
        <w:t>«</w:t>
      </w:r>
      <w:r w:rsidR="00C24574" w:rsidRPr="00F21309">
        <w:t>№ решения</w:t>
      </w:r>
      <w:r>
        <w:t>»</w:t>
      </w:r>
      <w:r w:rsidR="00C24574" w:rsidRPr="00F21309">
        <w:t xml:space="preserve"> – номер решения о ме</w:t>
      </w:r>
      <w:r w:rsidR="006C2D71">
        <w:t>жрегиональном зачете;</w:t>
      </w:r>
    </w:p>
    <w:p w:rsidR="00C24574" w:rsidRPr="00C24574" w:rsidRDefault="00237D21" w:rsidP="00C24574">
      <w:pPr>
        <w:pStyle w:val="ASFKListmark1"/>
      </w:pPr>
      <w:r>
        <w:t>«</w:t>
      </w:r>
      <w:r w:rsidR="00C24574" w:rsidRPr="00F21309">
        <w:t>Дата решения</w:t>
      </w:r>
      <w:r>
        <w:t>»</w:t>
      </w:r>
      <w:r w:rsidR="00C24574" w:rsidRPr="00F21309">
        <w:t xml:space="preserve"> – дата решения о межрегиональном зач</w:t>
      </w:r>
      <w:r w:rsidR="006C2D71">
        <w:t>ете.</w:t>
      </w:r>
    </w:p>
    <w:p w:rsidR="00C24574" w:rsidRPr="00F21309"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F21309">
        <w:t xml:space="preserve">В табличном блоке </w:t>
      </w:r>
      <w:r w:rsidR="00237D21">
        <w:t>«</w:t>
      </w:r>
      <w:r w:rsidRPr="00F21309">
        <w:t>Подлежит зачету на</w:t>
      </w:r>
      <w:r w:rsidR="00237D21">
        <w:t>»</w:t>
      </w:r>
      <w:r w:rsidRPr="00F21309">
        <w:t xml:space="preserve"> формы </w:t>
      </w:r>
      <w:r w:rsidR="00237D21">
        <w:t>«</w:t>
      </w:r>
      <w:r w:rsidRPr="00F21309">
        <w:t>Уведомление о межрегиональном зачете</w:t>
      </w:r>
      <w:r w:rsidR="00237D21">
        <w:t>»</w:t>
      </w:r>
      <w:r w:rsidRPr="00F21309">
        <w:t xml:space="preserve"> отображается список решений о зачете. Для добавления записи в список следует н</w:t>
      </w:r>
      <w:r w:rsidRPr="00C24574">
        <w:t>а</w:t>
      </w:r>
      <w:r w:rsidRPr="00F21309">
        <w:t xml:space="preserve">жать на кнопку </w:t>
      </w:r>
      <w:r w:rsidR="00632829">
        <w:pict>
          <v:shape id="_x0000_i1158" type="#_x0000_t75" style="width:14.4pt;height:14.4pt">
            <v:imagedata r:id="rId75" o:title="Snap7" gain="81921f" blacklevel="-3277f"/>
          </v:shape>
        </w:pict>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_Ref321147705 \h  \* MERGEFORMAT </w:instrText>
      </w:r>
      <w:r w:rsidRPr="00F21309">
        <w:fldChar w:fldCharType="separate"/>
      </w:r>
      <w:r w:rsidR="00A34761">
        <w:t>68</w:t>
      </w:r>
      <w:r w:rsidRPr="00F21309">
        <w:fldChar w:fldCharType="end"/>
      </w:r>
      <w:r w:rsidRPr="00F21309">
        <w:t>).</w:t>
      </w:r>
    </w:p>
    <w:p w:rsidR="00C24574" w:rsidRPr="00FF3306" w:rsidRDefault="00632829" w:rsidP="00C24574">
      <w:pPr>
        <w:pStyle w:val="ASFKFigure"/>
      </w:pPr>
      <w:r>
        <w:lastRenderedPageBreak/>
        <w:pict>
          <v:shape id="_x0000_i1159" type="#_x0000_t75" style="width:482.4pt;height:208.8pt">
            <v:imagedata r:id="rId128" o:title="0"/>
          </v:shape>
        </w:pict>
      </w:r>
    </w:p>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03" w:name="_Ref321147705"/>
      <w:bookmarkStart w:id="704" w:name="_Toc71042039"/>
      <w:r w:rsidR="00A34761">
        <w:rPr>
          <w:noProof/>
        </w:rPr>
        <w:t>68</w:t>
      </w:r>
      <w:bookmarkEnd w:id="703"/>
      <w:r w:rsidRPr="00F21309">
        <w:fldChar w:fldCharType="end"/>
      </w:r>
      <w:r w:rsidRPr="00F21309">
        <w:t xml:space="preserve">. </w:t>
      </w:r>
      <w:r w:rsidR="0044496A">
        <w:t>Форма «Добавление записи»</w:t>
      </w:r>
      <w:bookmarkEnd w:id="704"/>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6C2D71" w:rsidRPr="00424CF0" w:rsidRDefault="006C2D71" w:rsidP="006C2D71">
      <w:pPr>
        <w:pStyle w:val="ASFKListmark1"/>
      </w:pPr>
      <w:r>
        <w:t>«</w:t>
      </w:r>
      <w:r w:rsidRPr="00424CF0">
        <w:t>Наименование плательщика</w:t>
      </w:r>
      <w:r>
        <w:t>»;</w:t>
      </w:r>
    </w:p>
    <w:p w:rsidR="006C2D71" w:rsidRPr="00424CF0" w:rsidRDefault="006C2D71" w:rsidP="006C2D71">
      <w:pPr>
        <w:pStyle w:val="ASFKListmark1"/>
      </w:pPr>
      <w:r>
        <w:t>«</w:t>
      </w:r>
      <w:r w:rsidRPr="00424CF0">
        <w:t>ИНН</w:t>
      </w:r>
      <w:r>
        <w:t>» – ИНН плательщика;</w:t>
      </w:r>
    </w:p>
    <w:p w:rsidR="006C2D71" w:rsidRPr="00424CF0" w:rsidRDefault="006C2D71" w:rsidP="006C2D71">
      <w:pPr>
        <w:pStyle w:val="ASFKListmark1"/>
      </w:pPr>
      <w:r>
        <w:t>«</w:t>
      </w:r>
      <w:r w:rsidRPr="00424CF0">
        <w:t>КПП</w:t>
      </w:r>
      <w:r>
        <w:t>» – КПП плательщика;</w:t>
      </w:r>
    </w:p>
    <w:p w:rsidR="006C2D71" w:rsidRPr="00424CF0" w:rsidRDefault="006C2D71" w:rsidP="006C2D71">
      <w:pPr>
        <w:pStyle w:val="ASFKListmark1"/>
      </w:pPr>
      <w:r>
        <w:t>«</w:t>
      </w:r>
      <w:r w:rsidRPr="00424CF0">
        <w:t>Код по БК</w:t>
      </w:r>
      <w:r>
        <w:t>»;</w:t>
      </w:r>
    </w:p>
    <w:p w:rsidR="006C2D71" w:rsidRPr="00424CF0" w:rsidRDefault="006C2D71" w:rsidP="006C2D71">
      <w:pPr>
        <w:pStyle w:val="ASFKListmark1"/>
      </w:pPr>
      <w:r>
        <w:t>«</w:t>
      </w:r>
      <w:r w:rsidRPr="00424CF0">
        <w:t>Код по ОКТМО</w:t>
      </w:r>
      <w:r>
        <w:t>»;</w:t>
      </w:r>
    </w:p>
    <w:p w:rsidR="006C2D71" w:rsidRPr="00424CF0" w:rsidRDefault="006C2D71" w:rsidP="006C2D71">
      <w:pPr>
        <w:pStyle w:val="ASFKListmark1"/>
      </w:pPr>
      <w:r>
        <w:t>«</w:t>
      </w:r>
      <w:r w:rsidRPr="00424CF0">
        <w:t>Наименование банка УФК, осуществляющего зачисление платежа</w:t>
      </w:r>
      <w:r>
        <w:t>»;</w:t>
      </w:r>
    </w:p>
    <w:p w:rsidR="006C2D71" w:rsidRPr="00424CF0" w:rsidRDefault="006C2D71" w:rsidP="006C2D71">
      <w:pPr>
        <w:pStyle w:val="ASFKListmark1"/>
      </w:pPr>
      <w:r>
        <w:t>«</w:t>
      </w:r>
      <w:r w:rsidRPr="00424CF0">
        <w:t>№ счета УФК, осуществляющего зачисление платежа</w:t>
      </w:r>
      <w:r>
        <w:t>»;</w:t>
      </w:r>
    </w:p>
    <w:p w:rsidR="00C24574" w:rsidRPr="00C24574" w:rsidRDefault="006C2D71" w:rsidP="006C2D71">
      <w:pPr>
        <w:pStyle w:val="ASFKListmark1"/>
      </w:pPr>
      <w:r>
        <w:t>«</w:t>
      </w:r>
      <w:r w:rsidRPr="00424CF0">
        <w:t>БИК банка УФК, осуществляющего зачисление платежа</w:t>
      </w:r>
      <w:r w:rsidR="00237D21">
        <w:t>»</w:t>
      </w:r>
      <w:r w:rsidR="00C24574" w:rsidRPr="00C24574">
        <w:t>.</w:t>
      </w:r>
    </w:p>
    <w:p w:rsidR="00C24574"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E035B1">
        <w:t xml:space="preserve">ЭФ документа </w:t>
      </w:r>
      <w:r w:rsidR="00237D21">
        <w:t>«</w:t>
      </w:r>
      <w:r w:rsidRPr="00E035B1">
        <w:t>Уведомление о межрегиональном зачете</w:t>
      </w:r>
      <w:r w:rsidR="0037785A">
        <w:t xml:space="preserve">», закладки </w:t>
      </w:r>
      <w:r w:rsidR="00237D21">
        <w:t>«</w:t>
      </w:r>
      <w:r w:rsidRPr="00E035B1">
        <w:t>Дополнительные атрибуты</w:t>
      </w:r>
      <w:r w:rsidR="00237D21">
        <w:t>»</w:t>
      </w:r>
      <w:r>
        <w:t xml:space="preserve"> представлена на р</w:t>
      </w:r>
      <w:r w:rsidRPr="00AE58D3">
        <w:t>и</w:t>
      </w:r>
      <w:r>
        <w:t>сунке</w:t>
      </w:r>
      <w:r w:rsidR="009C1099" w:rsidRPr="00821226">
        <w:t> </w:t>
      </w:r>
      <w:r>
        <w:fldChar w:fldCharType="begin"/>
      </w:r>
      <w:r>
        <w:instrText xml:space="preserve"> REF _Ref321147597 \h </w:instrText>
      </w:r>
      <w:r>
        <w:fldChar w:fldCharType="separate"/>
      </w:r>
      <w:r w:rsidR="00A34761">
        <w:rPr>
          <w:noProof/>
        </w:rPr>
        <w:t>69</w:t>
      </w:r>
      <w:r>
        <w:fldChar w:fldCharType="end"/>
      </w:r>
      <w:r>
        <w:t>.</w:t>
      </w:r>
    </w:p>
    <w:p w:rsidR="00C24574" w:rsidRPr="00FF3306" w:rsidRDefault="00632829" w:rsidP="00C24574">
      <w:pPr>
        <w:pStyle w:val="ASFKFigure"/>
      </w:pPr>
      <w:r>
        <w:pict>
          <v:shape id="_x0000_i1160" type="#_x0000_t75" style="width:482.4pt;height:208.8pt">
            <v:imagedata r:id="rId129" o:title="0"/>
          </v:shape>
        </w:pict>
      </w:r>
    </w:p>
    <w:p w:rsidR="00C24574"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05" w:name="_Ref321147597"/>
      <w:bookmarkStart w:id="706" w:name="_Toc71042040"/>
      <w:r w:rsidR="00A34761">
        <w:rPr>
          <w:noProof/>
        </w:rPr>
        <w:t>69</w:t>
      </w:r>
      <w:bookmarkEnd w:id="705"/>
      <w:r w:rsidRPr="00F21309">
        <w:fldChar w:fldCharType="end"/>
      </w:r>
      <w:r w:rsidRPr="00F21309">
        <w:t xml:space="preserve">. ЭФ </w:t>
      </w:r>
      <w:r>
        <w:t xml:space="preserve">документа </w:t>
      </w:r>
      <w:r w:rsidR="00237D21">
        <w:t>«</w:t>
      </w:r>
      <w:r w:rsidRPr="00F21309">
        <w:t>Уведомление о межрегиональном зачете</w:t>
      </w:r>
      <w:r w:rsidR="0037785A">
        <w:t xml:space="preserve">», закладки </w:t>
      </w:r>
      <w:r w:rsidR="00237D21">
        <w:t>«</w:t>
      </w:r>
      <w:r w:rsidRPr="00F21309">
        <w:t>Дополнительные атрибуты</w:t>
      </w:r>
      <w:r>
        <w:t>(2)</w:t>
      </w:r>
      <w:r w:rsidR="00237D21">
        <w:t>»</w:t>
      </w:r>
      <w:bookmarkEnd w:id="706"/>
    </w:p>
    <w:p w:rsidR="00C24574" w:rsidRDefault="00C24574" w:rsidP="00C24574">
      <w:r w:rsidRPr="003652CA">
        <w:t xml:space="preserve">Перечень полей документа </w:t>
      </w:r>
      <w:r w:rsidR="00237D21">
        <w:t>«</w:t>
      </w:r>
      <w:r w:rsidRPr="003652CA">
        <w:t>Уведомление о межрегиональном зачете</w:t>
      </w:r>
      <w:r w:rsidR="0037785A">
        <w:t xml:space="preserve">», закладки </w:t>
      </w:r>
      <w:r w:rsidR="00237D21">
        <w:t>«</w:t>
      </w:r>
      <w:r w:rsidRPr="003652CA">
        <w:t>Д</w:t>
      </w:r>
      <w:r w:rsidRPr="00C24574">
        <w:t>о</w:t>
      </w:r>
      <w:r w:rsidRPr="003652CA">
        <w:t>полнительные</w:t>
      </w:r>
      <w:r>
        <w:t xml:space="preserve"> атрибуты(2)</w:t>
      </w:r>
      <w:r w:rsidR="00237D21">
        <w:t>»</w:t>
      </w:r>
      <w:r>
        <w:t xml:space="preserve"> </w:t>
      </w:r>
      <w:r w:rsidRPr="003652CA">
        <w:t>приведен в та</w:t>
      </w:r>
      <w:r w:rsidRPr="00AE58D3">
        <w:t>б</w:t>
      </w:r>
      <w:r w:rsidRPr="003652CA">
        <w:t>лице</w:t>
      </w:r>
      <w:r w:rsidR="009C1099" w:rsidRPr="00821226">
        <w:t> </w:t>
      </w:r>
      <w:r>
        <w:fldChar w:fldCharType="begin"/>
      </w:r>
      <w:r>
        <w:instrText xml:space="preserve"> REF _Ref375147241 \h </w:instrText>
      </w:r>
      <w:r>
        <w:fldChar w:fldCharType="separate"/>
      </w:r>
      <w:r w:rsidR="00A34761">
        <w:rPr>
          <w:noProof/>
        </w:rPr>
        <w:t>34</w:t>
      </w:r>
      <w:r>
        <w:fldChar w:fldCharType="end"/>
      </w:r>
      <w:r>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707" w:name="_Ref375147241"/>
      <w:bookmarkStart w:id="708" w:name="_Toc71041914"/>
      <w:r w:rsidR="00A34761">
        <w:rPr>
          <w:noProof/>
        </w:rPr>
        <w:t>34</w:t>
      </w:r>
      <w:bookmarkEnd w:id="707"/>
      <w:r>
        <w:rPr>
          <w:noProof/>
        </w:rPr>
        <w:fldChar w:fldCharType="end"/>
      </w:r>
      <w:r w:rsidR="00C24574">
        <w:t xml:space="preserve">. </w:t>
      </w:r>
      <w:r w:rsidR="00C24574" w:rsidRPr="003652CA">
        <w:t xml:space="preserve">Описание полей документа </w:t>
      </w:r>
      <w:r w:rsidR="00237D21">
        <w:t>«</w:t>
      </w:r>
      <w:r w:rsidR="00C24574" w:rsidRPr="003652CA">
        <w:t>Уведомление о межрегиональном зач</w:t>
      </w:r>
      <w:r w:rsidR="00C24574" w:rsidRPr="00C24574">
        <w:t>е</w:t>
      </w:r>
      <w:r w:rsidR="00C24574" w:rsidRPr="003652CA">
        <w:t>те</w:t>
      </w:r>
      <w:r w:rsidR="0037785A">
        <w:t xml:space="preserve">», закладки </w:t>
      </w:r>
      <w:r w:rsidR="00237D21">
        <w:t>«</w:t>
      </w:r>
      <w:r w:rsidR="00C24574" w:rsidRPr="003652CA">
        <w:t>Дополнительные атриб</w:t>
      </w:r>
      <w:r w:rsidR="00C24574" w:rsidRPr="00AE58D3">
        <w:t>у</w:t>
      </w:r>
      <w:r w:rsidR="00C24574" w:rsidRPr="003652CA">
        <w:t>ты</w:t>
      </w:r>
      <w:r w:rsidR="00C24574">
        <w:t>(2)</w:t>
      </w:r>
      <w:r w:rsidR="00237D21">
        <w:t>»</w:t>
      </w:r>
      <w:bookmarkEnd w:id="708"/>
      <w:r w:rsidR="00C2457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754FED">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Описание поля</w:t>
            </w:r>
          </w:p>
        </w:tc>
      </w:tr>
      <w:tr w:rsidR="00C24574" w:rsidRPr="00F21309">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Сведения о регистрации документа</w:t>
            </w:r>
            <w:r w:rsidR="00237D21">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Регистрационный н</w:t>
            </w:r>
            <w:r w:rsidRPr="00AE58D3">
              <w:t>омер</w:t>
            </w:r>
          </w:p>
        </w:tc>
        <w:tc>
          <w:tcPr>
            <w:tcW w:w="3518" w:type="pct"/>
            <w:shd w:val="clear" w:color="auto" w:fill="auto"/>
          </w:tcPr>
          <w:p w:rsidR="00C24574" w:rsidRPr="00AE58D3" w:rsidRDefault="001D2965" w:rsidP="00C24574">
            <w:pPr>
              <w:pStyle w:val="ASFKTablenorm"/>
            </w:pPr>
            <w:r w:rsidRPr="001D2965">
              <w:t>Доставляется из OEBS</w:t>
            </w:r>
            <w:r w:rsidR="00C24574" w:rsidRPr="00AE58D3">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Дата регистр</w:t>
            </w:r>
            <w:r w:rsidRPr="00AE58D3">
              <w:t>ации</w:t>
            </w:r>
          </w:p>
        </w:tc>
        <w:tc>
          <w:tcPr>
            <w:tcW w:w="3518" w:type="pct"/>
            <w:shd w:val="clear" w:color="auto" w:fill="auto"/>
          </w:tcPr>
          <w:p w:rsidR="00C24574" w:rsidRPr="00AE58D3" w:rsidRDefault="001D2965" w:rsidP="00C24574">
            <w:pPr>
              <w:pStyle w:val="ASFKTablenorm"/>
            </w:pPr>
            <w:r w:rsidRPr="001D2965">
              <w:t>Доставляется из OEBS</w:t>
            </w:r>
            <w:r w:rsidR="00C24574" w:rsidRPr="00AE58D3">
              <w:t>.</w:t>
            </w:r>
          </w:p>
        </w:tc>
      </w:tr>
      <w:tr w:rsidR="00C24574" w:rsidRPr="00F21309">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Статусы документа</w:t>
            </w:r>
            <w:r w:rsidR="00237D21">
              <w:t>»</w:t>
            </w:r>
          </w:p>
        </w:tc>
      </w:tr>
      <w:tr w:rsidR="00C24574" w:rsidRPr="00754FED">
        <w:trPr>
          <w:cantSplit/>
          <w:trHeight w:val="77"/>
        </w:trPr>
        <w:tc>
          <w:tcPr>
            <w:tcW w:w="1482" w:type="pct"/>
            <w:shd w:val="clear" w:color="auto" w:fill="auto"/>
          </w:tcPr>
          <w:p w:rsidR="00C24574" w:rsidRPr="003652CA" w:rsidRDefault="00C24574" w:rsidP="005F7ED3">
            <w:pPr>
              <w:pStyle w:val="ASFKTablenorm"/>
            </w:pPr>
            <w:r w:rsidRPr="003652CA">
              <w:t>Бизнес-</w:t>
            </w:r>
            <w:r w:rsidR="005F7ED3">
              <w:t>статус</w:t>
            </w:r>
          </w:p>
        </w:tc>
        <w:tc>
          <w:tcPr>
            <w:tcW w:w="3518" w:type="pct"/>
            <w:shd w:val="clear" w:color="auto" w:fill="auto"/>
          </w:tcPr>
          <w:p w:rsidR="00C24574" w:rsidRPr="00AE58D3" w:rsidRDefault="00C24574" w:rsidP="00C24574">
            <w:pPr>
              <w:pStyle w:val="ASFKTablenorm"/>
            </w:pPr>
            <w:r w:rsidRPr="003652CA">
              <w:t>Код и наименование бизнес-статуса докуме</w:t>
            </w:r>
            <w:r w:rsidRPr="00AE58D3">
              <w:t xml:space="preserve">нта. </w:t>
            </w:r>
          </w:p>
          <w:p w:rsidR="00C24574" w:rsidRPr="00AE58D3" w:rsidRDefault="00C24574" w:rsidP="00C24574">
            <w:pPr>
              <w:pStyle w:val="ASFKTablenorm"/>
            </w:pPr>
            <w:r w:rsidRPr="003652CA">
              <w:t>Заполняется автоматически при обработке док</w:t>
            </w:r>
            <w:r w:rsidRPr="00AE58D3">
              <w:t>умента.</w:t>
            </w:r>
          </w:p>
        </w:tc>
      </w:tr>
      <w:tr w:rsidR="00C24574" w:rsidRPr="00754FED">
        <w:trPr>
          <w:cantSplit/>
          <w:trHeight w:val="77"/>
        </w:trPr>
        <w:tc>
          <w:tcPr>
            <w:tcW w:w="1482" w:type="pct"/>
            <w:shd w:val="clear" w:color="auto" w:fill="auto"/>
          </w:tcPr>
          <w:p w:rsidR="00C24574" w:rsidRPr="003652CA" w:rsidRDefault="00C24574" w:rsidP="00C24574">
            <w:pPr>
              <w:pStyle w:val="ASFKTablenorm"/>
            </w:pPr>
            <w:r w:rsidRPr="003652CA">
              <w:t>Статус передачи</w:t>
            </w:r>
          </w:p>
        </w:tc>
        <w:tc>
          <w:tcPr>
            <w:tcW w:w="3518" w:type="pct"/>
            <w:shd w:val="clear" w:color="auto" w:fill="auto"/>
          </w:tcPr>
          <w:p w:rsidR="00C24574" w:rsidRPr="00AE58D3" w:rsidRDefault="00C24574" w:rsidP="00C24574">
            <w:pPr>
              <w:pStyle w:val="ASFKTablenorm"/>
            </w:pPr>
            <w:r w:rsidRPr="003652CA">
              <w:t>Код и наименование статуса передачи д</w:t>
            </w:r>
            <w:r w:rsidRPr="00AE58D3">
              <w:t xml:space="preserve">окумента. </w:t>
            </w:r>
          </w:p>
          <w:p w:rsidR="00C24574" w:rsidRPr="00AE58D3" w:rsidRDefault="00C24574" w:rsidP="00C24574">
            <w:pPr>
              <w:pStyle w:val="ASFKTablenorm"/>
            </w:pPr>
            <w:r w:rsidRPr="003652CA">
              <w:t>Заполняется автоматически при обработке док</w:t>
            </w:r>
            <w:r w:rsidRPr="00AE58D3">
              <w:t>умента.</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Статус утве</w:t>
            </w:r>
            <w:r w:rsidRPr="00AE58D3">
              <w:t>рждения</w:t>
            </w:r>
          </w:p>
        </w:tc>
        <w:tc>
          <w:tcPr>
            <w:tcW w:w="3518" w:type="pct"/>
            <w:shd w:val="clear" w:color="auto" w:fill="auto"/>
          </w:tcPr>
          <w:p w:rsidR="00C24574" w:rsidRPr="00AE58D3" w:rsidRDefault="00C24574" w:rsidP="00C24574">
            <w:pPr>
              <w:pStyle w:val="ASFKTablenorm"/>
            </w:pPr>
            <w:r w:rsidRPr="003652CA">
              <w:t>Код и наименование статуса утверждения док</w:t>
            </w:r>
            <w:r w:rsidRPr="00AE58D3">
              <w:t xml:space="preserve">умента. </w:t>
            </w:r>
          </w:p>
          <w:p w:rsidR="00C24574" w:rsidRPr="00AE58D3" w:rsidRDefault="00C24574" w:rsidP="00C24574">
            <w:pPr>
              <w:pStyle w:val="ASFKTablenorm"/>
            </w:pPr>
            <w:r w:rsidRPr="003652CA">
              <w:t>Заполняется автоматически при обработке док</w:t>
            </w:r>
            <w:r w:rsidRPr="00AE58D3">
              <w:t>умента.</w:t>
            </w:r>
          </w:p>
        </w:tc>
      </w:tr>
      <w:tr w:rsidR="00C24574" w:rsidRPr="00F21309">
        <w:trPr>
          <w:cantSplit/>
          <w:trHeight w:val="77"/>
        </w:trPr>
        <w:tc>
          <w:tcPr>
            <w:tcW w:w="5000" w:type="pct"/>
            <w:gridSpan w:val="2"/>
            <w:shd w:val="clear" w:color="auto" w:fill="auto"/>
          </w:tcPr>
          <w:p w:rsidR="00C24574" w:rsidRPr="00AE58D3" w:rsidRDefault="00C24574" w:rsidP="00C24574">
            <w:pPr>
              <w:pStyle w:val="ASFKTablenorm"/>
            </w:pPr>
            <w:r>
              <w:t>Г</w:t>
            </w:r>
            <w:r w:rsidRPr="00AE58D3">
              <w:t xml:space="preserve">руппа полей </w:t>
            </w:r>
            <w:r w:rsidR="00237D21">
              <w:t>«</w:t>
            </w:r>
            <w:r w:rsidRPr="00AE58D3">
              <w:t>Подписи</w:t>
            </w:r>
            <w:r w:rsidR="00237D21">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1D2965" w:rsidP="001D2965">
            <w:pPr>
              <w:pStyle w:val="ASFKTablenorm"/>
            </w:pPr>
            <w:r w:rsidRPr="001D2965">
              <w:t>Для АРМ. Заполняется автоматически при подписании ЭП данными подписанта</w:t>
            </w:r>
            <w:r>
              <w:t>.</w:t>
            </w:r>
          </w:p>
        </w:tc>
      </w:tr>
      <w:tr w:rsidR="001D2965" w:rsidRPr="00754FED">
        <w:trPr>
          <w:cantSplit/>
          <w:trHeight w:val="77"/>
        </w:trPr>
        <w:tc>
          <w:tcPr>
            <w:tcW w:w="1482" w:type="pct"/>
            <w:shd w:val="clear" w:color="auto" w:fill="auto"/>
          </w:tcPr>
          <w:p w:rsidR="001D2965" w:rsidRPr="001D2965" w:rsidRDefault="001D2965" w:rsidP="00C24574">
            <w:pPr>
              <w:pStyle w:val="ASFKTablenorm"/>
            </w:pPr>
            <w:r w:rsidRPr="001D2965">
              <w:t>Руководитель (уполномоченное лицо). Расшифровка подписи</w:t>
            </w:r>
          </w:p>
        </w:tc>
        <w:tc>
          <w:tcPr>
            <w:tcW w:w="3518" w:type="pct"/>
            <w:shd w:val="clear" w:color="auto" w:fill="auto"/>
          </w:tcPr>
          <w:p w:rsidR="001D2965" w:rsidRPr="001D2965" w:rsidRDefault="001D2965" w:rsidP="001D2965">
            <w:pPr>
              <w:pStyle w:val="ASFKTablenorm"/>
            </w:pPr>
            <w:r w:rsidRPr="001D2965">
              <w:t>Для АРМ. Заполняется автоматически при подписании ЭП данными подписанта</w:t>
            </w:r>
            <w:r>
              <w:t>.</w:t>
            </w:r>
          </w:p>
        </w:tc>
      </w:tr>
      <w:tr w:rsidR="00C24574" w:rsidRPr="00754FED">
        <w:trPr>
          <w:cantSplit/>
          <w:trHeight w:val="77"/>
        </w:trPr>
        <w:tc>
          <w:tcPr>
            <w:tcW w:w="1482" w:type="pct"/>
            <w:shd w:val="clear" w:color="auto" w:fill="auto"/>
          </w:tcPr>
          <w:p w:rsidR="00C24574" w:rsidRPr="003652CA" w:rsidRDefault="00C24574" w:rsidP="00C24574">
            <w:pPr>
              <w:pStyle w:val="ASFKTablenorm"/>
            </w:pPr>
            <w:r w:rsidRPr="003652CA">
              <w:t>Дата</w:t>
            </w:r>
          </w:p>
        </w:tc>
        <w:tc>
          <w:tcPr>
            <w:tcW w:w="3518" w:type="pct"/>
            <w:shd w:val="clear" w:color="auto" w:fill="auto"/>
          </w:tcPr>
          <w:p w:rsidR="00C24574" w:rsidRPr="00AE58D3" w:rsidRDefault="00C24574" w:rsidP="00C24574">
            <w:pPr>
              <w:pStyle w:val="ASFKTablenorm"/>
            </w:pPr>
            <w:r w:rsidRPr="003652CA">
              <w:t>Дата подписания документа руководителем (уполномоченного л</w:t>
            </w:r>
            <w:r w:rsidRPr="00AE58D3">
              <w:t xml:space="preserve">ица). </w:t>
            </w:r>
          </w:p>
          <w:p w:rsidR="001D2965" w:rsidRPr="001D2965" w:rsidRDefault="001D2965" w:rsidP="001D2965">
            <w:pPr>
              <w:pStyle w:val="ASFKTablenorm"/>
            </w:pPr>
            <w:r w:rsidRPr="001D2965">
              <w:t>Для АРМ. Заполняется автоматически при подписании ЭП данными подписанта</w:t>
            </w:r>
            <w:r>
              <w:t>.</w:t>
            </w:r>
          </w:p>
          <w:p w:rsidR="001D2965" w:rsidRPr="00AE58D3" w:rsidRDefault="001D2965" w:rsidP="001D2965">
            <w:pPr>
              <w:pStyle w:val="ASFKTablenorm"/>
            </w:pPr>
            <w:r w:rsidRPr="001D2965">
              <w:t>По умолчанию – текущая дата</w:t>
            </w:r>
            <w:r>
              <w:t>.</w:t>
            </w:r>
            <w:r w:rsidRPr="001D2965">
              <w:t xml:space="preserve"> Привязан системный календарь</w:t>
            </w:r>
            <w:r>
              <w:t>.</w:t>
            </w:r>
          </w:p>
        </w:tc>
      </w:tr>
      <w:tr w:rsidR="00C24574" w:rsidRPr="00754FED">
        <w:trPr>
          <w:cantSplit/>
          <w:trHeight w:val="77"/>
        </w:trPr>
        <w:tc>
          <w:tcPr>
            <w:tcW w:w="5000" w:type="pct"/>
            <w:gridSpan w:val="2"/>
            <w:shd w:val="clear" w:color="auto" w:fill="auto"/>
          </w:tcPr>
          <w:p w:rsidR="00C24574" w:rsidRPr="00AE58D3" w:rsidRDefault="00C24574" w:rsidP="00C24574">
            <w:pPr>
              <w:pStyle w:val="ASFKTablenorm"/>
            </w:pPr>
            <w:r>
              <w:t xml:space="preserve">Группа полей </w:t>
            </w:r>
            <w:r w:rsidR="00237D21">
              <w:t>«</w:t>
            </w:r>
            <w:r>
              <w:t>Отметка органа федерального казначейства</w:t>
            </w:r>
            <w:r w:rsidR="00237D21">
              <w:t>»</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rsidRPr="003652CA">
              <w:t>Руководитель (уполном</w:t>
            </w:r>
            <w:r w:rsidRPr="00C24574">
              <w:t>о</w:t>
            </w:r>
            <w:r w:rsidRPr="00AE58D3">
              <w:t>ченное лицо). Расшифровка подписи</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t>Ответственный исполн</w:t>
            </w:r>
            <w:r w:rsidRPr="00AE58D3">
              <w:t>итель. Должность</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t>Ответственный исполн</w:t>
            </w:r>
            <w:r w:rsidRPr="00AE58D3">
              <w:t>итель. Расшифровка подписи</w:t>
            </w:r>
          </w:p>
        </w:tc>
        <w:tc>
          <w:tcPr>
            <w:tcW w:w="3518" w:type="pct"/>
            <w:shd w:val="clear" w:color="auto" w:fill="auto"/>
          </w:tcPr>
          <w:p w:rsidR="00C24574" w:rsidRPr="00AE58D3" w:rsidRDefault="00C24574" w:rsidP="00C24574">
            <w:pPr>
              <w:pStyle w:val="ASFKTablenorm"/>
            </w:pPr>
            <w:r>
              <w:t>Д</w:t>
            </w:r>
            <w:r w:rsidRPr="00AE58D3">
              <w:t>оставляется из OEBS.</w:t>
            </w:r>
          </w:p>
        </w:tc>
      </w:tr>
      <w:tr w:rsidR="00C24574" w:rsidRPr="00754FED">
        <w:trPr>
          <w:cantSplit/>
          <w:trHeight w:val="77"/>
        </w:trPr>
        <w:tc>
          <w:tcPr>
            <w:tcW w:w="1482" w:type="pct"/>
            <w:shd w:val="clear" w:color="auto" w:fill="auto"/>
          </w:tcPr>
          <w:p w:rsidR="00C24574" w:rsidRPr="00AE58D3" w:rsidRDefault="00C24574" w:rsidP="00C24574">
            <w:pPr>
              <w:pStyle w:val="ASFKTablenorm"/>
            </w:pPr>
            <w:r>
              <w:t>Телефон</w:t>
            </w:r>
          </w:p>
        </w:tc>
        <w:tc>
          <w:tcPr>
            <w:tcW w:w="3518" w:type="pct"/>
            <w:shd w:val="clear" w:color="auto" w:fill="auto"/>
          </w:tcPr>
          <w:p w:rsidR="00C24574" w:rsidRPr="00AE58D3" w:rsidRDefault="00C24574" w:rsidP="00C24574">
            <w:pPr>
              <w:pStyle w:val="ASFKTablenorm"/>
            </w:pPr>
            <w:r>
              <w:t>Телефон ответственного исполнителя. Д</w:t>
            </w:r>
            <w:r w:rsidRPr="00AE58D3">
              <w:t>оставляется из OEBS.</w:t>
            </w:r>
          </w:p>
        </w:tc>
      </w:tr>
    </w:tbl>
    <w:p w:rsidR="00C24574" w:rsidRPr="00AE58D3" w:rsidRDefault="00C24574" w:rsidP="00C24574">
      <w:pPr>
        <w:pStyle w:val="21"/>
      </w:pPr>
      <w:bookmarkStart w:id="709" w:name="_Toc232827337"/>
      <w:bookmarkStart w:id="710" w:name="_Toc247608875"/>
      <w:bookmarkStart w:id="711" w:name="_Toc409434422"/>
      <w:bookmarkStart w:id="712" w:name="_Toc422329740"/>
      <w:bookmarkStart w:id="713" w:name="_Toc71041837"/>
      <w:r w:rsidRPr="00821226">
        <w:t xml:space="preserve">Группа документов </w:t>
      </w:r>
      <w:r w:rsidR="00237D21">
        <w:t>«</w:t>
      </w:r>
      <w:r w:rsidRPr="00AE58D3">
        <w:t>Отзыв документа</w:t>
      </w:r>
      <w:r w:rsidR="00237D21">
        <w:t>»</w:t>
      </w:r>
      <w:bookmarkEnd w:id="709"/>
      <w:bookmarkEnd w:id="710"/>
      <w:bookmarkEnd w:id="711"/>
      <w:bookmarkEnd w:id="712"/>
      <w:bookmarkEnd w:id="713"/>
    </w:p>
    <w:p w:rsidR="00C24574" w:rsidRPr="00821226" w:rsidRDefault="00517ABE" w:rsidP="00AF3A98">
      <w:pPr>
        <w:pStyle w:val="31"/>
      </w:pPr>
      <w:bookmarkStart w:id="714" w:name="_Toc58787421"/>
      <w:bookmarkStart w:id="715" w:name="_Ref58796598"/>
      <w:bookmarkStart w:id="716" w:name="_Ref59618164"/>
      <w:bookmarkStart w:id="717" w:name="_Ref59618190"/>
      <w:bookmarkStart w:id="718" w:name="_Ref59618215"/>
      <w:bookmarkStart w:id="719" w:name="_Ref59618262"/>
      <w:bookmarkStart w:id="720" w:name="_Ref59618313"/>
      <w:bookmarkStart w:id="721" w:name="_Ref59618337"/>
      <w:bookmarkStart w:id="722" w:name="_Ref59618371"/>
      <w:bookmarkStart w:id="723" w:name="_Ref59618398"/>
      <w:bookmarkStart w:id="724" w:name="_Ref59618408"/>
      <w:bookmarkStart w:id="725" w:name="_Ref59618430"/>
      <w:bookmarkStart w:id="726" w:name="_Ref59618444"/>
      <w:bookmarkStart w:id="727" w:name="_Ref59618469"/>
      <w:bookmarkStart w:id="728" w:name="_Ref68184120"/>
      <w:bookmarkStart w:id="729" w:name="_Toc71041838"/>
      <w:r>
        <w:t>Запрос на отзыв распоряжения (запрос на аннулирование)</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rsidR="00C24574" w:rsidRPr="00821226" w:rsidRDefault="00C24574" w:rsidP="00C24574">
      <w:pPr>
        <w:pStyle w:val="ASFKNormal"/>
      </w:pPr>
      <w:r w:rsidRPr="00821226">
        <w:t xml:space="preserve">Документ </w:t>
      </w:r>
      <w:r w:rsidR="00237D21">
        <w:t>«</w:t>
      </w:r>
      <w:r w:rsidR="00517ABE">
        <w:t>Запрос на отзыв распоряжения (запрос на аннулирование)</w:t>
      </w:r>
      <w:r w:rsidR="00237D21">
        <w:t>»</w:t>
      </w:r>
      <w:r w:rsidRPr="00821226">
        <w:t xml:space="preserve"> служит для доведения до </w:t>
      </w:r>
      <w:r w:rsidR="00B430DF">
        <w:t>ТОФК</w:t>
      </w:r>
      <w:r w:rsidRPr="00821226">
        <w:t xml:space="preserve"> инфо</w:t>
      </w:r>
      <w:r w:rsidRPr="00C24574">
        <w:t>р</w:t>
      </w:r>
      <w:r w:rsidRPr="00821226">
        <w:t xml:space="preserve">мации о необходимости аннулирования ранее переданного от АДБ документа </w:t>
      </w:r>
      <w:r w:rsidR="00237D21">
        <w:t>«</w:t>
      </w:r>
      <w:r w:rsidRPr="00821226">
        <w:t>Заявка на платеж</w:t>
      </w:r>
      <w:r w:rsidR="00237D21">
        <w:t>»</w:t>
      </w:r>
      <w:r w:rsidRPr="00821226">
        <w:t xml:space="preserve"> (на во</w:t>
      </w:r>
      <w:r w:rsidRPr="00AE58D3">
        <w:t>з</w:t>
      </w:r>
      <w:r w:rsidRPr="00821226">
        <w:t>врат).</w:t>
      </w:r>
    </w:p>
    <w:p w:rsidR="00C24574" w:rsidRPr="00821226" w:rsidRDefault="00C24574" w:rsidP="00C24574">
      <w:pPr>
        <w:pStyle w:val="ASFKNormal"/>
      </w:pPr>
      <w:r w:rsidRPr="00821226">
        <w:lastRenderedPageBreak/>
        <w:t xml:space="preserve">Документ, находящийся в СУФД, может быть отменен </w:t>
      </w:r>
      <w:r>
        <w:t>с помощью Заявки на отмену документа</w:t>
      </w:r>
      <w:r w:rsidRPr="00821226">
        <w:t xml:space="preserve"> в сл</w:t>
      </w:r>
      <w:r w:rsidRPr="00AE58D3">
        <w:t>е</w:t>
      </w:r>
      <w:r w:rsidRPr="00821226">
        <w:t>дующих случаях:</w:t>
      </w:r>
    </w:p>
    <w:p w:rsidR="00C24574" w:rsidRPr="00C24574" w:rsidRDefault="00C24574" w:rsidP="00515574">
      <w:pPr>
        <w:pStyle w:val="ASFKListnum"/>
        <w:numPr>
          <w:ilvl w:val="0"/>
          <w:numId w:val="6"/>
        </w:numPr>
      </w:pPr>
      <w:r>
        <w:t>Документ создан на АРМ СУФД/оперзале ОФК, передан на транзитный или к</w:t>
      </w:r>
      <w:r w:rsidRPr="00C24574">
        <w:t>онечный узел СУФД и еще не выгружен в OEBS.</w:t>
      </w:r>
    </w:p>
    <w:p w:rsidR="00C24574" w:rsidRPr="00AE58D3" w:rsidRDefault="00C24574" w:rsidP="00C24574">
      <w:pPr>
        <w:pStyle w:val="ASFKListnum"/>
      </w:pPr>
      <w:r>
        <w:t>Документ создан на АРМ СУФД/оперзале ОФК, доставлен до транзитн</w:t>
      </w:r>
      <w:r w:rsidRPr="00C24574">
        <w:t>о</w:t>
      </w:r>
      <w:r w:rsidRPr="00AE58D3">
        <w:t>го/конечного узла СУФД и выгружен в OEBS.</w:t>
      </w:r>
    </w:p>
    <w:p w:rsidR="00C24574" w:rsidRDefault="00C24574" w:rsidP="00C24574">
      <w:pPr>
        <w:pStyle w:val="ASFKNormal"/>
      </w:pPr>
      <w:r>
        <w:t>В случае если отзываемый документ был создан в СУФД, запрос на аннулирование з</w:t>
      </w:r>
      <w:r w:rsidRPr="00C24574">
        <w:t>а</w:t>
      </w:r>
      <w:r>
        <w:t>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повторяет маршрут отзываемого док</w:t>
      </w:r>
      <w:r w:rsidRPr="00C24574">
        <w:t>у</w:t>
      </w:r>
      <w:r w:rsidRPr="00821226">
        <w:t>мента.</w:t>
      </w:r>
      <w:r>
        <w:t xml:space="preserve"> </w:t>
      </w:r>
      <w:r w:rsidRPr="00BF6EC1">
        <w:t>Для каждой группы (при необходимости типа) отменяемых документов создается о</w:t>
      </w:r>
      <w:r w:rsidRPr="00C24574">
        <w:t>т</w:t>
      </w:r>
      <w:r w:rsidRPr="00BF6EC1">
        <w:t>дельный тип заявки на отмену</w:t>
      </w:r>
      <w:r w:rsidRPr="00821226">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может быть создан в СУФД для отмены следующих типов заявок</w:t>
      </w:r>
      <w:r>
        <w:t>, до моме</w:t>
      </w:r>
      <w:r w:rsidRPr="00AE58D3">
        <w:t>н</w:t>
      </w:r>
      <w:r>
        <w:t>та отправки их в банк (все статусы, кроме 000, 450, 880, 888, 999)</w:t>
      </w:r>
      <w:r w:rsidRPr="00821226">
        <w:t xml:space="preserve">: </w:t>
      </w:r>
    </w:p>
    <w:p w:rsidR="00C24574" w:rsidRPr="00CE2E09" w:rsidRDefault="00C24574" w:rsidP="00C24574">
      <w:pPr>
        <w:pStyle w:val="ASFKListmark1"/>
      </w:pPr>
      <w:r>
        <w:t>ЗКР (</w:t>
      </w:r>
      <w:r w:rsidRPr="00CE2E09">
        <w:t>Заявк</w:t>
      </w:r>
      <w:r>
        <w:t>а</w:t>
      </w:r>
      <w:r w:rsidRPr="00CE2E09">
        <w:t xml:space="preserve"> на кассовый ра</w:t>
      </w:r>
      <w:r w:rsidRPr="00AE58D3">
        <w:t>с</w:t>
      </w:r>
      <w:r w:rsidRPr="00CE2E09">
        <w:t>ход);</w:t>
      </w:r>
    </w:p>
    <w:p w:rsidR="00C24574" w:rsidRPr="00CE2E09" w:rsidRDefault="00C24574" w:rsidP="00C24574">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C24574" w:rsidRPr="00CE2E09" w:rsidRDefault="00C24574" w:rsidP="00C24574">
      <w:pPr>
        <w:pStyle w:val="ASFKListmark1"/>
      </w:pPr>
      <w:r>
        <w:t>ЗНП (</w:t>
      </w:r>
      <w:r w:rsidRPr="00CE2E09">
        <w:t>Заявк</w:t>
      </w:r>
      <w:r>
        <w:t>а</w:t>
      </w:r>
      <w:r w:rsidRPr="00CE2E09">
        <w:t xml:space="preserve"> на получение н</w:t>
      </w:r>
      <w:r w:rsidRPr="00AE58D3">
        <w:t>а</w:t>
      </w:r>
      <w:r w:rsidRPr="00CE2E09">
        <w:t>личных денег);</w:t>
      </w:r>
    </w:p>
    <w:p w:rsidR="00C24574" w:rsidRPr="00821226" w:rsidRDefault="00C24574" w:rsidP="00C24574">
      <w:pPr>
        <w:pStyle w:val="ASFKListmark1"/>
      </w:pPr>
      <w:r>
        <w:t>ПЗВ (</w:t>
      </w:r>
      <w:r w:rsidRPr="00821226">
        <w:t>Заявк</w:t>
      </w:r>
      <w:r>
        <w:t>а</w:t>
      </w:r>
      <w:r w:rsidRPr="00821226">
        <w:t xml:space="preserve"> на во</w:t>
      </w:r>
      <w:r w:rsidRPr="00AE58D3">
        <w:t>з</w:t>
      </w:r>
      <w:r w:rsidRPr="00821226">
        <w:t>врат);</w:t>
      </w:r>
    </w:p>
    <w:p w:rsidR="00C24574" w:rsidRPr="00821226" w:rsidRDefault="00C24574" w:rsidP="00C24574">
      <w:pPr>
        <w:pStyle w:val="ASFKListmark1"/>
      </w:pPr>
      <w:r>
        <w:t>ЗПП (</w:t>
      </w:r>
      <w:r w:rsidRPr="00821226">
        <w:t>Платежно</w:t>
      </w:r>
      <w:r>
        <w:t>е поручение</w:t>
      </w:r>
      <w:r w:rsidRPr="00821226">
        <w:t>);</w:t>
      </w:r>
    </w:p>
    <w:p w:rsidR="00C24574" w:rsidRDefault="00C24574" w:rsidP="00C24574">
      <w:pPr>
        <w:pStyle w:val="ASFKListmark1"/>
      </w:pPr>
      <w:r w:rsidRPr="00CE2E09">
        <w:t xml:space="preserve">ЗНБ </w:t>
      </w:r>
      <w:r>
        <w:t>(</w:t>
      </w:r>
      <w:r w:rsidRPr="00CE2E09">
        <w:t>Заявка на получение наличных денежных средств, перечисляемых на карту</w:t>
      </w:r>
      <w:r>
        <w:t xml:space="preserve">); </w:t>
      </w:r>
    </w:p>
    <w:p w:rsidR="00C24574" w:rsidRDefault="00C24574" w:rsidP="00C24574">
      <w:pPr>
        <w:pStyle w:val="ASFKListmark1"/>
      </w:pPr>
      <w:r>
        <w:t>ЗСВ (Сводная заявка на кассовый расход (для уплаты налогов));</w:t>
      </w:r>
    </w:p>
    <w:p w:rsidR="00C24574" w:rsidRDefault="00C24574" w:rsidP="00C24574">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C24574" w:rsidRPr="00821226" w:rsidRDefault="00C24574" w:rsidP="00C24574">
      <w:pPr>
        <w:pStyle w:val="ASFKNote"/>
      </w:pPr>
      <w:r w:rsidRPr="00821226">
        <w:rPr>
          <w:rStyle w:val="ASFKSymBold"/>
        </w:rPr>
        <w:t>Примечание.</w:t>
      </w:r>
      <w:r w:rsidRPr="00821226">
        <w:tab/>
        <w:t>Если исходная заявка на платеж еще не отпра</w:t>
      </w:r>
      <w:r w:rsidRPr="00AE58D3">
        <w:t>в</w:t>
      </w:r>
      <w:r w:rsidRPr="00821226">
        <w:t>лена с АРМ, где ее создали, то эту заявку можно отменить без запроса на аннулирование, путем во</w:t>
      </w:r>
      <w:r w:rsidRPr="00AE58D3">
        <w:t>з</w:t>
      </w:r>
      <w:r w:rsidRPr="00821226">
        <w:t xml:space="preserve">врата на статус </w:t>
      </w:r>
      <w:r w:rsidR="00237D21">
        <w:t>«</w:t>
      </w:r>
      <w:r w:rsidRPr="00821226">
        <w:t>Черновик</w:t>
      </w:r>
      <w:r w:rsidR="00237D21">
        <w:t>»</w:t>
      </w:r>
      <w:r w:rsidRPr="00821226">
        <w:t xml:space="preserve"> и уд</w:t>
      </w:r>
      <w:r w:rsidRPr="00AE58D3">
        <w:t>а</w:t>
      </w:r>
      <w:r w:rsidRPr="00821226">
        <w:t>ления.</w:t>
      </w:r>
    </w:p>
    <w:p w:rsidR="00C24574" w:rsidRPr="00821226" w:rsidRDefault="00C24574" w:rsidP="00C24574">
      <w:pPr>
        <w:pStyle w:val="ASFKNormal"/>
      </w:pPr>
      <w:r w:rsidRPr="00821226">
        <w:t xml:space="preserve">Для работы с документами </w:t>
      </w:r>
      <w:r w:rsidR="00237D21">
        <w:t>«</w:t>
      </w:r>
      <w:r w:rsidR="00517ABE">
        <w:t>Запрос на отзыв распоряжения (запрос на аннулирование)</w:t>
      </w:r>
      <w:r w:rsidR="00237D21">
        <w:t>»</w:t>
      </w:r>
      <w:r w:rsidRPr="00821226">
        <w:t xml:space="preserve"> следует перейти в пункт меню </w:t>
      </w:r>
      <w:r w:rsidR="00237D21">
        <w:t>«</w:t>
      </w:r>
      <w:r w:rsidRPr="00821226">
        <w:t>Докуме</w:t>
      </w:r>
      <w:r w:rsidRPr="00AE58D3">
        <w:t>н</w:t>
      </w:r>
      <w:r w:rsidRPr="00821226">
        <w:t>ты</w:t>
      </w:r>
      <w:r>
        <w:t xml:space="preserve"> – </w:t>
      </w:r>
      <w:r w:rsidRPr="00821226">
        <w:t>Отзыв документа</w:t>
      </w:r>
      <w:r>
        <w:t xml:space="preserve"> – </w:t>
      </w:r>
      <w:r w:rsidR="00517ABE">
        <w:t>Запрос на отзыв распоряжения (запрос на аннулирование)</w:t>
      </w:r>
      <w:r w:rsidR="00237D21">
        <w:t>»</w:t>
      </w:r>
      <w:r w:rsidRPr="00821226">
        <w:t>. Откроется ЭФ списка документов, предста</w:t>
      </w:r>
      <w:r w:rsidRPr="00AE58D3">
        <w:t>в</w:t>
      </w:r>
      <w:r w:rsidRPr="00821226">
        <w:t>ленная на рисунке </w:t>
      </w:r>
      <w:r w:rsidRPr="00821226">
        <w:fldChar w:fldCharType="begin"/>
      </w:r>
      <w:r w:rsidRPr="00821226">
        <w:instrText xml:space="preserve"> REF _Ref221011602 \h  \* MERGEFORMAT </w:instrText>
      </w:r>
      <w:r w:rsidRPr="00821226">
        <w:fldChar w:fldCharType="separate"/>
      </w:r>
      <w:r w:rsidR="00A34761">
        <w:t>70</w:t>
      </w:r>
      <w:r w:rsidRPr="00821226">
        <w:fldChar w:fldCharType="end"/>
      </w:r>
      <w:r w:rsidRPr="00821226">
        <w:t>.</w:t>
      </w:r>
    </w:p>
    <w:p w:rsidR="00C24574" w:rsidRPr="001A697B" w:rsidRDefault="00632829" w:rsidP="00C24574">
      <w:pPr>
        <w:pStyle w:val="ASFKFigure"/>
      </w:pPr>
      <w:r>
        <w:pict>
          <v:shape id="_x0000_i1161" type="#_x0000_t75" style="width:475.2pt;height:187.2pt">
            <v:imagedata r:id="rId130" o:title="АДБ"/>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730" w:name="_Ref221011602"/>
      <w:bookmarkStart w:id="731" w:name="_Toc71042041"/>
      <w:r w:rsidR="00A34761">
        <w:rPr>
          <w:noProof/>
        </w:rPr>
        <w:t>70</w:t>
      </w:r>
      <w:bookmarkEnd w:id="730"/>
      <w:r w:rsidRPr="00821226">
        <w:fldChar w:fldCharType="end"/>
      </w:r>
      <w:r w:rsidRPr="00821226">
        <w:t xml:space="preserve">. ЭФ списка документов </w:t>
      </w:r>
      <w:r w:rsidR="00237D21">
        <w:t>«</w:t>
      </w:r>
      <w:r w:rsidR="00517ABE">
        <w:t>Запрос на отзыв распоряжения (запрос на аннулирование)</w:t>
      </w:r>
      <w:r w:rsidR="00237D21">
        <w:t>»</w:t>
      </w:r>
      <w:bookmarkEnd w:id="731"/>
    </w:p>
    <w:p w:rsidR="00C24574" w:rsidRPr="00821226" w:rsidRDefault="00C24574" w:rsidP="00AF3A98">
      <w:pPr>
        <w:pStyle w:val="41"/>
      </w:pPr>
      <w:bookmarkStart w:id="732" w:name="_Toc232827339"/>
      <w:r w:rsidRPr="00821226">
        <w:lastRenderedPageBreak/>
        <w:t>Доступные операции</w:t>
      </w:r>
      <w:bookmarkEnd w:id="732"/>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 xml:space="preserve">создание </w:t>
      </w:r>
      <w:r w:rsidR="009B1990">
        <w:t>на основе родительского</w:t>
      </w:r>
      <w:r>
        <w:t xml:space="preserve">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Default="00C24574" w:rsidP="00C24574">
      <w:pPr>
        <w:pStyle w:val="ASFKListmark1"/>
      </w:pPr>
      <w:r w:rsidRPr="00821226">
        <w:t>просмотр и реда</w:t>
      </w:r>
      <w:r w:rsidRPr="00AE58D3">
        <w:t>к</w:t>
      </w:r>
      <w:r w:rsidRPr="00821226">
        <w:t>тирование;</w:t>
      </w:r>
    </w:p>
    <w:p w:rsidR="00C24574" w:rsidRPr="00821226" w:rsidRDefault="009B1990" w:rsidP="00C24574">
      <w:pPr>
        <w:pStyle w:val="ASFKListmark1"/>
      </w:pPr>
      <w:r>
        <w:t xml:space="preserve">копирование и </w:t>
      </w:r>
      <w:r w:rsidR="00C24574" w:rsidRPr="00821226">
        <w:t>удаление;</w:t>
      </w:r>
    </w:p>
    <w:p w:rsidR="00C24574" w:rsidRPr="00AB7803" w:rsidRDefault="00C24574" w:rsidP="00C24574">
      <w:pPr>
        <w:pStyle w:val="ASFKListmark1"/>
      </w:pPr>
      <w:r w:rsidRPr="00AB7803">
        <w:t xml:space="preserve">подписание, проверка и удаление </w:t>
      </w:r>
      <w:r>
        <w:t>ЭП</w:t>
      </w:r>
      <w:r w:rsidRPr="00AB7803">
        <w:t>;</w:t>
      </w:r>
    </w:p>
    <w:p w:rsidR="00C24574" w:rsidRPr="00821226" w:rsidRDefault="00C24574" w:rsidP="00C24574">
      <w:pPr>
        <w:pStyle w:val="ASFKListmark1"/>
      </w:pPr>
      <w:r w:rsidRPr="00821226">
        <w:t>печать;</w:t>
      </w:r>
    </w:p>
    <w:p w:rsidR="00C24574" w:rsidRPr="00821226" w:rsidRDefault="0045343D" w:rsidP="00C24574">
      <w:pPr>
        <w:pStyle w:val="ASFKListmark1"/>
      </w:pPr>
      <w:r>
        <w:t>экспорт во внешнюю систему</w:t>
      </w:r>
      <w:r w:rsidR="00C24574" w:rsidRPr="00821226">
        <w:t>;</w:t>
      </w:r>
    </w:p>
    <w:p w:rsidR="00C24574" w:rsidRDefault="00C24574" w:rsidP="00C24574">
      <w:pPr>
        <w:pStyle w:val="ASFKListmark1"/>
      </w:pPr>
      <w:r>
        <w:t>отправка в УФК</w:t>
      </w:r>
      <w:r w:rsidRPr="00821226">
        <w:t>.</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8"/>
        </w:numPr>
      </w:pPr>
      <w:r w:rsidRPr="0084734B">
        <w:t xml:space="preserve">Если константа </w:t>
      </w:r>
      <w:r w:rsidR="00237D21">
        <w:t>«</w:t>
      </w:r>
      <w:r w:rsidRPr="0084734B">
        <w:t>Автоимпорт документов АДБ</w:t>
      </w:r>
      <w:r w:rsidR="00237D21">
        <w:t>»</w:t>
      </w:r>
      <w:r w:rsidRPr="0084734B">
        <w:t xml:space="preserve"> </w:t>
      </w:r>
      <w:r w:rsidR="00517ABE">
        <w:t>меньше или больше</w:t>
      </w:r>
      <w:r w:rsidRPr="0084734B">
        <w:t xml:space="preserve"> 1, то выполняется стандартный импорт документа.</w:t>
      </w:r>
    </w:p>
    <w:p w:rsidR="00C24574" w:rsidRPr="00AE58D3" w:rsidRDefault="00C24574" w:rsidP="001A697B">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A34761">
        <w:t>5.7.2</w:t>
      </w:r>
      <w:r>
        <w:fldChar w:fldCharType="end"/>
      </w:r>
      <w:r w:rsidRPr="00AE58D3">
        <w:t>) с опис</w:t>
      </w:r>
      <w:r w:rsidRPr="00C24574">
        <w:t>а</w:t>
      </w:r>
      <w:r w:rsidRPr="00AE58D3">
        <w:t>нием причины незагрузки (несоотве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rsidRPr="0084734B">
        <w:t>если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rsidRPr="0084734B">
        <w:t xml:space="preserve">если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r>
        <w:t xml:space="preserve"> </w:t>
      </w:r>
    </w:p>
    <w:p w:rsidR="009B1990" w:rsidRPr="00152909" w:rsidRDefault="009B1990" w:rsidP="009B1990">
      <w:pPr>
        <w:pStyle w:val="51"/>
      </w:pPr>
      <w:r w:rsidRPr="00152909">
        <w:t>Создание документа на основе родительского документа</w:t>
      </w:r>
    </w:p>
    <w:p w:rsidR="009B1990" w:rsidRPr="00152909" w:rsidRDefault="009B1990" w:rsidP="009B1990">
      <w:pPr>
        <w:pStyle w:val="ASFKNormal"/>
      </w:pPr>
      <w:r w:rsidRPr="00152909">
        <w:t>Документ может создаваться на основе следующих ЭД:</w:t>
      </w:r>
    </w:p>
    <w:p w:rsidR="009B1990" w:rsidRDefault="009B1990" w:rsidP="009B1990">
      <w:pPr>
        <w:pStyle w:val="ASFKListmark1"/>
      </w:pPr>
      <w:r>
        <w:t>«Заявка на кассовый расход (сокращенная)»</w:t>
      </w:r>
      <w:r w:rsidRPr="00AB7803">
        <w:t>;</w:t>
      </w:r>
    </w:p>
    <w:p w:rsidR="009B1990" w:rsidRDefault="009B1990" w:rsidP="009B1990">
      <w:pPr>
        <w:pStyle w:val="ASFKListmark1"/>
      </w:pPr>
      <w:r>
        <w:t>«Заявка на получение наличных денег»</w:t>
      </w:r>
      <w:r w:rsidRPr="00AB7803">
        <w:t>;</w:t>
      </w:r>
    </w:p>
    <w:p w:rsidR="001B5CA8" w:rsidRDefault="001B5CA8" w:rsidP="009B1990">
      <w:pPr>
        <w:pStyle w:val="ASFKListmark1"/>
      </w:pPr>
      <w:r>
        <w:t>«Объявление на взнос наличных»;</w:t>
      </w:r>
    </w:p>
    <w:p w:rsidR="009B1990" w:rsidRDefault="009B1990" w:rsidP="009B1990">
      <w:pPr>
        <w:pStyle w:val="ASFKListmark1"/>
      </w:pPr>
      <w:r>
        <w:t>«Расшифровка сумм неиспользованных средств»</w:t>
      </w:r>
      <w:r w:rsidRPr="00AB7803">
        <w:t>;</w:t>
      </w:r>
    </w:p>
    <w:p w:rsidR="009B1990" w:rsidRDefault="009B1990" w:rsidP="009B1990">
      <w:pPr>
        <w:pStyle w:val="ASFKListmark1"/>
      </w:pPr>
      <w:r>
        <w:t>«Платежное поручение»</w:t>
      </w:r>
      <w:r w:rsidRPr="00AB7803">
        <w:t>;</w:t>
      </w:r>
    </w:p>
    <w:p w:rsidR="009B1990" w:rsidRDefault="009B1990" w:rsidP="009B1990">
      <w:pPr>
        <w:pStyle w:val="ASFKListmark1"/>
      </w:pPr>
      <w:r>
        <w:t>«Заявка на получение денежных средств, перечисляемых на карту»</w:t>
      </w:r>
      <w:r w:rsidRPr="00AB7803">
        <w:t>;</w:t>
      </w:r>
    </w:p>
    <w:p w:rsidR="009B1990" w:rsidRDefault="009B1990" w:rsidP="009B1990">
      <w:pPr>
        <w:pStyle w:val="ASFKListmark1"/>
      </w:pPr>
      <w:r>
        <w:t>«Распоряжение на получение денежных средств на карты «Мир» физических лиц»</w:t>
      </w:r>
      <w:r w:rsidRPr="00AB7803">
        <w:t>;</w:t>
      </w:r>
    </w:p>
    <w:p w:rsidR="009B1990" w:rsidRDefault="009B1990" w:rsidP="009B1990">
      <w:pPr>
        <w:pStyle w:val="ASFKListmark1"/>
      </w:pPr>
      <w:r>
        <w:t>«Заявка на кассовый расход»</w:t>
      </w:r>
      <w:r w:rsidRPr="00AB7803">
        <w:t>;</w:t>
      </w:r>
    </w:p>
    <w:p w:rsidR="009B1990" w:rsidRDefault="009B1990" w:rsidP="009B1990">
      <w:pPr>
        <w:pStyle w:val="ASFKListmark1"/>
      </w:pPr>
      <w:r>
        <w:t>«Заявка на возврат»</w:t>
      </w:r>
      <w:r w:rsidRPr="00AB7803">
        <w:t>;</w:t>
      </w:r>
    </w:p>
    <w:p w:rsidR="009B1990" w:rsidRDefault="009B1990" w:rsidP="009B1990">
      <w:pPr>
        <w:pStyle w:val="ASFKListmark1"/>
      </w:pPr>
      <w:r>
        <w:t>«Сводная заявка на кассов</w:t>
      </w:r>
      <w:r w:rsidR="001B5CA8">
        <w:t>ый расход (для уплаты налогов)»;</w:t>
      </w:r>
    </w:p>
    <w:p w:rsidR="001B5CA8" w:rsidRDefault="001B5CA8" w:rsidP="009B1990">
      <w:pPr>
        <w:pStyle w:val="ASFKListmark1"/>
      </w:pPr>
      <w:r>
        <w:t>«Обеспечение наличными денежными средствами».</w:t>
      </w:r>
    </w:p>
    <w:p w:rsidR="009B1990" w:rsidRPr="00821226" w:rsidRDefault="009B1990" w:rsidP="009B1990">
      <w:pPr>
        <w:pStyle w:val="ASFKNormal"/>
      </w:pPr>
      <w:r w:rsidRPr="00634080">
        <w:t>Для создания документа на основе родительского документа необходимо в ЭФ док</w:t>
      </w:r>
      <w:r w:rsidRPr="009B1990">
        <w:t>у</w:t>
      </w:r>
      <w:r w:rsidRPr="00634080">
        <w:t xml:space="preserve">мента нажать на кнопку </w:t>
      </w:r>
      <w:r w:rsidR="00632829">
        <w:pict>
          <v:shape id="_x0000_i1162" type="#_x0000_t75" style="width:14.4pt;height:14.4pt">
            <v:imagedata r:id="rId69"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1990">
        <w:t>т</w:t>
      </w:r>
      <w:r w:rsidRPr="007B2273">
        <w:t>ветствующих полей род</w:t>
      </w:r>
      <w:r w:rsidRPr="00C57FA4">
        <w:t>и</w:t>
      </w:r>
      <w:r w:rsidRPr="007B2273">
        <w:t>тельского документа</w:t>
      </w:r>
      <w:r>
        <w:t>.</w:t>
      </w:r>
    </w:p>
    <w:p w:rsidR="00C24574" w:rsidRPr="00821226" w:rsidRDefault="00C24574" w:rsidP="00AF3A98">
      <w:pPr>
        <w:pStyle w:val="41"/>
      </w:pPr>
      <w:bookmarkStart w:id="733" w:name="_Toc232827340"/>
      <w:bookmarkStart w:id="734" w:name="_Ref325456604"/>
      <w:r w:rsidRPr="00821226">
        <w:lastRenderedPageBreak/>
        <w:t>Экранная форма документа</w:t>
      </w:r>
      <w:bookmarkEnd w:id="733"/>
      <w:bookmarkEnd w:id="734"/>
    </w:p>
    <w:p w:rsidR="00C24574" w:rsidRPr="00821226" w:rsidRDefault="00C24574" w:rsidP="00C24574">
      <w:pPr>
        <w:pStyle w:val="ASFKNormal"/>
      </w:pPr>
      <w:r w:rsidRPr="00821226">
        <w:t xml:space="preserve">ЭФ </w:t>
      </w:r>
      <w:r>
        <w:t xml:space="preserve">документа </w:t>
      </w:r>
      <w:r w:rsidR="00237D21">
        <w:t>«</w:t>
      </w:r>
      <w:r w:rsidR="00517ABE">
        <w:t>Запрос на отзыв распоряжения (запрос на аннулирование)</w:t>
      </w:r>
      <w:r w:rsidR="00237D21">
        <w:t>»</w:t>
      </w:r>
      <w:r w:rsidRPr="00821226">
        <w:t xml:space="preserve"> представлена на рисунке </w:t>
      </w:r>
      <w:r w:rsidRPr="00821226">
        <w:fldChar w:fldCharType="begin"/>
      </w:r>
      <w:r w:rsidRPr="00821226">
        <w:instrText xml:space="preserve"> REF _Ref205102580 \h </w:instrText>
      </w:r>
      <w:r>
        <w:instrText xml:space="preserve"> \* MERGEFORMAT </w:instrText>
      </w:r>
      <w:r w:rsidRPr="00821226">
        <w:fldChar w:fldCharType="separate"/>
      </w:r>
      <w:r w:rsidR="00A34761">
        <w:t>71</w:t>
      </w:r>
      <w:r w:rsidRPr="00821226">
        <w:fldChar w:fldCharType="end"/>
      </w:r>
      <w:r w:rsidRPr="00821226">
        <w:t>. Форма содержит следующие закладки: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517ABE" w:rsidRDefault="00237D21" w:rsidP="00517ABE">
      <w:pPr>
        <w:pStyle w:val="ASFKListmark1"/>
      </w:pPr>
      <w:r>
        <w:t>«</w:t>
      </w:r>
      <w:r w:rsidR="00C24574" w:rsidRPr="00821226">
        <w:t xml:space="preserve">Системные </w:t>
      </w:r>
      <w:r w:rsidR="00C24574" w:rsidRPr="00517ABE">
        <w:t>атрибуты</w:t>
      </w:r>
      <w:r>
        <w:t>»</w:t>
      </w:r>
      <w:r w:rsidR="00517ABE">
        <w:t>.</w:t>
      </w:r>
    </w:p>
    <w:p w:rsidR="00C24574" w:rsidRPr="00532982" w:rsidRDefault="00C72672" w:rsidP="00517ABE">
      <w:pPr>
        <w:pStyle w:val="ASFKNormal"/>
      </w:pPr>
      <w:r>
        <w:t xml:space="preserve">                                          </w:t>
      </w:r>
      <w:r w:rsidR="00632829">
        <w:pict>
          <v:shape id="_x0000_i1163" type="#_x0000_t75" style="width:482.4pt;height:266.4pt">
            <v:imagedata r:id="rId131" o:title="0"/>
          </v:shape>
        </w:pict>
      </w:r>
      <w:r>
        <w:t xml:space="preserve">                                                                                                                                                                                                                                                                                                                                                                                                                                                                                                                                                                                                                                                                                                                                                                                                                                                                                                                                                                                                                                                                                                                                                                                                                                                                                                                                                                                                                                                                                                                                                                                                                                                                                                                                                                                                                                                                                                                                                                                                                                                                                                                                                                                                                                                                                                                                                                                                                                                                                                                                                                                                                                                                                                                                                                                                                                                                                                                                                                                                                                                                                                                                                                                                                                                                                                                                                                                                                                                                                                                                                                                                                                                                                                                                                                                                                                                                                                                                                                                                                                                                                                                                                                                                                                                                                                                                                                                                                                                                                                                                                                                                                                                                                                                                                                                                                                                                                                                                                                                                                                                                                                                                                                                                                                                                                                                                                                                                                                                                                                                                                                                                                                                                                                                                                                                                                                                                                                                                                                                                                                                                                                                                                                                                                                                                                                                                                                                                                                                                                                                                                                                                                                                                                                                                                                                                                                                                                                                                                                                                                                                                                                                                                                                                                                                                                                                                                                                                                                                                                                                                                                                                                                                                                                                                                                                                                      </w:t>
      </w:r>
    </w:p>
    <w:p w:rsidR="00C24574" w:rsidRPr="00821226" w:rsidRDefault="00C24574" w:rsidP="00517ABE">
      <w:pPr>
        <w:pStyle w:val="ASFKFigName"/>
      </w:pPr>
      <w:r w:rsidRPr="00821226">
        <w:fldChar w:fldCharType="begin"/>
      </w:r>
      <w:r w:rsidRPr="00821226">
        <w:instrText xml:space="preserve"> SEQ Рисунок \* ARABIC </w:instrText>
      </w:r>
      <w:r w:rsidRPr="00821226">
        <w:fldChar w:fldCharType="separate"/>
      </w:r>
      <w:bookmarkStart w:id="735" w:name="_Ref205102580"/>
      <w:bookmarkStart w:id="736" w:name="_Toc71042042"/>
      <w:r w:rsidR="00A34761">
        <w:rPr>
          <w:noProof/>
        </w:rPr>
        <w:t>71</w:t>
      </w:r>
      <w:bookmarkEnd w:id="735"/>
      <w:r w:rsidRPr="00821226">
        <w:fldChar w:fldCharType="end"/>
      </w:r>
      <w:r w:rsidRPr="00821226">
        <w:t xml:space="preserve">. ЭФ </w:t>
      </w:r>
      <w:r>
        <w:t xml:space="preserve">документа </w:t>
      </w:r>
      <w:r w:rsidR="00237D21">
        <w:t>«</w:t>
      </w:r>
      <w:r w:rsidR="00517ABE">
        <w:t>Запрос на отзыв распоряжения (запрос на аннулирование)</w:t>
      </w:r>
      <w:r w:rsidR="0037785A">
        <w:t xml:space="preserve">», закладки </w:t>
      </w:r>
      <w:r w:rsidR="00237D21">
        <w:t>«</w:t>
      </w:r>
      <w:r w:rsidRPr="00821226">
        <w:t>Основные</w:t>
      </w:r>
      <w:r w:rsidR="00237D21">
        <w:t>»</w:t>
      </w:r>
      <w:bookmarkEnd w:id="736"/>
    </w:p>
    <w:p w:rsidR="00A168AA" w:rsidRDefault="00A168AA" w:rsidP="00C24574">
      <w:pPr>
        <w:pStyle w:val="ASFKNormal"/>
      </w:pPr>
      <w:r w:rsidRPr="00A168A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821226">
        <w:t xml:space="preserve"> </w:t>
      </w:r>
    </w:p>
    <w:p w:rsidR="00C24574" w:rsidRPr="00821226" w:rsidRDefault="00C24574" w:rsidP="00C24574">
      <w:pPr>
        <w:pStyle w:val="ASFKNormal"/>
      </w:pPr>
      <w:r w:rsidRPr="00821226">
        <w:t xml:space="preserve">Перечень полей </w:t>
      </w:r>
      <w:r w:rsidR="00A168AA" w:rsidRPr="00A168AA">
        <w:t>документа «</w:t>
      </w:r>
      <w:r w:rsidR="00517ABE">
        <w:t>Запрос на отзыв распоряжения (запрос на аннулирование)</w:t>
      </w:r>
      <w:r w:rsidR="00A168AA" w:rsidRPr="00A168AA">
        <w:t>»</w:t>
      </w:r>
      <w:r w:rsidR="00A168AA">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_Ref247001092 \h </w:instrText>
      </w:r>
      <w:r>
        <w:instrText xml:space="preserve"> \* MERGEFORMAT </w:instrText>
      </w:r>
      <w:r w:rsidRPr="00821226">
        <w:fldChar w:fldCharType="separate"/>
      </w:r>
      <w:r w:rsidR="00A34761">
        <w:t>35</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37" w:name="_Ref247001092"/>
      <w:bookmarkStart w:id="738" w:name="_Toc71041915"/>
      <w:r w:rsidR="00A34761">
        <w:rPr>
          <w:noProof/>
        </w:rPr>
        <w:t>35</w:t>
      </w:r>
      <w:bookmarkEnd w:id="737"/>
      <w:r>
        <w:rPr>
          <w:noProof/>
        </w:rPr>
        <w:fldChar w:fldCharType="end"/>
      </w:r>
      <w:r w:rsidR="00C24574" w:rsidRPr="00821226">
        <w:t xml:space="preserve">. Описание полей документа </w:t>
      </w:r>
      <w:r w:rsidR="00237D21">
        <w:t>«</w:t>
      </w:r>
      <w:r w:rsidR="00517ABE">
        <w:t>Запрос на отзыв распоряжения (запрос на аннулирование)</w:t>
      </w:r>
      <w:r w:rsidR="00237D21">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821226">
        <w:trPr>
          <w:cantSplit/>
          <w:trHeight w:val="70"/>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E76108" w:rsidRPr="00346AAE">
        <w:trPr>
          <w:cantSplit/>
        </w:trPr>
        <w:tc>
          <w:tcPr>
            <w:tcW w:w="1137" w:type="pct"/>
            <w:shd w:val="clear" w:color="auto" w:fill="auto"/>
          </w:tcPr>
          <w:p w:rsidR="00E76108" w:rsidRPr="00E76108" w:rsidRDefault="00E76108" w:rsidP="00C24574">
            <w:pPr>
              <w:pStyle w:val="ASFKTablenorm"/>
            </w:pPr>
            <w:r w:rsidRPr="00E76108">
              <w:t>Номер</w:t>
            </w:r>
          </w:p>
        </w:tc>
        <w:tc>
          <w:tcPr>
            <w:tcW w:w="3863" w:type="pct"/>
            <w:shd w:val="clear" w:color="auto" w:fill="auto"/>
          </w:tcPr>
          <w:p w:rsidR="00E76108" w:rsidRPr="00E76108" w:rsidRDefault="00E76108" w:rsidP="00E76108">
            <w:pPr>
              <w:pStyle w:val="ASFKTablenorm"/>
            </w:pPr>
            <w:r w:rsidRPr="00E76108">
              <w:t xml:space="preserve">Значение рассчитывается автоматически на основании настроек для текущего типа документа в справочнике </w:t>
            </w:r>
            <w:r w:rsidR="00237D21">
              <w:t>«</w:t>
            </w:r>
            <w:r w:rsidRPr="00E76108">
              <w:t>Параметры автонумерации документов</w:t>
            </w:r>
            <w:r w:rsidR="00237D21">
              <w:t>»</w:t>
            </w:r>
            <w:r w:rsidRPr="00E76108">
              <w:t>.</w:t>
            </w:r>
            <w:r w:rsidR="000360E8">
              <w:t xml:space="preserve"> </w:t>
            </w:r>
          </w:p>
          <w:p w:rsidR="00E76108" w:rsidRPr="00E76108" w:rsidRDefault="00E76108" w:rsidP="00E76108">
            <w:pPr>
              <w:pStyle w:val="ASFKTablenorm"/>
            </w:pPr>
            <w:r w:rsidRPr="00E76108">
              <w:t>Может быть заполнено вручную.</w:t>
            </w:r>
          </w:p>
          <w:p w:rsidR="00E76108" w:rsidRPr="00E76108" w:rsidRDefault="00E76108" w:rsidP="00E76108">
            <w:pPr>
              <w:pStyle w:val="ASFKTablenorm"/>
            </w:pPr>
            <w:r w:rsidRPr="00E76108">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346AAE">
        <w:trPr>
          <w:cantSplit/>
        </w:trPr>
        <w:tc>
          <w:tcPr>
            <w:tcW w:w="1137" w:type="pct"/>
            <w:shd w:val="clear" w:color="auto" w:fill="auto"/>
          </w:tcPr>
          <w:p w:rsidR="00E76108" w:rsidRPr="00E76108" w:rsidRDefault="00E76108" w:rsidP="00C24574">
            <w:pPr>
              <w:pStyle w:val="ASFKTablenorm"/>
            </w:pPr>
            <w:r w:rsidRPr="00E76108">
              <w:lastRenderedPageBreak/>
              <w:t>Дата</w:t>
            </w:r>
          </w:p>
        </w:tc>
        <w:tc>
          <w:tcPr>
            <w:tcW w:w="3863" w:type="pct"/>
            <w:shd w:val="clear" w:color="auto" w:fill="auto"/>
          </w:tcPr>
          <w:p w:rsidR="00E76108" w:rsidRPr="00E76108" w:rsidRDefault="00E76108" w:rsidP="00E76108">
            <w:pPr>
              <w:pStyle w:val="ASFKTablenorm"/>
            </w:pPr>
            <w:r w:rsidRPr="00E76108">
              <w:t xml:space="preserve">Значение по умолчанию – текущая дата. </w:t>
            </w:r>
          </w:p>
          <w:p w:rsidR="00E76108" w:rsidRPr="00E76108" w:rsidRDefault="00E76108" w:rsidP="00E76108">
            <w:pPr>
              <w:pStyle w:val="ASFKTablenorm"/>
            </w:pPr>
            <w:r w:rsidRPr="00E76108">
              <w:t>Значение может быть выбрано из системного календаря.</w:t>
            </w:r>
          </w:p>
        </w:tc>
      </w:tr>
      <w:tr w:rsidR="00C24574" w:rsidRPr="00346AAE">
        <w:trPr>
          <w:cantSplit/>
        </w:trPr>
        <w:tc>
          <w:tcPr>
            <w:tcW w:w="1137" w:type="pct"/>
            <w:shd w:val="clear" w:color="auto" w:fill="auto"/>
          </w:tcPr>
          <w:p w:rsidR="00C24574" w:rsidRPr="00821226" w:rsidRDefault="00C24574" w:rsidP="00C24574">
            <w:pPr>
              <w:pStyle w:val="ASFKTablenorm"/>
            </w:pPr>
            <w:r w:rsidRPr="00821226">
              <w:t>Статус</w:t>
            </w:r>
          </w:p>
        </w:tc>
        <w:tc>
          <w:tcPr>
            <w:tcW w:w="3863" w:type="pct"/>
            <w:shd w:val="clear" w:color="auto" w:fill="auto"/>
          </w:tcPr>
          <w:p w:rsidR="00C24574" w:rsidRPr="00AE58D3" w:rsidRDefault="00C24574" w:rsidP="00C24574">
            <w:pPr>
              <w:pStyle w:val="ASFKTablenorm"/>
            </w:pPr>
            <w:r w:rsidRPr="00821226">
              <w:t>Значение заполняется автоматически или п</w:t>
            </w:r>
            <w:r w:rsidRPr="00AE58D3">
              <w:t>ередается из OEBS.</w:t>
            </w:r>
          </w:p>
        </w:tc>
      </w:tr>
      <w:tr w:rsidR="00081A46" w:rsidRPr="00346AAE" w:rsidTr="00AB3A51">
        <w:trPr>
          <w:cantSplit/>
        </w:trPr>
        <w:tc>
          <w:tcPr>
            <w:tcW w:w="1137" w:type="pct"/>
            <w:shd w:val="clear" w:color="auto" w:fill="auto"/>
          </w:tcPr>
          <w:p w:rsidR="00081A46" w:rsidRPr="00ED087D" w:rsidRDefault="00081A46" w:rsidP="00AB3A51">
            <w:pPr>
              <w:pStyle w:val="ASFKTablenorm"/>
            </w:pPr>
            <w:r>
              <w:t>Наименование</w:t>
            </w:r>
          </w:p>
        </w:tc>
        <w:tc>
          <w:tcPr>
            <w:tcW w:w="3863" w:type="pct"/>
            <w:shd w:val="clear" w:color="auto" w:fill="auto"/>
          </w:tcPr>
          <w:p w:rsidR="00081A46" w:rsidRDefault="00081A46" w:rsidP="00AB3A51">
            <w:pPr>
              <w:pStyle w:val="ASFKTablenorm"/>
            </w:pPr>
            <w:r>
              <w:t>Наименование клиента.</w:t>
            </w:r>
          </w:p>
          <w:p w:rsidR="00081A46" w:rsidRPr="00ED087D" w:rsidRDefault="00081A46" w:rsidP="00AB3A51">
            <w:pPr>
              <w:pStyle w:val="ASFKTablenorm"/>
            </w:pPr>
            <w:r w:rsidRPr="004E22D6">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t>.</w:t>
            </w:r>
          </w:p>
        </w:tc>
      </w:tr>
      <w:tr w:rsidR="00ED087D" w:rsidRPr="00346AAE">
        <w:trPr>
          <w:cantSplit/>
        </w:trPr>
        <w:tc>
          <w:tcPr>
            <w:tcW w:w="1137" w:type="pct"/>
            <w:shd w:val="clear" w:color="auto" w:fill="auto"/>
          </w:tcPr>
          <w:p w:rsidR="00ED087D" w:rsidRPr="00ED087D" w:rsidRDefault="00ED087D" w:rsidP="00E76108">
            <w:pPr>
              <w:pStyle w:val="ASFKTablenorm"/>
            </w:pPr>
            <w:r w:rsidRPr="00ED087D">
              <w:t>По сводному реестру</w:t>
            </w:r>
          </w:p>
        </w:tc>
        <w:tc>
          <w:tcPr>
            <w:tcW w:w="3863" w:type="pct"/>
            <w:shd w:val="clear" w:color="auto" w:fill="auto"/>
          </w:tcPr>
          <w:p w:rsidR="00ED087D" w:rsidRPr="00ED087D" w:rsidRDefault="00ED087D" w:rsidP="006825C1">
            <w:pPr>
              <w:pStyle w:val="ASFKTablenorm"/>
            </w:pPr>
            <w:r w:rsidRPr="00ED087D">
              <w:t xml:space="preserve">Если </w:t>
            </w:r>
            <w:r w:rsidR="00167664">
              <w:t xml:space="preserve">Код по СР </w:t>
            </w:r>
            <w:r w:rsidRPr="00ED087D">
              <w:t xml:space="preserve">заполнен, то поле заполняется значением константы </w:t>
            </w:r>
            <w:r w:rsidR="00167664">
              <w:rPr>
                <w:rStyle w:val="ASFKReporterror"/>
              </w:rPr>
              <w:t>«</w:t>
            </w:r>
            <w:r w:rsidRPr="00ED087D">
              <w:t>Код по СР</w:t>
            </w:r>
            <w:r w:rsidR="00167664">
              <w:t>»</w:t>
            </w:r>
            <w:r w:rsidRPr="00ED087D">
              <w:t>, ина</w:t>
            </w:r>
            <w:r w:rsidR="00C370F4">
              <w:t>че поле заполняется по-старому.</w:t>
            </w:r>
          </w:p>
          <w:p w:rsidR="00ED087D" w:rsidRPr="00ED087D" w:rsidRDefault="00C370F4" w:rsidP="00167664">
            <w:pPr>
              <w:pStyle w:val="ASFKTablenorm"/>
            </w:pPr>
            <w:r>
              <w:t>Н</w:t>
            </w:r>
            <w:r w:rsidR="00ED087D">
              <w:t>а АРМ АДБ</w:t>
            </w:r>
            <w:r w:rsidR="00ED087D" w:rsidRPr="00ED087D">
              <w:t xml:space="preserve"> </w:t>
            </w:r>
            <w:r w:rsidR="0015130D">
              <w:t>–</w:t>
            </w:r>
            <w:r w:rsidR="00ED087D" w:rsidRPr="00ED087D">
              <w:t xml:space="preserve"> из </w:t>
            </w:r>
            <w:r w:rsidR="00167664">
              <w:rPr>
                <w:rStyle w:val="ASFKReporterror"/>
              </w:rPr>
              <w:t>«Код собственного БУ»</w:t>
            </w:r>
            <w:r w:rsidR="00ED087D" w:rsidRPr="00ED087D">
              <w:t xml:space="preserve"> для ФБ</w:t>
            </w:r>
            <w:r w:rsidR="00ED087D">
              <w:t>.</w:t>
            </w:r>
          </w:p>
        </w:tc>
      </w:tr>
      <w:tr w:rsidR="00ED087D" w:rsidRPr="00346AAE">
        <w:trPr>
          <w:cantSplit/>
        </w:trPr>
        <w:tc>
          <w:tcPr>
            <w:tcW w:w="1137" w:type="pct"/>
            <w:shd w:val="clear" w:color="auto" w:fill="auto"/>
          </w:tcPr>
          <w:p w:rsidR="00ED087D" w:rsidRPr="00ED087D" w:rsidRDefault="00ED087D" w:rsidP="00C24574">
            <w:pPr>
              <w:pStyle w:val="ASFKTablenorm"/>
            </w:pPr>
            <w:r w:rsidRPr="00ED087D">
              <w:t>Номер лицевого счета</w:t>
            </w:r>
          </w:p>
        </w:tc>
        <w:tc>
          <w:tcPr>
            <w:tcW w:w="3863" w:type="pct"/>
            <w:shd w:val="clear" w:color="auto" w:fill="auto"/>
          </w:tcPr>
          <w:p w:rsidR="00ED087D" w:rsidRPr="00ED087D" w:rsidRDefault="00ED087D" w:rsidP="006825C1">
            <w:pPr>
              <w:pStyle w:val="ASFKTablenorm"/>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6825C1">
            <w:pPr>
              <w:pStyle w:val="ASFKTablenorm"/>
            </w:pPr>
            <w:r w:rsidRPr="00ED087D">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435D4">
              <w:t>перезаполняются следующие поля</w:t>
            </w:r>
            <w:r w:rsidRPr="00ED087D">
              <w:t>:</w:t>
            </w:r>
          </w:p>
          <w:p w:rsidR="00ED087D" w:rsidRPr="00ED087D" w:rsidRDefault="00ED087D" w:rsidP="006825C1">
            <w:pPr>
              <w:pStyle w:val="ASFKTableListMark"/>
            </w:pPr>
            <w:r w:rsidRPr="00ED087D">
              <w:t>бюджет (код бюджета из справочника «Информация о ЛС», затем наименование бюджета из справочника «Бюджеты»);</w:t>
            </w:r>
          </w:p>
          <w:p w:rsidR="00ED087D" w:rsidRPr="00ED087D" w:rsidRDefault="00ED087D" w:rsidP="006825C1">
            <w:pPr>
              <w:pStyle w:val="ASFKTableListMark"/>
            </w:pPr>
            <w:r w:rsidRPr="00ED087D">
              <w:t>финорган (код по коду бюджета из справочника финорганов);</w:t>
            </w:r>
          </w:p>
          <w:p w:rsidR="00ED087D" w:rsidRPr="00ED087D" w:rsidRDefault="00ED087D" w:rsidP="006825C1">
            <w:pPr>
              <w:pStyle w:val="ASFKTableListMark"/>
            </w:pPr>
            <w:r w:rsidRPr="00ED087D">
              <w:t>финорган (наименование из справочника финорганов);</w:t>
            </w:r>
          </w:p>
          <w:p w:rsidR="00ED087D" w:rsidRPr="00ED087D" w:rsidRDefault="00ED087D" w:rsidP="006825C1">
            <w:pPr>
              <w:pStyle w:val="ASFKTableListMark"/>
            </w:pPr>
            <w:r w:rsidRPr="00ED087D">
              <w:t>наименование клиента (полное наименование владельца ЛС из справочника «Информация о ЛС»);</w:t>
            </w:r>
          </w:p>
          <w:p w:rsidR="00ED087D" w:rsidRPr="00ED087D" w:rsidRDefault="00ED087D" w:rsidP="006825C1">
            <w:pPr>
              <w:pStyle w:val="ASFKTableListMark"/>
            </w:pPr>
            <w:r w:rsidRPr="00ED087D">
              <w:t xml:space="preserve">код по сводному реестру (До даты завершения перехода на СР </w:t>
            </w:r>
            <w:r w:rsidR="0015130D">
              <w:t>–</w:t>
            </w:r>
            <w:r w:rsidRPr="00ED087D">
              <w:t xml:space="preserve"> заполняется только в случае указания федерального бюджета – из справочника «Информация о ЛС»);</w:t>
            </w:r>
          </w:p>
          <w:p w:rsidR="00ED087D" w:rsidRPr="00ED087D" w:rsidRDefault="00ED087D" w:rsidP="006825C1">
            <w:pPr>
              <w:pStyle w:val="ASFKTableListMark"/>
            </w:pPr>
            <w:r w:rsidRPr="00ED087D">
              <w:t>глава по БК (ведомство из справочника «Информация о ЛС»);</w:t>
            </w:r>
          </w:p>
          <w:p w:rsidR="00ED087D" w:rsidRPr="00ED087D" w:rsidRDefault="00ED087D" w:rsidP="006825C1">
            <w:pPr>
              <w:pStyle w:val="ASFKTableListMark"/>
            </w:pPr>
            <w:r w:rsidRPr="00ED087D">
              <w:t>ГРБС/ГАДБ/ГАИФ (наименование из справочника «Ведомства»).</w:t>
            </w:r>
          </w:p>
          <w:p w:rsidR="00ED087D" w:rsidRDefault="00ED087D" w:rsidP="00ED087D">
            <w:pPr>
              <w:pStyle w:val="ASFKTablenorm"/>
            </w:pPr>
            <w:r w:rsidRPr="00ED087D">
              <w:t>При указании в поле «Лицевой счет» 02 типа ЛС затираются значения в полях документа: «Глава по БК», «ГРБС/ГАДБ/ГАИФ».</w:t>
            </w:r>
          </w:p>
          <w:p w:rsidR="00517ABE" w:rsidRPr="00ED087D" w:rsidRDefault="00517ABE" w:rsidP="00ED087D">
            <w:pPr>
              <w:pStyle w:val="ASFKTablenorm"/>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D087D" w:rsidRPr="00346AAE">
        <w:trPr>
          <w:cantSplit/>
        </w:trPr>
        <w:tc>
          <w:tcPr>
            <w:tcW w:w="1137" w:type="pct"/>
            <w:shd w:val="clear" w:color="auto" w:fill="auto"/>
          </w:tcPr>
          <w:p w:rsidR="00ED087D" w:rsidRPr="00ED087D" w:rsidRDefault="00ED087D" w:rsidP="00C24574">
            <w:pPr>
              <w:pStyle w:val="ASFKTablenorm"/>
            </w:pPr>
            <w:r w:rsidRPr="00ED087D">
              <w:t>Глава по БК</w:t>
            </w:r>
          </w:p>
        </w:tc>
        <w:tc>
          <w:tcPr>
            <w:tcW w:w="3863" w:type="pct"/>
            <w:shd w:val="clear" w:color="auto" w:fill="auto"/>
          </w:tcPr>
          <w:p w:rsidR="00ED087D" w:rsidRPr="00327A3F" w:rsidRDefault="00ED087D" w:rsidP="006825C1">
            <w:pPr>
              <w:pStyle w:val="ASFKTablenorm"/>
            </w:pPr>
            <w:r w:rsidRPr="00ED087D">
              <w:t xml:space="preserve">На АРМ </w:t>
            </w:r>
            <w:r>
              <w:t>АДБ</w:t>
            </w:r>
            <w:r w:rsidR="00327A3F">
              <w:t>:</w:t>
            </w:r>
            <w:r w:rsidRPr="00ED087D">
              <w:t xml:space="preserve"> заполняется значением константы </w:t>
            </w:r>
            <w:r w:rsidR="00327A3F" w:rsidRPr="005F7ED3">
              <w:rPr>
                <w:rStyle w:val="ASFKReporterror"/>
              </w:rPr>
              <w:t>SelfPPPCode.</w:t>
            </w:r>
          </w:p>
          <w:p w:rsidR="00ED087D" w:rsidRPr="00ED087D" w:rsidRDefault="00ED087D" w:rsidP="006825C1">
            <w:pPr>
              <w:pStyle w:val="ASFKTablenorm"/>
            </w:pPr>
            <w:r w:rsidRPr="00ED087D">
              <w:t>Может быть изменено выбо</w:t>
            </w:r>
            <w:r w:rsidR="00327A3F">
              <w:t>ром из справочника «Ведомства».</w:t>
            </w:r>
          </w:p>
          <w:p w:rsidR="00ED087D" w:rsidRPr="00ED087D" w:rsidRDefault="00ED087D" w:rsidP="006825C1">
            <w:pPr>
              <w:pStyle w:val="ASFKTablenorm"/>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6825C1">
            <w:pPr>
              <w:pStyle w:val="ASFKTablenorm"/>
            </w:pPr>
            <w:r w:rsidRPr="00ED087D">
              <w:t>Может быть отредактировано вручную.</w:t>
            </w:r>
          </w:p>
          <w:p w:rsidR="00ED087D" w:rsidRPr="00ED087D" w:rsidRDefault="00ED087D" w:rsidP="00ED087D">
            <w:pPr>
              <w:pStyle w:val="ASFKTablenorm"/>
            </w:pPr>
            <w:r w:rsidRPr="00ED087D">
              <w:t>Не заполняется при предоставлении документа по 02 счету.</w:t>
            </w:r>
          </w:p>
        </w:tc>
      </w:tr>
      <w:tr w:rsidR="00E76108" w:rsidRPr="00346AAE" w:rsidTr="00A34761">
        <w:tc>
          <w:tcPr>
            <w:tcW w:w="1137" w:type="pct"/>
            <w:shd w:val="clear" w:color="auto" w:fill="auto"/>
          </w:tcPr>
          <w:p w:rsidR="00E76108" w:rsidRPr="00E76108" w:rsidRDefault="00E76108" w:rsidP="00C24574">
            <w:pPr>
              <w:pStyle w:val="ASFKTablenorm"/>
            </w:pPr>
            <w:r w:rsidRPr="00E76108">
              <w:t>ГРБС/ГАДБ/ГАИФ</w:t>
            </w:r>
          </w:p>
        </w:tc>
        <w:tc>
          <w:tcPr>
            <w:tcW w:w="3863" w:type="pct"/>
            <w:shd w:val="clear" w:color="auto" w:fill="auto"/>
          </w:tcPr>
          <w:p w:rsidR="00E76108" w:rsidRPr="00E76108" w:rsidRDefault="00E76108" w:rsidP="00C24574">
            <w:pPr>
              <w:pStyle w:val="ASFKTablenorm"/>
            </w:pPr>
            <w:r w:rsidRPr="00E76108">
              <w:t xml:space="preserve">При выборе родительского (отменяемого) документа значение заполняется автоматически из указанного родительского документа. </w:t>
            </w:r>
          </w:p>
          <w:p w:rsidR="00E76108" w:rsidRDefault="00E76108" w:rsidP="00C24574">
            <w:pPr>
              <w:pStyle w:val="ASFKTablenorm"/>
            </w:pPr>
            <w:r w:rsidRPr="00E76108">
              <w:t>Может быть отредактировано вручную.</w:t>
            </w:r>
          </w:p>
          <w:p w:rsidR="00267D0F" w:rsidRPr="00E76108" w:rsidRDefault="00267D0F" w:rsidP="00C24574">
            <w:pPr>
              <w:pStyle w:val="ASFKTablenorm"/>
            </w:pPr>
            <w:r>
              <w:t>Не заполняется при предоставлении документа по 02 счету.</w:t>
            </w:r>
          </w:p>
        </w:tc>
      </w:tr>
      <w:tr w:rsidR="006435D4" w:rsidRPr="00346AAE" w:rsidTr="00A34761">
        <w:tc>
          <w:tcPr>
            <w:tcW w:w="1137" w:type="pct"/>
            <w:shd w:val="clear" w:color="auto" w:fill="auto"/>
          </w:tcPr>
          <w:p w:rsidR="006435D4" w:rsidRPr="006435D4" w:rsidRDefault="006435D4" w:rsidP="006825C1">
            <w:pPr>
              <w:pStyle w:val="ASFKTablenorm"/>
            </w:pPr>
            <w:r w:rsidRPr="006435D4">
              <w:t>Бюджет</w:t>
            </w:r>
            <w:r w:rsidR="00267D0F">
              <w:t xml:space="preserve"> (наименование)</w:t>
            </w:r>
          </w:p>
        </w:tc>
        <w:tc>
          <w:tcPr>
            <w:tcW w:w="3863" w:type="pct"/>
            <w:shd w:val="clear" w:color="auto" w:fill="auto"/>
          </w:tcPr>
          <w:p w:rsidR="006435D4" w:rsidRPr="006435D4" w:rsidRDefault="006435D4" w:rsidP="006825C1">
            <w:pPr>
              <w:pStyle w:val="ASFKTablenorm"/>
            </w:pPr>
            <w:r w:rsidRPr="006435D4">
              <w:t>Значение подтягивается автоматически по полю «Номер лицевого счета» или из родительского документа.</w:t>
            </w:r>
          </w:p>
          <w:p w:rsidR="006435D4" w:rsidRPr="006435D4" w:rsidRDefault="006435D4" w:rsidP="006825C1">
            <w:pPr>
              <w:pStyle w:val="ASFKTablenorm"/>
            </w:pPr>
            <w:r w:rsidRPr="006435D4">
              <w:t>Может быть отредактировано вручную или выбором из справочника «Бюдже</w:t>
            </w:r>
            <w:r w:rsidRPr="006435D4">
              <w:lastRenderedPageBreak/>
              <w:t>ты».</w:t>
            </w:r>
          </w:p>
          <w:p w:rsidR="006435D4" w:rsidRPr="006435D4" w:rsidRDefault="006435D4" w:rsidP="006825C1">
            <w:pPr>
              <w:pStyle w:val="ASFKTablenorm"/>
            </w:pPr>
            <w:r w:rsidRPr="006435D4">
              <w:t>Для АУ/БУ, 41 ЛС не заполняется.</w:t>
            </w:r>
          </w:p>
        </w:tc>
      </w:tr>
      <w:tr w:rsidR="006435D4" w:rsidRPr="00346AAE">
        <w:trPr>
          <w:cantSplit/>
        </w:trPr>
        <w:tc>
          <w:tcPr>
            <w:tcW w:w="1137" w:type="pct"/>
            <w:shd w:val="clear" w:color="auto" w:fill="auto"/>
          </w:tcPr>
          <w:p w:rsidR="006435D4" w:rsidRPr="006435D4" w:rsidRDefault="006435D4" w:rsidP="006825C1">
            <w:pPr>
              <w:pStyle w:val="ASFKTablenorm"/>
            </w:pPr>
            <w:r w:rsidRPr="006435D4">
              <w:lastRenderedPageBreak/>
              <w:t>Финансовый орган</w:t>
            </w:r>
            <w:r w:rsidR="00267D0F">
              <w:t xml:space="preserve"> (наименование)</w:t>
            </w:r>
          </w:p>
        </w:tc>
        <w:tc>
          <w:tcPr>
            <w:tcW w:w="3863" w:type="pct"/>
            <w:shd w:val="clear" w:color="auto" w:fill="auto"/>
          </w:tcPr>
          <w:p w:rsidR="006435D4" w:rsidRPr="006435D4" w:rsidRDefault="006435D4" w:rsidP="006825C1">
            <w:pPr>
              <w:pStyle w:val="ASFKTablenorm"/>
            </w:pPr>
            <w:r w:rsidRPr="006435D4">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6435D4" w:rsidRPr="006435D4" w:rsidRDefault="006435D4" w:rsidP="006825C1">
            <w:pPr>
              <w:pStyle w:val="ASFKTablenorm"/>
            </w:pPr>
            <w:r w:rsidRPr="006435D4">
              <w:t>Не заполняется для УБП ТГВБФ.</w:t>
            </w:r>
          </w:p>
          <w:p w:rsidR="006435D4" w:rsidRPr="006435D4" w:rsidRDefault="006435D4" w:rsidP="006825C1">
            <w:pPr>
              <w:pStyle w:val="ASFKTablenorm"/>
            </w:pPr>
            <w:r w:rsidRPr="006435D4">
              <w:t>Для</w:t>
            </w:r>
            <w:r w:rsidR="00C80568">
              <w:t xml:space="preserve"> </w:t>
            </w:r>
            <w:r w:rsidRPr="006435D4">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E76108" w:rsidRPr="00346AAE">
        <w:trPr>
          <w:cantSplit/>
        </w:trPr>
        <w:tc>
          <w:tcPr>
            <w:tcW w:w="1137" w:type="pct"/>
            <w:shd w:val="clear" w:color="auto" w:fill="auto"/>
          </w:tcPr>
          <w:p w:rsidR="00E76108" w:rsidRPr="00E76108" w:rsidRDefault="00E76108" w:rsidP="00C24574">
            <w:pPr>
              <w:pStyle w:val="ASFKTablenorm"/>
            </w:pPr>
            <w:r w:rsidRPr="00E76108">
              <w:t>По КОФК</w:t>
            </w:r>
          </w:p>
        </w:tc>
        <w:tc>
          <w:tcPr>
            <w:tcW w:w="3863" w:type="pct"/>
            <w:shd w:val="clear" w:color="auto" w:fill="auto"/>
          </w:tcPr>
          <w:p w:rsidR="00E76108" w:rsidRPr="00E76108" w:rsidRDefault="00E76108" w:rsidP="00C24574">
            <w:pPr>
              <w:pStyle w:val="ASFKTablenorm"/>
            </w:pPr>
            <w:r w:rsidRPr="00E76108">
              <w:t xml:space="preserve">Если значение равно </w:t>
            </w:r>
            <w:r w:rsidRPr="005F7ED3">
              <w:rPr>
                <w:rStyle w:val="ASFKReporterror"/>
              </w:rPr>
              <w:t>ххуу</w:t>
            </w:r>
            <w:r w:rsidRPr="00E76108">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t>код собственного ТОФК</w:t>
            </w:r>
            <w:r w:rsidRPr="00E76108">
              <w:t xml:space="preserve">. </w:t>
            </w:r>
          </w:p>
          <w:p w:rsidR="00E76108" w:rsidRPr="00E76108" w:rsidRDefault="00E76108" w:rsidP="00C24574">
            <w:pPr>
              <w:pStyle w:val="ASFKTablenorm"/>
            </w:pPr>
            <w:r w:rsidRPr="00E76108">
              <w:t>Может быть изменено пользователем вручную или выбором из справочника КОФК (Органы ФК).</w:t>
            </w:r>
          </w:p>
          <w:p w:rsidR="00E76108" w:rsidRPr="00E76108" w:rsidRDefault="00E76108" w:rsidP="00C24574">
            <w:pPr>
              <w:pStyle w:val="ASFKTablenorm"/>
            </w:pPr>
            <w:r w:rsidRPr="00E76108">
              <w:t xml:space="preserve">Значение подтягивается автоматически при выборе родительского (отменяемого) документа. </w:t>
            </w:r>
          </w:p>
        </w:tc>
      </w:tr>
      <w:tr w:rsidR="00E76108" w:rsidRPr="00346AAE">
        <w:trPr>
          <w:cantSplit/>
        </w:trPr>
        <w:tc>
          <w:tcPr>
            <w:tcW w:w="1137" w:type="pct"/>
            <w:shd w:val="clear" w:color="auto" w:fill="auto"/>
          </w:tcPr>
          <w:p w:rsidR="00E76108" w:rsidRPr="00E76108" w:rsidRDefault="00E76108" w:rsidP="00C24574">
            <w:pPr>
              <w:pStyle w:val="ASFKTablenorm"/>
            </w:pPr>
            <w:r w:rsidRPr="00E76108">
              <w:t>ФК, орган ФК</w:t>
            </w:r>
          </w:p>
        </w:tc>
        <w:tc>
          <w:tcPr>
            <w:tcW w:w="3863" w:type="pct"/>
            <w:shd w:val="clear" w:color="auto" w:fill="auto"/>
          </w:tcPr>
          <w:p w:rsidR="00E76108" w:rsidRPr="00E76108" w:rsidRDefault="00E76108" w:rsidP="00C24574">
            <w:pPr>
              <w:pStyle w:val="ASFKTablenorm"/>
            </w:pPr>
            <w:r w:rsidRPr="00E76108">
              <w:t xml:space="preserve">Значение подтягивается автоматически после заполнения поля </w:t>
            </w:r>
            <w:r w:rsidR="00237D21">
              <w:t>«</w:t>
            </w:r>
            <w:r w:rsidRPr="00E76108">
              <w:t>по КОФК</w:t>
            </w:r>
            <w:r w:rsidR="00237D21">
              <w:t>»</w:t>
            </w:r>
            <w:r w:rsidRPr="00E76108">
              <w:t xml:space="preserve">. Может быть изменено пользователем вручную. </w:t>
            </w:r>
          </w:p>
          <w:p w:rsidR="00E76108" w:rsidRPr="00E76108" w:rsidRDefault="00E76108" w:rsidP="00C24574">
            <w:pPr>
              <w:pStyle w:val="ASFKTablenorm"/>
            </w:pPr>
            <w:r w:rsidRPr="00E76108">
              <w:t xml:space="preserve">Значение подтягивается автоматически при выборе родительского (отменяемого) документа. </w:t>
            </w:r>
          </w:p>
        </w:tc>
      </w:tr>
      <w:tr w:rsidR="00E76108" w:rsidRPr="00346AAE">
        <w:trPr>
          <w:cantSplit/>
        </w:trPr>
        <w:tc>
          <w:tcPr>
            <w:tcW w:w="1137" w:type="pct"/>
            <w:shd w:val="clear" w:color="auto" w:fill="auto"/>
          </w:tcPr>
          <w:p w:rsidR="00E76108" w:rsidRPr="00E76108" w:rsidRDefault="00E76108" w:rsidP="00C24574">
            <w:pPr>
              <w:pStyle w:val="ASFKTablenorm"/>
            </w:pPr>
            <w:r w:rsidRPr="00E76108">
              <w:t>Тип аннулируемого документа</w:t>
            </w:r>
          </w:p>
        </w:tc>
        <w:tc>
          <w:tcPr>
            <w:tcW w:w="3863" w:type="pct"/>
            <w:shd w:val="clear" w:color="auto" w:fill="auto"/>
          </w:tcPr>
          <w:p w:rsidR="00E76108" w:rsidRPr="00E76108" w:rsidRDefault="00E76108" w:rsidP="00C24574">
            <w:pPr>
              <w:pStyle w:val="ASFKTablenorm"/>
            </w:pPr>
            <w:r w:rsidRPr="00E76108">
              <w:t>Значение выбирается из списка значений:</w:t>
            </w:r>
          </w:p>
          <w:p w:rsidR="00E76108" w:rsidRPr="00E76108" w:rsidRDefault="001B5CA8" w:rsidP="00517ABE">
            <w:pPr>
              <w:pStyle w:val="ASFKTableListMark"/>
            </w:pPr>
            <w:r w:rsidRPr="00267D0F">
              <w:t>«</w:t>
            </w:r>
            <w:r w:rsidR="00E76108" w:rsidRPr="00E76108">
              <w:t>Заявка на получение наличных денежных средств, перечисляемых на карту</w:t>
            </w:r>
            <w:r w:rsidRPr="00267D0F">
              <w:t>»</w:t>
            </w:r>
            <w:r w:rsidR="00E76108" w:rsidRPr="00E76108">
              <w:t>;</w:t>
            </w:r>
          </w:p>
          <w:p w:rsidR="00E76108" w:rsidRPr="00E76108" w:rsidRDefault="001B5CA8" w:rsidP="00517ABE">
            <w:pPr>
              <w:pStyle w:val="ASFKTableListMark"/>
            </w:pPr>
            <w:r w:rsidRPr="00267D0F">
              <w:t>«</w:t>
            </w:r>
            <w:r w:rsidR="00E76108" w:rsidRPr="00E76108">
              <w:t>Заявка на кассовый расход (ЗКР)</w:t>
            </w:r>
            <w:r w:rsidRPr="00267D0F">
              <w:t>»</w:t>
            </w:r>
            <w:r w:rsidR="00E76108" w:rsidRPr="00E76108">
              <w:t>;</w:t>
            </w:r>
          </w:p>
          <w:p w:rsidR="00E76108" w:rsidRPr="00E76108" w:rsidRDefault="001B5CA8" w:rsidP="00517ABE">
            <w:pPr>
              <w:pStyle w:val="ASFKTableListMark"/>
            </w:pPr>
            <w:r w:rsidRPr="00267D0F">
              <w:t>«</w:t>
            </w:r>
            <w:r w:rsidR="00E76108" w:rsidRPr="00E76108">
              <w:t>Заявка на кассовый расход (сокращенная)</w:t>
            </w:r>
            <w:r w:rsidRPr="00267D0F">
              <w:t>»</w:t>
            </w:r>
            <w:r w:rsidR="00E76108" w:rsidRPr="00E76108">
              <w:t xml:space="preserve"> (ЗКС);</w:t>
            </w:r>
          </w:p>
          <w:p w:rsidR="00E76108" w:rsidRPr="00E76108" w:rsidRDefault="001B5CA8" w:rsidP="00517ABE">
            <w:pPr>
              <w:pStyle w:val="ASFKTableListMark"/>
            </w:pPr>
            <w:r w:rsidRPr="00267D0F">
              <w:t>«</w:t>
            </w:r>
            <w:r w:rsidR="00E76108" w:rsidRPr="00E76108">
              <w:t>Заявка на получение наличных денег</w:t>
            </w:r>
            <w:r w:rsidRPr="00267D0F">
              <w:t>»</w:t>
            </w:r>
            <w:r w:rsidR="00E76108" w:rsidRPr="00E76108">
              <w:t>;</w:t>
            </w:r>
          </w:p>
          <w:p w:rsidR="00E76108" w:rsidRPr="00E76108" w:rsidRDefault="001B5CA8" w:rsidP="00517ABE">
            <w:pPr>
              <w:pStyle w:val="ASFKTableListMark"/>
            </w:pPr>
            <w:r w:rsidRPr="00267D0F">
              <w:t>«</w:t>
            </w:r>
            <w:r w:rsidR="00E76108" w:rsidRPr="00E76108">
              <w:t>Заявка на возврат</w:t>
            </w:r>
            <w:r w:rsidRPr="00267D0F">
              <w:t>»</w:t>
            </w:r>
            <w:r w:rsidR="00E76108" w:rsidRPr="00E76108">
              <w:t>;</w:t>
            </w:r>
          </w:p>
          <w:p w:rsidR="00E76108" w:rsidRDefault="001B5CA8" w:rsidP="00517ABE">
            <w:pPr>
              <w:pStyle w:val="ASFKTableListMark"/>
            </w:pPr>
            <w:r w:rsidRPr="00267D0F">
              <w:t>«</w:t>
            </w:r>
            <w:r w:rsidR="00E76108" w:rsidRPr="00E76108">
              <w:t>Платежное поручение</w:t>
            </w:r>
            <w:r w:rsidRPr="00267D0F">
              <w:t>»</w:t>
            </w:r>
            <w:r w:rsidR="00E76108" w:rsidRPr="00E76108">
              <w:t>.</w:t>
            </w:r>
          </w:p>
          <w:p w:rsidR="00267D0F" w:rsidRPr="00267D0F" w:rsidRDefault="001B5CA8" w:rsidP="00517ABE">
            <w:pPr>
              <w:pStyle w:val="ASFKTableListMark"/>
            </w:pPr>
            <w:r w:rsidRPr="00267D0F">
              <w:t>«</w:t>
            </w:r>
            <w:r w:rsidR="00267D0F" w:rsidRPr="00267D0F">
              <w:t>Сводная заявка на кассовый расход (для уплаты налогов)</w:t>
            </w:r>
            <w:r w:rsidRPr="00267D0F">
              <w:t>»</w:t>
            </w:r>
            <w:r w:rsidR="00267D0F" w:rsidRPr="00267D0F">
              <w:t>;</w:t>
            </w:r>
          </w:p>
          <w:p w:rsidR="00267D0F" w:rsidRDefault="001B5CA8" w:rsidP="00517ABE">
            <w:pPr>
              <w:pStyle w:val="ASFKTableListMark"/>
            </w:pPr>
            <w:r w:rsidRPr="00267D0F">
              <w:t>«</w:t>
            </w:r>
            <w:r w:rsidR="00267D0F" w:rsidRPr="00267D0F">
              <w:t>Расшифровка сумм неиспользованных (внесенных через банкомат или пункт выдачи наличных денежных средств) средств</w:t>
            </w:r>
            <w:r w:rsidRPr="00267D0F">
              <w:t>»</w:t>
            </w:r>
            <w:r w:rsidR="00267D0F" w:rsidRPr="00267D0F">
              <w:t>.</w:t>
            </w:r>
          </w:p>
          <w:p w:rsidR="00267D0F" w:rsidRDefault="00267D0F" w:rsidP="00517ABE">
            <w:pPr>
              <w:pStyle w:val="ASFKTableListMark"/>
            </w:pPr>
            <w:r w:rsidRPr="00267D0F">
              <w:t>«Распоряжение о перечислении денежных средств на банковские карты «Мир» физических лиц»</w:t>
            </w:r>
            <w:r>
              <w:t>.</w:t>
            </w:r>
          </w:p>
          <w:p w:rsidR="001B5CA8" w:rsidRDefault="001B5CA8" w:rsidP="00517ABE">
            <w:pPr>
              <w:pStyle w:val="ASFKTableListMark"/>
            </w:pPr>
            <w:r w:rsidRPr="00267D0F">
              <w:t>«</w:t>
            </w:r>
            <w:r>
              <w:t>Заявка для обеспечения наличными денежными средствами</w:t>
            </w:r>
            <w:r w:rsidRPr="00267D0F">
              <w:t>»</w:t>
            </w:r>
            <w:r>
              <w:t>;</w:t>
            </w:r>
          </w:p>
          <w:p w:rsidR="001B5CA8" w:rsidRDefault="001B5CA8" w:rsidP="00517ABE">
            <w:pPr>
              <w:pStyle w:val="ASFKTableListMark"/>
            </w:pPr>
            <w:r w:rsidRPr="00267D0F">
              <w:t>«</w:t>
            </w:r>
            <w:r>
              <w:t>Обеспечение на взнос наличных</w:t>
            </w:r>
            <w:r w:rsidRPr="00267D0F">
              <w:t>»</w:t>
            </w:r>
            <w:r w:rsidR="00517ABE">
              <w:t>;</w:t>
            </w:r>
          </w:p>
          <w:p w:rsidR="00517ABE" w:rsidRDefault="00517ABE" w:rsidP="00517ABE">
            <w:pPr>
              <w:pStyle w:val="ASFKTableListMark"/>
            </w:pPr>
            <w:r>
              <w:t>«Уведомление об уточнении вида и принадлежности платежа» (УУК, ПДУ);</w:t>
            </w:r>
          </w:p>
          <w:p w:rsidR="00517ABE" w:rsidRDefault="00517ABE" w:rsidP="00517ABE">
            <w:pPr>
              <w:pStyle w:val="ASFKTableListMark"/>
            </w:pPr>
            <w:r>
              <w:t>«Уведомление об уточнении операций клиента».</w:t>
            </w:r>
          </w:p>
          <w:p w:rsidR="00E76108" w:rsidRDefault="00E76108" w:rsidP="00C24574">
            <w:pPr>
              <w:pStyle w:val="ASFKTablenorm"/>
            </w:pPr>
            <w:r w:rsidRPr="00E76108">
              <w:t>При выборе пользователем родительского (отменяемого) документа значение подтягивается из указанного родительского документа.</w:t>
            </w:r>
          </w:p>
          <w:p w:rsidR="00267D0F" w:rsidRPr="00E76108" w:rsidRDefault="00267D0F" w:rsidP="00C24574">
            <w:pPr>
              <w:pStyle w:val="ASFKTablenorm"/>
            </w:pPr>
            <w:r>
              <w:t>Если заполнено при родительском заполнении-нередактируемо</w:t>
            </w:r>
            <w:r w:rsidR="005F7ED3">
              <w:t>е</w:t>
            </w:r>
            <w:r>
              <w:t>.</w:t>
            </w:r>
          </w:p>
        </w:tc>
      </w:tr>
      <w:tr w:rsidR="00E76108" w:rsidRPr="00346AAE">
        <w:trPr>
          <w:cantSplit/>
        </w:trPr>
        <w:tc>
          <w:tcPr>
            <w:tcW w:w="1137" w:type="pct"/>
            <w:shd w:val="clear" w:color="auto" w:fill="auto"/>
          </w:tcPr>
          <w:p w:rsidR="00E76108" w:rsidRPr="00E76108" w:rsidRDefault="00E76108" w:rsidP="00C24574">
            <w:pPr>
              <w:pStyle w:val="ASFKTablenorm"/>
            </w:pPr>
            <w:r w:rsidRPr="00E76108">
              <w:t>Внутренний номер аннулируемого документа</w:t>
            </w:r>
          </w:p>
        </w:tc>
        <w:tc>
          <w:tcPr>
            <w:tcW w:w="3863" w:type="pct"/>
            <w:shd w:val="clear" w:color="auto" w:fill="auto"/>
          </w:tcPr>
          <w:p w:rsidR="00E76108" w:rsidRDefault="00E76108" w:rsidP="00C24574">
            <w:pPr>
              <w:pStyle w:val="ASFKTablenorm"/>
            </w:pPr>
            <w:r w:rsidRPr="00E76108">
              <w:t xml:space="preserve">Значение подтягивается автоматически из родительского (отменяемого) документа из поля </w:t>
            </w:r>
            <w:r w:rsidR="00237D21">
              <w:t>«</w:t>
            </w:r>
            <w:r w:rsidRPr="00E76108">
              <w:t>Номер заявки</w:t>
            </w:r>
            <w:r w:rsidR="00237D21">
              <w:t>»</w:t>
            </w:r>
            <w:r w:rsidRPr="00E76108">
              <w:t xml:space="preserve"> (клиентский номер).</w:t>
            </w:r>
          </w:p>
          <w:p w:rsidR="00E76108" w:rsidRPr="00E76108" w:rsidRDefault="00267D0F" w:rsidP="00267D0F">
            <w:pPr>
              <w:pStyle w:val="ASFKTablenorm"/>
            </w:pPr>
            <w:r>
              <w:t xml:space="preserve">Для </w:t>
            </w:r>
            <w:r w:rsidRPr="00267D0F">
              <w:t>«</w:t>
            </w:r>
            <w:r>
              <w:t>Распоряжения</w:t>
            </w:r>
            <w:r w:rsidRPr="00267D0F">
              <w:t>»</w:t>
            </w:r>
            <w:r>
              <w:t xml:space="preserve"> из поля </w:t>
            </w:r>
            <w:r w:rsidRPr="00267D0F">
              <w:t>«</w:t>
            </w:r>
            <w:r>
              <w:t>Номер</w:t>
            </w:r>
            <w:r w:rsidRPr="00267D0F">
              <w:t>»</w:t>
            </w:r>
            <w:r>
              <w:t>, может быть отредактировано вручную.</w:t>
            </w:r>
          </w:p>
        </w:tc>
      </w:tr>
      <w:tr w:rsidR="00E76108" w:rsidRPr="00346AAE">
        <w:trPr>
          <w:cantSplit/>
        </w:trPr>
        <w:tc>
          <w:tcPr>
            <w:tcW w:w="1137" w:type="pct"/>
            <w:shd w:val="clear" w:color="auto" w:fill="auto"/>
          </w:tcPr>
          <w:p w:rsidR="00E76108" w:rsidRPr="00E76108" w:rsidRDefault="00E76108" w:rsidP="00C24574">
            <w:pPr>
              <w:pStyle w:val="ASFKTablenorm"/>
            </w:pPr>
            <w:r w:rsidRPr="00E76108">
              <w:lastRenderedPageBreak/>
              <w:t>Дата регистрации аннулируемого документа</w:t>
            </w:r>
          </w:p>
        </w:tc>
        <w:tc>
          <w:tcPr>
            <w:tcW w:w="3863" w:type="pct"/>
            <w:shd w:val="clear" w:color="auto" w:fill="auto"/>
          </w:tcPr>
          <w:p w:rsidR="00E76108" w:rsidRPr="00E76108" w:rsidRDefault="00E76108" w:rsidP="00C24574">
            <w:pPr>
              <w:pStyle w:val="ASFKTablenorm"/>
            </w:pPr>
            <w:r w:rsidRPr="00E76108">
              <w:t xml:space="preserve">Значение подтягивается автоматически из родительского (отменяемого) документа из поля </w:t>
            </w:r>
            <w:r w:rsidR="00237D21">
              <w:t>«</w:t>
            </w:r>
            <w:r w:rsidRPr="00E76108">
              <w:t>Дата</w:t>
            </w:r>
            <w:r w:rsidR="00237D21">
              <w:t>»</w:t>
            </w:r>
            <w:r w:rsidRPr="00E76108">
              <w:t>.</w:t>
            </w:r>
          </w:p>
          <w:p w:rsidR="00E76108" w:rsidRDefault="00E76108" w:rsidP="00C24574">
            <w:pPr>
              <w:pStyle w:val="ASFKTablenorm"/>
            </w:pPr>
            <w:r w:rsidRPr="00E76108">
              <w:t>Может быть отредактировано вручную, либо выбором из системного календаря.</w:t>
            </w:r>
          </w:p>
          <w:p w:rsidR="00267D0F" w:rsidRPr="00E76108" w:rsidRDefault="00267D0F" w:rsidP="00C24574">
            <w:pPr>
              <w:pStyle w:val="ASFKTablenorm"/>
            </w:pPr>
            <w:r w:rsidRPr="00267D0F">
              <w:t>Если заполнено при родительском заполнении-нередактируемо</w:t>
            </w:r>
            <w:r w:rsidR="005F7ED3">
              <w:t>е</w:t>
            </w:r>
            <w:r w:rsidRPr="00267D0F">
              <w:t>.</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Примечание</w:t>
            </w:r>
          </w:p>
        </w:tc>
        <w:tc>
          <w:tcPr>
            <w:tcW w:w="3863" w:type="pct"/>
            <w:shd w:val="clear" w:color="auto" w:fill="auto"/>
          </w:tcPr>
          <w:p w:rsidR="00E76108" w:rsidRPr="00E76108" w:rsidRDefault="00E76108" w:rsidP="00C24574">
            <w:pPr>
              <w:pStyle w:val="ASFKTablenorm"/>
            </w:pPr>
            <w:r w:rsidRPr="00E76108">
              <w:t>Заполняется вручную.</w:t>
            </w:r>
          </w:p>
          <w:p w:rsidR="00E76108" w:rsidRPr="00E76108" w:rsidRDefault="001B5CA8" w:rsidP="00C24574">
            <w:pPr>
              <w:pStyle w:val="ASFKTablenorm"/>
            </w:pPr>
            <w:r w:rsidRPr="001B5CA8">
              <w:t>При указании (или автоматическом заполнении) в документе</w:t>
            </w:r>
            <w:r>
              <w:t>,</w:t>
            </w:r>
            <w:r w:rsidRPr="001B5CA8">
              <w:t xml:space="preserve"> в поле «Тип аннулируемого документа» значения «Заявка для обеспечения наличными денежными средствами» или</w:t>
            </w:r>
            <w:r w:rsidR="00C80568">
              <w:t xml:space="preserve"> </w:t>
            </w:r>
            <w:r w:rsidRPr="001B5CA8">
              <w:t>«Объявление на взнос наличных денег» требуется добавлять в поле «Примечание»</w:t>
            </w:r>
            <w:r>
              <w:t>,</w:t>
            </w:r>
            <w:r w:rsidRPr="001B5CA8">
              <w:t xml:space="preserve"> в скобках перед текстом значение «(Заявка для обеспечения наличными денежными средствами)» или</w:t>
            </w:r>
            <w:r w:rsidR="00C80568">
              <w:t xml:space="preserve"> </w:t>
            </w:r>
            <w:r w:rsidRPr="001B5CA8">
              <w:t>«(Объявление на взнос наличных денег)», соответственно.</w:t>
            </w:r>
          </w:p>
        </w:tc>
      </w:tr>
      <w:tr w:rsidR="00470083" w:rsidRPr="00346AAE" w:rsidTr="00640D44">
        <w:trPr>
          <w:cantSplit/>
        </w:trPr>
        <w:tc>
          <w:tcPr>
            <w:tcW w:w="1137" w:type="pct"/>
            <w:shd w:val="clear" w:color="auto" w:fill="auto"/>
          </w:tcPr>
          <w:p w:rsidR="00470083" w:rsidRPr="00821226" w:rsidRDefault="00470083" w:rsidP="00640D44">
            <w:pPr>
              <w:pStyle w:val="ASFKTablenorm"/>
            </w:pPr>
            <w:r>
              <w:t>Уровень конфиденциальности</w:t>
            </w:r>
          </w:p>
        </w:tc>
        <w:tc>
          <w:tcPr>
            <w:tcW w:w="3863" w:type="pct"/>
            <w:shd w:val="clear" w:color="auto" w:fill="auto"/>
          </w:tcPr>
          <w:p w:rsidR="00470083" w:rsidRDefault="00470083" w:rsidP="00470083">
            <w:pPr>
              <w:pStyle w:val="ASFKTablenorm"/>
            </w:pPr>
            <w:r>
              <w:t>Заполняется вручную. По умолчанию не заполнено.</w:t>
            </w:r>
          </w:p>
          <w:p w:rsidR="00470083" w:rsidRPr="00821226" w:rsidRDefault="00470083" w:rsidP="00470083">
            <w:pPr>
              <w:pStyle w:val="ASFKTablenorm"/>
            </w:pPr>
            <w:r w:rsidRPr="004A41B7">
              <w:t xml:space="preserve">Поле заполняется </w:t>
            </w:r>
            <w:r>
              <w:t xml:space="preserve">значением </w:t>
            </w:r>
            <w:r w:rsidRPr="004A41B7">
              <w:t>«</w:t>
            </w:r>
            <w:r>
              <w:t>1</w:t>
            </w:r>
            <w:r w:rsidRPr="004A41B7">
              <w:t>»</w:t>
            </w:r>
            <w:r>
              <w:t xml:space="preserve"> (для служебного пользования)</w:t>
            </w:r>
            <w:r w:rsidRPr="004A41B7">
              <w:t xml:space="preserve"> или </w:t>
            </w:r>
            <w:r>
              <w:t>«0» (не секретно).</w:t>
            </w:r>
          </w:p>
        </w:tc>
      </w:tr>
      <w:tr w:rsidR="00267D0F" w:rsidRPr="00821226" w:rsidTr="00267D0F">
        <w:trPr>
          <w:cantSplit/>
        </w:trPr>
        <w:tc>
          <w:tcPr>
            <w:tcW w:w="5000" w:type="pct"/>
            <w:gridSpan w:val="2"/>
            <w:shd w:val="clear" w:color="auto" w:fill="auto"/>
          </w:tcPr>
          <w:p w:rsidR="00267D0F" w:rsidRPr="00E76108" w:rsidRDefault="00267D0F" w:rsidP="00267D0F">
            <w:pPr>
              <w:pStyle w:val="ASFKTablenorm"/>
            </w:pPr>
            <w:r>
              <w:t xml:space="preserve">Группа полей </w:t>
            </w:r>
            <w:r w:rsidRPr="00267D0F">
              <w:t>«</w:t>
            </w:r>
            <w:r>
              <w:t>Подписи</w:t>
            </w:r>
            <w:r w:rsidRPr="00267D0F">
              <w:t>»</w:t>
            </w:r>
          </w:p>
        </w:tc>
      </w:tr>
      <w:tr w:rsidR="00E76108" w:rsidRPr="00821226">
        <w:trPr>
          <w:cantSplit/>
        </w:trPr>
        <w:tc>
          <w:tcPr>
            <w:tcW w:w="1137" w:type="pct"/>
            <w:shd w:val="clear" w:color="auto" w:fill="auto"/>
          </w:tcPr>
          <w:p w:rsidR="00E76108" w:rsidRPr="00E76108" w:rsidRDefault="00E76108" w:rsidP="00C24574">
            <w:pPr>
              <w:pStyle w:val="ASFKTablenorm"/>
            </w:pPr>
            <w:r w:rsidRPr="00E76108">
              <w:t>Руководитель (уполномоченное им лицо). Должность</w:t>
            </w:r>
          </w:p>
        </w:tc>
        <w:tc>
          <w:tcPr>
            <w:tcW w:w="3863" w:type="pct"/>
            <w:shd w:val="clear" w:color="auto" w:fill="auto"/>
          </w:tcPr>
          <w:p w:rsidR="00E76108" w:rsidRPr="00E76108" w:rsidRDefault="00E76108" w:rsidP="00267D0F">
            <w:pPr>
              <w:pStyle w:val="ASFKTablenorm"/>
            </w:pPr>
            <w:r w:rsidRPr="00E76108">
              <w:t>Выбирается из списка сотрудников, либо вводится вручную.</w:t>
            </w:r>
          </w:p>
        </w:tc>
      </w:tr>
      <w:tr w:rsidR="00E76108" w:rsidRPr="00821226">
        <w:trPr>
          <w:cantSplit/>
        </w:trPr>
        <w:tc>
          <w:tcPr>
            <w:tcW w:w="1137" w:type="pct"/>
            <w:shd w:val="clear" w:color="auto" w:fill="auto"/>
          </w:tcPr>
          <w:p w:rsidR="00E76108" w:rsidRPr="00E76108" w:rsidRDefault="00E76108" w:rsidP="00C24574">
            <w:pPr>
              <w:pStyle w:val="ASFKTablenorm"/>
            </w:pPr>
            <w:r w:rsidRPr="00E76108">
              <w:t>Руководитель (уполномоченное им лицо). Расшифровка подписи</w:t>
            </w:r>
          </w:p>
        </w:tc>
        <w:tc>
          <w:tcPr>
            <w:tcW w:w="3863" w:type="pct"/>
            <w:shd w:val="clear" w:color="auto" w:fill="auto"/>
          </w:tcPr>
          <w:p w:rsidR="00E76108" w:rsidRPr="00E76108" w:rsidRDefault="00E76108" w:rsidP="00C24574">
            <w:pPr>
              <w:pStyle w:val="ASFKTablenorm"/>
            </w:pPr>
            <w:r w:rsidRPr="00E76108">
              <w:t>Выбирается из списка сотрудников, либо вводится вручную.</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Главный бухгалтер (уполномоченное лицо). Должность</w:t>
            </w:r>
          </w:p>
        </w:tc>
        <w:tc>
          <w:tcPr>
            <w:tcW w:w="3863" w:type="pct"/>
            <w:shd w:val="clear" w:color="auto" w:fill="auto"/>
          </w:tcPr>
          <w:p w:rsidR="00E76108" w:rsidRPr="00E76108" w:rsidRDefault="00E76108" w:rsidP="00C24574">
            <w:pPr>
              <w:pStyle w:val="ASFKTablenorm"/>
            </w:pPr>
            <w:r w:rsidRPr="00E76108">
              <w:t>Выбирается из списка сотрудников, либо вводится вручную.</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Главный бухгалтер (уполномоченное лицо). Расшифровка подписи</w:t>
            </w:r>
          </w:p>
        </w:tc>
        <w:tc>
          <w:tcPr>
            <w:tcW w:w="3863" w:type="pct"/>
            <w:shd w:val="clear" w:color="auto" w:fill="auto"/>
          </w:tcPr>
          <w:p w:rsidR="00E76108" w:rsidRPr="00E76108" w:rsidRDefault="00E76108" w:rsidP="00C24574">
            <w:pPr>
              <w:pStyle w:val="ASFKTablenorm"/>
            </w:pPr>
            <w:r w:rsidRPr="00E76108">
              <w:t>Выбирается из списка сотрудников, либо вводится вручную</w:t>
            </w:r>
            <w:r w:rsidR="00F2595C">
              <w:t>.</w:t>
            </w:r>
          </w:p>
        </w:tc>
      </w:tr>
      <w:tr w:rsidR="00E76108" w:rsidRPr="00821226">
        <w:trPr>
          <w:cantSplit/>
        </w:trPr>
        <w:tc>
          <w:tcPr>
            <w:tcW w:w="1137" w:type="pct"/>
            <w:shd w:val="clear" w:color="auto" w:fill="auto"/>
          </w:tcPr>
          <w:p w:rsidR="00E76108" w:rsidRPr="00E76108" w:rsidRDefault="00E76108" w:rsidP="00C24574">
            <w:pPr>
              <w:pStyle w:val="ASFKTablenorm"/>
            </w:pPr>
            <w:r w:rsidRPr="00E76108">
              <w:t xml:space="preserve">Главный бухгалтер (уполномоченное лицо). </w:t>
            </w:r>
            <w:r w:rsidR="001A697B">
              <w:t>Дата подписания</w:t>
            </w:r>
          </w:p>
        </w:tc>
        <w:tc>
          <w:tcPr>
            <w:tcW w:w="3863" w:type="pct"/>
            <w:shd w:val="clear" w:color="auto" w:fill="auto"/>
          </w:tcPr>
          <w:p w:rsidR="00E76108" w:rsidRPr="00E76108" w:rsidRDefault="00E76108" w:rsidP="00C24574">
            <w:pPr>
              <w:pStyle w:val="ASFKTablenorm"/>
            </w:pPr>
            <w:r w:rsidRPr="00E76108">
              <w:t>Значение вводится вручную или выбирается из системного календаря.</w:t>
            </w:r>
          </w:p>
        </w:tc>
      </w:tr>
      <w:tr w:rsidR="00081A46" w:rsidRPr="00821226">
        <w:trPr>
          <w:cantSplit/>
        </w:trPr>
        <w:tc>
          <w:tcPr>
            <w:tcW w:w="1137" w:type="pct"/>
            <w:shd w:val="clear" w:color="auto" w:fill="auto"/>
          </w:tcPr>
          <w:p w:rsidR="00081A46" w:rsidRPr="00E76108" w:rsidRDefault="00081A46" w:rsidP="00C24574">
            <w:pPr>
              <w:pStyle w:val="ASFKTablenorm"/>
            </w:pPr>
            <w:r>
              <w:t>ФИО ответственного за конфиденциальность данных</w:t>
            </w:r>
          </w:p>
        </w:tc>
        <w:tc>
          <w:tcPr>
            <w:tcW w:w="3863" w:type="pct"/>
            <w:shd w:val="clear" w:color="auto" w:fill="auto"/>
          </w:tcPr>
          <w:p w:rsidR="00081A46" w:rsidRPr="00E76108" w:rsidRDefault="00470083" w:rsidP="00A254F6">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081A46" w:rsidRPr="00081A46">
              <w:t xml:space="preserve">. </w:t>
            </w:r>
          </w:p>
        </w:tc>
      </w:tr>
      <w:tr w:rsidR="00267D0F" w:rsidRPr="00821226" w:rsidTr="00267D0F">
        <w:trPr>
          <w:cantSplit/>
        </w:trPr>
        <w:tc>
          <w:tcPr>
            <w:tcW w:w="5000" w:type="pct"/>
            <w:gridSpan w:val="2"/>
            <w:shd w:val="clear" w:color="auto" w:fill="auto"/>
          </w:tcPr>
          <w:p w:rsidR="00267D0F" w:rsidRPr="00E76108" w:rsidRDefault="00267D0F" w:rsidP="0013398E">
            <w:pPr>
              <w:pStyle w:val="ASFKTablenorm"/>
            </w:pPr>
            <w:r>
              <w:t xml:space="preserve">Группа полей </w:t>
            </w:r>
            <w:r w:rsidRPr="00267D0F">
              <w:t>«</w:t>
            </w:r>
            <w:r>
              <w:t xml:space="preserve">Отметка органа ФК о регистрации </w:t>
            </w:r>
            <w:r w:rsidR="0013398E">
              <w:t>запроса на аннулирование заявки</w:t>
            </w:r>
            <w:r w:rsidRPr="00267D0F">
              <w:t>»</w:t>
            </w:r>
            <w:r w:rsidR="0013398E">
              <w:t xml:space="preserve"> (консолидированной заявки)</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Номер запроса</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C24574">
            <w:pPr>
              <w:pStyle w:val="ASFKTablenorm"/>
            </w:pPr>
            <w:r w:rsidRPr="00E76108">
              <w:t>Значение заполняется в OEBS.</w:t>
            </w:r>
          </w:p>
          <w:p w:rsidR="00E76108" w:rsidRPr="00E76108" w:rsidRDefault="00E76108" w:rsidP="00C24574">
            <w:pPr>
              <w:pStyle w:val="ASFKTablenorm"/>
            </w:pPr>
            <w:r w:rsidRPr="00E76108">
              <w:t xml:space="preserve">Заполняется </w:t>
            </w:r>
            <w:r w:rsidR="00B430DF">
              <w:t>ТОФК</w:t>
            </w:r>
            <w:r w:rsidRPr="00E76108">
              <w:t xml:space="preserve"> при регистрации.</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Дата регистрации</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13398E">
            <w:pPr>
              <w:pStyle w:val="ASFKTablenorm"/>
            </w:pPr>
            <w:r w:rsidRPr="00E76108">
              <w:t>Значение заполняется в OEBS.</w:t>
            </w:r>
          </w:p>
        </w:tc>
      </w:tr>
      <w:tr w:rsidR="00E76108" w:rsidRPr="00821226">
        <w:trPr>
          <w:cantSplit/>
        </w:trPr>
        <w:tc>
          <w:tcPr>
            <w:tcW w:w="1137" w:type="pct"/>
            <w:shd w:val="clear" w:color="auto" w:fill="auto"/>
          </w:tcPr>
          <w:p w:rsidR="00E76108" w:rsidRPr="00E76108" w:rsidRDefault="00E76108" w:rsidP="00C24574">
            <w:pPr>
              <w:pStyle w:val="ASFKTablenorm"/>
            </w:pPr>
            <w:r w:rsidRPr="00E76108">
              <w:lastRenderedPageBreak/>
              <w:t>Ответственный исполнитель. Должность</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13398E">
            <w:pPr>
              <w:pStyle w:val="ASFKTablenorm"/>
            </w:pPr>
            <w:r w:rsidRPr="00E76108">
              <w:t>Значение заполняется в OEBS.</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Ответственный исполнитель. Расшифровка подписи</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13398E">
            <w:pPr>
              <w:pStyle w:val="ASFKTablenorm"/>
            </w:pPr>
            <w:r w:rsidRPr="00E76108">
              <w:t>Значение заполняется в OEBS.</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Ответственный исполнитель. Телефон</w:t>
            </w:r>
          </w:p>
        </w:tc>
        <w:tc>
          <w:tcPr>
            <w:tcW w:w="3863" w:type="pct"/>
            <w:shd w:val="clear" w:color="auto" w:fill="auto"/>
          </w:tcPr>
          <w:p w:rsidR="00E76108" w:rsidRPr="00E76108" w:rsidRDefault="00E76108" w:rsidP="00C24574">
            <w:pPr>
              <w:pStyle w:val="ASFKTablenorm"/>
            </w:pPr>
            <w:r w:rsidRPr="00E76108">
              <w:t>Поле закрыто на редактирование.</w:t>
            </w:r>
          </w:p>
          <w:p w:rsidR="00E76108" w:rsidRPr="00E76108" w:rsidRDefault="00E76108" w:rsidP="00C24574">
            <w:pPr>
              <w:pStyle w:val="ASFKTablenorm"/>
            </w:pPr>
            <w:r w:rsidRPr="00E76108">
              <w:t>Значение заполняется в OEBS.</w:t>
            </w:r>
          </w:p>
          <w:p w:rsidR="00E76108" w:rsidRPr="00E76108" w:rsidRDefault="00E76108" w:rsidP="00C24574">
            <w:pPr>
              <w:pStyle w:val="ASFKTablenorm"/>
            </w:pPr>
            <w:r w:rsidRPr="00E76108">
              <w:t xml:space="preserve">Заполняется </w:t>
            </w:r>
            <w:r w:rsidR="00B430DF">
              <w:t>ТОФК</w:t>
            </w:r>
            <w:r w:rsidRPr="00E76108">
              <w:t xml:space="preserve"> при регистрации.</w:t>
            </w:r>
          </w:p>
        </w:tc>
      </w:tr>
      <w:tr w:rsidR="00E76108" w:rsidRPr="00821226">
        <w:trPr>
          <w:cantSplit/>
        </w:trPr>
        <w:tc>
          <w:tcPr>
            <w:tcW w:w="1137" w:type="pct"/>
            <w:shd w:val="clear" w:color="auto" w:fill="auto"/>
          </w:tcPr>
          <w:p w:rsidR="00E76108" w:rsidRPr="00E76108" w:rsidRDefault="00E76108" w:rsidP="00C24574">
            <w:pPr>
              <w:pStyle w:val="ASFKTablenorm"/>
            </w:pPr>
            <w:r w:rsidRPr="00E76108">
              <w:t>Идентификатор отменяемого документа</w:t>
            </w:r>
          </w:p>
        </w:tc>
        <w:tc>
          <w:tcPr>
            <w:tcW w:w="3863" w:type="pct"/>
            <w:shd w:val="clear" w:color="auto" w:fill="auto"/>
          </w:tcPr>
          <w:p w:rsidR="00E76108" w:rsidRPr="00E76108" w:rsidRDefault="00E76108" w:rsidP="00C24574">
            <w:pPr>
              <w:pStyle w:val="ASFKTablenorm"/>
            </w:pPr>
            <w:r w:rsidRPr="00E76108">
              <w:t>При выборе пользователем родительского (отменяемого) документа значение заполняется автоматически из указанного родительского документа.</w:t>
            </w:r>
          </w:p>
          <w:p w:rsidR="00E76108" w:rsidRPr="00E76108" w:rsidRDefault="00E76108" w:rsidP="00C24574">
            <w:pPr>
              <w:pStyle w:val="ASFKTablenorm"/>
            </w:pPr>
            <w:r w:rsidRPr="00E76108">
              <w:t>А в случае ввода документа не на основании родительского – не заполняется в СУФД.</w:t>
            </w:r>
          </w:p>
        </w:tc>
      </w:tr>
    </w:tbl>
    <w:p w:rsidR="005B4F00" w:rsidRPr="00AE58D3" w:rsidRDefault="005B4F00" w:rsidP="005B4F00">
      <w:pPr>
        <w:pStyle w:val="21"/>
      </w:pPr>
      <w:bookmarkStart w:id="739" w:name="_Toc422329745"/>
      <w:bookmarkStart w:id="740" w:name="_Toc225934598"/>
      <w:bookmarkStart w:id="741" w:name="_Toc232827341"/>
      <w:bookmarkStart w:id="742" w:name="_Toc247608877"/>
      <w:bookmarkStart w:id="743" w:name="_Toc409434424"/>
      <w:bookmarkStart w:id="744" w:name="_Toc422329742"/>
      <w:bookmarkStart w:id="745" w:name="_Toc71041839"/>
      <w:r w:rsidRPr="00821226">
        <w:t xml:space="preserve">Группа документов </w:t>
      </w:r>
      <w:r>
        <w:t>«</w:t>
      </w:r>
      <w:r w:rsidRPr="00AE58D3">
        <w:t>Реорганизация</w:t>
      </w:r>
      <w:r>
        <w:t>»</w:t>
      </w:r>
      <w:bookmarkEnd w:id="739"/>
      <w:bookmarkEnd w:id="745"/>
    </w:p>
    <w:p w:rsidR="005B4F00" w:rsidRDefault="005B4F00" w:rsidP="00AF3A98">
      <w:pPr>
        <w:pStyle w:val="31"/>
      </w:pPr>
      <w:bookmarkStart w:id="746" w:name="_Toc247608894"/>
      <w:bookmarkStart w:id="747" w:name="_Ref299364106"/>
      <w:bookmarkStart w:id="748" w:name="_Ref341278532"/>
      <w:bookmarkStart w:id="749" w:name="_Ref361259233"/>
      <w:bookmarkStart w:id="750" w:name="_Toc409434427"/>
      <w:bookmarkStart w:id="751" w:name="_Toc422329746"/>
      <w:bookmarkStart w:id="752" w:name="_Ref468701054"/>
      <w:bookmarkStart w:id="753" w:name="_Ref482952625"/>
      <w:bookmarkStart w:id="754" w:name="_Toc71041840"/>
      <w:r w:rsidRPr="00821226">
        <w:t>Акт приемки-передачи показателей лицевого счета администратора доходов</w:t>
      </w:r>
      <w:bookmarkEnd w:id="746"/>
      <w:bookmarkEnd w:id="747"/>
      <w:bookmarkEnd w:id="748"/>
      <w:bookmarkEnd w:id="749"/>
      <w:bookmarkEnd w:id="750"/>
      <w:bookmarkEnd w:id="751"/>
      <w:bookmarkEnd w:id="752"/>
      <w:bookmarkEnd w:id="753"/>
      <w:bookmarkEnd w:id="754"/>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предназначен для передачи показат</w:t>
      </w:r>
      <w:r w:rsidRPr="00AE58D3">
        <w:t>е</w:t>
      </w:r>
      <w:r w:rsidRPr="0000350D">
        <w:t>лей с закрываемого ЛС АДБ на открываемый ЛС АДБ при переходе АДБ на обслуживание в орган Федерального казначейства, расположе</w:t>
      </w:r>
      <w:r w:rsidRPr="00C24574">
        <w:t>н</w:t>
      </w:r>
      <w:r w:rsidRPr="0000350D">
        <w:t>ный на территории другого субъекта Российской Федер</w:t>
      </w:r>
      <w:r w:rsidRPr="00AE58D3">
        <w:t>а</w:t>
      </w:r>
      <w:r w:rsidRPr="0000350D">
        <w:t>ции.</w:t>
      </w:r>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передается АДБ из учетной системы </w:t>
      </w:r>
      <w:r w:rsidR="00A517D7">
        <w:t>ТОФК</w:t>
      </w:r>
      <w:r w:rsidRPr="0000350D">
        <w:t xml:space="preserve">, либо из АДБ в учетную систему </w:t>
      </w:r>
      <w:r w:rsidR="00A517D7">
        <w:t>ТОФК</w:t>
      </w:r>
      <w:r w:rsidRPr="0000350D">
        <w:t>.</w:t>
      </w:r>
    </w:p>
    <w:p w:rsidR="005B4F00" w:rsidRPr="00101190" w:rsidRDefault="005B4F00" w:rsidP="005B4F00">
      <w:pPr>
        <w:pStyle w:val="ASFKNormal"/>
      </w:pPr>
      <w:r w:rsidRPr="0000350D">
        <w:t xml:space="preserve">Для работы с документами </w:t>
      </w:r>
      <w:r>
        <w:t>«</w:t>
      </w:r>
      <w:r w:rsidRPr="0000350D">
        <w:t>Акт приемки-передачи показателей лицевого счета адм</w:t>
      </w:r>
      <w:r w:rsidRPr="00C24574">
        <w:t>и</w:t>
      </w:r>
      <w:r w:rsidRPr="0000350D">
        <w:t>нистратора доходов</w:t>
      </w:r>
      <w:r>
        <w:t>»</w:t>
      </w:r>
      <w:r w:rsidRPr="0000350D">
        <w:t xml:space="preserve"> следует перейти в пункт меню </w:t>
      </w:r>
      <w:r>
        <w:t>«</w:t>
      </w:r>
      <w:r w:rsidRPr="0000350D">
        <w:t>Документы</w:t>
      </w:r>
      <w:r>
        <w:t xml:space="preserve"> – </w:t>
      </w:r>
      <w:r w:rsidRPr="0000350D">
        <w:t>Реорганизация</w:t>
      </w:r>
      <w:r>
        <w:t xml:space="preserve"> – </w:t>
      </w:r>
      <w:r w:rsidRPr="0000350D">
        <w:t>Акт пр</w:t>
      </w:r>
      <w:r w:rsidRPr="00C24574">
        <w:t>и</w:t>
      </w:r>
      <w:r w:rsidRPr="0000350D">
        <w:t>емки-передачи показателей лицевого счета администратора доходов</w:t>
      </w:r>
      <w:r>
        <w:t>»</w:t>
      </w:r>
      <w:r w:rsidRPr="0000350D">
        <w:t>. Откроется ЭФ списка документов, предста</w:t>
      </w:r>
      <w:r w:rsidRPr="00AE58D3">
        <w:t>в</w:t>
      </w:r>
      <w:r w:rsidRPr="0000350D">
        <w:t>ленная на рисунке </w:t>
      </w:r>
      <w:r w:rsidRPr="0000350D">
        <w:fldChar w:fldCharType="begin"/>
      </w:r>
      <w:r w:rsidRPr="0000350D">
        <w:instrText xml:space="preserve"> REF _Ref246159887 \h  \* MERGEFORMAT </w:instrText>
      </w:r>
      <w:r w:rsidRPr="0000350D">
        <w:fldChar w:fldCharType="separate"/>
      </w:r>
      <w:r w:rsidR="00A34761">
        <w:t>72</w:t>
      </w:r>
      <w:r w:rsidRPr="0000350D">
        <w:fldChar w:fldCharType="end"/>
      </w:r>
      <w:r w:rsidRPr="0000350D">
        <w:t>.</w:t>
      </w:r>
    </w:p>
    <w:p w:rsidR="005B4F00" w:rsidRPr="00A32090" w:rsidRDefault="00632829" w:rsidP="005B4F00">
      <w:pPr>
        <w:pStyle w:val="ASFKFigure"/>
      </w:pPr>
      <w:r>
        <w:lastRenderedPageBreak/>
        <w:pict>
          <v:shape id="_x0000_i1164" type="#_x0000_t75" style="width:475.2pt;height:273.6pt">
            <v:imagedata r:id="rId132" o:title="0"/>
          </v:shape>
        </w:pict>
      </w:r>
    </w:p>
    <w:p w:rsidR="005B4F00" w:rsidRPr="0000350D"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55" w:name="_Ref246159887"/>
      <w:bookmarkStart w:id="756" w:name="_Toc71042043"/>
      <w:r w:rsidR="00A34761">
        <w:rPr>
          <w:noProof/>
        </w:rPr>
        <w:t>72</w:t>
      </w:r>
      <w:bookmarkEnd w:id="755"/>
      <w:r w:rsidRPr="0000350D">
        <w:fldChar w:fldCharType="end"/>
      </w:r>
      <w:r w:rsidRPr="0000350D">
        <w:t xml:space="preserve">. ЭФ списка документов </w:t>
      </w:r>
      <w:r>
        <w:t>«</w:t>
      </w:r>
      <w:r w:rsidRPr="0000350D">
        <w:t>Акт приемки-передачи показателей лицевого счета администратора доходов</w:t>
      </w:r>
      <w:r>
        <w:t>»</w:t>
      </w:r>
      <w:bookmarkEnd w:id="756"/>
    </w:p>
    <w:p w:rsidR="005B4F00" w:rsidRPr="0000350D" w:rsidRDefault="005B4F00" w:rsidP="005B4F00">
      <w:pPr>
        <w:pStyle w:val="41"/>
      </w:pPr>
      <w:r w:rsidRPr="0000350D">
        <w:t>Доступные операции</w:t>
      </w:r>
    </w:p>
    <w:p w:rsidR="005B4F00" w:rsidRPr="0000350D" w:rsidRDefault="005B4F00" w:rsidP="005B4F00">
      <w:pPr>
        <w:pStyle w:val="ASFKNormal"/>
      </w:pPr>
      <w:r w:rsidRPr="0000350D">
        <w:t xml:space="preserve">На АРМ </w:t>
      </w:r>
      <w:r>
        <w:t>АДБ доступны</w:t>
      </w:r>
      <w:r w:rsidRPr="00B11F4A">
        <w:t xml:space="preserve"> следующие операции</w:t>
      </w:r>
      <w:r>
        <w:t xml:space="preserve"> над документом</w:t>
      </w:r>
      <w:r w:rsidRPr="0000350D">
        <w:t>:</w:t>
      </w:r>
    </w:p>
    <w:p w:rsidR="005B4F00" w:rsidRDefault="005B4F00" w:rsidP="005B4F00">
      <w:pPr>
        <w:pStyle w:val="ASFKListmark1"/>
      </w:pPr>
      <w:r w:rsidRPr="0000350D">
        <w:t>просмотр и реда</w:t>
      </w:r>
      <w:r w:rsidRPr="00AE58D3">
        <w:t>к</w:t>
      </w:r>
      <w:r w:rsidRPr="0000350D">
        <w:t>тирование;</w:t>
      </w:r>
    </w:p>
    <w:p w:rsidR="005B4F00" w:rsidRPr="0000350D" w:rsidRDefault="005B4F00" w:rsidP="005B4F00">
      <w:pPr>
        <w:pStyle w:val="ASFKListmark1"/>
      </w:pPr>
      <w:r w:rsidRPr="0000350D">
        <w:t>п</w:t>
      </w:r>
      <w:r>
        <w:t>роверка</w:t>
      </w:r>
      <w:r w:rsidRPr="0000350D">
        <w:t xml:space="preserve"> </w:t>
      </w:r>
      <w:r>
        <w:t>ЭП</w:t>
      </w:r>
      <w:r w:rsidRPr="0000350D">
        <w:t>;</w:t>
      </w:r>
    </w:p>
    <w:p w:rsidR="005B4F00" w:rsidRDefault="005B4F00" w:rsidP="005B4F00">
      <w:pPr>
        <w:pStyle w:val="ASFKListmark1"/>
      </w:pPr>
      <w:r w:rsidRPr="0000350D">
        <w:t>печать;</w:t>
      </w:r>
    </w:p>
    <w:p w:rsidR="005B4F00" w:rsidRPr="0000350D" w:rsidRDefault="005B4F00" w:rsidP="005B4F00">
      <w:pPr>
        <w:pStyle w:val="ASFKListmark1"/>
      </w:pPr>
      <w:r>
        <w:t>эк</w:t>
      </w:r>
      <w:r w:rsidRPr="00AE58D3">
        <w:t>с</w:t>
      </w:r>
      <w:r>
        <w:t>порт/импорт</w:t>
      </w:r>
      <w:r w:rsidRPr="00101190">
        <w:t>;</w:t>
      </w:r>
    </w:p>
    <w:p w:rsidR="005B4F00" w:rsidRPr="00CE2E09" w:rsidRDefault="005B4F00" w:rsidP="005B4F00">
      <w:pPr>
        <w:pStyle w:val="ASFKListmark1"/>
      </w:pPr>
      <w:r w:rsidRPr="00CE2E09">
        <w:t xml:space="preserve">отправка в </w:t>
      </w:r>
      <w:r>
        <w:t>УФК, ЦАФК</w:t>
      </w:r>
      <w:r w:rsidRPr="00CE2E09">
        <w:t>.</w:t>
      </w:r>
    </w:p>
    <w:p w:rsidR="005B4F00" w:rsidRPr="0000350D" w:rsidRDefault="005B4F00" w:rsidP="005B4F00">
      <w:pPr>
        <w:pStyle w:val="41"/>
      </w:pPr>
      <w:r w:rsidRPr="0000350D">
        <w:t>Экранная форма документа</w:t>
      </w:r>
    </w:p>
    <w:p w:rsidR="005B4F00" w:rsidRPr="0000350D" w:rsidRDefault="005B4F00" w:rsidP="005B4F00">
      <w:pPr>
        <w:pStyle w:val="ASFKNormal"/>
      </w:pPr>
      <w:r w:rsidRPr="0000350D">
        <w:t xml:space="preserve">ЭФ </w:t>
      </w:r>
      <w:r>
        <w:t>документа «</w:t>
      </w:r>
      <w:r w:rsidRPr="0000350D">
        <w:t>Акт прием</w:t>
      </w:r>
      <w:r>
        <w:t>ки</w:t>
      </w:r>
      <w:r w:rsidRPr="0000350D">
        <w:t>-передачи показателей ЛС администратора доходов</w:t>
      </w:r>
      <w:r>
        <w:t>»</w:t>
      </w:r>
      <w:r w:rsidRPr="0000350D">
        <w:t xml:space="preserve"> представлена на рисунк</w:t>
      </w:r>
      <w:r>
        <w:t>е</w:t>
      </w:r>
      <w:r w:rsidRPr="0000350D">
        <w:t> </w:t>
      </w:r>
      <w:r w:rsidRPr="0000350D">
        <w:fldChar w:fldCharType="begin"/>
      </w:r>
      <w:r w:rsidRPr="0000350D">
        <w:instrText xml:space="preserve"> REF _Ref246159888 \h  \* MERGEFORMAT </w:instrText>
      </w:r>
      <w:r w:rsidRPr="0000350D">
        <w:fldChar w:fldCharType="separate"/>
      </w:r>
      <w:r w:rsidR="00A34761">
        <w:t>73</w:t>
      </w:r>
      <w:r w:rsidRPr="0000350D">
        <w:fldChar w:fldCharType="end"/>
      </w:r>
      <w:r w:rsidRPr="0000350D">
        <w:t>. Форма содержит сл</w:t>
      </w:r>
      <w:r w:rsidRPr="00AE58D3">
        <w:t>е</w:t>
      </w:r>
      <w:r w:rsidRPr="0000350D">
        <w:t>дующие закладки:</w:t>
      </w:r>
    </w:p>
    <w:p w:rsidR="005B4F00" w:rsidRPr="0000350D" w:rsidRDefault="005B4F00" w:rsidP="005B4F00">
      <w:pPr>
        <w:pStyle w:val="ASFKListmark1"/>
      </w:pPr>
      <w:r>
        <w:t>«</w:t>
      </w:r>
      <w:r w:rsidRPr="0000350D">
        <w:t>Документ</w:t>
      </w:r>
      <w:r>
        <w:t>»</w:t>
      </w:r>
      <w:r w:rsidRPr="0000350D">
        <w:t>:</w:t>
      </w:r>
    </w:p>
    <w:p w:rsidR="005B4F00" w:rsidRPr="00C24574" w:rsidRDefault="005B4F00" w:rsidP="005B4F00">
      <w:pPr>
        <w:pStyle w:val="ASFKListmark2"/>
      </w:pPr>
      <w:r>
        <w:t>«</w:t>
      </w:r>
      <w:r w:rsidRPr="00C24574">
        <w:t>Раздел 1. Операции со средствами</w:t>
      </w:r>
      <w:r>
        <w:t>»</w:t>
      </w:r>
      <w:r w:rsidRPr="00C24574">
        <w:t>;</w:t>
      </w:r>
    </w:p>
    <w:p w:rsidR="005B4F00" w:rsidRPr="00C24574" w:rsidRDefault="005B4F00" w:rsidP="005B4F00">
      <w:pPr>
        <w:pStyle w:val="ASFKListmark2"/>
      </w:pPr>
      <w:r>
        <w:t>«</w:t>
      </w:r>
      <w:r w:rsidRPr="00C24574">
        <w:t>Раздел 2. Неисполненные поручения администратора доходов</w:t>
      </w:r>
      <w:r>
        <w:t>»</w:t>
      </w:r>
      <w:r w:rsidR="00FA5166">
        <w:t>;</w:t>
      </w:r>
    </w:p>
    <w:p w:rsidR="005B4F00" w:rsidRPr="0000350D" w:rsidRDefault="005B4F00" w:rsidP="005B4F00">
      <w:pPr>
        <w:pStyle w:val="ASFKListmark1"/>
      </w:pPr>
      <w:r>
        <w:t>«Дополнительные атр</w:t>
      </w:r>
      <w:r w:rsidRPr="00AE58D3">
        <w:t>и</w:t>
      </w:r>
      <w:r>
        <w:t>буты(2)</w:t>
      </w:r>
      <w:r w:rsidR="00600EED">
        <w:t>»</w:t>
      </w:r>
      <w:r>
        <w:t>;</w:t>
      </w:r>
    </w:p>
    <w:p w:rsidR="005B4F00" w:rsidRPr="0000350D" w:rsidRDefault="005B4F00" w:rsidP="005B4F00">
      <w:pPr>
        <w:pStyle w:val="ASFKListmark1"/>
      </w:pPr>
      <w:r>
        <w:t>«Системные атр</w:t>
      </w:r>
      <w:r w:rsidRPr="00AE58D3">
        <w:t>и</w:t>
      </w:r>
      <w:r>
        <w:t>буты»;</w:t>
      </w:r>
    </w:p>
    <w:p w:rsidR="005B4F00" w:rsidRDefault="005B4F00" w:rsidP="005B4F00">
      <w:pPr>
        <w:pStyle w:val="ASFKListmark1"/>
      </w:pPr>
      <w:r>
        <w:t>«</w:t>
      </w:r>
      <w:r w:rsidRPr="0000350D">
        <w:t>Протоколы</w:t>
      </w:r>
      <w:r>
        <w:t>»</w:t>
      </w:r>
      <w:r w:rsidRPr="0000350D">
        <w:t>.</w:t>
      </w:r>
    </w:p>
    <w:p w:rsidR="005B4F00" w:rsidRDefault="005B4F00" w:rsidP="005B4F00">
      <w:pPr>
        <w:pStyle w:val="ASFKNormal"/>
      </w:pPr>
      <w:r w:rsidRPr="0000350D">
        <w:t xml:space="preserve">Закладка </w:t>
      </w:r>
      <w:r>
        <w:t>«</w:t>
      </w:r>
      <w:r w:rsidRPr="0000350D">
        <w:t>Документ</w:t>
      </w:r>
      <w:r>
        <w:t>»</w:t>
      </w:r>
      <w:r w:rsidRPr="0000350D">
        <w:t xml:space="preserve"> содержит </w:t>
      </w:r>
      <w:r w:rsidR="00FA5166">
        <w:t>в</w:t>
      </w:r>
      <w:r w:rsidRPr="0000350D">
        <w:t xml:space="preserve">кладки </w:t>
      </w:r>
      <w:r>
        <w:t>«</w:t>
      </w:r>
      <w:r w:rsidRPr="0000350D">
        <w:t>Раздел 1. Операции со средств</w:t>
      </w:r>
      <w:r w:rsidRPr="00C24574">
        <w:t>а</w:t>
      </w:r>
      <w:r w:rsidRPr="0000350D">
        <w:t>ми</w:t>
      </w:r>
      <w:r>
        <w:t>»</w:t>
      </w:r>
      <w:r w:rsidRPr="0000350D">
        <w:t xml:space="preserve"> (</w:t>
      </w:r>
      <w:r>
        <w:t>рис.</w:t>
      </w:r>
      <w:r w:rsidRPr="0000350D">
        <w:t> </w:t>
      </w:r>
      <w:r w:rsidRPr="0000350D">
        <w:fldChar w:fldCharType="begin"/>
      </w:r>
      <w:r w:rsidRPr="0000350D">
        <w:instrText xml:space="preserve"> REF _Ref246159888 \h  \* MERGEFORMAT </w:instrText>
      </w:r>
      <w:r w:rsidRPr="0000350D">
        <w:fldChar w:fldCharType="separate"/>
      </w:r>
      <w:r w:rsidR="00A34761">
        <w:t>73</w:t>
      </w:r>
      <w:r w:rsidRPr="0000350D">
        <w:fldChar w:fldCharType="end"/>
      </w:r>
      <w:r>
        <w:t>)</w:t>
      </w:r>
      <w:r w:rsidRPr="0000350D">
        <w:t xml:space="preserve"> и </w:t>
      </w:r>
      <w:r>
        <w:t>«</w:t>
      </w:r>
      <w:r w:rsidRPr="0000350D">
        <w:t>Раздел 2. Неисполненные поручения администратора доходов</w:t>
      </w:r>
      <w:r w:rsidR="009C1099">
        <w:t>» (рис.</w:t>
      </w:r>
      <w:r w:rsidR="009C1099" w:rsidRPr="00821226">
        <w:t> </w:t>
      </w:r>
      <w:r w:rsidRPr="0000350D">
        <w:fldChar w:fldCharType="begin"/>
      </w:r>
      <w:r w:rsidRPr="0000350D">
        <w:instrText xml:space="preserve"> REF _Ref246159892 \h  \* MERGEFORMAT </w:instrText>
      </w:r>
      <w:r w:rsidRPr="0000350D">
        <w:fldChar w:fldCharType="separate"/>
      </w:r>
      <w:r w:rsidR="00A34761">
        <w:t>74</w:t>
      </w:r>
      <w:r w:rsidRPr="0000350D">
        <w:fldChar w:fldCharType="end"/>
      </w:r>
      <w:r w:rsidRPr="0000350D">
        <w:t>), отображающие данн</w:t>
      </w:r>
      <w:r>
        <w:t>ые по разделам. Поля на</w:t>
      </w:r>
      <w:r w:rsidRPr="0000350D">
        <w:t xml:space="preserve"> этих </w:t>
      </w:r>
      <w:r w:rsidR="00FA5166">
        <w:t>в</w:t>
      </w:r>
      <w:r w:rsidRPr="0000350D">
        <w:t>кладках недоступны для редактиров</w:t>
      </w:r>
      <w:r w:rsidRPr="00C24574">
        <w:t>а</w:t>
      </w:r>
      <w:r w:rsidRPr="0000350D">
        <w:t>ния, их можно тол</w:t>
      </w:r>
      <w:r w:rsidRPr="00101190">
        <w:t>ь</w:t>
      </w:r>
      <w:r w:rsidRPr="0000350D">
        <w:t>ко пр</w:t>
      </w:r>
      <w:r w:rsidRPr="00AE58D3">
        <w:t>о</w:t>
      </w:r>
      <w:r w:rsidRPr="0000350D">
        <w:t>смотреть.</w:t>
      </w:r>
    </w:p>
    <w:p w:rsidR="005B4F00" w:rsidRPr="00B105BF" w:rsidRDefault="005B4F00" w:rsidP="005B4F00">
      <w:pPr>
        <w:pStyle w:val="ASFKNormal"/>
      </w:pPr>
      <w:r w:rsidRPr="0000350D">
        <w:t xml:space="preserve">ЭФ </w:t>
      </w:r>
      <w:r>
        <w:t>документа «</w:t>
      </w:r>
      <w:r w:rsidRPr="0000350D">
        <w:t>Акт прием</w:t>
      </w:r>
      <w:r>
        <w:t>ки</w:t>
      </w:r>
      <w:r w:rsidRPr="0000350D">
        <w:t>-передачи показат</w:t>
      </w:r>
      <w:r w:rsidRPr="00C24574">
        <w:t>е</w:t>
      </w:r>
      <w:r w:rsidRPr="0000350D">
        <w:t>лей ЛС администратора д</w:t>
      </w:r>
      <w:r w:rsidRPr="00196082">
        <w:t>о</w:t>
      </w:r>
      <w:r w:rsidRPr="0000350D">
        <w:t>ходов</w:t>
      </w:r>
      <w:r w:rsidR="0037785A">
        <w:t xml:space="preserve">», закладки </w:t>
      </w:r>
      <w:r>
        <w:t>«Документ</w:t>
      </w:r>
      <w:r w:rsidR="00FA5166">
        <w:t>», в</w:t>
      </w:r>
      <w:r w:rsidR="0037785A">
        <w:t xml:space="preserve">кладки </w:t>
      </w:r>
      <w:r>
        <w:t>«</w:t>
      </w:r>
      <w:r w:rsidRPr="0000350D">
        <w:t>Раздел 1. Операции со средс</w:t>
      </w:r>
      <w:r w:rsidRPr="00AE58D3">
        <w:t>т</w:t>
      </w:r>
      <w:r w:rsidRPr="0000350D">
        <w:t>вами</w:t>
      </w:r>
      <w:r>
        <w:t xml:space="preserve">» </w:t>
      </w:r>
      <w:r w:rsidR="00FA5166">
        <w:t xml:space="preserve">представлена на рисунке </w:t>
      </w:r>
      <w:r w:rsidR="009C1099">
        <w:t>рис.</w:t>
      </w:r>
      <w:r w:rsidR="009C1099" w:rsidRPr="00821226">
        <w:t> </w:t>
      </w:r>
      <w:r>
        <w:fldChar w:fldCharType="begin"/>
      </w:r>
      <w:r>
        <w:instrText xml:space="preserve"> REF _Ref246159888 \h  \* MERGEFORMAT </w:instrText>
      </w:r>
      <w:r>
        <w:fldChar w:fldCharType="separate"/>
      </w:r>
      <w:r w:rsidR="00A34761">
        <w:t>73</w:t>
      </w:r>
      <w:r>
        <w:fldChar w:fldCharType="end"/>
      </w:r>
      <w:r>
        <w:t>.</w:t>
      </w:r>
    </w:p>
    <w:p w:rsidR="005B4F00" w:rsidRPr="00C60EAE" w:rsidRDefault="00632829" w:rsidP="005B4F00">
      <w:pPr>
        <w:pStyle w:val="ASFKFigure"/>
      </w:pPr>
      <w:r>
        <w:lastRenderedPageBreak/>
        <w:pict>
          <v:shape id="_x0000_i1165" type="#_x0000_t75" style="width:475.2pt;height:324pt">
            <v:imagedata r:id="rId133" o:title="0"/>
          </v:shape>
        </w:pict>
      </w:r>
    </w:p>
    <w:p w:rsidR="005B4F00"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57" w:name="_Ref246159888"/>
      <w:bookmarkStart w:id="758" w:name="_Toc71042044"/>
      <w:r w:rsidR="00A34761">
        <w:rPr>
          <w:noProof/>
        </w:rPr>
        <w:t>73</w:t>
      </w:r>
      <w:bookmarkEnd w:id="757"/>
      <w:r w:rsidRPr="0000350D">
        <w:fldChar w:fldCharType="end"/>
      </w:r>
      <w:r w:rsidRPr="0000350D">
        <w:t xml:space="preserve">. ЭФ </w:t>
      </w:r>
      <w:r>
        <w:t>документа «</w:t>
      </w:r>
      <w:r w:rsidRPr="0000350D">
        <w:t>Акт прием</w:t>
      </w:r>
      <w:r>
        <w:t>ки</w:t>
      </w:r>
      <w:r w:rsidRPr="0000350D">
        <w:t>-передачи показателей ЛС администратора доходов</w:t>
      </w:r>
      <w:r w:rsidR="0037785A">
        <w:t xml:space="preserve">», закладки </w:t>
      </w:r>
      <w:r>
        <w:t>«Документ</w:t>
      </w:r>
      <w:r w:rsidR="00FA5166">
        <w:t>», в</w:t>
      </w:r>
      <w:r w:rsidR="0037785A">
        <w:t xml:space="preserve">кладки </w:t>
      </w:r>
      <w:r>
        <w:t>«</w:t>
      </w:r>
      <w:r w:rsidRPr="0000350D">
        <w:t>Раздел 1. Операции со средствами</w:t>
      </w:r>
      <w:r>
        <w:t>»</w:t>
      </w:r>
      <w:bookmarkEnd w:id="758"/>
    </w:p>
    <w:p w:rsidR="005B4F00" w:rsidRDefault="00FA5166" w:rsidP="005B4F00">
      <w:pPr>
        <w:pStyle w:val="ASFKNormal"/>
      </w:pPr>
      <w:r>
        <w:t>Перечень</w:t>
      </w:r>
      <w:r w:rsidR="005B4F00" w:rsidRPr="00026DBD">
        <w:t xml:space="preserve"> полей </w:t>
      </w:r>
      <w:r w:rsidR="005B4F00">
        <w:t>документа</w:t>
      </w:r>
      <w:r w:rsidR="005B4F00" w:rsidRPr="00026DBD">
        <w:t xml:space="preserve"> </w:t>
      </w:r>
      <w:r w:rsidR="005B4F00">
        <w:t>«Акт приемки-</w:t>
      </w:r>
      <w:r w:rsidR="005B4F00" w:rsidRPr="0000350D">
        <w:t>передачи показателей ЛС администратора доходов</w:t>
      </w:r>
      <w:r w:rsidR="0037785A">
        <w:t xml:space="preserve">», закладки </w:t>
      </w:r>
      <w:r w:rsidR="005B4F00">
        <w:t>«Документ</w:t>
      </w:r>
      <w:r>
        <w:t>», в</w:t>
      </w:r>
      <w:r w:rsidR="0037785A">
        <w:t xml:space="preserve">кладки </w:t>
      </w:r>
      <w:r w:rsidR="005B4F00">
        <w:t>«</w:t>
      </w:r>
      <w:r w:rsidR="005B4F00" w:rsidRPr="0000350D">
        <w:t>Раздел 1. Операции со средствами</w:t>
      </w:r>
      <w:r w:rsidR="005B4F00">
        <w:t xml:space="preserve">» </w:t>
      </w:r>
      <w:r>
        <w:t>приведен</w:t>
      </w:r>
      <w:r w:rsidR="005B4F00" w:rsidRPr="00026DBD">
        <w:t xml:space="preserve"> в табл</w:t>
      </w:r>
      <w:r w:rsidR="005B4F00" w:rsidRPr="00AE58D3">
        <w:t>и</w:t>
      </w:r>
      <w:r w:rsidR="005B4F00" w:rsidRPr="00026DBD">
        <w:t>це</w:t>
      </w:r>
      <w:r w:rsidR="009C1099" w:rsidRPr="00821226">
        <w:t> </w:t>
      </w:r>
      <w:r w:rsidR="005B4F00">
        <w:fldChar w:fldCharType="begin"/>
      </w:r>
      <w:r w:rsidR="005B4F00">
        <w:instrText xml:space="preserve"> REF _Ref361251618 \h  \* MERGEFORMAT </w:instrText>
      </w:r>
      <w:r w:rsidR="005B4F00">
        <w:fldChar w:fldCharType="separate"/>
      </w:r>
      <w:r w:rsidR="00A34761">
        <w:t>36</w:t>
      </w:r>
      <w:r w:rsidR="005B4F00">
        <w:fldChar w:fldCharType="end"/>
      </w:r>
      <w:r w:rsidR="005B4F00" w:rsidRPr="00026DBD">
        <w:t>.</w:t>
      </w:r>
      <w:r w:rsidR="005B4F00">
        <w:tab/>
      </w:r>
    </w:p>
    <w:p w:rsidR="005B4F00"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59" w:name="_Ref361251618"/>
      <w:bookmarkStart w:id="760" w:name="_Toc71041916"/>
      <w:r w:rsidR="00A34761">
        <w:rPr>
          <w:noProof/>
        </w:rPr>
        <w:t>36</w:t>
      </w:r>
      <w:bookmarkEnd w:id="759"/>
      <w:r>
        <w:rPr>
          <w:noProof/>
        </w:rPr>
        <w:fldChar w:fldCharType="end"/>
      </w:r>
      <w:r w:rsidR="005B4F00">
        <w:t xml:space="preserve">. Описание полей </w:t>
      </w:r>
      <w:r w:rsidR="005B4F00" w:rsidRPr="0000350D">
        <w:t xml:space="preserve">документа </w:t>
      </w:r>
      <w:r w:rsidR="005B4F00">
        <w:t>«</w:t>
      </w:r>
      <w:r w:rsidR="005B4F00" w:rsidRPr="0000350D">
        <w:t>Акт приемки-пер</w:t>
      </w:r>
      <w:r w:rsidR="005B4F00">
        <w:t>едачи показателей ЛС</w:t>
      </w:r>
      <w:r w:rsidR="005B4F00" w:rsidRPr="0000350D">
        <w:t xml:space="preserve">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w:t>
      </w:r>
      <w:r w:rsidR="005B4F00" w:rsidRPr="00AE58D3">
        <w:t>т</w:t>
      </w:r>
      <w:r w:rsidR="005B4F00" w:rsidRPr="0000350D">
        <w:t>вами</w:t>
      </w:r>
      <w:r w:rsidR="005B4F00">
        <w:t>»</w:t>
      </w:r>
      <w:bookmarkEnd w:id="7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5B4F00" w:rsidRPr="00754FED">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 поля</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Номер</w:t>
            </w:r>
          </w:p>
        </w:tc>
        <w:tc>
          <w:tcPr>
            <w:tcW w:w="7055" w:type="dxa"/>
            <w:shd w:val="clear" w:color="auto" w:fill="auto"/>
          </w:tcPr>
          <w:p w:rsidR="005B4F00" w:rsidRPr="00AE58D3" w:rsidRDefault="005B4F00" w:rsidP="005B4F00">
            <w:pPr>
              <w:pStyle w:val="ASFKTablenorm"/>
            </w:pPr>
            <w:r w:rsidRPr="0000350D">
              <w:t>Номер ЛС 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Дата акта</w:t>
            </w:r>
          </w:p>
        </w:tc>
        <w:tc>
          <w:tcPr>
            <w:tcW w:w="7055" w:type="dxa"/>
            <w:shd w:val="clear" w:color="auto" w:fill="auto"/>
          </w:tcPr>
          <w:p w:rsidR="005B4F00" w:rsidRPr="00AE58D3" w:rsidRDefault="005B4F00" w:rsidP="005B4F00">
            <w:pPr>
              <w:pStyle w:val="ASFKTablenorm"/>
            </w:pPr>
            <w:r w:rsidRPr="0000350D">
              <w:t>Дата формир</w:t>
            </w:r>
            <w:r w:rsidRPr="00AE58D3">
              <w:t>ования акта.</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Стат.</w:t>
            </w:r>
          </w:p>
        </w:tc>
        <w:tc>
          <w:tcPr>
            <w:tcW w:w="7055" w:type="dxa"/>
            <w:shd w:val="clear" w:color="auto" w:fill="auto"/>
          </w:tcPr>
          <w:p w:rsidR="005B4F00" w:rsidRPr="00AE58D3" w:rsidRDefault="005B4F00" w:rsidP="005B4F00">
            <w:pPr>
              <w:pStyle w:val="ASFKTablenorm"/>
            </w:pPr>
            <w:r w:rsidRPr="0000350D">
              <w:t>Код бизнес-статуса док</w:t>
            </w:r>
            <w:r w:rsidRPr="00AE58D3">
              <w:t xml:space="preserve">умента. </w:t>
            </w:r>
          </w:p>
          <w:p w:rsidR="005B4F00" w:rsidRPr="00AE58D3" w:rsidRDefault="005B4F00" w:rsidP="005B4F00">
            <w:pPr>
              <w:pStyle w:val="ASFKTablenorm"/>
            </w:pPr>
            <w:r w:rsidRPr="0000350D">
              <w:t>Значение заполняется автом</w:t>
            </w:r>
            <w:r w:rsidRPr="00AE58D3">
              <w:t>атически при обработке или передается из OEBS.</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Наименования</w:t>
            </w:r>
            <w:r>
              <w:t>»</w:t>
            </w:r>
          </w:p>
        </w:tc>
      </w:tr>
      <w:tr w:rsidR="005B4F00" w:rsidRPr="00754FED">
        <w:trPr>
          <w:cantSplit/>
        </w:trPr>
        <w:tc>
          <w:tcPr>
            <w:tcW w:w="2697" w:type="dxa"/>
            <w:shd w:val="clear" w:color="auto" w:fill="auto"/>
          </w:tcPr>
          <w:p w:rsidR="005B4F00" w:rsidRPr="00AE58D3" w:rsidRDefault="005B4F00" w:rsidP="005B4F00">
            <w:pPr>
              <w:pStyle w:val="ASFKTablenorm"/>
            </w:pPr>
            <w:r>
              <w:t>О</w:t>
            </w:r>
            <w:r w:rsidRPr="00AE58D3">
              <w:t>рган ФК-передающий</w:t>
            </w:r>
          </w:p>
        </w:tc>
        <w:tc>
          <w:tcPr>
            <w:tcW w:w="7055" w:type="dxa"/>
            <w:shd w:val="clear" w:color="auto" w:fill="auto"/>
          </w:tcPr>
          <w:p w:rsidR="005B4F00" w:rsidRPr="00AE58D3" w:rsidRDefault="005B4F00" w:rsidP="005B4F00">
            <w:pPr>
              <w:pStyle w:val="ASFKTablenorm"/>
            </w:pPr>
            <w:r w:rsidRPr="0000350D">
              <w:t xml:space="preserve">Наименование </w:t>
            </w:r>
            <w:r w:rsidR="00A517D7">
              <w:t>ТОФК</w:t>
            </w:r>
            <w:r w:rsidRPr="0000350D">
              <w:t xml:space="preserve"> отправ</w:t>
            </w:r>
            <w:r w:rsidRPr="00AE58D3">
              <w:t>ителя.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AE58D3" w:rsidRDefault="005B4F00" w:rsidP="005B4F00">
            <w:pPr>
              <w:pStyle w:val="ASFKTablenorm"/>
            </w:pPr>
            <w:r>
              <w:t>О</w:t>
            </w:r>
            <w:r w:rsidRPr="00AE58D3">
              <w:t>рган ФК-принимающий</w:t>
            </w:r>
          </w:p>
        </w:tc>
        <w:tc>
          <w:tcPr>
            <w:tcW w:w="7055" w:type="dxa"/>
            <w:shd w:val="clear" w:color="auto" w:fill="auto"/>
          </w:tcPr>
          <w:p w:rsidR="005B4F00" w:rsidRPr="00AE58D3" w:rsidRDefault="005B4F00" w:rsidP="005B4F00">
            <w:pPr>
              <w:pStyle w:val="ASFKTablenorm"/>
            </w:pPr>
            <w:r w:rsidRPr="0000350D">
              <w:t xml:space="preserve">Наименование </w:t>
            </w:r>
            <w:r w:rsidR="00A517D7">
              <w:t>ТОФК</w:t>
            </w:r>
            <w:r w:rsidRPr="0000350D">
              <w:t xml:space="preserve"> получ</w:t>
            </w:r>
            <w:r w:rsidRPr="00AE58D3">
              <w:t>ателя.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ГАДБ</w:t>
            </w:r>
          </w:p>
        </w:tc>
        <w:tc>
          <w:tcPr>
            <w:tcW w:w="7055" w:type="dxa"/>
            <w:shd w:val="clear" w:color="auto" w:fill="auto"/>
          </w:tcPr>
          <w:p w:rsidR="005B4F00" w:rsidRPr="00AE58D3" w:rsidRDefault="005B4F00" w:rsidP="005B4F00">
            <w:pPr>
              <w:pStyle w:val="ASFKTablenorm"/>
            </w:pPr>
            <w:r>
              <w:t>Наименование ГАДБ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АДБ</w:t>
            </w:r>
          </w:p>
        </w:tc>
        <w:tc>
          <w:tcPr>
            <w:tcW w:w="7055" w:type="dxa"/>
            <w:shd w:val="clear" w:color="auto" w:fill="auto"/>
          </w:tcPr>
          <w:p w:rsidR="005B4F00" w:rsidRPr="00AE58D3" w:rsidRDefault="005B4F00" w:rsidP="005B4F00">
            <w:pPr>
              <w:pStyle w:val="ASFKTablenorm"/>
            </w:pPr>
            <w:r w:rsidRPr="0000350D">
              <w:t>Наименование 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Бюджет</w:t>
            </w:r>
          </w:p>
        </w:tc>
        <w:tc>
          <w:tcPr>
            <w:tcW w:w="7055" w:type="dxa"/>
            <w:shd w:val="clear" w:color="auto" w:fill="auto"/>
          </w:tcPr>
          <w:p w:rsidR="005B4F00" w:rsidRPr="00AE58D3" w:rsidRDefault="005B4F00" w:rsidP="005B4F00">
            <w:pPr>
              <w:pStyle w:val="ASFKTablenorm"/>
            </w:pPr>
            <w:r w:rsidRPr="0000350D">
              <w:t>Наименование бюджета для ЛС клиента, являющегося учас</w:t>
            </w:r>
            <w:r w:rsidRPr="00AE58D3">
              <w:t>тником бю</w:t>
            </w:r>
            <w:r w:rsidRPr="00C24574">
              <w:t>д</w:t>
            </w:r>
            <w:r w:rsidRPr="00AE58D3">
              <w:t>жетного процесса.</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lastRenderedPageBreak/>
              <w:t xml:space="preserve">Фин. </w:t>
            </w:r>
            <w:r w:rsidR="001B5CA8" w:rsidRPr="0000350D">
              <w:t>О</w:t>
            </w:r>
            <w:r w:rsidRPr="0000350D">
              <w:t>рган</w:t>
            </w:r>
          </w:p>
        </w:tc>
        <w:tc>
          <w:tcPr>
            <w:tcW w:w="7055" w:type="dxa"/>
            <w:shd w:val="clear" w:color="auto" w:fill="auto"/>
          </w:tcPr>
          <w:p w:rsidR="005B4F00" w:rsidRPr="00AE58D3" w:rsidRDefault="005B4F00" w:rsidP="005B4F00">
            <w:pPr>
              <w:pStyle w:val="ASFKTablenorm"/>
            </w:pPr>
            <w:r w:rsidRPr="0000350D">
              <w:t>Наименование ФО, обслуживающего данный бю</w:t>
            </w:r>
            <w:r w:rsidRPr="00AE58D3">
              <w:t>джет.</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AE58D3" w:rsidRDefault="005B4F00" w:rsidP="005B4F00">
            <w:pPr>
              <w:pStyle w:val="ASFKTablenorm"/>
            </w:pPr>
            <w:r w:rsidRPr="0000350D">
              <w:t>Основание для перед</w:t>
            </w:r>
            <w:r w:rsidRPr="00AE58D3">
              <w:t>ачи</w:t>
            </w:r>
          </w:p>
        </w:tc>
        <w:tc>
          <w:tcPr>
            <w:tcW w:w="7055" w:type="dxa"/>
            <w:shd w:val="clear" w:color="auto" w:fill="auto"/>
          </w:tcPr>
          <w:p w:rsidR="005B4F00" w:rsidRPr="00AE58D3" w:rsidRDefault="005B4F00" w:rsidP="005B4F00">
            <w:pPr>
              <w:pStyle w:val="ASFKTablenorm"/>
            </w:pPr>
            <w:r w:rsidRPr="0000350D">
              <w:t>Основание для передачи</w:t>
            </w:r>
            <w:r w:rsidRPr="00AE58D3">
              <w:t>.</w:t>
            </w:r>
            <w:r w:rsidR="005C67EC">
              <w:t xml:space="preserve"> </w:t>
            </w:r>
            <w:r w:rsidR="005C67EC" w:rsidRPr="005C67EC">
              <w:t>Импорт из OEBS.</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Коды</w:t>
            </w:r>
            <w:r>
              <w:t>»</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по КОФК</w:t>
            </w:r>
          </w:p>
        </w:tc>
        <w:tc>
          <w:tcPr>
            <w:tcW w:w="7055" w:type="dxa"/>
            <w:shd w:val="clear" w:color="auto" w:fill="auto"/>
          </w:tcPr>
          <w:p w:rsidR="005B4F00" w:rsidRPr="00AE58D3" w:rsidRDefault="005B4F00" w:rsidP="005B4F00">
            <w:pPr>
              <w:pStyle w:val="ASFKTablenorm"/>
            </w:pPr>
            <w:r w:rsidRPr="0000350D">
              <w:t xml:space="preserve">Код </w:t>
            </w:r>
            <w:r w:rsidR="00A517D7">
              <w:t>ТОФК</w:t>
            </w:r>
            <w:r w:rsidRPr="0000350D">
              <w:t xml:space="preserve"> о</w:t>
            </w:r>
            <w:r w:rsidRPr="00AE58D3">
              <w:t>тправителя.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1B5CA8" w:rsidP="005B4F00">
            <w:pPr>
              <w:pStyle w:val="ASFKTablenorm"/>
            </w:pPr>
            <w:r w:rsidRPr="0000350D">
              <w:t>П</w:t>
            </w:r>
            <w:r w:rsidR="005B4F00" w:rsidRPr="0000350D">
              <w:t>о КОФК</w:t>
            </w:r>
          </w:p>
        </w:tc>
        <w:tc>
          <w:tcPr>
            <w:tcW w:w="7055" w:type="dxa"/>
            <w:shd w:val="clear" w:color="auto" w:fill="auto"/>
          </w:tcPr>
          <w:p w:rsidR="005B4F00" w:rsidRPr="00AE58D3" w:rsidRDefault="005B4F00" w:rsidP="005B4F00">
            <w:pPr>
              <w:pStyle w:val="ASFKTablenorm"/>
            </w:pPr>
            <w:r w:rsidRPr="0000350D">
              <w:t xml:space="preserve">Код </w:t>
            </w:r>
            <w:r w:rsidR="00A517D7">
              <w:t>ТОФК</w:t>
            </w:r>
            <w:r w:rsidRPr="0000350D">
              <w:t xml:space="preserve"> п</w:t>
            </w:r>
            <w:r w:rsidRPr="00AE58D3">
              <w:t>олучателя.</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00350D" w:rsidRDefault="005B4F00" w:rsidP="005B4F00">
            <w:pPr>
              <w:pStyle w:val="ASFKTablenorm"/>
            </w:pPr>
            <w:r w:rsidRPr="0000350D">
              <w:t>Глава по БК</w:t>
            </w:r>
          </w:p>
        </w:tc>
        <w:tc>
          <w:tcPr>
            <w:tcW w:w="7055" w:type="dxa"/>
            <w:shd w:val="clear" w:color="auto" w:fill="auto"/>
          </w:tcPr>
          <w:p w:rsidR="005B4F00" w:rsidRPr="00AE58D3" w:rsidRDefault="005B4F00" w:rsidP="005B4F00">
            <w:pPr>
              <w:pStyle w:val="ASFKTablenorm"/>
            </w:pPr>
            <w:r w:rsidRPr="0000350D">
              <w:t>Код ГАДБ</w:t>
            </w:r>
            <w:r w:rsidRPr="00AE58D3">
              <w:t>.</w:t>
            </w:r>
            <w:r w:rsidR="005C67EC">
              <w:t xml:space="preserve"> </w:t>
            </w:r>
            <w:r w:rsidR="005C67EC" w:rsidRPr="005C67EC">
              <w:t>Импорт из OEBS.</w:t>
            </w:r>
          </w:p>
        </w:tc>
      </w:tr>
      <w:tr w:rsidR="005B4F00" w:rsidRPr="00754FED">
        <w:trPr>
          <w:cantSplit/>
        </w:trPr>
        <w:tc>
          <w:tcPr>
            <w:tcW w:w="2697" w:type="dxa"/>
            <w:shd w:val="clear" w:color="auto" w:fill="auto"/>
          </w:tcPr>
          <w:p w:rsidR="005B4F00" w:rsidRPr="00AE58D3" w:rsidRDefault="001B5CA8" w:rsidP="005B4F00">
            <w:pPr>
              <w:pStyle w:val="ASFKTablenorm"/>
            </w:pPr>
            <w:r w:rsidRPr="0000350D">
              <w:t>П</w:t>
            </w:r>
            <w:r w:rsidR="005B4F00" w:rsidRPr="0000350D">
              <w:t>о Сводному ре</w:t>
            </w:r>
            <w:r w:rsidR="005B4F00" w:rsidRPr="00AE58D3">
              <w:t>естру</w:t>
            </w:r>
          </w:p>
        </w:tc>
        <w:tc>
          <w:tcPr>
            <w:tcW w:w="7055" w:type="dxa"/>
            <w:shd w:val="clear" w:color="auto" w:fill="auto"/>
          </w:tcPr>
          <w:p w:rsidR="005B4F00" w:rsidRPr="00AE58D3" w:rsidRDefault="005B4F00" w:rsidP="005B4F00">
            <w:pPr>
              <w:pStyle w:val="ASFKTablenorm"/>
            </w:pPr>
            <w:r w:rsidRPr="0000350D">
              <w:t>Код АДБ по СРРПБС</w:t>
            </w:r>
            <w:r w:rsidRPr="00AE58D3">
              <w:t>.</w:t>
            </w:r>
            <w:r w:rsidR="005C67EC">
              <w:t xml:space="preserve"> </w:t>
            </w:r>
            <w:r w:rsidR="005C67EC" w:rsidRPr="005C67EC">
              <w:t>Импорт из OEBS.</w:t>
            </w:r>
          </w:p>
        </w:tc>
      </w:tr>
      <w:tr w:rsidR="005C67EC" w:rsidRPr="00754FED">
        <w:trPr>
          <w:cantSplit/>
        </w:trPr>
        <w:tc>
          <w:tcPr>
            <w:tcW w:w="2697" w:type="dxa"/>
            <w:shd w:val="clear" w:color="auto" w:fill="auto"/>
          </w:tcPr>
          <w:p w:rsidR="005C67EC" w:rsidRPr="0000350D" w:rsidRDefault="001B5CA8" w:rsidP="005C67EC">
            <w:pPr>
              <w:pStyle w:val="ASFKTablenorm"/>
            </w:pPr>
            <w:r w:rsidRPr="0000350D">
              <w:t>П</w:t>
            </w:r>
            <w:r w:rsidR="005C67EC" w:rsidRPr="0000350D">
              <w:t xml:space="preserve">о </w:t>
            </w:r>
            <w:r w:rsidR="005C67EC">
              <w:t>ОКТМО</w:t>
            </w:r>
          </w:p>
        </w:tc>
        <w:tc>
          <w:tcPr>
            <w:tcW w:w="7055" w:type="dxa"/>
            <w:shd w:val="clear" w:color="auto" w:fill="auto"/>
          </w:tcPr>
          <w:p w:rsidR="005C67EC" w:rsidRPr="0000350D" w:rsidRDefault="005C67EC" w:rsidP="005B4F00">
            <w:pPr>
              <w:pStyle w:val="ASFKTablenorm"/>
            </w:pPr>
            <w:r w:rsidRPr="005C67EC">
              <w:t>Импорт из OEBS.</w:t>
            </w:r>
          </w:p>
        </w:tc>
      </w:tr>
      <w:tr w:rsidR="005C67EC" w:rsidRPr="00754FED">
        <w:trPr>
          <w:cantSplit/>
        </w:trPr>
        <w:tc>
          <w:tcPr>
            <w:tcW w:w="2697" w:type="dxa"/>
            <w:shd w:val="clear" w:color="auto" w:fill="auto"/>
          </w:tcPr>
          <w:p w:rsidR="005C67EC" w:rsidRPr="0000350D" w:rsidRDefault="001B5CA8" w:rsidP="00E45C2D">
            <w:pPr>
              <w:pStyle w:val="ASFKTablenorm"/>
            </w:pPr>
            <w:r>
              <w:t>П</w:t>
            </w:r>
            <w:r w:rsidR="005C67EC">
              <w:t>о ОКПО</w:t>
            </w:r>
          </w:p>
        </w:tc>
        <w:tc>
          <w:tcPr>
            <w:tcW w:w="7055" w:type="dxa"/>
            <w:shd w:val="clear" w:color="auto" w:fill="auto"/>
          </w:tcPr>
          <w:p w:rsidR="005C67EC" w:rsidRPr="0000350D" w:rsidRDefault="005C67EC" w:rsidP="005B4F00">
            <w:pPr>
              <w:pStyle w:val="ASFKTablenorm"/>
            </w:pPr>
            <w:r w:rsidRPr="005C67EC">
              <w:t>Импорт из OEBS.</w:t>
            </w:r>
          </w:p>
        </w:tc>
      </w:tr>
      <w:tr w:rsidR="005B4F00" w:rsidRPr="00754FED">
        <w:trPr>
          <w:cantSplit/>
        </w:trPr>
        <w:tc>
          <w:tcPr>
            <w:tcW w:w="9752" w:type="dxa"/>
            <w:gridSpan w:val="2"/>
            <w:shd w:val="clear" w:color="auto" w:fill="auto"/>
          </w:tcPr>
          <w:p w:rsidR="005B4F00" w:rsidRPr="00AE58D3" w:rsidRDefault="00FA5166" w:rsidP="00FA5166">
            <w:pPr>
              <w:pStyle w:val="ASFKTablenorm"/>
            </w:pPr>
            <w:r>
              <w:t xml:space="preserve">Вкладка </w:t>
            </w:r>
            <w:r w:rsidR="005B4F00">
              <w:t>«</w:t>
            </w:r>
            <w:r w:rsidR="005B4F00" w:rsidRPr="00AE58D3">
              <w:t>Раздел 1. Операции со средствами</w:t>
            </w:r>
            <w:r w:rsidR="005B4F00">
              <w:t>»</w:t>
            </w:r>
            <w:r w:rsidR="005B4F00" w:rsidRPr="00AE58D3">
              <w:t xml:space="preserve"> </w:t>
            </w:r>
          </w:p>
        </w:tc>
      </w:tr>
      <w:tr w:rsidR="005B4F00" w:rsidRPr="00754FED">
        <w:trPr>
          <w:cantSplit/>
        </w:trPr>
        <w:tc>
          <w:tcPr>
            <w:tcW w:w="2697" w:type="dxa"/>
            <w:shd w:val="clear" w:color="auto" w:fill="auto"/>
          </w:tcPr>
          <w:p w:rsidR="005B4F00" w:rsidRPr="00AE58D3" w:rsidRDefault="005B4F00" w:rsidP="005B4F00">
            <w:pPr>
              <w:pStyle w:val="ASFKTablenorm"/>
            </w:pPr>
            <w:r>
              <w:t>Код по БК доходов</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Код ОКТМО</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Поступления</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Возвраты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Зачеты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Итого</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Pr="00AE58D3" w:rsidRDefault="005B4F00" w:rsidP="005B4F00">
            <w:pPr>
              <w:pStyle w:val="ASFKTablenorm"/>
            </w:pPr>
            <w:r>
              <w:t>Примечани</w:t>
            </w:r>
            <w:r w:rsidRPr="00AE58D3">
              <w:t>е</w:t>
            </w:r>
          </w:p>
        </w:tc>
        <w:tc>
          <w:tcPr>
            <w:tcW w:w="7055" w:type="dxa"/>
            <w:shd w:val="clear" w:color="auto" w:fill="auto"/>
          </w:tcPr>
          <w:p w:rsidR="005B4F00" w:rsidRPr="0000350D" w:rsidRDefault="005B4F00" w:rsidP="005B4F00">
            <w:pPr>
              <w:pStyle w:val="ASFKTablenorm"/>
            </w:pPr>
            <w:r>
              <w:t>Импорт из OEBS</w:t>
            </w:r>
            <w:r w:rsidRPr="00AE58D3">
              <w:t>.</w:t>
            </w:r>
          </w:p>
        </w:tc>
      </w:tr>
      <w:tr w:rsidR="005B4F00" w:rsidRPr="00754FED">
        <w:trPr>
          <w:cantSplit/>
        </w:trPr>
        <w:tc>
          <w:tcPr>
            <w:tcW w:w="9752" w:type="dxa"/>
            <w:gridSpan w:val="2"/>
            <w:shd w:val="clear" w:color="auto" w:fill="auto"/>
          </w:tcPr>
          <w:p w:rsidR="005B4F00" w:rsidRPr="00AE58D3" w:rsidRDefault="005B4F00" w:rsidP="005B4F00">
            <w:pPr>
              <w:pStyle w:val="ASFKTablenorm"/>
            </w:pPr>
            <w:r>
              <w:t>Группа полей «</w:t>
            </w:r>
            <w:r w:rsidRPr="00AE58D3">
              <w:t>Итоги</w:t>
            </w:r>
            <w:r>
              <w:t>»</w:t>
            </w:r>
          </w:p>
        </w:tc>
      </w:tr>
      <w:tr w:rsidR="005B4F00" w:rsidRPr="00754FED">
        <w:trPr>
          <w:cantSplit/>
        </w:trPr>
        <w:tc>
          <w:tcPr>
            <w:tcW w:w="2697" w:type="dxa"/>
            <w:shd w:val="clear" w:color="auto" w:fill="auto"/>
          </w:tcPr>
          <w:p w:rsidR="005B4F00" w:rsidRDefault="005B4F00" w:rsidP="005B4F00">
            <w:pPr>
              <w:pStyle w:val="ASFKTablenorm"/>
            </w:pPr>
            <w:r>
              <w:t>Поступления</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Возвраты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Зачеты</w:t>
            </w:r>
          </w:p>
        </w:tc>
        <w:tc>
          <w:tcPr>
            <w:tcW w:w="7055" w:type="dxa"/>
            <w:shd w:val="clear" w:color="auto" w:fill="auto"/>
          </w:tcPr>
          <w:p w:rsidR="005B4F00" w:rsidRPr="00AE58D3" w:rsidRDefault="005B4F00" w:rsidP="005B4F00">
            <w:pPr>
              <w:pStyle w:val="ASFKTablenorm"/>
            </w:pPr>
            <w:r>
              <w:t>Импорт из OEBS</w:t>
            </w:r>
            <w:r w:rsidRPr="00AE58D3">
              <w:t>.</w:t>
            </w:r>
          </w:p>
        </w:tc>
      </w:tr>
      <w:tr w:rsidR="005B4F00" w:rsidRPr="00754FED">
        <w:trPr>
          <w:cantSplit/>
        </w:trPr>
        <w:tc>
          <w:tcPr>
            <w:tcW w:w="2697" w:type="dxa"/>
            <w:shd w:val="clear" w:color="auto" w:fill="auto"/>
          </w:tcPr>
          <w:p w:rsidR="005B4F00" w:rsidRDefault="005B4F00" w:rsidP="005B4F00">
            <w:pPr>
              <w:pStyle w:val="ASFKTablenorm"/>
            </w:pPr>
            <w:r>
              <w:t>Итого</w:t>
            </w:r>
          </w:p>
        </w:tc>
        <w:tc>
          <w:tcPr>
            <w:tcW w:w="7055" w:type="dxa"/>
            <w:shd w:val="clear" w:color="auto" w:fill="auto"/>
          </w:tcPr>
          <w:p w:rsidR="005B4F00" w:rsidRPr="00AE58D3" w:rsidRDefault="005B4F00" w:rsidP="005B4F00">
            <w:pPr>
              <w:pStyle w:val="ASFKTablenorm"/>
            </w:pPr>
            <w:r>
              <w:t>Импорт из OEBS</w:t>
            </w:r>
            <w:r w:rsidRPr="00AE58D3">
              <w:t>.</w:t>
            </w:r>
          </w:p>
        </w:tc>
      </w:tr>
    </w:tbl>
    <w:p w:rsidR="005B4F00" w:rsidRDefault="005B4F00" w:rsidP="005B4F00">
      <w:pPr>
        <w:pStyle w:val="ASFKNormal"/>
      </w:pPr>
      <w:r w:rsidRPr="0000350D">
        <w:t xml:space="preserve">ЭФ </w:t>
      </w:r>
      <w:r>
        <w:t>документа «</w:t>
      </w:r>
      <w:r w:rsidRPr="0000350D">
        <w:t>Акт прием</w:t>
      </w:r>
      <w:r>
        <w:t>ки</w:t>
      </w:r>
      <w:r w:rsidRPr="0000350D">
        <w:t>-передачи показ</w:t>
      </w:r>
      <w:r w:rsidRPr="002349DB">
        <w:t>а</w:t>
      </w:r>
      <w:r w:rsidRPr="0000350D">
        <w:t>телей ЛС а</w:t>
      </w:r>
      <w:r w:rsidRPr="00C24574">
        <w:t>д</w:t>
      </w:r>
      <w:r w:rsidRPr="0000350D">
        <w:t>министратора д</w:t>
      </w:r>
      <w:r w:rsidRPr="00196082">
        <w:t>о</w:t>
      </w:r>
      <w:r w:rsidRPr="0000350D">
        <w:t>ходов</w:t>
      </w:r>
      <w:r w:rsidR="0037785A">
        <w:t xml:space="preserve">», закладки </w:t>
      </w:r>
      <w:r>
        <w:t>«Документ</w:t>
      </w:r>
      <w:r w:rsidR="0037785A">
        <w:t xml:space="preserve">», </w:t>
      </w:r>
      <w:r w:rsidR="00FA5166">
        <w:t>в</w:t>
      </w:r>
      <w:r w:rsidR="0037785A">
        <w:t xml:space="preserve">кладки </w:t>
      </w:r>
      <w:r>
        <w:t xml:space="preserve">«Раздел </w:t>
      </w:r>
      <w:r w:rsidRPr="0000350D">
        <w:t>2. Неисполненные поруч</w:t>
      </w:r>
      <w:r w:rsidRPr="00C24574">
        <w:t>е</w:t>
      </w:r>
      <w:r w:rsidRPr="0000350D">
        <w:t>ния а</w:t>
      </w:r>
      <w:r w:rsidRPr="002349DB">
        <w:t>д</w:t>
      </w:r>
      <w:r w:rsidRPr="0000350D">
        <w:t>министратора д</w:t>
      </w:r>
      <w:r w:rsidRPr="00101190">
        <w:t>о</w:t>
      </w:r>
      <w:r w:rsidRPr="0000350D">
        <w:t>х</w:t>
      </w:r>
      <w:r w:rsidRPr="00AE58D3">
        <w:t>о</w:t>
      </w:r>
      <w:r w:rsidRPr="0000350D">
        <w:t>дов</w:t>
      </w:r>
      <w:r>
        <w:t>»</w:t>
      </w:r>
      <w:r w:rsidR="00FA5166">
        <w:t xml:space="preserve"> представлена н</w:t>
      </w:r>
      <w:r w:rsidR="00FA5166" w:rsidRPr="00FA5166">
        <w:t>а рисунке</w:t>
      </w:r>
      <w:r w:rsidR="009C1099" w:rsidRPr="00821226">
        <w:t> </w:t>
      </w:r>
      <w:r w:rsidR="00FA5166" w:rsidRPr="00FA5166">
        <w:fldChar w:fldCharType="begin"/>
      </w:r>
      <w:r w:rsidR="00FA5166" w:rsidRPr="00FA5166">
        <w:instrText xml:space="preserve"> REF _Ref246159892 \h  \* MERGEFORMAT </w:instrText>
      </w:r>
      <w:r w:rsidR="00FA5166" w:rsidRPr="00FA5166">
        <w:fldChar w:fldCharType="separate"/>
      </w:r>
      <w:r w:rsidR="00A34761">
        <w:t>74</w:t>
      </w:r>
      <w:r w:rsidR="00FA5166" w:rsidRPr="00FA5166">
        <w:fldChar w:fldCharType="end"/>
      </w:r>
      <w:r>
        <w:t>.</w:t>
      </w:r>
    </w:p>
    <w:p w:rsidR="005B4F00" w:rsidRPr="00C60EAE" w:rsidRDefault="00632829" w:rsidP="005B4F00">
      <w:pPr>
        <w:pStyle w:val="ASFKFigure"/>
      </w:pPr>
      <w:r>
        <w:pict>
          <v:shape id="_x0000_i1166" type="#_x0000_t75" style="width:482.4pt;height:158.4pt">
            <v:imagedata r:id="rId134" o:title="0"/>
          </v:shape>
        </w:pict>
      </w:r>
    </w:p>
    <w:p w:rsidR="005B4F00" w:rsidRPr="0000350D"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61" w:name="_Ref246159892"/>
      <w:bookmarkStart w:id="762" w:name="_Toc71042045"/>
      <w:r w:rsidR="00A34761">
        <w:rPr>
          <w:noProof/>
        </w:rPr>
        <w:t>74</w:t>
      </w:r>
      <w:bookmarkEnd w:id="761"/>
      <w:r w:rsidRPr="0000350D">
        <w:fldChar w:fldCharType="end"/>
      </w:r>
      <w:r w:rsidRPr="0000350D">
        <w:t xml:space="preserve">. ЭФ </w:t>
      </w:r>
      <w:r>
        <w:t>документа «</w:t>
      </w:r>
      <w:r w:rsidRPr="0000350D">
        <w:t>Акт прием</w:t>
      </w:r>
      <w:r>
        <w:t>ки</w:t>
      </w:r>
      <w:r w:rsidRPr="0000350D">
        <w:t>-передачи показателей ЛС администратора д</w:t>
      </w:r>
      <w:r w:rsidRPr="0016677B">
        <w:t>о</w:t>
      </w:r>
      <w:r w:rsidRPr="0000350D">
        <w:t>ходов</w:t>
      </w:r>
      <w:r w:rsidR="0037785A">
        <w:t xml:space="preserve">», закладки </w:t>
      </w:r>
      <w:r>
        <w:t>«Документ</w:t>
      </w:r>
      <w:r w:rsidR="00FA5166">
        <w:t>», в</w:t>
      </w:r>
      <w:r w:rsidR="0037785A">
        <w:t xml:space="preserve">кладки </w:t>
      </w:r>
      <w:r>
        <w:t xml:space="preserve">«Раздел </w:t>
      </w:r>
      <w:r w:rsidRPr="0000350D">
        <w:t>2. Неисполненные поручения администратора д</w:t>
      </w:r>
      <w:r w:rsidRPr="00101190">
        <w:t>о</w:t>
      </w:r>
      <w:r w:rsidRPr="0000350D">
        <w:t>ходов</w:t>
      </w:r>
      <w:r>
        <w:t>»</w:t>
      </w:r>
      <w:bookmarkEnd w:id="762"/>
    </w:p>
    <w:p w:rsidR="005B4F00" w:rsidRPr="00026DBD" w:rsidRDefault="00FA5166" w:rsidP="005B4F00">
      <w:pPr>
        <w:pStyle w:val="ASFKNormal"/>
      </w:pPr>
      <w:r>
        <w:lastRenderedPageBreak/>
        <w:t>Перечень</w:t>
      </w:r>
      <w:r w:rsidR="005B4F00" w:rsidRPr="00026DBD">
        <w:t xml:space="preserve"> полей </w:t>
      </w:r>
      <w:r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t xml:space="preserve"> </w:t>
      </w:r>
      <w:r>
        <w:t>приведен</w:t>
      </w:r>
      <w:r w:rsidR="005B4F00" w:rsidRPr="00026DBD">
        <w:t xml:space="preserve"> в таблице</w:t>
      </w:r>
      <w:r w:rsidR="009C1099" w:rsidRPr="00821226">
        <w:t> </w:t>
      </w:r>
      <w:r w:rsidR="005B4F00">
        <w:fldChar w:fldCharType="begin"/>
      </w:r>
      <w:r w:rsidR="005B4F00">
        <w:instrText xml:space="preserve"> REF _Ref317611415 \h  \* MERGEFORMAT </w:instrText>
      </w:r>
      <w:r w:rsidR="005B4F00">
        <w:fldChar w:fldCharType="separate"/>
      </w:r>
      <w:r w:rsidR="00A34761">
        <w:t>37</w:t>
      </w:r>
      <w:r w:rsidR="005B4F00">
        <w:fldChar w:fldCharType="end"/>
      </w:r>
      <w:r w:rsidR="005B4F00" w:rsidRPr="00026DBD">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3" w:name="_Ref317611415"/>
      <w:bookmarkStart w:id="764" w:name="_Toc71041917"/>
      <w:r w:rsidR="00A34761">
        <w:rPr>
          <w:noProof/>
        </w:rPr>
        <w:t>37</w:t>
      </w:r>
      <w:bookmarkEnd w:id="763"/>
      <w:r>
        <w:rPr>
          <w:noProof/>
        </w:rPr>
        <w:fldChar w:fldCharType="end"/>
      </w:r>
      <w:r w:rsidR="005B4F00" w:rsidRPr="0000350D">
        <w:t xml:space="preserve">. </w:t>
      </w:r>
      <w:r w:rsidR="00FA5166">
        <w:t>Описание</w:t>
      </w:r>
      <w:r w:rsidR="005B4F00" w:rsidRPr="0000350D">
        <w:t xml:space="preserve"> полей </w:t>
      </w:r>
      <w:r w:rsidR="00FA5166"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64"/>
      <w:r w:rsidR="005B4F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B4F00" w:rsidRPr="00754FED">
        <w:trPr>
          <w:cantSplit/>
          <w:tblHeader/>
        </w:trPr>
        <w:tc>
          <w:tcPr>
            <w:tcW w:w="3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Код по БК д</w:t>
            </w:r>
            <w:r w:rsidRPr="00AE58D3">
              <w:t>оходов</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Код ОКТМО</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возвр</w:t>
            </w:r>
            <w:r w:rsidRPr="00AE58D3">
              <w:t>аты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з</w:t>
            </w:r>
            <w:r w:rsidRPr="00AE58D3">
              <w:t>ачеты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Примечание</w:t>
            </w:r>
          </w:p>
        </w:tc>
        <w:tc>
          <w:tcPr>
            <w:tcW w:w="6577" w:type="dxa"/>
            <w:shd w:val="clear" w:color="auto" w:fill="auto"/>
          </w:tcPr>
          <w:p w:rsidR="005B4F00" w:rsidRPr="00AE58D3" w:rsidRDefault="005B4F00" w:rsidP="005B4F00">
            <w:pPr>
              <w:pStyle w:val="ASFKTablenorm"/>
            </w:pPr>
            <w:r w:rsidRPr="008A0223">
              <w:t>Наименование бюджета для ЛС клиента, являющегося участн</w:t>
            </w:r>
            <w:r w:rsidRPr="00AE58D3">
              <w:t>иком бюджетного процесса.</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8A0223">
              <w:t xml:space="preserve">Группа полей </w:t>
            </w:r>
            <w:r>
              <w:t>«</w:t>
            </w:r>
            <w:r w:rsidRPr="00AE58D3">
              <w:t>Итоги</w:t>
            </w:r>
            <w:r>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возвр</w:t>
            </w:r>
            <w:r w:rsidRPr="00AE58D3">
              <w:t>аты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r w:rsidR="005B4F00" w:rsidRPr="00754FED">
        <w:trPr>
          <w:cantSplit/>
        </w:trPr>
        <w:tc>
          <w:tcPr>
            <w:tcW w:w="3175" w:type="dxa"/>
            <w:shd w:val="clear" w:color="auto" w:fill="auto"/>
          </w:tcPr>
          <w:p w:rsidR="005B4F00" w:rsidRPr="00AE58D3" w:rsidRDefault="005B4F00" w:rsidP="005B4F00">
            <w:pPr>
              <w:pStyle w:val="ASFKTablenorm"/>
            </w:pPr>
            <w:r w:rsidRPr="008A0223">
              <w:t>Неисполненные з</w:t>
            </w:r>
            <w:r w:rsidRPr="00AE58D3">
              <w:t>ачеты</w:t>
            </w:r>
          </w:p>
        </w:tc>
        <w:tc>
          <w:tcPr>
            <w:tcW w:w="6577" w:type="dxa"/>
            <w:shd w:val="clear" w:color="auto" w:fill="auto"/>
          </w:tcPr>
          <w:p w:rsidR="005B4F00" w:rsidRPr="00AE58D3" w:rsidRDefault="005B4F00" w:rsidP="005B4F00">
            <w:pPr>
              <w:pStyle w:val="ASFKTablenorm"/>
            </w:pPr>
            <w:r w:rsidRPr="008A0223">
              <w:t>Импорт из OEBS</w:t>
            </w:r>
            <w:r w:rsidRPr="00AE58D3">
              <w:t>.</w:t>
            </w:r>
          </w:p>
        </w:tc>
      </w:tr>
    </w:tbl>
    <w:p w:rsidR="005B4F00" w:rsidRPr="00160896" w:rsidRDefault="00FA5166" w:rsidP="005B4F00">
      <w:pPr>
        <w:pStyle w:val="ASFKNormal"/>
      </w:pPr>
      <w:r w:rsidRPr="00FA5166">
        <w:t>ЭФ документа «Акт приемки-передачи показателей ЛС администратора доходов», закладки «Дополнительные атрибуты (2)»</w:t>
      </w:r>
      <w:r>
        <w:t xml:space="preserve"> представлена н</w:t>
      </w:r>
      <w:r w:rsidR="005B4F00">
        <w:t>а рисунке</w:t>
      </w:r>
      <w:r w:rsidR="009C1099" w:rsidRPr="00821226">
        <w:t> </w:t>
      </w:r>
      <w:r w:rsidR="005B4F00" w:rsidRPr="0000350D">
        <w:fldChar w:fldCharType="begin"/>
      </w:r>
      <w:r w:rsidR="005B4F00" w:rsidRPr="0000350D">
        <w:instrText xml:space="preserve"> REF _Ref246159890 \h  \* MERGEFORMAT </w:instrText>
      </w:r>
      <w:r w:rsidR="005B4F00" w:rsidRPr="0000350D">
        <w:fldChar w:fldCharType="separate"/>
      </w:r>
      <w:r w:rsidR="00A34761">
        <w:t>75</w:t>
      </w:r>
      <w:r w:rsidR="005B4F00" w:rsidRPr="0000350D">
        <w:fldChar w:fldCharType="end"/>
      </w:r>
      <w:r w:rsidR="005B4F00" w:rsidRPr="0000350D">
        <w:t xml:space="preserve">. </w:t>
      </w:r>
    </w:p>
    <w:p w:rsidR="005B4F00" w:rsidRPr="00C60EAE" w:rsidRDefault="00632829" w:rsidP="005B4F00">
      <w:pPr>
        <w:pStyle w:val="ASFKFigure"/>
      </w:pPr>
      <w:r>
        <w:pict>
          <v:shape id="_x0000_i1167" type="#_x0000_t75" style="width:482.4pt;height:230.4pt">
            <v:imagedata r:id="rId135" o:title="0"/>
          </v:shape>
        </w:pict>
      </w:r>
    </w:p>
    <w:p w:rsidR="005B4F00" w:rsidRPr="0000350D" w:rsidRDefault="005B4F00" w:rsidP="006124FE">
      <w:pPr>
        <w:pStyle w:val="ASFKFigName"/>
      </w:pPr>
      <w:r w:rsidRPr="0000350D">
        <w:fldChar w:fldCharType="begin"/>
      </w:r>
      <w:r w:rsidRPr="0000350D">
        <w:instrText xml:space="preserve"> SEQ Рисунок \* ARABIC </w:instrText>
      </w:r>
      <w:r w:rsidRPr="0000350D">
        <w:fldChar w:fldCharType="separate"/>
      </w:r>
      <w:bookmarkStart w:id="765" w:name="_Ref246159890"/>
      <w:bookmarkStart w:id="766" w:name="_Toc71042046"/>
      <w:r w:rsidR="00A34761">
        <w:rPr>
          <w:noProof/>
        </w:rPr>
        <w:t>75</w:t>
      </w:r>
      <w:bookmarkEnd w:id="765"/>
      <w:r w:rsidRPr="0000350D">
        <w:fldChar w:fldCharType="end"/>
      </w:r>
      <w:r w:rsidRPr="0000350D">
        <w:t xml:space="preserve">. ЭФ </w:t>
      </w:r>
      <w:r>
        <w:t>документа «</w:t>
      </w:r>
      <w:r w:rsidRPr="0000350D">
        <w:t>Акт прием</w:t>
      </w:r>
      <w:r>
        <w:t>ки</w:t>
      </w:r>
      <w:r w:rsidRPr="0000350D">
        <w:t>-передачи показателей ЛС администратора доходов</w:t>
      </w:r>
      <w:r w:rsidR="0037785A">
        <w:t xml:space="preserve">», закладки </w:t>
      </w:r>
      <w:r>
        <w:t>«</w:t>
      </w:r>
      <w:r w:rsidRPr="0000350D">
        <w:t>Дополнительные атрибуты</w:t>
      </w:r>
      <w:r>
        <w:t xml:space="preserve"> (2)»</w:t>
      </w:r>
      <w:bookmarkEnd w:id="766"/>
    </w:p>
    <w:p w:rsidR="005B4F00" w:rsidRDefault="005B4F00" w:rsidP="005B4F00">
      <w:pPr>
        <w:pStyle w:val="ASFKNormal"/>
      </w:pPr>
      <w:r w:rsidRPr="0000350D">
        <w:t xml:space="preserve">Перечень полей </w:t>
      </w:r>
      <w:r w:rsidR="00FA5166" w:rsidRPr="00FA5166">
        <w:t xml:space="preserve">документа «Акт приемки-передачи показателей ЛС администратора доходов», закладки «Дополнительные атрибуты (2)» </w:t>
      </w:r>
      <w:r w:rsidRPr="0000350D">
        <w:t>приведен в таблице</w:t>
      </w:r>
      <w:r w:rsidR="009C1099" w:rsidRPr="00821226">
        <w:t> </w:t>
      </w:r>
      <w:r>
        <w:fldChar w:fldCharType="begin"/>
      </w:r>
      <w:r>
        <w:instrText xml:space="preserve"> REF _Ref341264634 \h  \* MERGEFORMAT </w:instrText>
      </w:r>
      <w:r>
        <w:fldChar w:fldCharType="separate"/>
      </w:r>
      <w:r w:rsidR="00A34761">
        <w:t>38</w:t>
      </w:r>
      <w:r>
        <w:fldChar w:fldCharType="end"/>
      </w:r>
      <w:r>
        <w:t>.</w:t>
      </w:r>
    </w:p>
    <w:p w:rsidR="005B4F00" w:rsidRPr="0000350D"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67" w:name="_Ref341264634"/>
      <w:bookmarkStart w:id="768" w:name="_Toc71041918"/>
      <w:r w:rsidR="00A34761">
        <w:rPr>
          <w:noProof/>
        </w:rPr>
        <w:t>38</w:t>
      </w:r>
      <w:bookmarkEnd w:id="767"/>
      <w:r>
        <w:rPr>
          <w:noProof/>
        </w:rPr>
        <w:fldChar w:fldCharType="end"/>
      </w:r>
      <w:r w:rsidR="005B4F00" w:rsidRPr="0000350D">
        <w:t xml:space="preserve">. Описание полей </w:t>
      </w:r>
      <w:r w:rsidR="005B4F00">
        <w:t>ЭФ документа «</w:t>
      </w:r>
      <w:r w:rsidR="005B4F00" w:rsidRPr="0000350D">
        <w:t>Акт пр</w:t>
      </w:r>
      <w:r w:rsidR="005B4F00" w:rsidRPr="00AE58D3">
        <w:t>и</w:t>
      </w:r>
      <w:r w:rsidR="005B4F00" w:rsidRPr="0000350D">
        <w:t>ем</w:t>
      </w:r>
      <w:r w:rsidR="005B4F00">
        <w:t>ки</w:t>
      </w:r>
      <w:r w:rsidR="005B4F00" w:rsidRPr="0000350D">
        <w:t>-передачи показателей ЛС администр</w:t>
      </w:r>
      <w:r w:rsidR="005B4F00" w:rsidRPr="00882D27">
        <w:t>а</w:t>
      </w:r>
      <w:r w:rsidR="005B4F00" w:rsidRPr="0000350D">
        <w:t>тора д</w:t>
      </w:r>
      <w:r w:rsidR="005B4F00" w:rsidRPr="00882D27">
        <w:t>о</w:t>
      </w:r>
      <w:r w:rsidR="005B4F00" w:rsidRPr="0000350D">
        <w:t>ходов</w:t>
      </w:r>
      <w:r w:rsidR="0037785A">
        <w:t xml:space="preserve">», закладки </w:t>
      </w:r>
      <w:r w:rsidR="005B4F00">
        <w:t>«</w:t>
      </w:r>
      <w:r w:rsidR="005B4F00" w:rsidRPr="0000350D">
        <w:t>Дополн</w:t>
      </w:r>
      <w:r w:rsidR="005B4F00" w:rsidRPr="00AE58D3">
        <w:t>и</w:t>
      </w:r>
      <w:r w:rsidR="005B4F00" w:rsidRPr="0000350D">
        <w:t>тельные атрибуты</w:t>
      </w:r>
      <w:r w:rsidR="005B4F00">
        <w:t xml:space="preserve"> (2)»</w:t>
      </w:r>
      <w:bookmarkEnd w:id="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7"/>
        <w:gridCol w:w="6445"/>
      </w:tblGrid>
      <w:tr w:rsidR="005B4F00" w:rsidRPr="00754FED">
        <w:trPr>
          <w:cantSplit/>
          <w:tblHeader/>
        </w:trPr>
        <w:tc>
          <w:tcPr>
            <w:tcW w:w="33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44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Описание поля</w:t>
            </w:r>
          </w:p>
        </w:tc>
      </w:tr>
      <w:tr w:rsidR="005B4F00" w:rsidRPr="00754FED">
        <w:trPr>
          <w:cantSplit/>
        </w:trPr>
        <w:tc>
          <w:tcPr>
            <w:tcW w:w="3307" w:type="dxa"/>
            <w:shd w:val="clear" w:color="auto" w:fill="auto"/>
          </w:tcPr>
          <w:p w:rsidR="005B4F00" w:rsidRPr="00D159F9" w:rsidRDefault="005B4F00" w:rsidP="005B4F00">
            <w:pPr>
              <w:pStyle w:val="ASFKTablenorm"/>
            </w:pPr>
            <w:r w:rsidRPr="00D159F9">
              <w:t>Бизнес-</w:t>
            </w:r>
            <w:r w:rsidR="00092B7F" w:rsidRPr="00D159F9">
              <w:t>статус</w:t>
            </w:r>
          </w:p>
        </w:tc>
        <w:tc>
          <w:tcPr>
            <w:tcW w:w="6445" w:type="dxa"/>
            <w:shd w:val="clear" w:color="auto" w:fill="auto"/>
          </w:tcPr>
          <w:p w:rsidR="005B4F00" w:rsidRPr="00AE58D3" w:rsidRDefault="005B4F00" w:rsidP="005B4F00">
            <w:pPr>
              <w:pStyle w:val="ASFKTablenorm"/>
            </w:pPr>
            <w:r w:rsidRPr="00D159F9">
              <w:t>Код и наименование бизнес-статуса д</w:t>
            </w:r>
            <w:r w:rsidRPr="00AE58D3">
              <w:t xml:space="preserve">окумента. </w:t>
            </w:r>
          </w:p>
          <w:p w:rsidR="005C67EC" w:rsidRDefault="005C67EC" w:rsidP="005C67EC">
            <w:pPr>
              <w:pStyle w:val="ASFKTablenorm"/>
            </w:pPr>
            <w:r w:rsidRPr="005C67EC">
              <w:t>Закрыто для редактирования.</w:t>
            </w:r>
          </w:p>
          <w:p w:rsidR="005C67EC" w:rsidRPr="005C67EC" w:rsidRDefault="005C67EC" w:rsidP="005C67EC">
            <w:pPr>
              <w:pStyle w:val="ASFKTablenorm"/>
            </w:pPr>
            <w:r w:rsidRPr="005C67EC">
              <w:t xml:space="preserve">Код </w:t>
            </w:r>
            <w:r>
              <w:t>з</w:t>
            </w:r>
            <w:r w:rsidRPr="005C67EC">
              <w:t>аполняется автоматически при обработке документа или присылается из OEBS. Равен значению поля «Статус» закладки «Документ»</w:t>
            </w:r>
            <w:r>
              <w:t>.</w:t>
            </w:r>
          </w:p>
          <w:p w:rsidR="005B4F00" w:rsidRPr="00D159F9" w:rsidRDefault="005C67EC" w:rsidP="005C67EC">
            <w:pPr>
              <w:pStyle w:val="ASFKTablenorm"/>
            </w:pPr>
            <w:r w:rsidRPr="005C67EC">
              <w:t>Наименовани</w:t>
            </w:r>
            <w:r>
              <w:t>е поля заполняе</w:t>
            </w:r>
            <w:r w:rsidRPr="005C67EC">
              <w:t>тся по коду из справочника</w:t>
            </w:r>
            <w:r>
              <w:t>.</w:t>
            </w:r>
          </w:p>
        </w:tc>
      </w:tr>
      <w:tr w:rsidR="005B4F00" w:rsidRPr="00754FED">
        <w:trPr>
          <w:cantSplit/>
        </w:trPr>
        <w:tc>
          <w:tcPr>
            <w:tcW w:w="3307" w:type="dxa"/>
            <w:shd w:val="clear" w:color="auto" w:fill="auto"/>
          </w:tcPr>
          <w:p w:rsidR="005B4F00" w:rsidRPr="00AE58D3" w:rsidRDefault="005B4F00" w:rsidP="005B4F00">
            <w:pPr>
              <w:pStyle w:val="ASFKTablenorm"/>
            </w:pPr>
            <w:r w:rsidRPr="00D159F9">
              <w:t>Статус утве</w:t>
            </w:r>
            <w:r w:rsidRPr="00AE58D3">
              <w:t>рждения</w:t>
            </w:r>
          </w:p>
        </w:tc>
        <w:tc>
          <w:tcPr>
            <w:tcW w:w="6445" w:type="dxa"/>
            <w:shd w:val="clear" w:color="auto" w:fill="auto"/>
          </w:tcPr>
          <w:p w:rsidR="005B4F00" w:rsidRPr="00AE58D3" w:rsidRDefault="005B4F00" w:rsidP="005B4F00">
            <w:pPr>
              <w:pStyle w:val="ASFKTablenorm"/>
            </w:pPr>
            <w:r w:rsidRPr="00D159F9">
              <w:t>Код и наименование статуса утверждения докуме</w:t>
            </w:r>
            <w:r w:rsidRPr="00AE58D3">
              <w:t xml:space="preserve">нта. </w:t>
            </w:r>
          </w:p>
          <w:p w:rsidR="005B4F00" w:rsidRPr="00D159F9" w:rsidRDefault="005C67EC" w:rsidP="005C67EC">
            <w:pPr>
              <w:pStyle w:val="ASFKTablenorm"/>
            </w:pPr>
            <w:r w:rsidRPr="005C67EC">
              <w:t xml:space="preserve">Заполняется автоматически при </w:t>
            </w:r>
            <w:r>
              <w:t>утверждении</w:t>
            </w:r>
            <w:r w:rsidRPr="005C67EC">
              <w:t xml:space="preserve"> документа. Закрыто для редактирования</w:t>
            </w:r>
            <w:r w:rsidR="005B4F00" w:rsidRPr="00D159F9">
              <w:t>.</w:t>
            </w:r>
          </w:p>
        </w:tc>
      </w:tr>
      <w:tr w:rsidR="005B4F00" w:rsidRPr="00754FED">
        <w:trPr>
          <w:cantSplit/>
        </w:trPr>
        <w:tc>
          <w:tcPr>
            <w:tcW w:w="3307" w:type="dxa"/>
            <w:shd w:val="clear" w:color="auto" w:fill="auto"/>
          </w:tcPr>
          <w:p w:rsidR="005B4F00" w:rsidRPr="00D159F9" w:rsidRDefault="005B4F00" w:rsidP="005B4F00">
            <w:pPr>
              <w:pStyle w:val="ASFKTablenorm"/>
            </w:pPr>
            <w:r w:rsidRPr="00D159F9">
              <w:t>Статус передачи</w:t>
            </w:r>
          </w:p>
        </w:tc>
        <w:tc>
          <w:tcPr>
            <w:tcW w:w="6445" w:type="dxa"/>
            <w:shd w:val="clear" w:color="auto" w:fill="auto"/>
          </w:tcPr>
          <w:p w:rsidR="005B4F00" w:rsidRDefault="005B4F00" w:rsidP="005B4F00">
            <w:pPr>
              <w:pStyle w:val="ASFKTablenorm"/>
            </w:pPr>
            <w:r w:rsidRPr="00D159F9">
              <w:t>Код и наименование статуса передачи документа</w:t>
            </w:r>
            <w:r>
              <w:t>.</w:t>
            </w:r>
          </w:p>
          <w:p w:rsidR="005C67EC" w:rsidRPr="00D159F9" w:rsidRDefault="005C67EC" w:rsidP="005B4F00">
            <w:pPr>
              <w:pStyle w:val="ASFKTablenorm"/>
            </w:pPr>
            <w:r w:rsidRPr="005C67EC">
              <w:t>Заполняется автоматически при обработке документа. Закрыто для редактирования</w:t>
            </w:r>
            <w:r>
              <w:t>.</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Передающая сторона</w:t>
            </w:r>
            <w:r>
              <w:t>»</w:t>
            </w:r>
          </w:p>
        </w:tc>
      </w:tr>
      <w:tr w:rsidR="005B4F00" w:rsidRPr="00754FED">
        <w:trPr>
          <w:cantSplit/>
        </w:trPr>
        <w:tc>
          <w:tcPr>
            <w:tcW w:w="3307" w:type="dxa"/>
            <w:shd w:val="clear" w:color="auto" w:fill="auto"/>
          </w:tcPr>
          <w:p w:rsidR="005B4F00" w:rsidRPr="00AE58D3" w:rsidRDefault="005B4F00" w:rsidP="005B4F00">
            <w:pPr>
              <w:pStyle w:val="ASFKTablenorm"/>
            </w:pPr>
            <w:r w:rsidRPr="00D159F9">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руководителя органа ФК, пер</w:t>
            </w:r>
            <w:r w:rsidRPr="00AE58D3">
              <w:t xml:space="preserve">едающего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AE58D3" w:rsidRDefault="005B4F00" w:rsidP="005B4F00">
            <w:pPr>
              <w:pStyle w:val="ASFKTablenorm"/>
            </w:pPr>
            <w:r w:rsidRPr="005C0AC5">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руководителя органа ФК, переда</w:t>
            </w:r>
            <w:r w:rsidRPr="00AE58D3">
              <w:t>ющего акт.</w:t>
            </w:r>
          </w:p>
          <w:p w:rsidR="005B4F00" w:rsidRPr="00AE58D3" w:rsidRDefault="005B4F00" w:rsidP="005B4F00">
            <w:pPr>
              <w:pStyle w:val="ASFKTablenorm"/>
            </w:pPr>
            <w:r w:rsidRPr="0000350D">
              <w:t xml:space="preserve"> </w:t>
            </w:r>
            <w:r w:rsidR="005C67EC" w:rsidRPr="005C67EC">
              <w:t>Импорт из OEBS</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главного бухгалтера органа ФК, п</w:t>
            </w:r>
            <w:r w:rsidRPr="00AE58D3">
              <w:t>ер</w:t>
            </w:r>
            <w:r w:rsidRPr="00C24574">
              <w:t>е</w:t>
            </w:r>
            <w:r w:rsidRPr="00AE58D3">
              <w:t xml:space="preserve">дающего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главного бухгалтера органа ФК, передающ</w:t>
            </w:r>
            <w:r w:rsidRPr="00AE58D3">
              <w:t xml:space="preserve">его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00350D" w:rsidRDefault="005B4F00" w:rsidP="005B4F00">
            <w:pPr>
              <w:pStyle w:val="ASFKTablenorm"/>
            </w:pPr>
            <w:r w:rsidRPr="0000350D">
              <w:t>Дата подписания</w:t>
            </w:r>
          </w:p>
        </w:tc>
        <w:tc>
          <w:tcPr>
            <w:tcW w:w="6445" w:type="dxa"/>
            <w:shd w:val="clear" w:color="auto" w:fill="auto"/>
          </w:tcPr>
          <w:p w:rsidR="005B4F00" w:rsidRPr="00AE58D3" w:rsidRDefault="005B4F00" w:rsidP="005B4F00">
            <w:pPr>
              <w:pStyle w:val="ASFKTablenorm"/>
            </w:pPr>
            <w:r w:rsidRPr="0000350D">
              <w:t>Дата подписи акта передающей ст</w:t>
            </w:r>
            <w:r w:rsidRPr="00AE58D3">
              <w:t xml:space="preserve">ороной.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9752" w:type="dxa"/>
            <w:gridSpan w:val="2"/>
            <w:shd w:val="clear" w:color="auto" w:fill="auto"/>
          </w:tcPr>
          <w:p w:rsidR="005B4F00" w:rsidRPr="00AE58D3" w:rsidRDefault="005B4F00" w:rsidP="005B4F00">
            <w:pPr>
              <w:pStyle w:val="ASFKTablenorm"/>
            </w:pPr>
            <w:r w:rsidRPr="00B5146A">
              <w:t xml:space="preserve">Группа полей </w:t>
            </w:r>
            <w:r>
              <w:t>«</w:t>
            </w:r>
            <w:r w:rsidRPr="00AE58D3">
              <w:t>Принимающая сторона</w:t>
            </w:r>
            <w:r>
              <w:t>»</w:t>
            </w:r>
          </w:p>
        </w:tc>
      </w:tr>
      <w:tr w:rsidR="005B4F00" w:rsidRPr="00754FED">
        <w:trPr>
          <w:cantSplit/>
        </w:trPr>
        <w:tc>
          <w:tcPr>
            <w:tcW w:w="3307" w:type="dxa"/>
            <w:shd w:val="clear" w:color="auto" w:fill="auto"/>
          </w:tcPr>
          <w:p w:rsidR="005B4F00" w:rsidRPr="00AE58D3" w:rsidRDefault="005B4F00" w:rsidP="005B4F00">
            <w:pPr>
              <w:pStyle w:val="ASFKTablenorm"/>
            </w:pPr>
            <w:r w:rsidRPr="00426AF1">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руководителя органа ФК, прин</w:t>
            </w:r>
            <w:r w:rsidRPr="00AE58D3">
              <w:t>имающ</w:t>
            </w:r>
            <w:r w:rsidRPr="00C24574">
              <w:t>е</w:t>
            </w:r>
            <w:r w:rsidRPr="00AE58D3">
              <w:t xml:space="preserve">го акт. </w:t>
            </w:r>
          </w:p>
          <w:p w:rsidR="005B4F00" w:rsidRPr="00AE58D3" w:rsidRDefault="005C67EC" w:rsidP="005B4F00">
            <w:pPr>
              <w:pStyle w:val="ASFKTablenorm"/>
            </w:pPr>
            <w:r w:rsidRPr="005C67EC">
              <w:t>Импорт из OEBS</w:t>
            </w:r>
            <w:r w:rsidR="005B4F00" w:rsidRPr="00D159F9">
              <w:t>.</w:t>
            </w:r>
          </w:p>
        </w:tc>
      </w:tr>
      <w:tr w:rsidR="005B4F00" w:rsidRPr="00754FED">
        <w:trPr>
          <w:cantSplit/>
        </w:trPr>
        <w:tc>
          <w:tcPr>
            <w:tcW w:w="3307" w:type="dxa"/>
            <w:shd w:val="clear" w:color="auto" w:fill="auto"/>
          </w:tcPr>
          <w:p w:rsidR="005B4F00" w:rsidRPr="00AE58D3" w:rsidRDefault="005B4F00" w:rsidP="005B4F00">
            <w:pPr>
              <w:pStyle w:val="ASFKTablenorm"/>
            </w:pPr>
            <w:r w:rsidRPr="00426AF1">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руководителя органа ФК, прин</w:t>
            </w:r>
            <w:r w:rsidRPr="00AE58D3">
              <w:t xml:space="preserve">имающего акт. </w:t>
            </w:r>
          </w:p>
          <w:p w:rsidR="005B4F00" w:rsidRPr="00AE58D3" w:rsidRDefault="005C67EC" w:rsidP="005B4F00">
            <w:pPr>
              <w:pStyle w:val="ASFKTablenorm"/>
            </w:pPr>
            <w:r w:rsidRPr="005C67EC">
              <w:t>Импорт из OEBS</w:t>
            </w:r>
            <w:r w:rsidR="005B4F00"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главного бухгалтера орг</w:t>
            </w:r>
            <w:r w:rsidRPr="00AE58D3">
              <w:t>ана ФК, прин</w:t>
            </w:r>
            <w:r w:rsidRPr="00C24574">
              <w:t>и</w:t>
            </w:r>
            <w:r w:rsidRPr="00AE58D3">
              <w:t xml:space="preserve">мающего акт. </w:t>
            </w:r>
            <w:r w:rsidR="005C67EC" w:rsidRPr="005C67EC">
              <w:t>Импорт из OEBS</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5B4F00">
            <w:pPr>
              <w:pStyle w:val="ASFKTablenorm"/>
            </w:pPr>
            <w:r w:rsidRPr="0000350D">
              <w:t>ФИО главного бухгалтера органа ФК, принимающ</w:t>
            </w:r>
            <w:r w:rsidRPr="00AE58D3">
              <w:t xml:space="preserve">его акт. </w:t>
            </w:r>
          </w:p>
          <w:p w:rsidR="005B4F00" w:rsidRPr="00AE58D3" w:rsidRDefault="005C67EC" w:rsidP="005B4F00">
            <w:pPr>
              <w:pStyle w:val="ASFKTablenorm"/>
            </w:pPr>
            <w:r w:rsidRPr="005C67EC">
              <w:t>Импорт из OEBS</w:t>
            </w:r>
            <w:r w:rsidR="005B4F00" w:rsidRPr="00AE58D3">
              <w:t>.</w:t>
            </w:r>
          </w:p>
        </w:tc>
      </w:tr>
      <w:tr w:rsidR="005B4F00" w:rsidRPr="00754FED">
        <w:trPr>
          <w:cantSplit/>
        </w:trPr>
        <w:tc>
          <w:tcPr>
            <w:tcW w:w="3307" w:type="dxa"/>
            <w:shd w:val="clear" w:color="auto" w:fill="auto"/>
          </w:tcPr>
          <w:p w:rsidR="005B4F00" w:rsidRPr="0000350D" w:rsidRDefault="005B4F00" w:rsidP="005B4F00">
            <w:pPr>
              <w:pStyle w:val="ASFKTablenorm"/>
            </w:pPr>
            <w:r w:rsidRPr="0000350D">
              <w:lastRenderedPageBreak/>
              <w:t>Дата подписания</w:t>
            </w:r>
          </w:p>
        </w:tc>
        <w:tc>
          <w:tcPr>
            <w:tcW w:w="6445" w:type="dxa"/>
            <w:shd w:val="clear" w:color="auto" w:fill="auto"/>
          </w:tcPr>
          <w:p w:rsidR="005B4F00" w:rsidRPr="00AE58D3" w:rsidRDefault="005B4F00" w:rsidP="005B4F00">
            <w:pPr>
              <w:pStyle w:val="ASFKTablenorm"/>
            </w:pPr>
            <w:r w:rsidRPr="0000350D">
              <w:t>Дата подписи акта принимающей стор</w:t>
            </w:r>
            <w:r w:rsidRPr="00AE58D3">
              <w:t>оной.</w:t>
            </w:r>
          </w:p>
          <w:p w:rsidR="005B4F00" w:rsidRPr="00AE58D3" w:rsidRDefault="005C67EC" w:rsidP="005B4F00">
            <w:pPr>
              <w:pStyle w:val="ASFKTablenorm"/>
            </w:pPr>
            <w:r w:rsidRPr="005C67EC">
              <w:t>Импорт из OEBS</w:t>
            </w:r>
            <w:r w:rsidR="005B4F00" w:rsidRPr="00D159F9">
              <w:t>.</w:t>
            </w:r>
          </w:p>
        </w:tc>
      </w:tr>
      <w:tr w:rsidR="00FA5166" w:rsidRPr="00754FED">
        <w:trPr>
          <w:cantSplit/>
        </w:trPr>
        <w:tc>
          <w:tcPr>
            <w:tcW w:w="9752" w:type="dxa"/>
            <w:gridSpan w:val="2"/>
            <w:shd w:val="clear" w:color="auto" w:fill="auto"/>
          </w:tcPr>
          <w:p w:rsidR="00FA5166" w:rsidRPr="0000350D" w:rsidRDefault="00FA5166" w:rsidP="005B4F00">
            <w:pPr>
              <w:pStyle w:val="ASFKTablenorm"/>
            </w:pPr>
            <w:r>
              <w:t>Поля без группы</w:t>
            </w:r>
          </w:p>
        </w:tc>
      </w:tr>
      <w:tr w:rsidR="005B4F00" w:rsidRPr="00754FED">
        <w:trPr>
          <w:cantSplit/>
        </w:trPr>
        <w:tc>
          <w:tcPr>
            <w:tcW w:w="3307" w:type="dxa"/>
            <w:shd w:val="clear" w:color="auto" w:fill="auto"/>
          </w:tcPr>
          <w:p w:rsidR="005B4F00" w:rsidRPr="00AE58D3" w:rsidRDefault="005B4F00" w:rsidP="005B4F00">
            <w:pPr>
              <w:pStyle w:val="ASFKTablenorm"/>
            </w:pPr>
            <w:r w:rsidRPr="0000350D">
              <w:t>Руководитель клиента (упо</w:t>
            </w:r>
            <w:r w:rsidRPr="00AE58D3">
              <w:t>лн</w:t>
            </w:r>
            <w:r w:rsidRPr="00C24574">
              <w:t>о</w:t>
            </w:r>
            <w:r w:rsidRPr="00AE58D3">
              <w:t>моченное лицо). Должность</w:t>
            </w:r>
          </w:p>
        </w:tc>
        <w:tc>
          <w:tcPr>
            <w:tcW w:w="6445" w:type="dxa"/>
            <w:shd w:val="clear" w:color="auto" w:fill="auto"/>
          </w:tcPr>
          <w:p w:rsidR="005B4F00" w:rsidRPr="00AE58D3" w:rsidRDefault="005B4F00" w:rsidP="005B4F00">
            <w:pPr>
              <w:pStyle w:val="ASFKTablenorm"/>
            </w:pPr>
            <w:r w:rsidRPr="0000350D">
              <w:t>Наименование должности рук</w:t>
            </w:r>
            <w:r w:rsidRPr="00AE58D3">
              <w:t xml:space="preserve">оводителя клиента. </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Руководитель клиента (упо</w:t>
            </w:r>
            <w:r w:rsidRPr="00AE58D3">
              <w:t>лн</w:t>
            </w:r>
            <w:r w:rsidRPr="00C24574">
              <w:t>о</w:t>
            </w:r>
            <w:r w:rsidRPr="00AE58D3">
              <w:t>моченное лицо). Расшифровка подписи</w:t>
            </w:r>
          </w:p>
        </w:tc>
        <w:tc>
          <w:tcPr>
            <w:tcW w:w="6445" w:type="dxa"/>
            <w:shd w:val="clear" w:color="auto" w:fill="auto"/>
          </w:tcPr>
          <w:p w:rsidR="005B4F00" w:rsidRPr="00AE58D3" w:rsidRDefault="005B4F00" w:rsidP="005B4F00">
            <w:pPr>
              <w:pStyle w:val="ASFKTablenorm"/>
            </w:pPr>
            <w:r w:rsidRPr="0000350D">
              <w:t>ФИО руководителя клие</w:t>
            </w:r>
            <w:r w:rsidRPr="00AE58D3">
              <w:t xml:space="preserve">нта. </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клиента (уполномоченное лицо). Дол</w:t>
            </w:r>
            <w:r w:rsidRPr="00C24574">
              <w:t>ж</w:t>
            </w:r>
            <w:r w:rsidRPr="00AE58D3">
              <w:t>ность</w:t>
            </w:r>
          </w:p>
        </w:tc>
        <w:tc>
          <w:tcPr>
            <w:tcW w:w="6445" w:type="dxa"/>
            <w:shd w:val="clear" w:color="auto" w:fill="auto"/>
          </w:tcPr>
          <w:p w:rsidR="005B4F00" w:rsidRPr="00AE58D3" w:rsidRDefault="005B4F00" w:rsidP="005B4F00">
            <w:pPr>
              <w:pStyle w:val="ASFKTablenorm"/>
            </w:pPr>
            <w:r w:rsidRPr="0000350D">
              <w:t>Наименование должности главного бухгалтера кл</w:t>
            </w:r>
            <w:r w:rsidRPr="00AE58D3">
              <w:t>иента.</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Главный бухгалтер клиента (уполномоченное лицо). Ра</w:t>
            </w:r>
            <w:r w:rsidRPr="00C24574">
              <w:t>с</w:t>
            </w:r>
            <w:r w:rsidRPr="00AE58D3">
              <w:t>шифровка подписи</w:t>
            </w:r>
          </w:p>
        </w:tc>
        <w:tc>
          <w:tcPr>
            <w:tcW w:w="6445" w:type="dxa"/>
            <w:shd w:val="clear" w:color="auto" w:fill="auto"/>
          </w:tcPr>
          <w:p w:rsidR="005B4F00" w:rsidRPr="00AE58D3" w:rsidRDefault="005B4F00" w:rsidP="005B4F00">
            <w:pPr>
              <w:pStyle w:val="ASFKTablenorm"/>
            </w:pPr>
            <w:r w:rsidRPr="0000350D">
              <w:t>ФИО главного бухгалтера клие</w:t>
            </w:r>
            <w:r w:rsidRPr="00AE58D3">
              <w:t>нта.</w:t>
            </w:r>
          </w:p>
          <w:p w:rsidR="005B4F00" w:rsidRPr="00AE58D3" w:rsidRDefault="005B4F00" w:rsidP="005B4F00">
            <w:pPr>
              <w:pStyle w:val="ASFKTablenorm"/>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trPr>
          <w:cantSplit/>
        </w:trPr>
        <w:tc>
          <w:tcPr>
            <w:tcW w:w="3307" w:type="dxa"/>
            <w:shd w:val="clear" w:color="auto" w:fill="auto"/>
          </w:tcPr>
          <w:p w:rsidR="005B4F00" w:rsidRPr="0000350D" w:rsidRDefault="005B4F00" w:rsidP="005B4F00">
            <w:pPr>
              <w:pStyle w:val="ASFKTablenorm"/>
            </w:pPr>
            <w:r w:rsidRPr="0000350D">
              <w:t>Дата подписания</w:t>
            </w:r>
          </w:p>
        </w:tc>
        <w:tc>
          <w:tcPr>
            <w:tcW w:w="6445" w:type="dxa"/>
            <w:shd w:val="clear" w:color="auto" w:fill="auto"/>
          </w:tcPr>
          <w:p w:rsidR="005B4F00" w:rsidRPr="00AE58D3" w:rsidRDefault="005B4F00" w:rsidP="005B4F00">
            <w:pPr>
              <w:pStyle w:val="ASFKTablenorm"/>
            </w:pPr>
            <w:r w:rsidRPr="0000350D">
              <w:t>Дата утверждения (подписания) акта кл</w:t>
            </w:r>
            <w:r w:rsidRPr="00AE58D3">
              <w:t xml:space="preserve">иентом. </w:t>
            </w:r>
          </w:p>
          <w:p w:rsidR="005B4F00" w:rsidRPr="00AE58D3" w:rsidRDefault="005B4F00" w:rsidP="005B4F00">
            <w:pPr>
              <w:pStyle w:val="ASFKTablenorm"/>
            </w:pPr>
            <w:r w:rsidRPr="0000350D">
              <w:t>З</w:t>
            </w:r>
            <w:r w:rsidRPr="00AE58D3">
              <w:t xml:space="preserve">аполняется вручную или выбором </w:t>
            </w:r>
            <w:r w:rsidR="005C67EC" w:rsidRPr="005C67EC">
              <w:t xml:space="preserve">даты </w:t>
            </w:r>
            <w:r w:rsidRPr="00AE58D3">
              <w:t>из календаря.</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Дата регистрации в о</w:t>
            </w:r>
            <w:r w:rsidRPr="00AE58D3">
              <w:t>ргане ФК отправителя</w:t>
            </w:r>
          </w:p>
        </w:tc>
        <w:tc>
          <w:tcPr>
            <w:tcW w:w="6445" w:type="dxa"/>
            <w:shd w:val="clear" w:color="auto" w:fill="auto"/>
          </w:tcPr>
          <w:p w:rsidR="005B4F00" w:rsidRPr="00AE58D3" w:rsidRDefault="005B4F00" w:rsidP="005B4F00">
            <w:pPr>
              <w:pStyle w:val="ASFKTablenorm"/>
            </w:pPr>
            <w:r w:rsidRPr="0000350D">
              <w:t>Дата регистрации в органе ФК отправ</w:t>
            </w:r>
            <w:r w:rsidRPr="00AE58D3">
              <w:t xml:space="preserve">ителя. </w:t>
            </w:r>
          </w:p>
          <w:p w:rsidR="005B4F00" w:rsidRPr="00AE58D3" w:rsidRDefault="005C67EC" w:rsidP="005B4F00">
            <w:pPr>
              <w:pStyle w:val="ASFKTablenorm"/>
            </w:pPr>
            <w:r w:rsidRPr="005C67EC">
              <w:t>Значение передается из OEBS. Закрыто для редактирования</w:t>
            </w:r>
            <w:r w:rsidR="005B4F00" w:rsidRPr="00AE58D3">
              <w:t>.</w:t>
            </w:r>
          </w:p>
        </w:tc>
      </w:tr>
      <w:tr w:rsidR="005B4F00" w:rsidRPr="00754FED">
        <w:trPr>
          <w:cantSplit/>
        </w:trPr>
        <w:tc>
          <w:tcPr>
            <w:tcW w:w="3307" w:type="dxa"/>
            <w:shd w:val="clear" w:color="auto" w:fill="auto"/>
          </w:tcPr>
          <w:p w:rsidR="005B4F00" w:rsidRPr="00AE58D3" w:rsidRDefault="005B4F00" w:rsidP="005B4F00">
            <w:pPr>
              <w:pStyle w:val="ASFKTablenorm"/>
            </w:pPr>
            <w:r w:rsidRPr="0000350D">
              <w:t>Дата регистрации в о</w:t>
            </w:r>
            <w:r w:rsidRPr="00AE58D3">
              <w:t>ргане ФК получателя</w:t>
            </w:r>
          </w:p>
        </w:tc>
        <w:tc>
          <w:tcPr>
            <w:tcW w:w="6445" w:type="dxa"/>
            <w:shd w:val="clear" w:color="auto" w:fill="auto"/>
          </w:tcPr>
          <w:p w:rsidR="005B4F00" w:rsidRPr="00AE58D3" w:rsidRDefault="005B4F00" w:rsidP="005B4F00">
            <w:pPr>
              <w:pStyle w:val="ASFKTablenorm"/>
            </w:pPr>
            <w:r w:rsidRPr="0000350D">
              <w:t>Дата регистрации в органе ФК получат</w:t>
            </w:r>
            <w:r w:rsidRPr="00AE58D3">
              <w:t xml:space="preserve">еля. </w:t>
            </w:r>
          </w:p>
          <w:p w:rsidR="005B4F00" w:rsidRPr="00AE58D3" w:rsidRDefault="005C67EC" w:rsidP="005B4F00">
            <w:pPr>
              <w:pStyle w:val="ASFKTablenorm"/>
            </w:pPr>
            <w:r w:rsidRPr="005C67EC">
              <w:t>Значение передается из OEBS. Закрыто для редактирования</w:t>
            </w:r>
            <w:r w:rsidR="005B4F00" w:rsidRPr="00AE58D3">
              <w:t>.</w:t>
            </w:r>
          </w:p>
        </w:tc>
      </w:tr>
    </w:tbl>
    <w:p w:rsidR="005B4F00" w:rsidRPr="00821226" w:rsidRDefault="005B4F00" w:rsidP="005B4F00">
      <w:pPr>
        <w:pStyle w:val="31"/>
      </w:pPr>
      <w:bookmarkStart w:id="769" w:name="_Toc247608896"/>
      <w:bookmarkStart w:id="770" w:name="_Ref345520604"/>
      <w:bookmarkStart w:id="771" w:name="_Ref357446869"/>
      <w:bookmarkStart w:id="772" w:name="_Ref357531759"/>
      <w:bookmarkStart w:id="773" w:name="_Ref361316929"/>
      <w:bookmarkStart w:id="774" w:name="_Ref384059401"/>
      <w:bookmarkStart w:id="775" w:name="_Toc409434428"/>
      <w:bookmarkStart w:id="776" w:name="_Toc422329747"/>
      <w:bookmarkStart w:id="777" w:name="_Ref468788452"/>
      <w:bookmarkStart w:id="778" w:name="_Ref482952641"/>
      <w:bookmarkStart w:id="779" w:name="_Toc71041841"/>
      <w:r w:rsidRPr="00821226">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69"/>
      <w:bookmarkEnd w:id="770"/>
      <w:bookmarkEnd w:id="771"/>
      <w:bookmarkEnd w:id="772"/>
      <w:bookmarkEnd w:id="773"/>
      <w:bookmarkEnd w:id="774"/>
      <w:bookmarkEnd w:id="775"/>
      <w:bookmarkEnd w:id="776"/>
      <w:bookmarkEnd w:id="777"/>
      <w:bookmarkEnd w:id="778"/>
      <w:bookmarkEnd w:id="779"/>
    </w:p>
    <w:p w:rsidR="005B4F00" w:rsidRPr="00821226" w:rsidRDefault="005B4F00" w:rsidP="005B4F00">
      <w:pPr>
        <w:pStyle w:val="ASFKNormal"/>
      </w:pPr>
      <w:r w:rsidRPr="00821226">
        <w:t xml:space="preserve">Документ </w:t>
      </w:r>
      <w:r>
        <w:t>«</w:t>
      </w:r>
      <w:r w:rsidRPr="00821226">
        <w:t>Акт приемки-передачи п</w:t>
      </w:r>
      <w:r w:rsidRPr="00AE58D3">
        <w:t>о</w:t>
      </w:r>
      <w:r w:rsidRPr="00821226">
        <w:t>казателей лицевого счета администратора доходов бюджета при реорганизации, пер</w:t>
      </w:r>
      <w:r w:rsidRPr="00AE58D3">
        <w:t>е</w:t>
      </w:r>
      <w:r w:rsidRPr="00821226">
        <w:t>даче полномочий по администрированию</w:t>
      </w:r>
      <w:r>
        <w:t>»</w:t>
      </w:r>
      <w:r w:rsidRPr="00821226">
        <w:t xml:space="preserve"> предназначен для передачи АДБ в ведение ГАДБ другого бюджета, либо для присоединения АДБ к друг</w:t>
      </w:r>
      <w:r w:rsidRPr="00C24574">
        <w:t>о</w:t>
      </w:r>
      <w:r w:rsidRPr="00821226">
        <w:t>му ГАДБ, а также в случае передачи полномочий по администрированию доходов бюджета от одного АДБ другим АДБ в рамках одн</w:t>
      </w:r>
      <w:r w:rsidRPr="00AE58D3">
        <w:t>о</w:t>
      </w:r>
      <w:r w:rsidRPr="00821226">
        <w:t xml:space="preserve">го </w:t>
      </w:r>
      <w:r w:rsidR="00A517D7">
        <w:t>ТОФК</w:t>
      </w:r>
      <w:r w:rsidRPr="00821226">
        <w:t>.</w:t>
      </w:r>
    </w:p>
    <w:p w:rsidR="005B4F00" w:rsidRPr="00821226" w:rsidRDefault="005B4F00" w:rsidP="005B4F00">
      <w:pPr>
        <w:pStyle w:val="ASFKNormal"/>
      </w:pPr>
      <w:r w:rsidRPr="00821226">
        <w:t xml:space="preserve">На АРМ АДБ документ </w:t>
      </w:r>
      <w:r>
        <w:t>«</w:t>
      </w:r>
      <w:r w:rsidRPr="00821226">
        <w:t>Акт приемки-передачи показателей лицевого счета админис</w:t>
      </w:r>
      <w:r w:rsidRPr="00C24574">
        <w:t>т</w:t>
      </w:r>
      <w:r w:rsidRPr="00821226">
        <w:t>ратора доходов бюджета при реорганизации, передаче полномочий по администриров</w:t>
      </w:r>
      <w:r w:rsidRPr="00AE58D3">
        <w:t>а</w:t>
      </w:r>
      <w:r w:rsidRPr="00821226">
        <w:t>нию</w:t>
      </w:r>
      <w:r>
        <w:t>»</w:t>
      </w:r>
      <w:r w:rsidRPr="00821226">
        <w:t xml:space="preserve"> может быть исходящим и входящим, в зависимости от схемы его движения. АДБ, переда</w:t>
      </w:r>
      <w:r w:rsidRPr="00C24574">
        <w:t>ю</w:t>
      </w:r>
      <w:r w:rsidRPr="00821226">
        <w:t>щий полномочия, формирует документ и направляет его на согласование АДБ, принима</w:t>
      </w:r>
      <w:r w:rsidRPr="00C24574">
        <w:t>ю</w:t>
      </w:r>
      <w:r w:rsidRPr="00821226">
        <w:t>щему полномочия. АДБ, принимающий полномочия, согласовывает документ и представл</w:t>
      </w:r>
      <w:r w:rsidRPr="00C24574">
        <w:t>я</w:t>
      </w:r>
      <w:r w:rsidRPr="00821226">
        <w:t xml:space="preserve">ет его в </w:t>
      </w:r>
      <w:r w:rsidR="00A517D7">
        <w:t>ТОФК</w:t>
      </w:r>
      <w:r w:rsidRPr="00821226">
        <w:t>.</w:t>
      </w:r>
    </w:p>
    <w:p w:rsidR="005B4F00" w:rsidRPr="00821226" w:rsidRDefault="005B4F00" w:rsidP="005B4F00">
      <w:pPr>
        <w:pStyle w:val="ASFKNormal"/>
      </w:pPr>
      <w:r w:rsidRPr="00821226">
        <w:t xml:space="preserve">Для работы с документами </w:t>
      </w:r>
      <w:r>
        <w:t>«</w:t>
      </w:r>
      <w:r w:rsidRPr="00821226">
        <w:t>Акт приемки-передачи показателей лицевого счета адм</w:t>
      </w:r>
      <w:r w:rsidRPr="00C24574">
        <w:t>и</w:t>
      </w:r>
      <w:r w:rsidRPr="00821226">
        <w:t>нистратора доходов бюджета при реорганизации, передаче полномочий по администриров</w:t>
      </w:r>
      <w:r w:rsidRPr="00C24574">
        <w:t>а</w:t>
      </w:r>
      <w:r w:rsidRPr="00821226">
        <w:t>нию</w:t>
      </w:r>
      <w:r>
        <w:t>»</w:t>
      </w:r>
      <w:r w:rsidRPr="00821226">
        <w:t xml:space="preserve"> следует перейти в пункт меню </w:t>
      </w:r>
      <w:r>
        <w:t>«</w:t>
      </w:r>
      <w:r w:rsidRPr="00821226">
        <w:t>Документы</w:t>
      </w:r>
      <w:r>
        <w:t xml:space="preserve"> – </w:t>
      </w:r>
      <w:r w:rsidRPr="00821226">
        <w:t>Реорганизация</w:t>
      </w:r>
      <w:r>
        <w:t xml:space="preserve"> – </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r w:rsidRPr="00821226">
        <w:t>. Откроется ЭФ списка документов, представленная на р</w:t>
      </w:r>
      <w:r w:rsidRPr="00AE58D3">
        <w:t>и</w:t>
      </w:r>
      <w:r w:rsidRPr="00821226">
        <w:t>сунке </w:t>
      </w:r>
      <w:r w:rsidRPr="00821226">
        <w:fldChar w:fldCharType="begin"/>
      </w:r>
      <w:r w:rsidRPr="00821226">
        <w:instrText xml:space="preserve"> REF _Ref245872637 \h </w:instrText>
      </w:r>
      <w:r>
        <w:instrText xml:space="preserve"> \* MERGEFORMAT </w:instrText>
      </w:r>
      <w:r w:rsidRPr="00821226">
        <w:fldChar w:fldCharType="separate"/>
      </w:r>
      <w:r w:rsidR="00A34761">
        <w:t>76</w:t>
      </w:r>
      <w:r w:rsidRPr="00821226">
        <w:fldChar w:fldCharType="end"/>
      </w:r>
      <w:r w:rsidRPr="00821226">
        <w:t>.</w:t>
      </w:r>
    </w:p>
    <w:p w:rsidR="005B4F00" w:rsidRPr="00062A13" w:rsidRDefault="00632829" w:rsidP="005B4F00">
      <w:pPr>
        <w:pStyle w:val="ASFKFigure"/>
      </w:pPr>
      <w:r>
        <w:lastRenderedPageBreak/>
        <w:pict>
          <v:shape id="_x0000_i1168" type="#_x0000_t75" style="width:475.2pt;height:273.6pt">
            <v:imagedata r:id="rId136" o:title="0"/>
          </v:shape>
        </w:pict>
      </w:r>
    </w:p>
    <w:p w:rsidR="005B4F00" w:rsidRPr="00821226" w:rsidRDefault="005B4F00" w:rsidP="006124FE">
      <w:pPr>
        <w:pStyle w:val="ASFKFigName"/>
      </w:pPr>
      <w:r w:rsidRPr="00821226">
        <w:fldChar w:fldCharType="begin"/>
      </w:r>
      <w:r w:rsidRPr="00821226">
        <w:instrText xml:space="preserve"> SEQ Рисунок \* ARABIC </w:instrText>
      </w:r>
      <w:r w:rsidRPr="00821226">
        <w:fldChar w:fldCharType="separate"/>
      </w:r>
      <w:bookmarkStart w:id="780" w:name="_Ref245872637"/>
      <w:bookmarkStart w:id="781" w:name="_Toc71042047"/>
      <w:r w:rsidR="00A34761">
        <w:rPr>
          <w:noProof/>
        </w:rPr>
        <w:t>76</w:t>
      </w:r>
      <w:bookmarkEnd w:id="780"/>
      <w:r w:rsidRPr="00821226">
        <w:fldChar w:fldCharType="end"/>
      </w:r>
      <w:r w:rsidRPr="00821226">
        <w:t xml:space="preserve">. ЭФ списка документов </w:t>
      </w:r>
      <w:r>
        <w:t>«</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bookmarkEnd w:id="781"/>
    </w:p>
    <w:p w:rsidR="005B4F00" w:rsidRPr="00821226" w:rsidRDefault="005B4F00" w:rsidP="00AF3A98">
      <w:pPr>
        <w:pStyle w:val="41"/>
      </w:pPr>
      <w:r w:rsidRPr="00821226">
        <w:t>Доступные операции</w:t>
      </w:r>
    </w:p>
    <w:p w:rsidR="005B4F00" w:rsidRPr="00821226" w:rsidRDefault="005B4F00" w:rsidP="005B4F00">
      <w:pPr>
        <w:pStyle w:val="ASFKNormal"/>
      </w:pPr>
      <w:r w:rsidRPr="00821226">
        <w:t xml:space="preserve">На АРМ АДБ </w:t>
      </w:r>
      <w:r>
        <w:t>доступны</w:t>
      </w:r>
      <w:r w:rsidRPr="00B11F4A">
        <w:t xml:space="preserve"> следующие операции</w:t>
      </w:r>
      <w:r>
        <w:t xml:space="preserve"> над документом</w:t>
      </w:r>
      <w:r w:rsidRPr="00821226">
        <w:t>:</w:t>
      </w:r>
    </w:p>
    <w:p w:rsidR="005B4F00" w:rsidRPr="00821226" w:rsidRDefault="005B4F00" w:rsidP="005B4F00">
      <w:pPr>
        <w:pStyle w:val="ASFKListmark1"/>
      </w:pPr>
      <w:r w:rsidRPr="00821226">
        <w:t>Для исходящих д</w:t>
      </w:r>
      <w:r w:rsidRPr="00AE58D3">
        <w:t>о</w:t>
      </w:r>
      <w:r w:rsidRPr="00821226">
        <w:t>кументов:</w:t>
      </w:r>
    </w:p>
    <w:p w:rsidR="005B4F00" w:rsidRPr="00821226" w:rsidRDefault="005B4F00" w:rsidP="005B4F00">
      <w:pPr>
        <w:pStyle w:val="ASFKListmark2"/>
      </w:pPr>
      <w:r w:rsidRPr="00821226">
        <w:t>ввод вру</w:t>
      </w:r>
      <w:r w:rsidRPr="00AE58D3">
        <w:t>ч</w:t>
      </w:r>
      <w:r w:rsidRPr="00821226">
        <w:t>ную;</w:t>
      </w:r>
    </w:p>
    <w:p w:rsidR="005B4F00" w:rsidRPr="00821226" w:rsidRDefault="005B4F00" w:rsidP="005B4F00">
      <w:pPr>
        <w:pStyle w:val="ASFKListmark2"/>
      </w:pPr>
      <w:r w:rsidRPr="00821226">
        <w:t>импорт из внешней сист</w:t>
      </w:r>
      <w:r w:rsidRPr="00AE58D3">
        <w:t>е</w:t>
      </w:r>
      <w:r w:rsidRPr="00821226">
        <w:t>мы;</w:t>
      </w:r>
    </w:p>
    <w:p w:rsidR="005B4F00" w:rsidRPr="00821226" w:rsidRDefault="005B4F00" w:rsidP="005B4F00">
      <w:pPr>
        <w:pStyle w:val="ASFKListmark2"/>
      </w:pPr>
      <w:r w:rsidRPr="00821226">
        <w:t>просмотр и редактир</w:t>
      </w:r>
      <w:r w:rsidRPr="00AE58D3">
        <w:t>о</w:t>
      </w:r>
      <w:r w:rsidRPr="00821226">
        <w:t>вание;</w:t>
      </w:r>
    </w:p>
    <w:p w:rsidR="005B4F00" w:rsidRPr="00821226" w:rsidRDefault="005B4B29" w:rsidP="005B4F00">
      <w:pPr>
        <w:pStyle w:val="ASFKListmark2"/>
      </w:pPr>
      <w:r w:rsidRPr="00424CF0">
        <w:t>подписание</w:t>
      </w:r>
      <w:r>
        <w:t>, просмотр и снятие ЭП</w:t>
      </w:r>
      <w:r w:rsidR="005B4F00" w:rsidRPr="00821226">
        <w:t>;</w:t>
      </w:r>
    </w:p>
    <w:p w:rsidR="005B4F00" w:rsidRPr="00821226" w:rsidRDefault="005B4B29" w:rsidP="005B4F00">
      <w:pPr>
        <w:pStyle w:val="ASFKListmark2"/>
      </w:pPr>
      <w:r w:rsidRPr="00821226">
        <w:t>удаление</w:t>
      </w:r>
      <w:r w:rsidR="005B4F00" w:rsidRPr="00821226">
        <w:t>;</w:t>
      </w:r>
    </w:p>
    <w:p w:rsidR="005B4F00" w:rsidRPr="00821226" w:rsidRDefault="005B4F00" w:rsidP="005B4F00">
      <w:pPr>
        <w:pStyle w:val="ASFKListmark2"/>
      </w:pPr>
      <w:r w:rsidRPr="00821226">
        <w:t>печать.</w:t>
      </w:r>
    </w:p>
    <w:p w:rsidR="005B4F00" w:rsidRPr="00821226" w:rsidRDefault="005B4F00" w:rsidP="005B4F00">
      <w:pPr>
        <w:pStyle w:val="ASFKListmark1"/>
      </w:pPr>
      <w:r w:rsidRPr="00821226">
        <w:t>Для входящих д</w:t>
      </w:r>
      <w:r w:rsidRPr="00AE58D3">
        <w:t>о</w:t>
      </w:r>
      <w:r w:rsidRPr="00821226">
        <w:t>кументов:</w:t>
      </w:r>
    </w:p>
    <w:p w:rsidR="005B4F00" w:rsidRDefault="005B4F00" w:rsidP="005B4F00">
      <w:pPr>
        <w:pStyle w:val="ASFKListmark2"/>
      </w:pPr>
      <w:r w:rsidRPr="00821226">
        <w:t>просмотр;</w:t>
      </w:r>
    </w:p>
    <w:p w:rsidR="005B4F00" w:rsidRPr="00821226" w:rsidRDefault="005B4F00" w:rsidP="005B4F00">
      <w:pPr>
        <w:pStyle w:val="ASFKListmark2"/>
      </w:pPr>
      <w:r>
        <w:t>проверка</w:t>
      </w:r>
      <w:r w:rsidRPr="00821226">
        <w:t xml:space="preserve"> </w:t>
      </w:r>
      <w:r>
        <w:t>ЭП</w:t>
      </w:r>
      <w:r w:rsidRPr="00821226">
        <w:t>;</w:t>
      </w:r>
    </w:p>
    <w:p w:rsidR="005B4F00" w:rsidRPr="001E7A7F" w:rsidRDefault="005B4F00" w:rsidP="005B4F00">
      <w:pPr>
        <w:pStyle w:val="ASFKListmark2"/>
      </w:pPr>
      <w:r w:rsidRPr="00821226">
        <w:t>печать.</w:t>
      </w:r>
    </w:p>
    <w:p w:rsidR="005B4F00" w:rsidRPr="001E7A7F" w:rsidRDefault="005B4F00" w:rsidP="005B4F00">
      <w:pPr>
        <w:pStyle w:val="ASFKNote"/>
      </w:pPr>
      <w:r w:rsidRPr="001E7A7F">
        <w:rPr>
          <w:rStyle w:val="ASFKSymBold"/>
        </w:rPr>
        <w:t>Примечание.</w:t>
      </w:r>
      <w:r w:rsidRPr="001E7A7F">
        <w:tab/>
        <w:t>При создании акта предусмотрена возможность ввода и передачи сумм с к</w:t>
      </w:r>
      <w:r w:rsidRPr="00C24574">
        <w:t>о</w:t>
      </w:r>
      <w:r w:rsidRPr="001E7A7F">
        <w:t>пейками.</w:t>
      </w:r>
    </w:p>
    <w:p w:rsidR="005B4F00" w:rsidRDefault="005B4F00" w:rsidP="00AF3A98">
      <w:pPr>
        <w:pStyle w:val="41"/>
      </w:pPr>
      <w:r w:rsidRPr="00821226">
        <w:t>Экранная форма документа</w:t>
      </w:r>
    </w:p>
    <w:p w:rsidR="005B4F00" w:rsidRPr="00B11F4A" w:rsidRDefault="005B4F00" w:rsidP="005B4F00">
      <w:pPr>
        <w:pStyle w:val="ASFKNormal"/>
      </w:pPr>
      <w:r w:rsidRPr="00B11F4A">
        <w:t xml:space="preserve">ЭФ </w:t>
      </w:r>
      <w:r>
        <w:t>«</w:t>
      </w:r>
      <w:r w:rsidRPr="00B11F4A">
        <w:t>Акт приемки-передачи показателей лицевого счета администратора доходов бю</w:t>
      </w:r>
      <w:r w:rsidRPr="00C24574">
        <w:t>д</w:t>
      </w:r>
      <w:r w:rsidRPr="00B11F4A">
        <w:t>жета при реорганизации, передаче полномочий по администрированию</w:t>
      </w:r>
      <w:r>
        <w:t>»</w:t>
      </w:r>
      <w:r w:rsidRPr="00B11F4A">
        <w:t xml:space="preserve"> представлена на р</w:t>
      </w:r>
      <w:r w:rsidRPr="00C24574">
        <w:t>и</w:t>
      </w:r>
      <w:r w:rsidRPr="00B11F4A">
        <w:t>сунках </w:t>
      </w:r>
      <w:r w:rsidRPr="00B11F4A">
        <w:fldChar w:fldCharType="begin"/>
      </w:r>
      <w:r w:rsidRPr="00B11F4A">
        <w:instrText xml:space="preserve"> REF _Ref240095015 \h </w:instrText>
      </w:r>
      <w:r>
        <w:instrText xml:space="preserve"> \* MERGEFORMAT </w:instrText>
      </w:r>
      <w:r w:rsidRPr="00B11F4A">
        <w:fldChar w:fldCharType="separate"/>
      </w:r>
      <w:r w:rsidR="00A34761">
        <w:t>77</w:t>
      </w:r>
      <w:r w:rsidRPr="00B11F4A">
        <w:fldChar w:fldCharType="end"/>
      </w:r>
      <w:r w:rsidRPr="00B11F4A">
        <w:t xml:space="preserve"> и </w:t>
      </w:r>
      <w:r w:rsidRPr="00B11F4A">
        <w:fldChar w:fldCharType="begin"/>
      </w:r>
      <w:r w:rsidRPr="00B11F4A">
        <w:instrText xml:space="preserve"> REF _Ref240102475 \h </w:instrText>
      </w:r>
      <w:r>
        <w:instrText xml:space="preserve"> \* MERGEFORMAT </w:instrText>
      </w:r>
      <w:r w:rsidRPr="00B11F4A">
        <w:fldChar w:fldCharType="separate"/>
      </w:r>
      <w:r w:rsidR="00A34761">
        <w:t>81</w:t>
      </w:r>
      <w:r w:rsidRPr="00B11F4A">
        <w:fldChar w:fldCharType="end"/>
      </w:r>
      <w:r w:rsidRPr="00B11F4A">
        <w:t>. Форма содержит следующие з</w:t>
      </w:r>
      <w:r w:rsidRPr="00AE58D3">
        <w:t>а</w:t>
      </w:r>
      <w:r w:rsidRPr="00B11F4A">
        <w:t>кладки:</w:t>
      </w:r>
    </w:p>
    <w:p w:rsidR="005B4F00" w:rsidRPr="00B11F4A" w:rsidRDefault="005B4F00" w:rsidP="005B4F00">
      <w:pPr>
        <w:pStyle w:val="ASFKListmark1"/>
      </w:pPr>
      <w:r>
        <w:t>«</w:t>
      </w:r>
      <w:r w:rsidRPr="00B11F4A">
        <w:t>Документ</w:t>
      </w:r>
      <w:r w:rsidR="0011535C">
        <w:t xml:space="preserve"> (1)</w:t>
      </w:r>
      <w:r>
        <w:t>»</w:t>
      </w:r>
      <w:r w:rsidRPr="00B11F4A">
        <w:t>:</w:t>
      </w:r>
    </w:p>
    <w:p w:rsidR="005B4F00" w:rsidRPr="00B11F4A" w:rsidRDefault="005B4F00" w:rsidP="005B4F00">
      <w:pPr>
        <w:pStyle w:val="ASFKListmark2"/>
      </w:pPr>
      <w:r>
        <w:t>«</w:t>
      </w:r>
      <w:r w:rsidRPr="00B11F4A">
        <w:t>Раздел 1. Операции со средс</w:t>
      </w:r>
      <w:r w:rsidRPr="00AE58D3">
        <w:t>т</w:t>
      </w:r>
      <w:r w:rsidRPr="00B11F4A">
        <w:t>вами</w:t>
      </w:r>
      <w:r>
        <w:t>»</w:t>
      </w:r>
      <w:r w:rsidRPr="00B11F4A">
        <w:t>;</w:t>
      </w:r>
    </w:p>
    <w:p w:rsidR="005B4F00" w:rsidRPr="00B11F4A" w:rsidRDefault="005B4F00" w:rsidP="005B4F00">
      <w:pPr>
        <w:pStyle w:val="ASFKListmark2"/>
      </w:pPr>
      <w:r>
        <w:t>«</w:t>
      </w:r>
      <w:r w:rsidRPr="00B11F4A">
        <w:t>Раздел 2. Неисполненные поручения администратора доходов</w:t>
      </w:r>
      <w:r>
        <w:t>»</w:t>
      </w:r>
      <w:r w:rsidRPr="00B11F4A">
        <w:t>;</w:t>
      </w:r>
    </w:p>
    <w:p w:rsidR="005B4F00" w:rsidRPr="00B11F4A" w:rsidRDefault="005B4F00" w:rsidP="005B4F00">
      <w:pPr>
        <w:pStyle w:val="ASFKListmark1"/>
      </w:pPr>
      <w:r>
        <w:t>«</w:t>
      </w:r>
      <w:r w:rsidRPr="00B11F4A">
        <w:t>Дополнительные атр</w:t>
      </w:r>
      <w:r w:rsidRPr="00AE58D3">
        <w:t>и</w:t>
      </w:r>
      <w:r w:rsidRPr="00B11F4A">
        <w:t>буты</w:t>
      </w:r>
      <w:r>
        <w:t>»</w:t>
      </w:r>
      <w:r w:rsidRPr="00B11F4A">
        <w:t>;</w:t>
      </w:r>
    </w:p>
    <w:p w:rsidR="005B4F00" w:rsidRPr="00B11F4A" w:rsidRDefault="005B4F00" w:rsidP="005B4F00">
      <w:pPr>
        <w:pStyle w:val="ASFKListmark1"/>
      </w:pPr>
      <w:r>
        <w:lastRenderedPageBreak/>
        <w:t>«</w:t>
      </w:r>
      <w:r w:rsidRPr="00B11F4A">
        <w:t>Системные атр</w:t>
      </w:r>
      <w:r w:rsidRPr="00AE58D3">
        <w:t>и</w:t>
      </w:r>
      <w:r w:rsidRPr="00B11F4A">
        <w:t>буты</w:t>
      </w:r>
      <w:r>
        <w:t>»</w:t>
      </w:r>
      <w:r w:rsidRPr="00B11F4A">
        <w:t>;</w:t>
      </w:r>
    </w:p>
    <w:p w:rsidR="005B4F00" w:rsidRPr="00B11F4A" w:rsidRDefault="005B4F00" w:rsidP="005B4F00">
      <w:pPr>
        <w:pStyle w:val="ASFKListmark1"/>
      </w:pPr>
      <w:r>
        <w:t>«</w:t>
      </w:r>
      <w:r w:rsidRPr="00B11F4A">
        <w:t>Протоколы</w:t>
      </w:r>
      <w:r>
        <w:t>»</w:t>
      </w:r>
      <w:r w:rsidRPr="00B11F4A">
        <w:t>.</w:t>
      </w:r>
    </w:p>
    <w:p w:rsidR="005B4F00" w:rsidRPr="00C24574" w:rsidRDefault="00632829" w:rsidP="005B4F00">
      <w:pPr>
        <w:pStyle w:val="ASFKFigure"/>
      </w:pPr>
      <w:r>
        <w:pict>
          <v:shape id="_x0000_i1169" type="#_x0000_t75" style="width:482.4pt;height:352.8pt">
            <v:imagedata r:id="rId137"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82" w:name="_Ref240095015"/>
      <w:bookmarkStart w:id="783" w:name="_Toc71042048"/>
      <w:r w:rsidR="00A34761">
        <w:rPr>
          <w:noProof/>
        </w:rPr>
        <w:t>77</w:t>
      </w:r>
      <w:bookmarkEnd w:id="782"/>
      <w:r w:rsidRPr="00C24574">
        <w:fldChar w:fldCharType="end"/>
      </w:r>
      <w:r w:rsidRPr="00C24574">
        <w:t xml:space="preserve">. ЭФ документа </w:t>
      </w:r>
      <w:r>
        <w:t>«</w:t>
      </w:r>
      <w:r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t>«</w:t>
      </w:r>
      <w:r w:rsidRPr="00C24574">
        <w:t>Документ</w:t>
      </w:r>
      <w:r w:rsidR="0011535C">
        <w:t xml:space="preserve"> (1)</w:t>
      </w:r>
      <w:r w:rsidR="0037785A">
        <w:t xml:space="preserve">», закладки </w:t>
      </w:r>
      <w:r>
        <w:t>«</w:t>
      </w:r>
      <w:r w:rsidRPr="00C24574">
        <w:t>Раздел 1. Операции со средствами</w:t>
      </w:r>
      <w:r>
        <w:t>»</w:t>
      </w:r>
      <w:bookmarkEnd w:id="783"/>
    </w:p>
    <w:p w:rsidR="0011535C" w:rsidRDefault="0011535C" w:rsidP="005B4F00">
      <w:pPr>
        <w:pStyle w:val="ASFKNormal"/>
      </w:pPr>
      <w:r w:rsidRPr="0011535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B11F4A">
        <w:t xml:space="preserve"> </w:t>
      </w:r>
    </w:p>
    <w:p w:rsidR="005B4F00" w:rsidRPr="00B11F4A"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w:t>
      </w:r>
      <w:r w:rsidR="0011535C">
        <w:t xml:space="preserve"> (1)</w:t>
      </w:r>
      <w:r w:rsidR="0011535C" w:rsidRPr="0011535C">
        <w:t>», вкладки «Раздел 1. Операции со средствами»</w:t>
      </w:r>
      <w:r w:rsidRPr="00B11F4A">
        <w:t xml:space="preserve"> приведен в та</w:t>
      </w:r>
      <w:r w:rsidRPr="00AE58D3">
        <w:t>б</w:t>
      </w:r>
      <w:r w:rsidRPr="00B11F4A">
        <w:t>лице</w:t>
      </w:r>
      <w:r w:rsidR="009C1099" w:rsidRPr="00821226">
        <w:t> </w:t>
      </w:r>
      <w:r w:rsidRPr="00B11F4A">
        <w:fldChar w:fldCharType="begin"/>
      </w:r>
      <w:r w:rsidRPr="00B11F4A">
        <w:instrText xml:space="preserve"> REF _Ref246219031 \h </w:instrText>
      </w:r>
      <w:r>
        <w:instrText xml:space="preserve"> \* MERGEFORMAT </w:instrText>
      </w:r>
      <w:r w:rsidRPr="00B11F4A">
        <w:fldChar w:fldCharType="separate"/>
      </w:r>
      <w:r w:rsidR="00A34761">
        <w:t>39</w:t>
      </w:r>
      <w:r w:rsidRPr="00B11F4A">
        <w:fldChar w:fldCharType="end"/>
      </w:r>
      <w:r w:rsidRPr="00B11F4A">
        <w:t>.</w:t>
      </w:r>
    </w:p>
    <w:p w:rsidR="005B4F00" w:rsidRPr="00B11F4A"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4" w:name="_Ref246219031"/>
      <w:bookmarkStart w:id="785" w:name="_Toc71041919"/>
      <w:r w:rsidR="00A34761">
        <w:rPr>
          <w:noProof/>
        </w:rPr>
        <w:t>39</w:t>
      </w:r>
      <w:bookmarkEnd w:id="784"/>
      <w:r>
        <w:rPr>
          <w:noProof/>
        </w:rPr>
        <w:fldChar w:fldCharType="end"/>
      </w:r>
      <w:r w:rsidR="005B4F00" w:rsidRPr="00B11F4A">
        <w:t xml:space="preserve">. Описание полей документа </w:t>
      </w:r>
      <w:r w:rsidR="005B4F00">
        <w:t>«</w:t>
      </w:r>
      <w:r w:rsidR="005B4F00" w:rsidRPr="00B11F4A">
        <w:t>Акт приемки-передачи показателей л</w:t>
      </w:r>
      <w:r w:rsidR="005B4F00" w:rsidRPr="00C24574">
        <w:t>и</w:t>
      </w:r>
      <w:r w:rsidR="005B4F00" w:rsidRPr="00B11F4A">
        <w:t>цевого счета администратора доходов бюджета при реорганизации, передаче полном</w:t>
      </w:r>
      <w:r w:rsidR="005B4F00" w:rsidRPr="00C24574">
        <w:t>о</w:t>
      </w:r>
      <w:r w:rsidR="005B4F00" w:rsidRPr="00B11F4A">
        <w:t>чий по админист</w:t>
      </w:r>
      <w:r w:rsidR="005B4F00">
        <w:t>рированию</w:t>
      </w:r>
      <w:r w:rsidR="0037785A">
        <w:t xml:space="preserve">», закладки </w:t>
      </w:r>
      <w:r w:rsidR="005B4F00">
        <w:t>«Документ</w:t>
      </w:r>
      <w:r w:rsidR="0011535C">
        <w:t xml:space="preserve"> (1)», в</w:t>
      </w:r>
      <w:r w:rsidR="0037785A">
        <w:t xml:space="preserve">кладки </w:t>
      </w:r>
      <w:r w:rsidR="005B4F00">
        <w:t>«</w:t>
      </w:r>
      <w:r w:rsidR="005B4F00" w:rsidRPr="00B11F4A">
        <w:t>Раздел 1. Операции со средс</w:t>
      </w:r>
      <w:r w:rsidR="005B4F00" w:rsidRPr="00AE58D3">
        <w:t>т</w:t>
      </w:r>
      <w:r w:rsidR="005B4F00" w:rsidRPr="00B11F4A">
        <w:t>вами</w:t>
      </w:r>
      <w:r w:rsidR="005B4F00">
        <w:t>»</w:t>
      </w:r>
      <w:bookmarkEnd w:id="7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CF187B" w:rsidRPr="00834AF4">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Описание поля</w:t>
            </w:r>
          </w:p>
        </w:tc>
      </w:tr>
      <w:tr w:rsidR="00CF187B" w:rsidRPr="00834AF4">
        <w:tc>
          <w:tcPr>
            <w:tcW w:w="1120" w:type="pct"/>
          </w:tcPr>
          <w:p w:rsidR="00CF187B" w:rsidRPr="00CF187B" w:rsidRDefault="00CF187B" w:rsidP="00B2719A">
            <w:pPr>
              <w:pStyle w:val="ASFKTablenorm"/>
            </w:pPr>
            <w:r w:rsidRPr="00CF187B">
              <w:t>Номер</w:t>
            </w:r>
          </w:p>
        </w:tc>
        <w:tc>
          <w:tcPr>
            <w:tcW w:w="3880" w:type="pct"/>
          </w:tcPr>
          <w:p w:rsidR="00CF187B" w:rsidRPr="00CF187B" w:rsidRDefault="00CF187B" w:rsidP="00B2719A">
            <w:pPr>
              <w:pStyle w:val="ASFKTablenorm"/>
            </w:pPr>
            <w:r w:rsidRPr="00CF187B">
              <w:t>Номер ЛС реорганизуемого администратора доходов.</w:t>
            </w:r>
          </w:p>
          <w:p w:rsidR="00CF187B" w:rsidRPr="00CF187B" w:rsidRDefault="00CF187B" w:rsidP="00B2719A">
            <w:pPr>
              <w:pStyle w:val="ASFKTablenorm"/>
            </w:pPr>
            <w:r w:rsidRPr="00CF187B">
              <w:t>Заполняется вручную.</w:t>
            </w:r>
          </w:p>
        </w:tc>
      </w:tr>
      <w:tr w:rsidR="00CF187B" w:rsidRPr="00834AF4">
        <w:tc>
          <w:tcPr>
            <w:tcW w:w="1120" w:type="pct"/>
          </w:tcPr>
          <w:p w:rsidR="00CF187B" w:rsidRPr="00CF187B" w:rsidRDefault="00CF187B" w:rsidP="00B2719A">
            <w:pPr>
              <w:pStyle w:val="ASFKTablenorm"/>
            </w:pPr>
            <w:r w:rsidRPr="00CF187B">
              <w:lastRenderedPageBreak/>
              <w:t>Дата акта</w:t>
            </w:r>
          </w:p>
        </w:tc>
        <w:tc>
          <w:tcPr>
            <w:tcW w:w="3880" w:type="pct"/>
          </w:tcPr>
          <w:p w:rsidR="00CF187B" w:rsidRPr="00CF187B" w:rsidRDefault="00CF187B" w:rsidP="00B2719A">
            <w:pPr>
              <w:pStyle w:val="ASFKTablenorm"/>
            </w:pPr>
            <w:r w:rsidRPr="00CF187B">
              <w:t xml:space="preserve">Дата формирования акта. </w:t>
            </w:r>
          </w:p>
          <w:p w:rsidR="00CF187B" w:rsidRPr="00CF187B" w:rsidRDefault="00CF187B" w:rsidP="00BA4005">
            <w:pPr>
              <w:pStyle w:val="ASFKTablenorm"/>
            </w:pPr>
            <w:r w:rsidRPr="00CF187B">
              <w:t xml:space="preserve">По умолчанию текущая дата, значение может быть отредактировано вручную или выбором из календаря дат. </w:t>
            </w:r>
          </w:p>
        </w:tc>
      </w:tr>
      <w:tr w:rsidR="00CF187B" w:rsidRPr="00834AF4">
        <w:tc>
          <w:tcPr>
            <w:tcW w:w="1120" w:type="pct"/>
          </w:tcPr>
          <w:p w:rsidR="00CF187B" w:rsidRPr="00CF187B" w:rsidRDefault="00CF187B" w:rsidP="00B2719A">
            <w:pPr>
              <w:pStyle w:val="ASFKTablenorm"/>
            </w:pPr>
            <w:r w:rsidRPr="00CF187B">
              <w:t>Статус</w:t>
            </w:r>
          </w:p>
        </w:tc>
        <w:tc>
          <w:tcPr>
            <w:tcW w:w="3880" w:type="pct"/>
          </w:tcPr>
          <w:p w:rsidR="00CF187B" w:rsidRPr="00CF187B" w:rsidRDefault="00CF187B" w:rsidP="00B2719A">
            <w:pPr>
              <w:pStyle w:val="ASFKTablenorm"/>
            </w:pPr>
            <w:r w:rsidRPr="00CF187B">
              <w:t>Код бизнес-статуса документа.</w:t>
            </w:r>
          </w:p>
          <w:p w:rsidR="00CF187B" w:rsidRPr="00CF187B" w:rsidRDefault="00CF187B" w:rsidP="00B2719A">
            <w:pPr>
              <w:pStyle w:val="ASFKTablenorm"/>
            </w:pPr>
            <w:r w:rsidRPr="00CF187B">
              <w:t>Значение заполняется автоматически при обработке или передается из OEBS.</w:t>
            </w:r>
          </w:p>
        </w:tc>
      </w:tr>
      <w:tr w:rsidR="00CF187B" w:rsidRPr="00834AF4">
        <w:tc>
          <w:tcPr>
            <w:tcW w:w="1120" w:type="pct"/>
          </w:tcPr>
          <w:p w:rsidR="00CF187B" w:rsidRPr="00CF187B" w:rsidRDefault="00CF187B" w:rsidP="00B2719A">
            <w:pPr>
              <w:pStyle w:val="ASFKTablenorm"/>
            </w:pPr>
            <w:r w:rsidRPr="00CF187B">
              <w:t>Основание для передачи</w:t>
            </w:r>
          </w:p>
        </w:tc>
        <w:tc>
          <w:tcPr>
            <w:tcW w:w="3880" w:type="pct"/>
          </w:tcPr>
          <w:p w:rsidR="00CF187B" w:rsidRPr="00CF187B" w:rsidRDefault="00CF187B" w:rsidP="00B2719A">
            <w:pPr>
              <w:pStyle w:val="ASFKTablenorm"/>
            </w:pPr>
            <w:r w:rsidRPr="00CF187B">
              <w:t>Основание для передачи показателей ЛС.</w:t>
            </w:r>
          </w:p>
        </w:tc>
      </w:tr>
      <w:tr w:rsidR="00CF187B" w:rsidRPr="00834AF4">
        <w:tc>
          <w:tcPr>
            <w:tcW w:w="5000" w:type="pct"/>
            <w:gridSpan w:val="2"/>
          </w:tcPr>
          <w:p w:rsidR="00CF187B" w:rsidRPr="00CF187B" w:rsidRDefault="00CF187B" w:rsidP="00B2719A">
            <w:pPr>
              <w:pStyle w:val="ASFKTablenorm"/>
            </w:pPr>
            <w:r w:rsidRPr="00CF187B">
              <w:t>Группа полей «Передающая сторона. Наименования»</w:t>
            </w:r>
          </w:p>
        </w:tc>
      </w:tr>
      <w:tr w:rsidR="00CF187B" w:rsidRPr="00834AF4">
        <w:tc>
          <w:tcPr>
            <w:tcW w:w="1120" w:type="pct"/>
          </w:tcPr>
          <w:p w:rsidR="00CF187B" w:rsidRPr="00CF187B" w:rsidRDefault="00CF187B" w:rsidP="00B2719A">
            <w:pPr>
              <w:pStyle w:val="ASFKTablenorm"/>
            </w:pPr>
            <w:r w:rsidRPr="00CF187B">
              <w:t>АДБ</w:t>
            </w:r>
          </w:p>
        </w:tc>
        <w:tc>
          <w:tcPr>
            <w:tcW w:w="3880" w:type="pct"/>
          </w:tcPr>
          <w:p w:rsidR="00CF187B" w:rsidRPr="00CF187B" w:rsidRDefault="00CF187B" w:rsidP="00B2719A">
            <w:pPr>
              <w:pStyle w:val="ASFKTablenorm"/>
            </w:pPr>
            <w:r w:rsidRPr="00CF187B">
              <w:t xml:space="preserve">Наименование учреждения отправителя. </w:t>
            </w:r>
          </w:p>
          <w:p w:rsidR="00CF187B" w:rsidRPr="00CF187B" w:rsidRDefault="00CF187B" w:rsidP="00B2719A">
            <w:pPr>
              <w:pStyle w:val="ASFKTablenorm"/>
            </w:pPr>
            <w:r w:rsidRPr="00CF187B">
              <w:t xml:space="preserve">По умолчанию заполняется наименованием УБП по коду </w:t>
            </w:r>
            <w:r w:rsidRPr="007011B1">
              <w:rPr>
                <w:rStyle w:val="ASFKReporterror"/>
              </w:rPr>
              <w:t>(=</w:t>
            </w:r>
            <w:r w:rsidR="00E20B71" w:rsidRPr="007011B1">
              <w:rPr>
                <w:rStyle w:val="ASFKReporterror"/>
              </w:rPr>
              <w:t>SelfSRCode</w:t>
            </w:r>
            <w:r w:rsidR="00E20B71">
              <w:t xml:space="preserve"> (Код по СР)</w:t>
            </w:r>
            <w:r w:rsidRPr="00CF187B">
              <w:t>) из справочника СР с учётом бюджета.</w:t>
            </w:r>
          </w:p>
          <w:p w:rsidR="00CF187B" w:rsidRPr="00CF187B" w:rsidRDefault="00CF187B" w:rsidP="00B2719A">
            <w:pPr>
              <w:pStyle w:val="ASFKTablenorm"/>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BA4005">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tc>
          <w:tcPr>
            <w:tcW w:w="1120" w:type="pct"/>
          </w:tcPr>
          <w:p w:rsidR="00CF187B" w:rsidRPr="00CF187B" w:rsidRDefault="00CF187B" w:rsidP="00B2719A">
            <w:pPr>
              <w:pStyle w:val="ASFKTablenorm"/>
            </w:pPr>
            <w:r w:rsidRPr="00CF187B">
              <w:t>ГАДБ</w:t>
            </w:r>
          </w:p>
        </w:tc>
        <w:tc>
          <w:tcPr>
            <w:tcW w:w="3880" w:type="pct"/>
          </w:tcPr>
          <w:p w:rsidR="00CF187B" w:rsidRPr="00CF187B" w:rsidRDefault="00CF187B" w:rsidP="00B2719A">
            <w:pPr>
              <w:pStyle w:val="ASFKTablenorm"/>
            </w:pPr>
            <w:r w:rsidRPr="00CF187B">
              <w:t xml:space="preserve">Главный администратор. </w:t>
            </w:r>
          </w:p>
          <w:p w:rsidR="00CF187B" w:rsidRPr="00CF187B" w:rsidRDefault="00CF187B" w:rsidP="00BA4005">
            <w:pPr>
              <w:pStyle w:val="ASFKTablenorm"/>
            </w:pPr>
            <w:r w:rsidRPr="00CF187B">
              <w:t xml:space="preserve">Значение поля подтягивается автоматически по коду Главы по БК из справочника «Ведомства». </w:t>
            </w:r>
          </w:p>
        </w:tc>
      </w:tr>
      <w:tr w:rsidR="00CF187B" w:rsidRPr="00834AF4">
        <w:tc>
          <w:tcPr>
            <w:tcW w:w="1120" w:type="pct"/>
          </w:tcPr>
          <w:p w:rsidR="00CF187B" w:rsidRPr="00CF187B" w:rsidRDefault="00CF187B" w:rsidP="00B2719A">
            <w:pPr>
              <w:pStyle w:val="ASFKTablenorm"/>
            </w:pPr>
            <w:r w:rsidRPr="00CF187B">
              <w:t>Бюджет передающий</w:t>
            </w:r>
          </w:p>
        </w:tc>
        <w:tc>
          <w:tcPr>
            <w:tcW w:w="3880" w:type="pct"/>
          </w:tcPr>
          <w:p w:rsidR="00CF187B" w:rsidRPr="00CF187B" w:rsidRDefault="00CF187B" w:rsidP="00B2719A">
            <w:pPr>
              <w:pStyle w:val="ASFKTablenorm"/>
            </w:pPr>
            <w:r w:rsidRPr="00CF187B">
              <w:t xml:space="preserve">Наименование бюджета АДБ, передающего акт. </w:t>
            </w:r>
          </w:p>
          <w:p w:rsidR="00CF187B" w:rsidRPr="00CF187B" w:rsidRDefault="00CF187B" w:rsidP="00B2719A">
            <w:pPr>
              <w:pStyle w:val="ASFKTablenorm"/>
            </w:pPr>
            <w:r w:rsidRPr="00CF187B">
              <w:t xml:space="preserve">По умолчанию заполняется наименованием бюджета по коду </w:t>
            </w:r>
            <w:r w:rsidRPr="007011B1">
              <w:rPr>
                <w:rStyle w:val="ASFKReporterror"/>
              </w:rPr>
              <w:t>(=SelfBudgetCode)</w:t>
            </w:r>
            <w:r w:rsidRPr="00CF187B">
              <w:t xml:space="preserve"> из справочника «Бюджеты».</w:t>
            </w:r>
          </w:p>
          <w:p w:rsidR="00CF187B" w:rsidRPr="00CF187B" w:rsidRDefault="00CF187B" w:rsidP="00BA4005">
            <w:pPr>
              <w:pStyle w:val="ASFKTablenorm"/>
            </w:pPr>
            <w:r w:rsidRPr="00CF187B">
              <w:t>Может быть изменено вручную или выбрано из справочника «Бюджеты».</w:t>
            </w:r>
          </w:p>
        </w:tc>
      </w:tr>
      <w:tr w:rsidR="00CF187B" w:rsidRPr="00834AF4">
        <w:tc>
          <w:tcPr>
            <w:tcW w:w="1120" w:type="pct"/>
          </w:tcPr>
          <w:p w:rsidR="00CF187B" w:rsidRPr="00CF187B" w:rsidRDefault="00CF187B" w:rsidP="00B2719A">
            <w:pPr>
              <w:pStyle w:val="ASFKTablenorm"/>
            </w:pPr>
            <w:r w:rsidRPr="00CF187B">
              <w:t xml:space="preserve">Фин. </w:t>
            </w:r>
            <w:r w:rsidR="001B5CA8" w:rsidRPr="00CF187B">
              <w:t>О</w:t>
            </w:r>
            <w:r w:rsidRPr="00CF187B">
              <w:t>рг.</w:t>
            </w:r>
          </w:p>
        </w:tc>
        <w:tc>
          <w:tcPr>
            <w:tcW w:w="3880" w:type="pct"/>
          </w:tcPr>
          <w:p w:rsidR="00CF187B" w:rsidRPr="00CF187B" w:rsidRDefault="00CF187B" w:rsidP="00B2719A">
            <w:pPr>
              <w:pStyle w:val="ASFKTablenorm"/>
            </w:pPr>
            <w:r w:rsidRPr="00CF187B">
              <w:t xml:space="preserve">Наименование ФО, обслуживающего данный бюджет. </w:t>
            </w:r>
          </w:p>
          <w:p w:rsidR="00CF187B" w:rsidRPr="00CF187B" w:rsidRDefault="00CF187B" w:rsidP="00B2719A">
            <w:pPr>
              <w:pStyle w:val="ASFKTablenorm"/>
            </w:pPr>
            <w:r w:rsidRPr="00CF187B">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834AF4">
        <w:tc>
          <w:tcPr>
            <w:tcW w:w="1120" w:type="pct"/>
          </w:tcPr>
          <w:p w:rsidR="00CF187B" w:rsidRPr="00CF187B" w:rsidRDefault="00CF187B" w:rsidP="00B2719A">
            <w:pPr>
              <w:pStyle w:val="ASFKTablenorm"/>
            </w:pPr>
            <w:r w:rsidRPr="00CF187B">
              <w:t>Ор. ФК</w:t>
            </w:r>
          </w:p>
        </w:tc>
        <w:tc>
          <w:tcPr>
            <w:tcW w:w="3880" w:type="pct"/>
          </w:tcPr>
          <w:p w:rsidR="00CF187B" w:rsidRPr="00CF187B" w:rsidRDefault="00CF187B" w:rsidP="00B2719A">
            <w:pPr>
              <w:pStyle w:val="ASFKTablenorm"/>
            </w:pPr>
            <w:r w:rsidRPr="00CF187B">
              <w:t xml:space="preserve">Наименование органа ФК отправителя, в котором открыт ЛС АДБ, передающего акт. </w:t>
            </w:r>
          </w:p>
          <w:p w:rsidR="00CF187B" w:rsidRPr="00CF187B" w:rsidRDefault="00CF187B" w:rsidP="00CF187B">
            <w:pPr>
              <w:pStyle w:val="ASFKTablenorm"/>
            </w:pPr>
            <w:r w:rsidRPr="00CF187B">
              <w:t xml:space="preserve">Подтягивается автоматически из справочника органов казначейства на основании поля «КОФК». </w:t>
            </w:r>
          </w:p>
        </w:tc>
      </w:tr>
      <w:tr w:rsidR="00CF187B" w:rsidRPr="00834AF4">
        <w:tc>
          <w:tcPr>
            <w:tcW w:w="5000" w:type="pct"/>
            <w:gridSpan w:val="2"/>
          </w:tcPr>
          <w:p w:rsidR="00CF187B" w:rsidRPr="00CF187B" w:rsidRDefault="00CF187B" w:rsidP="00B2719A">
            <w:pPr>
              <w:pStyle w:val="ASFKTablenorm"/>
            </w:pPr>
            <w:r w:rsidRPr="00CF187B">
              <w:t>Группа полей «Коды»</w:t>
            </w:r>
          </w:p>
        </w:tc>
      </w:tr>
      <w:tr w:rsidR="00CF187B" w:rsidRPr="00834AF4">
        <w:tc>
          <w:tcPr>
            <w:tcW w:w="1120" w:type="pct"/>
          </w:tcPr>
          <w:p w:rsidR="00CF187B" w:rsidRPr="00CF187B" w:rsidRDefault="00CF187B" w:rsidP="00B2719A">
            <w:pPr>
              <w:pStyle w:val="ASFKTablenorm"/>
            </w:pPr>
            <w:r w:rsidRPr="00CF187B">
              <w:t>по Св. реестру</w:t>
            </w:r>
          </w:p>
        </w:tc>
        <w:tc>
          <w:tcPr>
            <w:tcW w:w="3880" w:type="pct"/>
          </w:tcPr>
          <w:p w:rsidR="00CF187B" w:rsidRPr="00CF187B" w:rsidRDefault="00CF187B" w:rsidP="00B2719A">
            <w:pPr>
              <w:pStyle w:val="ASFKTablenorm"/>
            </w:pPr>
            <w:r w:rsidRPr="00CF187B">
              <w:t xml:space="preserve">Код УБП отправителя. </w:t>
            </w:r>
          </w:p>
          <w:p w:rsidR="00CF187B" w:rsidRPr="00CF187B" w:rsidRDefault="00CF187B" w:rsidP="00B2719A">
            <w:pPr>
              <w:pStyle w:val="ASFKTablenorm"/>
            </w:pPr>
            <w:r w:rsidRPr="00CF187B">
              <w:t xml:space="preserve">Для Федерального бюджета по умолчанию заполняется на основании системной константы </w:t>
            </w:r>
            <w:r w:rsidR="00E20B71" w:rsidRPr="007011B1">
              <w:rPr>
                <w:rStyle w:val="ASFKReporterror"/>
              </w:rPr>
              <w:t xml:space="preserve">SelfSRCode </w:t>
            </w:r>
            <w:r w:rsidR="00E20B71">
              <w:t>(Код по СР)</w:t>
            </w:r>
            <w:r w:rsidRPr="00CF187B">
              <w:t>.</w:t>
            </w:r>
          </w:p>
          <w:p w:rsidR="00CF187B" w:rsidRPr="00CF187B" w:rsidRDefault="00CF187B" w:rsidP="00B2719A">
            <w:pPr>
              <w:pStyle w:val="ASFKTablenorm"/>
            </w:pPr>
            <w:r w:rsidRPr="00CF187B">
              <w:t>Может быть изменено вручную или выбрано из справочника «СР».</w:t>
            </w:r>
          </w:p>
          <w:p w:rsidR="00CF187B" w:rsidRPr="00CF187B" w:rsidRDefault="00CF187B" w:rsidP="00CF187B">
            <w:pPr>
              <w:pStyle w:val="ASFKTablenorm"/>
            </w:pPr>
            <w:r w:rsidRPr="00CF187B">
              <w:t>Для бюджета отличного от «Федеральный бюджет» поле не заполняется.</w:t>
            </w:r>
          </w:p>
        </w:tc>
      </w:tr>
      <w:tr w:rsidR="00CF187B" w:rsidRPr="00834AF4">
        <w:tc>
          <w:tcPr>
            <w:tcW w:w="1120" w:type="pct"/>
          </w:tcPr>
          <w:p w:rsidR="00CF187B" w:rsidRPr="00CF187B" w:rsidRDefault="00CF187B" w:rsidP="00B2719A">
            <w:pPr>
              <w:pStyle w:val="ASFKTablenorm"/>
            </w:pPr>
            <w:r w:rsidRPr="00CF187B">
              <w:t>Глава по БК</w:t>
            </w:r>
          </w:p>
        </w:tc>
        <w:tc>
          <w:tcPr>
            <w:tcW w:w="3880" w:type="pct"/>
          </w:tcPr>
          <w:p w:rsidR="00CF187B" w:rsidRPr="00CF187B" w:rsidRDefault="00CF187B" w:rsidP="00B2719A">
            <w:pPr>
              <w:pStyle w:val="ASFKTablenorm"/>
            </w:pPr>
            <w:r w:rsidRPr="00CF187B">
              <w:t xml:space="preserve">«Код собственного ППП» системной таблицы </w:t>
            </w:r>
            <w:r w:rsidRPr="007011B1">
              <w:rPr>
                <w:rStyle w:val="ASFKReporterror"/>
              </w:rPr>
              <w:t>system_const</w:t>
            </w:r>
            <w:r w:rsidRPr="00CF187B">
              <w:t xml:space="preserve">. </w:t>
            </w:r>
          </w:p>
          <w:p w:rsidR="00CF187B" w:rsidRPr="00CF187B" w:rsidRDefault="00CF187B" w:rsidP="00B2719A">
            <w:pPr>
              <w:pStyle w:val="ASFKTablenorm"/>
            </w:pPr>
            <w:r w:rsidRPr="00CF187B">
              <w:t xml:space="preserve">Может быть заполнено вручную или выбрано из справочника «Ведомства». </w:t>
            </w:r>
          </w:p>
        </w:tc>
      </w:tr>
      <w:tr w:rsidR="00CF187B" w:rsidRPr="00834AF4">
        <w:tc>
          <w:tcPr>
            <w:tcW w:w="1120" w:type="pct"/>
          </w:tcPr>
          <w:p w:rsidR="00CF187B" w:rsidRPr="00CF187B" w:rsidRDefault="001B5CA8" w:rsidP="00B2719A">
            <w:pPr>
              <w:pStyle w:val="ASFKTablenorm"/>
            </w:pPr>
            <w:r w:rsidRPr="00CF187B">
              <w:t>П</w:t>
            </w:r>
            <w:r w:rsidR="00CF187B" w:rsidRPr="00CF187B">
              <w:t>о ОКТМО</w:t>
            </w:r>
          </w:p>
        </w:tc>
        <w:tc>
          <w:tcPr>
            <w:tcW w:w="3880" w:type="pct"/>
          </w:tcPr>
          <w:p w:rsidR="00CF187B" w:rsidRPr="00CF187B" w:rsidRDefault="00CF187B" w:rsidP="00B2719A">
            <w:pPr>
              <w:pStyle w:val="ASFKTablenorm"/>
            </w:pPr>
            <w:r w:rsidRPr="00CF187B">
              <w:t>Код бюджета по ОКТМО.</w:t>
            </w:r>
          </w:p>
          <w:p w:rsidR="00CF187B" w:rsidRPr="00CF187B" w:rsidRDefault="00CF187B" w:rsidP="00B2719A">
            <w:pPr>
              <w:pStyle w:val="ASFKTablenorm"/>
            </w:pPr>
            <w:r w:rsidRPr="00CF187B">
              <w:t xml:space="preserve">По умолчанию заполняется наименованием бюджета по коду </w:t>
            </w:r>
            <w:r w:rsidRPr="007011B1">
              <w:rPr>
                <w:rStyle w:val="ASFKReporterror"/>
              </w:rPr>
              <w:lastRenderedPageBreak/>
              <w:t>(=SelfBudgetCode)</w:t>
            </w:r>
            <w:r w:rsidRPr="00CF187B">
              <w:t xml:space="preserve"> из справочника «Бюджеты».</w:t>
            </w:r>
          </w:p>
          <w:p w:rsidR="00CF187B" w:rsidRPr="00CF187B" w:rsidRDefault="00CF187B" w:rsidP="00CF187B">
            <w:pPr>
              <w:pStyle w:val="ASFKTablenorm"/>
            </w:pPr>
            <w:r w:rsidRPr="00CF187B">
              <w:t>Может быть изменено вручную или выбрано из справочника «Бюджеты».</w:t>
            </w:r>
          </w:p>
        </w:tc>
      </w:tr>
      <w:tr w:rsidR="00CF187B" w:rsidRPr="00834AF4">
        <w:tc>
          <w:tcPr>
            <w:tcW w:w="1120" w:type="pct"/>
          </w:tcPr>
          <w:p w:rsidR="00CF187B" w:rsidRPr="00CF187B" w:rsidRDefault="001B5CA8" w:rsidP="00B2719A">
            <w:pPr>
              <w:pStyle w:val="ASFKTablenorm"/>
            </w:pPr>
            <w:r w:rsidRPr="00CF187B">
              <w:t>П</w:t>
            </w:r>
            <w:r w:rsidR="00CF187B" w:rsidRPr="00CF187B">
              <w:t>о ОКПО</w:t>
            </w:r>
          </w:p>
        </w:tc>
        <w:tc>
          <w:tcPr>
            <w:tcW w:w="3880" w:type="pct"/>
          </w:tcPr>
          <w:p w:rsidR="00CF187B" w:rsidRPr="00CF187B" w:rsidRDefault="00CF187B" w:rsidP="00B2719A">
            <w:pPr>
              <w:pStyle w:val="ASFKTablenorm"/>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tc>
          <w:tcPr>
            <w:tcW w:w="1120" w:type="pct"/>
          </w:tcPr>
          <w:p w:rsidR="00CF187B" w:rsidRPr="00CF187B" w:rsidRDefault="001B5CA8" w:rsidP="00B2719A">
            <w:pPr>
              <w:pStyle w:val="ASFKTablenorm"/>
            </w:pPr>
            <w:r w:rsidRPr="00CF187B">
              <w:t>П</w:t>
            </w:r>
            <w:r w:rsidR="00CF187B" w:rsidRPr="00CF187B">
              <w:t>о КОФК</w:t>
            </w:r>
          </w:p>
        </w:tc>
        <w:tc>
          <w:tcPr>
            <w:tcW w:w="3880" w:type="pct"/>
          </w:tcPr>
          <w:p w:rsidR="00CF187B" w:rsidRPr="00CF187B" w:rsidRDefault="00CF187B" w:rsidP="00B2719A">
            <w:pPr>
              <w:pStyle w:val="ASFKTablenorm"/>
            </w:pPr>
            <w:r w:rsidRPr="00CF187B">
              <w:t xml:space="preserve">Код органа ФК отправителя, в котором открыт ЛС АДБ, передающего акт. </w:t>
            </w:r>
          </w:p>
          <w:p w:rsidR="00CF187B" w:rsidRPr="00CF187B" w:rsidRDefault="00CF187B" w:rsidP="00B2719A">
            <w:pPr>
              <w:pStyle w:val="ASFKTablenorm"/>
            </w:pPr>
            <w:r w:rsidRPr="00CF187B">
              <w:t>Проверяется значение константы</w:t>
            </w:r>
            <w:r w:rsidR="004A271F">
              <w:t xml:space="preserve"> </w:t>
            </w:r>
            <w:r w:rsidRPr="00CF187B">
              <w:t>«Код собственного ТОФК»:</w:t>
            </w:r>
          </w:p>
          <w:p w:rsidR="00CF187B" w:rsidRPr="00CF187B" w:rsidRDefault="00CF187B" w:rsidP="00B2719A">
            <w:pPr>
              <w:pStyle w:val="ASFKTableListMark"/>
            </w:pPr>
            <w:r w:rsidRPr="00CF187B">
              <w:t xml:space="preserve">если оно равно </w:t>
            </w:r>
            <w:r w:rsidRPr="007011B1">
              <w:rPr>
                <w:rStyle w:val="ASFKReporterror"/>
              </w:rPr>
              <w:t>ххуу</w:t>
            </w:r>
            <w:r w:rsidRPr="00CF187B">
              <w:t xml:space="preserve">, то по умолчанию проставляется значение константы код вышестоящего ТОФК равный хх00; </w:t>
            </w:r>
          </w:p>
          <w:p w:rsidR="00CF187B" w:rsidRPr="00CF187B" w:rsidRDefault="00CF187B" w:rsidP="00B2719A">
            <w:pPr>
              <w:pStyle w:val="ASFKTableListMark"/>
            </w:pPr>
            <w:r w:rsidRPr="00CF187B">
              <w:t xml:space="preserve">если равно хх00, то по умолчанию проставляется значение код собственного ТОФК. </w:t>
            </w:r>
          </w:p>
          <w:p w:rsidR="00CF187B" w:rsidRPr="00CF187B" w:rsidRDefault="00CF187B" w:rsidP="00CF187B">
            <w:pPr>
              <w:pStyle w:val="ASFKTablenorm"/>
            </w:pPr>
            <w:r w:rsidRPr="00CF187B">
              <w:t>Может быть отредактировано вручную или из справочника «Справочник органов Федерального казначейства».</w:t>
            </w:r>
          </w:p>
        </w:tc>
      </w:tr>
      <w:tr w:rsidR="00CF187B" w:rsidRPr="00834AF4">
        <w:tc>
          <w:tcPr>
            <w:tcW w:w="5000" w:type="pct"/>
            <w:gridSpan w:val="2"/>
          </w:tcPr>
          <w:p w:rsidR="00CF187B" w:rsidRPr="00CF187B" w:rsidRDefault="00CF187B" w:rsidP="00B2719A">
            <w:pPr>
              <w:pStyle w:val="ASFKTablenorm"/>
            </w:pPr>
            <w:r w:rsidRPr="00CF187B">
              <w:t>Группа полей «Принимающая сторона. Наименования»</w:t>
            </w:r>
          </w:p>
        </w:tc>
      </w:tr>
      <w:tr w:rsidR="00CF187B" w:rsidRPr="00834AF4">
        <w:tc>
          <w:tcPr>
            <w:tcW w:w="1120" w:type="pct"/>
          </w:tcPr>
          <w:p w:rsidR="00CF187B" w:rsidRPr="00CF187B" w:rsidRDefault="00CF187B" w:rsidP="00B2719A">
            <w:pPr>
              <w:pStyle w:val="ASFKTablenorm"/>
            </w:pPr>
            <w:r w:rsidRPr="00CF187B">
              <w:t>АДБ</w:t>
            </w:r>
          </w:p>
        </w:tc>
        <w:tc>
          <w:tcPr>
            <w:tcW w:w="3880" w:type="pct"/>
          </w:tcPr>
          <w:p w:rsidR="00CF187B" w:rsidRPr="00CF187B" w:rsidRDefault="00CF187B" w:rsidP="00B2719A">
            <w:pPr>
              <w:pStyle w:val="ASFKTablenorm"/>
            </w:pPr>
            <w:r w:rsidRPr="00CF187B">
              <w:t xml:space="preserve">Наименование учреждения получателя. </w:t>
            </w:r>
          </w:p>
          <w:p w:rsidR="00CF187B" w:rsidRPr="00CF187B" w:rsidRDefault="00CF187B" w:rsidP="00B2719A">
            <w:pPr>
              <w:pStyle w:val="ASFKTablenorm"/>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CF187B">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tc>
          <w:tcPr>
            <w:tcW w:w="1120" w:type="pct"/>
          </w:tcPr>
          <w:p w:rsidR="00CF187B" w:rsidRPr="00CF187B" w:rsidRDefault="00CF187B" w:rsidP="00B2719A">
            <w:pPr>
              <w:pStyle w:val="ASFKTablenorm"/>
            </w:pPr>
            <w:r w:rsidRPr="00CF187B">
              <w:t>ГАДБ</w:t>
            </w:r>
          </w:p>
        </w:tc>
        <w:tc>
          <w:tcPr>
            <w:tcW w:w="3880" w:type="pct"/>
          </w:tcPr>
          <w:p w:rsidR="00CF187B" w:rsidRPr="00CF187B" w:rsidRDefault="00CF187B" w:rsidP="00B2719A">
            <w:pPr>
              <w:pStyle w:val="ASFKTablenorm"/>
            </w:pPr>
            <w:r w:rsidRPr="00CF187B">
              <w:t xml:space="preserve">Наименование ГАДБ. </w:t>
            </w:r>
          </w:p>
          <w:p w:rsidR="00CF187B" w:rsidRPr="00CF187B" w:rsidRDefault="00CF187B" w:rsidP="00CF187B">
            <w:pPr>
              <w:pStyle w:val="ASFKTablenorm"/>
            </w:pPr>
            <w:r w:rsidRPr="00CF187B">
              <w:t xml:space="preserve">Значение поля подтягивается автоматически по коду Главы по БК из справочника «Ведомства». </w:t>
            </w:r>
          </w:p>
        </w:tc>
      </w:tr>
      <w:tr w:rsidR="00CF187B" w:rsidRPr="00834AF4">
        <w:tc>
          <w:tcPr>
            <w:tcW w:w="1120" w:type="pct"/>
          </w:tcPr>
          <w:p w:rsidR="00CF187B" w:rsidRPr="00CF187B" w:rsidRDefault="00CF187B" w:rsidP="00B2719A">
            <w:pPr>
              <w:pStyle w:val="ASFKTablenorm"/>
            </w:pPr>
            <w:r w:rsidRPr="00CF187B">
              <w:t>Бюджет принимающий</w:t>
            </w:r>
          </w:p>
        </w:tc>
        <w:tc>
          <w:tcPr>
            <w:tcW w:w="3880" w:type="pct"/>
          </w:tcPr>
          <w:p w:rsidR="00CF187B" w:rsidRPr="00CF187B" w:rsidRDefault="00CF187B" w:rsidP="00B2719A">
            <w:pPr>
              <w:pStyle w:val="ASFKTablenorm"/>
            </w:pPr>
            <w:r w:rsidRPr="00CF187B">
              <w:t xml:space="preserve">Наименование бюджета АДБ, принимающего акт. </w:t>
            </w:r>
          </w:p>
          <w:p w:rsidR="00CF187B" w:rsidRPr="00CF187B" w:rsidRDefault="00CF187B" w:rsidP="00CF187B">
            <w:pPr>
              <w:pStyle w:val="ASFKTablenorm"/>
            </w:pPr>
            <w:r w:rsidRPr="00CF187B">
              <w:t xml:space="preserve">Поле выбирается из справочника «Бюджеты», может быть отредактировано вручную. </w:t>
            </w:r>
          </w:p>
        </w:tc>
      </w:tr>
      <w:tr w:rsidR="00CF187B" w:rsidRPr="00834AF4">
        <w:tc>
          <w:tcPr>
            <w:tcW w:w="1120" w:type="pct"/>
          </w:tcPr>
          <w:p w:rsidR="00CF187B" w:rsidRPr="00CF187B" w:rsidRDefault="00CF187B" w:rsidP="00B2719A">
            <w:pPr>
              <w:pStyle w:val="ASFKTablenorm"/>
            </w:pPr>
            <w:r w:rsidRPr="00CF187B">
              <w:t xml:space="preserve">Фин. </w:t>
            </w:r>
            <w:r w:rsidR="001B5CA8" w:rsidRPr="00CF187B">
              <w:t>О</w:t>
            </w:r>
            <w:r w:rsidRPr="00CF187B">
              <w:t>рг.</w:t>
            </w:r>
          </w:p>
        </w:tc>
        <w:tc>
          <w:tcPr>
            <w:tcW w:w="3880" w:type="pct"/>
          </w:tcPr>
          <w:p w:rsidR="00CF187B" w:rsidRPr="00CF187B" w:rsidRDefault="00CF187B" w:rsidP="00B2719A">
            <w:pPr>
              <w:pStyle w:val="ASFKTablenorm"/>
            </w:pPr>
            <w:r w:rsidRPr="00CF187B">
              <w:t xml:space="preserve">Наименование ФО, обслуживающего данный бюджет. </w:t>
            </w:r>
          </w:p>
          <w:p w:rsidR="00CF187B" w:rsidRPr="00CF187B" w:rsidRDefault="00CF187B" w:rsidP="00CF187B">
            <w:pPr>
              <w:pStyle w:val="ASFKTablenorm"/>
            </w:pPr>
            <w:r w:rsidRPr="00CF187B">
              <w:t xml:space="preserve">Поле выбирается из справочника «Финансовые органы», может быть отредактировано вручную. </w:t>
            </w:r>
          </w:p>
        </w:tc>
      </w:tr>
      <w:tr w:rsidR="00CF187B" w:rsidRPr="00834AF4">
        <w:tc>
          <w:tcPr>
            <w:tcW w:w="1120" w:type="pct"/>
          </w:tcPr>
          <w:p w:rsidR="00CF187B" w:rsidRPr="00CF187B" w:rsidRDefault="00CF187B" w:rsidP="00B2719A">
            <w:pPr>
              <w:pStyle w:val="ASFKTablenorm"/>
            </w:pPr>
            <w:r w:rsidRPr="00CF187B">
              <w:t>Ор. ФК</w:t>
            </w:r>
          </w:p>
        </w:tc>
        <w:tc>
          <w:tcPr>
            <w:tcW w:w="3880" w:type="pct"/>
          </w:tcPr>
          <w:p w:rsidR="00CF187B" w:rsidRPr="00CF187B" w:rsidRDefault="00CF187B" w:rsidP="00B2719A">
            <w:pPr>
              <w:pStyle w:val="ASFKTablenorm"/>
            </w:pPr>
            <w:r w:rsidRPr="00CF187B">
              <w:t xml:space="preserve">Наименование органа ФК получателя, в котором открыт ЛС АДБ, принимающего акт. </w:t>
            </w:r>
          </w:p>
          <w:p w:rsidR="00CF187B" w:rsidRPr="00CF187B" w:rsidRDefault="00CF187B" w:rsidP="00B2719A">
            <w:pPr>
              <w:pStyle w:val="ASFKTablenorm"/>
            </w:pPr>
            <w:r w:rsidRPr="00CF187B">
              <w:t>Заполняется автоматически после выбора значения из справочника для поля «по КОФК».</w:t>
            </w:r>
          </w:p>
        </w:tc>
      </w:tr>
      <w:tr w:rsidR="00CF187B" w:rsidRPr="00834AF4">
        <w:tc>
          <w:tcPr>
            <w:tcW w:w="5000" w:type="pct"/>
            <w:gridSpan w:val="2"/>
          </w:tcPr>
          <w:p w:rsidR="00CF187B" w:rsidRPr="00CF187B" w:rsidRDefault="00CF187B" w:rsidP="00B2719A">
            <w:pPr>
              <w:pStyle w:val="ASFKTablenorm"/>
            </w:pPr>
            <w:r w:rsidRPr="00CF187B">
              <w:t>Группа полей «Коды»</w:t>
            </w:r>
          </w:p>
        </w:tc>
      </w:tr>
      <w:tr w:rsidR="00CF187B" w:rsidRPr="00834AF4">
        <w:tc>
          <w:tcPr>
            <w:tcW w:w="1120" w:type="pct"/>
          </w:tcPr>
          <w:p w:rsidR="00CF187B" w:rsidRPr="00CF187B" w:rsidRDefault="00F540D9" w:rsidP="00B2719A">
            <w:pPr>
              <w:pStyle w:val="ASFKTablenorm"/>
            </w:pPr>
            <w:r>
              <w:t>П</w:t>
            </w:r>
            <w:r w:rsidR="00CF187B" w:rsidRPr="00CF187B">
              <w:t>о Св. реестру</w:t>
            </w:r>
          </w:p>
        </w:tc>
        <w:tc>
          <w:tcPr>
            <w:tcW w:w="3880" w:type="pct"/>
          </w:tcPr>
          <w:p w:rsidR="00CF187B" w:rsidRPr="00CF187B" w:rsidRDefault="00CF187B" w:rsidP="00B2719A">
            <w:pPr>
              <w:pStyle w:val="ASFKTablenorm"/>
            </w:pPr>
            <w:r w:rsidRPr="00CF187B">
              <w:t xml:space="preserve">Код УБП получателя. </w:t>
            </w:r>
          </w:p>
          <w:p w:rsidR="00CF187B" w:rsidRPr="00CF187B" w:rsidRDefault="00CF187B" w:rsidP="00B2719A">
            <w:pPr>
              <w:pStyle w:val="ASFKTablenorm"/>
            </w:pPr>
            <w:r w:rsidRPr="00CF187B">
              <w:t>Поле заполняется только, если значение поля «Бюджет принимающий» равно «Федеральный бюджет».</w:t>
            </w:r>
          </w:p>
          <w:p w:rsidR="00CF187B" w:rsidRPr="00CF187B" w:rsidRDefault="00CF187B" w:rsidP="00B2719A">
            <w:pPr>
              <w:pStyle w:val="ASFKTablenorm"/>
            </w:pPr>
            <w:r w:rsidRPr="00CF187B">
              <w:t>Значение поля может быть выбрано из справочника СР.</w:t>
            </w:r>
          </w:p>
          <w:p w:rsidR="00CF187B" w:rsidRPr="00CF187B" w:rsidRDefault="00CF187B" w:rsidP="00FC5B26">
            <w:pPr>
              <w:pStyle w:val="ASFKTablenorm"/>
            </w:pPr>
            <w:r w:rsidRPr="00CF187B">
              <w:t>Поле может быть заполнено</w:t>
            </w:r>
            <w:r w:rsidR="00FC5B26">
              <w:t xml:space="preserve">, </w:t>
            </w:r>
            <w:r w:rsidRPr="00CF187B">
              <w:t>отредактировано вручную.</w:t>
            </w:r>
          </w:p>
        </w:tc>
      </w:tr>
      <w:tr w:rsidR="00CF187B" w:rsidRPr="00834AF4">
        <w:tc>
          <w:tcPr>
            <w:tcW w:w="1120" w:type="pct"/>
          </w:tcPr>
          <w:p w:rsidR="00CF187B" w:rsidRPr="00CF187B" w:rsidRDefault="00CF187B" w:rsidP="00B2719A">
            <w:pPr>
              <w:pStyle w:val="ASFKTablenorm"/>
            </w:pPr>
            <w:r w:rsidRPr="00CF187B">
              <w:t>Глава по БК</w:t>
            </w:r>
          </w:p>
        </w:tc>
        <w:tc>
          <w:tcPr>
            <w:tcW w:w="3880" w:type="pct"/>
          </w:tcPr>
          <w:p w:rsidR="00CF187B" w:rsidRPr="00CF187B" w:rsidRDefault="00CF187B" w:rsidP="00B2719A">
            <w:pPr>
              <w:pStyle w:val="ASFKTablenorm"/>
            </w:pPr>
            <w:r w:rsidRPr="00CF187B">
              <w:t xml:space="preserve">Код главы (вышестоящего ведомства) в соответствии со справочником «Ведомства». </w:t>
            </w:r>
          </w:p>
          <w:p w:rsidR="00CF187B" w:rsidRPr="00CF187B" w:rsidRDefault="00CF187B" w:rsidP="00CF187B">
            <w:pPr>
              <w:pStyle w:val="ASFKTablenorm"/>
            </w:pPr>
            <w:r w:rsidRPr="00CF187B">
              <w:t xml:space="preserve">Поле выбирается из справочника «Ведомства», может быть отредактировано вручную. </w:t>
            </w:r>
          </w:p>
        </w:tc>
      </w:tr>
      <w:tr w:rsidR="00CF187B" w:rsidRPr="00834AF4">
        <w:tc>
          <w:tcPr>
            <w:tcW w:w="1120" w:type="pct"/>
          </w:tcPr>
          <w:p w:rsidR="00CF187B" w:rsidRPr="00CF187B" w:rsidRDefault="001B5CA8" w:rsidP="00B2719A">
            <w:pPr>
              <w:pStyle w:val="ASFKTablenorm"/>
            </w:pPr>
            <w:r w:rsidRPr="00CF187B">
              <w:lastRenderedPageBreak/>
              <w:t>П</w:t>
            </w:r>
            <w:r w:rsidR="00CF187B" w:rsidRPr="00CF187B">
              <w:t>о ОКТМО</w:t>
            </w:r>
          </w:p>
        </w:tc>
        <w:tc>
          <w:tcPr>
            <w:tcW w:w="3880" w:type="pct"/>
          </w:tcPr>
          <w:p w:rsidR="00CF187B" w:rsidRPr="00CF187B" w:rsidRDefault="00CF187B" w:rsidP="00B2719A">
            <w:pPr>
              <w:pStyle w:val="ASFKTablenorm"/>
            </w:pPr>
            <w:r w:rsidRPr="00CF187B">
              <w:t>Код бюджета по ОКТМО.</w:t>
            </w:r>
          </w:p>
          <w:p w:rsidR="00CF187B" w:rsidRPr="00CF187B" w:rsidRDefault="00CF187B" w:rsidP="00CF187B">
            <w:pPr>
              <w:pStyle w:val="ASFKTablenorm"/>
            </w:pPr>
            <w:r w:rsidRPr="00CF187B">
              <w:t xml:space="preserve">Поле выбирается из справочника «Бюджеты», может быть отредактировано вручную. </w:t>
            </w:r>
          </w:p>
        </w:tc>
      </w:tr>
      <w:tr w:rsidR="00CF187B" w:rsidRPr="00834AF4">
        <w:tc>
          <w:tcPr>
            <w:tcW w:w="1120" w:type="pct"/>
          </w:tcPr>
          <w:p w:rsidR="00CF187B" w:rsidRPr="00CF187B" w:rsidRDefault="001B5CA8" w:rsidP="00B2719A">
            <w:pPr>
              <w:pStyle w:val="ASFKTablenorm"/>
            </w:pPr>
            <w:r w:rsidRPr="00CF187B">
              <w:t>П</w:t>
            </w:r>
            <w:r w:rsidR="00CF187B" w:rsidRPr="00CF187B">
              <w:t>о ОКПО</w:t>
            </w:r>
          </w:p>
        </w:tc>
        <w:tc>
          <w:tcPr>
            <w:tcW w:w="3880" w:type="pct"/>
          </w:tcPr>
          <w:p w:rsidR="00CF187B" w:rsidRPr="00CF187B" w:rsidRDefault="00CF187B" w:rsidP="00B2719A">
            <w:pPr>
              <w:pStyle w:val="ASFKTablenorm"/>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tc>
          <w:tcPr>
            <w:tcW w:w="1120" w:type="pct"/>
          </w:tcPr>
          <w:p w:rsidR="00CF187B" w:rsidRPr="00CF187B" w:rsidRDefault="001B5CA8" w:rsidP="00B2719A">
            <w:pPr>
              <w:pStyle w:val="ASFKTablenorm"/>
            </w:pPr>
            <w:r w:rsidRPr="00CF187B">
              <w:t>П</w:t>
            </w:r>
            <w:r w:rsidR="00CF187B" w:rsidRPr="00CF187B">
              <w:t>о КОФК</w:t>
            </w:r>
          </w:p>
        </w:tc>
        <w:tc>
          <w:tcPr>
            <w:tcW w:w="3880" w:type="pct"/>
          </w:tcPr>
          <w:p w:rsidR="00CF187B" w:rsidRPr="00CF187B" w:rsidRDefault="00CF187B" w:rsidP="00B2719A">
            <w:pPr>
              <w:pStyle w:val="ASFKTablenorm"/>
            </w:pPr>
            <w:r w:rsidRPr="00CF187B">
              <w:t>Код органа ФК получателя, в котором открыт ЛС АДБ, принимающего акт.</w:t>
            </w:r>
          </w:p>
          <w:p w:rsidR="00CF187B" w:rsidRPr="00CF187B" w:rsidRDefault="00CF187B" w:rsidP="00CF187B">
            <w:pPr>
              <w:pStyle w:val="ASFKTablenorm"/>
            </w:pPr>
            <w:r w:rsidRPr="00CF187B">
              <w:t xml:space="preserve">Заполняется вручную или из справочника «Справочник органов Федерального казначейства». </w:t>
            </w:r>
          </w:p>
        </w:tc>
      </w:tr>
      <w:tr w:rsidR="00CF187B" w:rsidRPr="00834AF4">
        <w:tc>
          <w:tcPr>
            <w:tcW w:w="5000" w:type="pct"/>
            <w:gridSpan w:val="2"/>
          </w:tcPr>
          <w:p w:rsidR="00CF187B" w:rsidRPr="00CF187B" w:rsidRDefault="00CF187B" w:rsidP="00B2719A">
            <w:pPr>
              <w:pStyle w:val="ASFKTablenorm"/>
            </w:pPr>
            <w:r w:rsidRPr="00CF187B">
              <w:t xml:space="preserve">Вкладка «Раздел 1. Операции со средствами», табличное поле </w:t>
            </w:r>
          </w:p>
        </w:tc>
      </w:tr>
      <w:tr w:rsidR="00CF187B" w:rsidRPr="00834AF4">
        <w:tc>
          <w:tcPr>
            <w:tcW w:w="1120" w:type="pct"/>
          </w:tcPr>
          <w:p w:rsidR="00CF187B" w:rsidRPr="00CF187B" w:rsidRDefault="00CF187B" w:rsidP="00B2719A">
            <w:pPr>
              <w:pStyle w:val="ASFKTablenorm"/>
            </w:pPr>
            <w:r w:rsidRPr="00CF187B">
              <w:t>Коды по БК, передаваемые администратором</w:t>
            </w:r>
          </w:p>
        </w:tc>
        <w:tc>
          <w:tcPr>
            <w:tcW w:w="3880" w:type="pct"/>
          </w:tcPr>
          <w:p w:rsidR="00CF187B" w:rsidRPr="00CF187B" w:rsidRDefault="00CF187B" w:rsidP="00B2719A">
            <w:pPr>
              <w:pStyle w:val="ASFKTablenorm"/>
            </w:pPr>
            <w:r w:rsidRPr="00CF187B">
              <w:t>Коды по БК, передаваемые администратором, по данной операции со средствами.</w:t>
            </w:r>
          </w:p>
          <w:p w:rsidR="00CF187B" w:rsidRPr="00CF187B" w:rsidRDefault="00CF187B" w:rsidP="00CF187B">
            <w:pPr>
              <w:pStyle w:val="ASFKTablenorm"/>
            </w:pPr>
            <w:r w:rsidRPr="00CF187B">
              <w:t xml:space="preserve">Значение вводится вручную или выбирается из справочника КБК. </w:t>
            </w:r>
          </w:p>
        </w:tc>
      </w:tr>
      <w:tr w:rsidR="00CF187B" w:rsidRPr="00834AF4">
        <w:tc>
          <w:tcPr>
            <w:tcW w:w="1120" w:type="pct"/>
          </w:tcPr>
          <w:p w:rsidR="00CF187B" w:rsidRPr="00CF187B" w:rsidRDefault="00CF187B" w:rsidP="00B2719A">
            <w:pPr>
              <w:pStyle w:val="ASFKTablenorm"/>
            </w:pPr>
            <w:r w:rsidRPr="00CF187B">
              <w:t>Коды по БК, принимаемые администратором</w:t>
            </w:r>
          </w:p>
        </w:tc>
        <w:tc>
          <w:tcPr>
            <w:tcW w:w="3880" w:type="pct"/>
          </w:tcPr>
          <w:p w:rsidR="00CF187B" w:rsidRPr="00CF187B" w:rsidRDefault="00CF187B" w:rsidP="00B2719A">
            <w:pPr>
              <w:pStyle w:val="ASFKTablenorm"/>
            </w:pPr>
            <w:r w:rsidRPr="00CF187B">
              <w:t>Коды по БК, принимаемые администратором, по данной операции со средствами.</w:t>
            </w:r>
          </w:p>
          <w:p w:rsidR="00CF187B" w:rsidRPr="00CF187B" w:rsidRDefault="00CF187B" w:rsidP="00CF187B">
            <w:pPr>
              <w:pStyle w:val="ASFKTablenorm"/>
            </w:pPr>
            <w:r w:rsidRPr="00CF187B">
              <w:t xml:space="preserve">Значение вводится вручную или выбирается из справочника КБК. </w:t>
            </w:r>
          </w:p>
        </w:tc>
      </w:tr>
      <w:tr w:rsidR="00CF187B" w:rsidRPr="00834AF4">
        <w:tc>
          <w:tcPr>
            <w:tcW w:w="1120" w:type="pct"/>
          </w:tcPr>
          <w:p w:rsidR="00CF187B" w:rsidRPr="00CF187B" w:rsidRDefault="00CF187B" w:rsidP="00B2719A">
            <w:pPr>
              <w:pStyle w:val="ASFKTablenorm"/>
            </w:pPr>
            <w:r w:rsidRPr="00CF187B">
              <w:t>Код ОКТМО</w:t>
            </w:r>
          </w:p>
        </w:tc>
        <w:tc>
          <w:tcPr>
            <w:tcW w:w="3880" w:type="pct"/>
          </w:tcPr>
          <w:p w:rsidR="00CF187B" w:rsidRPr="00CF187B" w:rsidRDefault="00CF187B" w:rsidP="00B2719A">
            <w:pPr>
              <w:pStyle w:val="ASFKTablenorm"/>
            </w:pPr>
            <w:r w:rsidRPr="00CF187B">
              <w:t>Код ОКТМО.</w:t>
            </w:r>
          </w:p>
          <w:p w:rsidR="00CF187B" w:rsidRPr="00CF187B" w:rsidRDefault="00CF187B" w:rsidP="00CF187B">
            <w:pPr>
              <w:pStyle w:val="ASFKTablenorm"/>
            </w:pPr>
            <w:r w:rsidRPr="00CF187B">
              <w:t>Поле заполняется вручную или выбирается из справочника «ОКТМО».</w:t>
            </w:r>
          </w:p>
        </w:tc>
      </w:tr>
      <w:tr w:rsidR="00CF187B" w:rsidRPr="00834AF4">
        <w:tc>
          <w:tcPr>
            <w:tcW w:w="1120" w:type="pct"/>
          </w:tcPr>
          <w:p w:rsidR="00CF187B" w:rsidRPr="00CF187B" w:rsidRDefault="00CF187B" w:rsidP="00B2719A">
            <w:pPr>
              <w:pStyle w:val="ASFKTablenorm"/>
            </w:pPr>
            <w:r w:rsidRPr="00CF187B">
              <w:t>Поступления</w:t>
            </w:r>
          </w:p>
        </w:tc>
        <w:tc>
          <w:tcPr>
            <w:tcW w:w="3880" w:type="pct"/>
          </w:tcPr>
          <w:p w:rsidR="00CF187B" w:rsidRPr="00CF187B" w:rsidRDefault="00CF187B" w:rsidP="00B2719A">
            <w:pPr>
              <w:pStyle w:val="ASFKTablenorm"/>
            </w:pPr>
            <w:r w:rsidRPr="00CF187B">
              <w:t>Сумма поступлений по данной операции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Возвраты</w:t>
            </w:r>
          </w:p>
        </w:tc>
        <w:tc>
          <w:tcPr>
            <w:tcW w:w="3880" w:type="pct"/>
          </w:tcPr>
          <w:p w:rsidR="00CF187B" w:rsidRPr="00CF187B" w:rsidRDefault="00CF187B" w:rsidP="00B2719A">
            <w:pPr>
              <w:pStyle w:val="ASFKTablenorm"/>
            </w:pPr>
            <w:r w:rsidRPr="00CF187B">
              <w:t>Сумма возвратов по данной операции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Зачёты</w:t>
            </w:r>
          </w:p>
        </w:tc>
        <w:tc>
          <w:tcPr>
            <w:tcW w:w="3880" w:type="pct"/>
          </w:tcPr>
          <w:p w:rsidR="00CF187B" w:rsidRPr="00CF187B" w:rsidRDefault="00CF187B" w:rsidP="00B2719A">
            <w:pPr>
              <w:pStyle w:val="ASFKTablenorm"/>
            </w:pPr>
            <w:r w:rsidRPr="00CF187B">
              <w:t>Сумма зачетов по данной операции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Итого</w:t>
            </w:r>
          </w:p>
        </w:tc>
        <w:tc>
          <w:tcPr>
            <w:tcW w:w="3880" w:type="pct"/>
          </w:tcPr>
          <w:p w:rsidR="00CF187B" w:rsidRPr="00CF187B" w:rsidRDefault="00CF187B" w:rsidP="00B2719A">
            <w:pPr>
              <w:pStyle w:val="ASFKTablenorm"/>
            </w:pPr>
            <w:r w:rsidRPr="00CF187B">
              <w:t>Итоговая сумма по данной операции со средствами.</w:t>
            </w:r>
          </w:p>
          <w:p w:rsidR="00CF187B" w:rsidRPr="00CF187B" w:rsidRDefault="00CF187B" w:rsidP="00B2719A">
            <w:pPr>
              <w:pStyle w:val="ASFKTablenorm"/>
            </w:pPr>
            <w:r w:rsidRPr="00CF187B">
              <w:t>Поле рассчитывается автоматически по формуле:</w:t>
            </w:r>
          </w:p>
          <w:p w:rsidR="00CF187B" w:rsidRPr="00CF187B" w:rsidRDefault="00CF187B" w:rsidP="00B2719A">
            <w:pPr>
              <w:pStyle w:val="ASFKTablenorm"/>
            </w:pPr>
            <w:r w:rsidRPr="00CF187B">
              <w:t>Поступление – Возвраты + Зачеты.</w:t>
            </w:r>
          </w:p>
        </w:tc>
      </w:tr>
      <w:tr w:rsidR="00CF187B" w:rsidRPr="00834AF4">
        <w:tc>
          <w:tcPr>
            <w:tcW w:w="1120" w:type="pct"/>
          </w:tcPr>
          <w:p w:rsidR="00CF187B" w:rsidRPr="00CF187B" w:rsidRDefault="00CF187B" w:rsidP="00B2719A">
            <w:pPr>
              <w:pStyle w:val="ASFKTablenorm"/>
            </w:pPr>
            <w:r w:rsidRPr="00CF187B">
              <w:t>Примечание</w:t>
            </w:r>
          </w:p>
        </w:tc>
        <w:tc>
          <w:tcPr>
            <w:tcW w:w="3880" w:type="pct"/>
          </w:tcPr>
          <w:p w:rsidR="00CF187B" w:rsidRPr="00CF187B" w:rsidRDefault="00CF187B" w:rsidP="00B2719A">
            <w:pPr>
              <w:pStyle w:val="ASFKTablenorm"/>
            </w:pPr>
            <w:r w:rsidRPr="00CF187B">
              <w:t>Примечание.</w:t>
            </w:r>
          </w:p>
          <w:p w:rsidR="00CF187B" w:rsidRPr="00CF187B" w:rsidRDefault="00CF187B" w:rsidP="00B2719A">
            <w:pPr>
              <w:pStyle w:val="ASFKTablenorm"/>
            </w:pPr>
            <w:r w:rsidRPr="00CF187B">
              <w:t>Поле заполняется вручную.</w:t>
            </w:r>
          </w:p>
        </w:tc>
      </w:tr>
      <w:tr w:rsidR="00CF187B" w:rsidRPr="00834AF4">
        <w:tc>
          <w:tcPr>
            <w:tcW w:w="5000" w:type="pct"/>
            <w:gridSpan w:val="2"/>
          </w:tcPr>
          <w:p w:rsidR="00CF187B" w:rsidRPr="00CF187B" w:rsidRDefault="00CF187B" w:rsidP="00B2719A">
            <w:pPr>
              <w:pStyle w:val="ASFKTablenorm"/>
            </w:pPr>
            <w:r w:rsidRPr="00CF187B">
              <w:t>Вкладка «Раздел 1. Операции со средствами», группа полей «Итоги»</w:t>
            </w:r>
          </w:p>
        </w:tc>
      </w:tr>
      <w:tr w:rsidR="00CF187B" w:rsidRPr="00834AF4">
        <w:tc>
          <w:tcPr>
            <w:tcW w:w="1120" w:type="pct"/>
          </w:tcPr>
          <w:p w:rsidR="00CF187B" w:rsidRPr="00CF187B" w:rsidRDefault="00CF187B" w:rsidP="00B2719A">
            <w:pPr>
              <w:pStyle w:val="ASFKTablenorm"/>
            </w:pPr>
            <w:r w:rsidRPr="00CF187B">
              <w:t>Поступления</w:t>
            </w:r>
          </w:p>
        </w:tc>
        <w:tc>
          <w:tcPr>
            <w:tcW w:w="3880" w:type="pct"/>
          </w:tcPr>
          <w:p w:rsidR="00CF187B" w:rsidRPr="00CF187B" w:rsidRDefault="00CF187B" w:rsidP="00B2719A">
            <w:pPr>
              <w:pStyle w:val="ASFKTablenorm"/>
            </w:pPr>
            <w:r w:rsidRPr="00CF187B">
              <w:t>Итоговая сумма поступлений по всем операциям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Возвраты</w:t>
            </w:r>
          </w:p>
        </w:tc>
        <w:tc>
          <w:tcPr>
            <w:tcW w:w="3880" w:type="pct"/>
          </w:tcPr>
          <w:p w:rsidR="00CF187B" w:rsidRPr="00CF187B" w:rsidRDefault="00CF187B" w:rsidP="00B2719A">
            <w:pPr>
              <w:pStyle w:val="ASFKTablenorm"/>
            </w:pPr>
            <w:r w:rsidRPr="00CF187B">
              <w:t>Итоговая сумма возвратов по всем операциям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Зачеты</w:t>
            </w:r>
          </w:p>
        </w:tc>
        <w:tc>
          <w:tcPr>
            <w:tcW w:w="3880" w:type="pct"/>
          </w:tcPr>
          <w:p w:rsidR="00CF187B" w:rsidRPr="00CF187B" w:rsidRDefault="00CF187B" w:rsidP="00B2719A">
            <w:pPr>
              <w:pStyle w:val="ASFKTablenorm"/>
            </w:pPr>
            <w:r w:rsidRPr="00CF187B">
              <w:t>Итоговая сумма зачетов по всем операциям со средствами.</w:t>
            </w:r>
          </w:p>
          <w:p w:rsidR="00CF187B" w:rsidRPr="00CF187B" w:rsidRDefault="00CF187B" w:rsidP="00B2719A">
            <w:pPr>
              <w:pStyle w:val="ASFKTablenorm"/>
            </w:pPr>
            <w:r w:rsidRPr="00CF187B">
              <w:t>Поле заполняется вручную.</w:t>
            </w:r>
          </w:p>
        </w:tc>
      </w:tr>
      <w:tr w:rsidR="00CF187B" w:rsidRPr="00834AF4">
        <w:tc>
          <w:tcPr>
            <w:tcW w:w="1120" w:type="pct"/>
          </w:tcPr>
          <w:p w:rsidR="00CF187B" w:rsidRPr="00CF187B" w:rsidRDefault="00CF187B" w:rsidP="00B2719A">
            <w:pPr>
              <w:pStyle w:val="ASFKTablenorm"/>
            </w:pPr>
            <w:r w:rsidRPr="00CF187B">
              <w:t>Итого</w:t>
            </w:r>
          </w:p>
        </w:tc>
        <w:tc>
          <w:tcPr>
            <w:tcW w:w="3880" w:type="pct"/>
          </w:tcPr>
          <w:p w:rsidR="00CF187B" w:rsidRPr="00CF187B" w:rsidRDefault="00CF187B" w:rsidP="00B2719A">
            <w:pPr>
              <w:pStyle w:val="ASFKTablenorm"/>
            </w:pPr>
            <w:r w:rsidRPr="00CF187B">
              <w:t>Итоговая сумма денежных средств.</w:t>
            </w:r>
          </w:p>
          <w:p w:rsidR="00CF187B" w:rsidRPr="00CF187B" w:rsidRDefault="00CF187B" w:rsidP="00B2719A">
            <w:pPr>
              <w:pStyle w:val="ASFKTablenorm"/>
            </w:pPr>
            <w:r w:rsidRPr="00CF187B">
              <w:t>Поле заполняется вручную.</w:t>
            </w:r>
          </w:p>
        </w:tc>
      </w:tr>
    </w:tbl>
    <w:p w:rsidR="005B4F00" w:rsidRPr="00B11F4A" w:rsidRDefault="005B4F00" w:rsidP="005B4F00">
      <w:pPr>
        <w:pStyle w:val="ASFKNormal"/>
      </w:pPr>
      <w:r w:rsidRPr="00B11F4A">
        <w:t xml:space="preserve">На </w:t>
      </w:r>
      <w:r w:rsidR="0011535C">
        <w:t>в</w:t>
      </w:r>
      <w:r w:rsidRPr="00B11F4A">
        <w:t xml:space="preserve">кладке </w:t>
      </w:r>
      <w:r>
        <w:t>«</w:t>
      </w:r>
      <w:r w:rsidRPr="00B11F4A">
        <w:t>Раздел 1. Операции со средствами</w:t>
      </w:r>
      <w:r>
        <w:t>»</w:t>
      </w:r>
      <w:r w:rsidRPr="00B11F4A">
        <w:t xml:space="preserve"> </w:t>
      </w:r>
      <w:r>
        <w:t>(рис.</w:t>
      </w:r>
      <w:r w:rsidRPr="00B11F4A">
        <w:t> </w:t>
      </w:r>
      <w:r w:rsidRPr="00B11F4A">
        <w:fldChar w:fldCharType="begin"/>
      </w:r>
      <w:r w:rsidRPr="00B11F4A">
        <w:instrText xml:space="preserve"> REF _Ref240095015 \h </w:instrText>
      </w:r>
      <w:r>
        <w:instrText xml:space="preserve"> \* MERGEFORMAT </w:instrText>
      </w:r>
      <w:r w:rsidRPr="00B11F4A">
        <w:fldChar w:fldCharType="separate"/>
      </w:r>
      <w:r w:rsidR="00A34761">
        <w:t>77</w:t>
      </w:r>
      <w:r w:rsidRPr="00B11F4A">
        <w:fldChar w:fldCharType="end"/>
      </w:r>
      <w:r w:rsidRPr="00B11F4A">
        <w:t>) вводятся строки с информацией по КБК. Для добавл</w:t>
      </w:r>
      <w:r w:rsidRPr="00AE58D3">
        <w:t>е</w:t>
      </w:r>
      <w:r w:rsidRPr="00B11F4A">
        <w:t xml:space="preserve">ния записи в таблицу следует нажать на кнопку </w:t>
      </w:r>
      <w:r w:rsidR="00632829">
        <w:pict>
          <v:shape id="_x0000_i1170" type="#_x0000_t75" style="width:14.4pt;height:14.4pt">
            <v:imagedata r:id="rId75" o:title="Snap7" gain="81921f" blacklevel="-3277f"/>
          </v:shape>
        </w:pict>
      </w:r>
      <w:r w:rsidRPr="00B11F4A">
        <w:t> </w:t>
      </w:r>
      <w:r>
        <w:t>(Добавить новую строку)</w:t>
      </w:r>
      <w:r w:rsidRPr="00B11F4A">
        <w:t xml:space="preserve">. </w:t>
      </w:r>
      <w:r w:rsidR="00B822A0">
        <w:t>Откроется форма «Добавление записи</w:t>
      </w:r>
      <w:r w:rsidR="0044496A">
        <w:t>»</w:t>
      </w:r>
      <w:r w:rsidRPr="00B11F4A">
        <w:t xml:space="preserve"> </w:t>
      </w:r>
      <w:r>
        <w:t>(рис.</w:t>
      </w:r>
      <w:r w:rsidR="009C1099" w:rsidRPr="00821226">
        <w:t> </w:t>
      </w:r>
      <w:r w:rsidRPr="00B11F4A">
        <w:fldChar w:fldCharType="begin"/>
      </w:r>
      <w:r w:rsidRPr="00B11F4A">
        <w:instrText xml:space="preserve"> REF _Ref240101341 \h </w:instrText>
      </w:r>
      <w:r>
        <w:instrText xml:space="preserve"> \* MERGEFORMAT </w:instrText>
      </w:r>
      <w:r w:rsidRPr="00B11F4A">
        <w:fldChar w:fldCharType="separate"/>
      </w:r>
      <w:r w:rsidR="00A34761">
        <w:t>78</w:t>
      </w:r>
      <w:r w:rsidRPr="00B11F4A">
        <w:fldChar w:fldCharType="end"/>
      </w:r>
      <w:r w:rsidRPr="00B11F4A">
        <w:t>).</w:t>
      </w:r>
    </w:p>
    <w:p w:rsidR="005B4F00" w:rsidRPr="00C24574" w:rsidRDefault="00632829" w:rsidP="005B4F00">
      <w:pPr>
        <w:pStyle w:val="ASFKFigure"/>
      </w:pPr>
      <w:r>
        <w:lastRenderedPageBreak/>
        <w:pict>
          <v:shape id="_x0000_i1171" type="#_x0000_t75" style="width:482.4pt;height:180pt">
            <v:imagedata r:id="rId138"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86" w:name="_Ref240101341"/>
      <w:bookmarkStart w:id="787" w:name="_Toc71042049"/>
      <w:r w:rsidR="00A34761">
        <w:rPr>
          <w:noProof/>
        </w:rPr>
        <w:t>78</w:t>
      </w:r>
      <w:bookmarkEnd w:id="786"/>
      <w:r w:rsidRPr="00C24574">
        <w:fldChar w:fldCharType="end"/>
      </w:r>
      <w:r w:rsidRPr="00C24574">
        <w:t xml:space="preserve">. </w:t>
      </w:r>
      <w:r w:rsidR="0044496A">
        <w:t>Форма «Добавление записи»</w:t>
      </w:r>
      <w:bookmarkEnd w:id="787"/>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1. Операции со средствами</w:t>
      </w:r>
      <w:r>
        <w:t>»</w:t>
      </w:r>
      <w:r w:rsidRPr="00C24574">
        <w:t>, описанные в таблице</w:t>
      </w:r>
      <w:r w:rsidR="009C1099" w:rsidRPr="00821226">
        <w:t> </w:t>
      </w:r>
      <w:r w:rsidRPr="00C24574">
        <w:fldChar w:fldCharType="begin"/>
      </w:r>
      <w:r w:rsidRPr="00C24574">
        <w:instrText xml:space="preserve"> REF _Ref246219031 \h  \* MERGEFORMAT </w:instrText>
      </w:r>
      <w:r w:rsidRPr="00C24574">
        <w:fldChar w:fldCharType="separate"/>
      </w:r>
      <w:r w:rsidR="00A34761">
        <w:t>39</w:t>
      </w:r>
      <w:r w:rsidRPr="00C24574">
        <w:fldChar w:fldCharType="end"/>
      </w:r>
      <w:r w:rsidRPr="00C24574">
        <w:t>:</w:t>
      </w:r>
    </w:p>
    <w:p w:rsidR="005B4F00" w:rsidRPr="00CA3543" w:rsidRDefault="005B4F00" w:rsidP="005B4F00">
      <w:pPr>
        <w:pStyle w:val="ASFKListmark1"/>
      </w:pPr>
      <w:r>
        <w:t>«</w:t>
      </w:r>
      <w:r w:rsidRPr="00CA3543">
        <w:t>КБК передающего</w:t>
      </w:r>
      <w:r>
        <w:t>» – з</w:t>
      </w:r>
      <w:r w:rsidRPr="00CA3543">
        <w:t xml:space="preserve">начение 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КБК принимающего</w:t>
      </w:r>
      <w:r>
        <w:t xml:space="preserve">» – </w:t>
      </w:r>
      <w:r w:rsidRPr="00CB02ED">
        <w:t xml:space="preserve">значение </w:t>
      </w:r>
      <w:r w:rsidRPr="00CA3543">
        <w:t xml:space="preserve">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Код ОКТМО</w:t>
      </w:r>
      <w:r>
        <w:t xml:space="preserve">» – </w:t>
      </w:r>
      <w:r w:rsidRPr="00CB02ED">
        <w:t xml:space="preserve">значение </w:t>
      </w:r>
      <w:r w:rsidRPr="00CA3543">
        <w:t xml:space="preserve">может быть выбрано из справочника </w:t>
      </w:r>
      <w:r>
        <w:t>«</w:t>
      </w:r>
      <w:r w:rsidRPr="00CA3543">
        <w:t>ОКТМО</w:t>
      </w:r>
      <w:r>
        <w:t>»;</w:t>
      </w:r>
    </w:p>
    <w:p w:rsidR="005B4F00" w:rsidRPr="00CA3543" w:rsidRDefault="005B4F00" w:rsidP="005B4F00">
      <w:pPr>
        <w:pStyle w:val="ASFKListmark1"/>
      </w:pPr>
      <w:r>
        <w:t>«</w:t>
      </w:r>
      <w:r w:rsidRPr="00CA3543">
        <w:t>Поступления</w:t>
      </w:r>
      <w:r>
        <w:t>»;</w:t>
      </w:r>
    </w:p>
    <w:p w:rsidR="005B4F00" w:rsidRPr="00CA3543" w:rsidRDefault="005B4F00" w:rsidP="005B4F00">
      <w:pPr>
        <w:pStyle w:val="ASFKListmark1"/>
      </w:pPr>
      <w:r>
        <w:t>«</w:t>
      </w:r>
      <w:r w:rsidRPr="00CA3543">
        <w:t>Возвраты</w:t>
      </w:r>
      <w:r>
        <w:t>»;</w:t>
      </w:r>
    </w:p>
    <w:p w:rsidR="005B4F00" w:rsidRPr="00CA3543" w:rsidRDefault="005B4F00" w:rsidP="005B4F00">
      <w:pPr>
        <w:pStyle w:val="ASFKListmark1"/>
      </w:pPr>
      <w:r>
        <w:t>«</w:t>
      </w:r>
      <w:r w:rsidRPr="00CA3543">
        <w:t>Зачеты</w:t>
      </w:r>
      <w:r>
        <w:t>»;</w:t>
      </w:r>
    </w:p>
    <w:p w:rsidR="005B4F00" w:rsidRPr="00CA3543" w:rsidRDefault="005B4F00" w:rsidP="005B4F00">
      <w:pPr>
        <w:pStyle w:val="ASFKListmark1"/>
      </w:pPr>
      <w:r>
        <w:t>«</w:t>
      </w:r>
      <w:r w:rsidRPr="00CA3543">
        <w:t>Итого</w:t>
      </w:r>
      <w:r>
        <w:t xml:space="preserve">» – </w:t>
      </w:r>
      <w:r w:rsidRPr="00CB02ED">
        <w:t xml:space="preserve">значение </w:t>
      </w:r>
      <w:r w:rsidRPr="00CA3543">
        <w:t xml:space="preserve">рассчитывается автоматически по формуле: </w:t>
      </w:r>
      <w:r>
        <w:t>«</w:t>
      </w:r>
      <w:r w:rsidRPr="00CA3543">
        <w:t>Поступления – Возвраты + Зачеты</w:t>
      </w:r>
      <w:r>
        <w:t>»; п</w:t>
      </w:r>
      <w:r w:rsidRPr="00CA3543">
        <w:t>оле</w:t>
      </w:r>
      <w:r>
        <w:t xml:space="preserve"> недоступно для редактирования;</w:t>
      </w:r>
    </w:p>
    <w:p w:rsidR="005B4F00" w:rsidRPr="00C24574" w:rsidRDefault="005B4F00" w:rsidP="005B4F00">
      <w:pPr>
        <w:pStyle w:val="ASFKListmark1"/>
      </w:pPr>
      <w:r>
        <w:t>«</w:t>
      </w:r>
      <w:r w:rsidRPr="00CA3543">
        <w:t>Примечание</w:t>
      </w:r>
      <w:r>
        <w:t>»</w:t>
      </w:r>
      <w:r w:rsidRPr="00C24574">
        <w:t>.</w:t>
      </w:r>
    </w:p>
    <w:p w:rsidR="005B4F00" w:rsidRPr="00C24574"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B4F00" w:rsidRPr="00C24574" w:rsidRDefault="0011535C" w:rsidP="005B4F00">
      <w:pPr>
        <w:pStyle w:val="ASFKNormal"/>
      </w:pPr>
      <w:r w:rsidRPr="0011535C">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t xml:space="preserve"> представлена на </w:t>
      </w:r>
      <w:r w:rsidR="005B4F00" w:rsidRPr="00C24574">
        <w:t>рис</w:t>
      </w:r>
      <w:r>
        <w:t>унке</w:t>
      </w:r>
      <w:r w:rsidR="009C1099" w:rsidRPr="00821226">
        <w:t> </w:t>
      </w:r>
      <w:r w:rsidR="005B4F00" w:rsidRPr="00C24574">
        <w:fldChar w:fldCharType="begin"/>
      </w:r>
      <w:r w:rsidR="005B4F00" w:rsidRPr="00C24574">
        <w:instrText xml:space="preserve"> REF _Ref240102011 \h  \* MERGEFORMAT </w:instrText>
      </w:r>
      <w:r w:rsidR="005B4F00" w:rsidRPr="00C24574">
        <w:fldChar w:fldCharType="separate"/>
      </w:r>
      <w:r w:rsidR="00A34761">
        <w:t>79</w:t>
      </w:r>
      <w:r w:rsidR="005B4F00" w:rsidRPr="00C24574">
        <w:fldChar w:fldCharType="end"/>
      </w:r>
      <w:r w:rsidR="005B4F00" w:rsidRPr="00C24574">
        <w:t xml:space="preserve">. </w:t>
      </w:r>
    </w:p>
    <w:p w:rsidR="005B4F00" w:rsidRPr="00C24574" w:rsidRDefault="00632829" w:rsidP="005B4F00">
      <w:pPr>
        <w:pStyle w:val="ASFKFigure"/>
      </w:pPr>
      <w:r>
        <w:pict>
          <v:shape id="_x0000_i1172" type="#_x0000_t75" style="width:482.4pt;height:158.4pt">
            <v:imagedata r:id="rId139"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88" w:name="_Ref240102011"/>
      <w:bookmarkStart w:id="789" w:name="_Toc71042050"/>
      <w:r w:rsidR="00A34761">
        <w:rPr>
          <w:noProof/>
        </w:rPr>
        <w:t>79</w:t>
      </w:r>
      <w:bookmarkEnd w:id="788"/>
      <w:r w:rsidRPr="00C24574">
        <w:fldChar w:fldCharType="end"/>
      </w:r>
      <w:r w:rsidRPr="00C24574">
        <w:t xml:space="preserve">. ЭФ документа </w:t>
      </w:r>
      <w:r>
        <w:t>«</w:t>
      </w:r>
      <w:r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t>«</w:t>
      </w:r>
      <w:r w:rsidRPr="00C24574">
        <w:t>Документ</w:t>
      </w:r>
      <w:r w:rsidR="0011535C">
        <w:t>», в</w:t>
      </w:r>
      <w:r w:rsidR="0037785A">
        <w:t xml:space="preserve">кладки </w:t>
      </w:r>
      <w:r>
        <w:t>«</w:t>
      </w:r>
      <w:r w:rsidRPr="00C24574">
        <w:t>Раздел 2. Неисполненные поручения администратора доходов</w:t>
      </w:r>
      <w:r>
        <w:t>»</w:t>
      </w:r>
      <w:bookmarkEnd w:id="789"/>
    </w:p>
    <w:p w:rsidR="005B4F00" w:rsidRPr="00C24574" w:rsidRDefault="005B4F00" w:rsidP="005B4F00">
      <w:pPr>
        <w:pStyle w:val="ASFKNormal"/>
      </w:pPr>
      <w:r w:rsidRPr="00B11F4A">
        <w:lastRenderedPageBreak/>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11535C">
        <w:t xml:space="preserve"> </w:t>
      </w:r>
      <w:r w:rsidRPr="00C24574">
        <w:t>приведен в таблице</w:t>
      </w:r>
      <w:r w:rsidR="009C1099" w:rsidRPr="00821226">
        <w:t> </w:t>
      </w:r>
      <w:r w:rsidRPr="00C24574">
        <w:fldChar w:fldCharType="begin"/>
      </w:r>
      <w:r w:rsidRPr="00C24574">
        <w:instrText xml:space="preserve"> REF _Ref357439393 \h  \* MERGEFORMAT </w:instrText>
      </w:r>
      <w:r w:rsidRPr="00C24574">
        <w:fldChar w:fldCharType="separate"/>
      </w:r>
      <w:r w:rsidR="00A34761">
        <w:t>40</w:t>
      </w:r>
      <w:r w:rsidRPr="00C24574">
        <w:fldChar w:fldCharType="end"/>
      </w:r>
      <w:r w:rsidRPr="00C24574">
        <w:t>.</w:t>
      </w:r>
    </w:p>
    <w:p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90" w:name="_Ref357439393"/>
      <w:bookmarkStart w:id="791" w:name="_Toc71041920"/>
      <w:r w:rsidR="00A34761">
        <w:rPr>
          <w:noProof/>
        </w:rPr>
        <w:t>40</w:t>
      </w:r>
      <w:bookmarkEnd w:id="790"/>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w:t>
      </w:r>
      <w:r w:rsidR="005B4F00" w:rsidRPr="005B4F00">
        <w:t>н</w:t>
      </w:r>
      <w:r w:rsidR="005B4F00" w:rsidRPr="00C24574">
        <w:t>ные поручения администратора доходов</w:t>
      </w:r>
      <w:r w:rsidR="005B4F00">
        <w:t>»</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B4F00" w:rsidRPr="00754FED">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Коды по БК, передаваемые администратором</w:t>
            </w:r>
          </w:p>
        </w:tc>
        <w:tc>
          <w:tcPr>
            <w:tcW w:w="3556" w:type="pct"/>
            <w:shd w:val="clear" w:color="auto" w:fill="auto"/>
          </w:tcPr>
          <w:p w:rsidR="00CF187B" w:rsidRPr="00CF187B" w:rsidRDefault="00CF187B" w:rsidP="00B2719A">
            <w:pPr>
              <w:pStyle w:val="ASFKTablenorm"/>
            </w:pPr>
            <w:r w:rsidRPr="00CF187B">
              <w:t>Коды по БК, передаваемые администратором, по данному неисполненному поручению АДБ.</w:t>
            </w:r>
          </w:p>
          <w:p w:rsidR="00CF187B" w:rsidRPr="00CF187B" w:rsidRDefault="00CF187B" w:rsidP="00CF187B">
            <w:pPr>
              <w:pStyle w:val="ASFKTablenorm"/>
            </w:pPr>
            <w:r w:rsidRPr="00CF187B">
              <w:t>Значение вводится</w:t>
            </w:r>
            <w:r w:rsidR="004A271F">
              <w:t xml:space="preserve"> </w:t>
            </w:r>
            <w:r w:rsidRPr="00CF187B">
              <w:t>вручную или выбирается из справочника КБК.</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Коды по БК, принимаемые администратором</w:t>
            </w:r>
          </w:p>
        </w:tc>
        <w:tc>
          <w:tcPr>
            <w:tcW w:w="3556" w:type="pct"/>
            <w:shd w:val="clear" w:color="auto" w:fill="auto"/>
          </w:tcPr>
          <w:p w:rsidR="00CF187B" w:rsidRPr="00CF187B" w:rsidRDefault="00CF187B" w:rsidP="00B2719A">
            <w:pPr>
              <w:pStyle w:val="ASFKTablenorm"/>
            </w:pPr>
            <w:r w:rsidRPr="00CF187B">
              <w:t>Коды по БК, принимаемые администратором, по данному неисполненному поручению АДБ.</w:t>
            </w:r>
          </w:p>
          <w:p w:rsidR="00CF187B" w:rsidRPr="00CF187B" w:rsidRDefault="00CF187B" w:rsidP="00CF187B">
            <w:pPr>
              <w:pStyle w:val="ASFKTablenorm"/>
            </w:pPr>
            <w:r w:rsidRPr="00CF187B">
              <w:t>Значение вводится</w:t>
            </w:r>
            <w:r w:rsidR="004A271F">
              <w:t xml:space="preserve"> </w:t>
            </w:r>
            <w:r w:rsidRPr="00CF187B">
              <w:t>вручную или выбирается из справочника КБК.</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Код ОКТМО</w:t>
            </w:r>
          </w:p>
        </w:tc>
        <w:tc>
          <w:tcPr>
            <w:tcW w:w="3556" w:type="pct"/>
            <w:shd w:val="clear" w:color="auto" w:fill="auto"/>
          </w:tcPr>
          <w:p w:rsidR="00CF187B" w:rsidRPr="00CF187B" w:rsidRDefault="00CF187B" w:rsidP="00B2719A">
            <w:pPr>
              <w:pStyle w:val="ASFKTablenorm"/>
            </w:pPr>
            <w:r w:rsidRPr="00CF187B">
              <w:t>Код ОКТМО.</w:t>
            </w:r>
          </w:p>
          <w:p w:rsidR="00CF187B" w:rsidRPr="00CF187B" w:rsidRDefault="00CF187B" w:rsidP="00CF187B">
            <w:pPr>
              <w:pStyle w:val="ASFKTablenorm"/>
            </w:pPr>
            <w:r w:rsidRPr="00CF187B">
              <w:t>Значение вводится</w:t>
            </w:r>
            <w:r w:rsidR="004A271F">
              <w:t xml:space="preserve"> </w:t>
            </w:r>
            <w:r w:rsidRPr="00CF187B">
              <w:t>вручную или выбирается из справочника «ОКТМО».</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возвраты</w:t>
            </w:r>
          </w:p>
        </w:tc>
        <w:tc>
          <w:tcPr>
            <w:tcW w:w="3556" w:type="pct"/>
            <w:shd w:val="clear" w:color="auto" w:fill="auto"/>
          </w:tcPr>
          <w:p w:rsidR="00CF187B" w:rsidRPr="00CF187B" w:rsidRDefault="00CF187B" w:rsidP="00B2719A">
            <w:pPr>
              <w:pStyle w:val="ASFKTablenorm"/>
            </w:pPr>
            <w:r w:rsidRPr="00CF187B">
              <w:t>Сумма неисполненных возвратов по данному неисполненному поручению АДБ.</w:t>
            </w:r>
          </w:p>
          <w:p w:rsidR="00CF187B" w:rsidRPr="00CF187B" w:rsidRDefault="00CF187B" w:rsidP="00B2719A">
            <w:pPr>
              <w:pStyle w:val="ASFKTablenorm"/>
            </w:pPr>
            <w:r w:rsidRPr="00CF187B">
              <w:t>Поле заполняется вручную.</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зачёты</w:t>
            </w:r>
          </w:p>
        </w:tc>
        <w:tc>
          <w:tcPr>
            <w:tcW w:w="3556" w:type="pct"/>
            <w:shd w:val="clear" w:color="auto" w:fill="auto"/>
          </w:tcPr>
          <w:p w:rsidR="00CF187B" w:rsidRPr="00CF187B" w:rsidRDefault="00CF187B" w:rsidP="00B2719A">
            <w:pPr>
              <w:pStyle w:val="ASFKTablenorm"/>
            </w:pPr>
            <w:r w:rsidRPr="00CF187B">
              <w:t>Сумма неисполненных зачетов по данному неисполненному поручению АДБ.</w:t>
            </w:r>
          </w:p>
          <w:p w:rsidR="00CF187B" w:rsidRPr="00CF187B" w:rsidRDefault="00CF187B" w:rsidP="00B2719A">
            <w:pPr>
              <w:pStyle w:val="ASFKTablenorm"/>
            </w:pPr>
            <w:r w:rsidRPr="00CF187B">
              <w:t>Поле заполняется вручную.</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Примечание</w:t>
            </w:r>
          </w:p>
        </w:tc>
        <w:tc>
          <w:tcPr>
            <w:tcW w:w="3556" w:type="pct"/>
            <w:shd w:val="clear" w:color="auto" w:fill="auto"/>
          </w:tcPr>
          <w:p w:rsidR="00CF187B" w:rsidRPr="00CF187B" w:rsidRDefault="00CF187B" w:rsidP="00B2719A">
            <w:pPr>
              <w:pStyle w:val="ASFKTablenorm"/>
            </w:pPr>
            <w:r w:rsidRPr="00CF187B">
              <w:t xml:space="preserve">Примечание. </w:t>
            </w:r>
          </w:p>
          <w:p w:rsidR="00CF187B" w:rsidRPr="00CF187B" w:rsidRDefault="00CF187B" w:rsidP="00B2719A">
            <w:pPr>
              <w:pStyle w:val="ASFKTablenorm"/>
            </w:pPr>
            <w:r w:rsidRPr="00CF187B">
              <w:t>Поле заполняется вручную.</w:t>
            </w:r>
          </w:p>
        </w:tc>
      </w:tr>
      <w:tr w:rsidR="00CF187B" w:rsidRPr="00754FED">
        <w:trPr>
          <w:cantSplit/>
        </w:trPr>
        <w:tc>
          <w:tcPr>
            <w:tcW w:w="5000" w:type="pct"/>
            <w:gridSpan w:val="2"/>
            <w:shd w:val="clear" w:color="auto" w:fill="auto"/>
          </w:tcPr>
          <w:p w:rsidR="00CF187B" w:rsidRPr="00CF187B" w:rsidRDefault="00CF187B" w:rsidP="00B2719A">
            <w:pPr>
              <w:pStyle w:val="ASFKTablenorm"/>
            </w:pPr>
            <w:r w:rsidRPr="00CF187B">
              <w:t>Группа полей «Итоги»</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возвраты</w:t>
            </w:r>
          </w:p>
        </w:tc>
        <w:tc>
          <w:tcPr>
            <w:tcW w:w="3556" w:type="pct"/>
            <w:shd w:val="clear" w:color="auto" w:fill="auto"/>
          </w:tcPr>
          <w:p w:rsidR="00CF187B" w:rsidRPr="00CF187B" w:rsidRDefault="00CF187B" w:rsidP="00B2719A">
            <w:pPr>
              <w:pStyle w:val="ASFKTablenorm"/>
            </w:pPr>
            <w:r w:rsidRPr="00CF187B">
              <w:t>Итоговая сумма всех неисполненных возвратов по всем неисполненным поручениям АДБ.</w:t>
            </w:r>
          </w:p>
          <w:p w:rsidR="00CF187B" w:rsidRPr="00CF187B" w:rsidRDefault="00CF187B" w:rsidP="00B2719A">
            <w:pPr>
              <w:pStyle w:val="ASFKTablenorm"/>
            </w:pPr>
            <w:r w:rsidRPr="00CF187B">
              <w:t>Поле заполняется вручную.</w:t>
            </w:r>
          </w:p>
        </w:tc>
      </w:tr>
      <w:tr w:rsidR="00CF187B" w:rsidRPr="00754FED">
        <w:trPr>
          <w:cantSplit/>
        </w:trPr>
        <w:tc>
          <w:tcPr>
            <w:tcW w:w="1444" w:type="pct"/>
            <w:shd w:val="clear" w:color="auto" w:fill="auto"/>
          </w:tcPr>
          <w:p w:rsidR="00CF187B" w:rsidRPr="00CF187B" w:rsidRDefault="00CF187B" w:rsidP="00B2719A">
            <w:pPr>
              <w:pStyle w:val="ASFKTablenorm"/>
            </w:pPr>
            <w:r w:rsidRPr="00CF187B">
              <w:t>Неисполненные зачёты</w:t>
            </w:r>
          </w:p>
        </w:tc>
        <w:tc>
          <w:tcPr>
            <w:tcW w:w="3556" w:type="pct"/>
            <w:shd w:val="clear" w:color="auto" w:fill="auto"/>
          </w:tcPr>
          <w:p w:rsidR="00CF187B" w:rsidRPr="00CF187B" w:rsidRDefault="00CF187B" w:rsidP="00B2719A">
            <w:pPr>
              <w:pStyle w:val="ASFKTablenorm"/>
            </w:pPr>
            <w:r w:rsidRPr="00CF187B">
              <w:t>Итоговая сумма всех неисполненных зачетов по всем неисполненным поручениям АДБ.</w:t>
            </w:r>
          </w:p>
          <w:p w:rsidR="00CF187B" w:rsidRPr="00CF187B" w:rsidRDefault="00CF187B" w:rsidP="00B2719A">
            <w:pPr>
              <w:pStyle w:val="ASFKTablenorm"/>
            </w:pPr>
            <w:r w:rsidRPr="00CF187B">
              <w:t>Поле заполняется вручную.</w:t>
            </w:r>
          </w:p>
        </w:tc>
      </w:tr>
    </w:tbl>
    <w:p w:rsidR="005B4F00" w:rsidRPr="00C24574" w:rsidRDefault="005B4F00" w:rsidP="005B4F00">
      <w:pPr>
        <w:pStyle w:val="ASFKNormal"/>
      </w:pPr>
      <w:r w:rsidRPr="00B11F4A">
        <w:t xml:space="preserve">На вложенной закладке </w:t>
      </w:r>
      <w:r>
        <w:t>«</w:t>
      </w:r>
      <w:r w:rsidRPr="00C24574">
        <w:t>Раздел 2. Неисполненные поручения администратора доходов</w:t>
      </w:r>
      <w:r>
        <w:t>»</w:t>
      </w:r>
      <w:r w:rsidRPr="00C24574">
        <w:t xml:space="preserve"> (рис. </w:t>
      </w:r>
      <w:r w:rsidRPr="00C24574">
        <w:fldChar w:fldCharType="begin"/>
      </w:r>
      <w:r w:rsidRPr="00C24574">
        <w:instrText xml:space="preserve"> REF _Ref240102011 \h  \* MERGEFORMAT </w:instrText>
      </w:r>
      <w:r w:rsidRPr="00C24574">
        <w:fldChar w:fldCharType="separate"/>
      </w:r>
      <w:r w:rsidR="00A34761">
        <w:t>79</w:t>
      </w:r>
      <w:r w:rsidRPr="00C24574">
        <w:fldChar w:fldCharType="end"/>
      </w:r>
      <w:r w:rsidRPr="00C24574">
        <w:t xml:space="preserve">) вводятся строки с информацией по КБК. Для добавления записи в таблицу следует нажать на кнопку </w:t>
      </w:r>
      <w:r w:rsidR="00632829">
        <w:pict>
          <v:shape id="_x0000_i1173" type="#_x0000_t75" style="width:14.4pt;height:14.4pt">
            <v:imagedata r:id="rId75" o:title="Snap7" gain="81921f" blacklevel="-3277f"/>
          </v:shape>
        </w:pict>
      </w:r>
      <w:r w:rsidRPr="00C24574">
        <w:t> </w:t>
      </w:r>
      <w:r>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_Ref240102185 \h  \* MERGEFORMAT </w:instrText>
      </w:r>
      <w:r w:rsidRPr="00C24574">
        <w:fldChar w:fldCharType="separate"/>
      </w:r>
      <w:r w:rsidR="00A34761">
        <w:t>80</w:t>
      </w:r>
      <w:r w:rsidRPr="00C24574">
        <w:fldChar w:fldCharType="end"/>
      </w:r>
      <w:r w:rsidRPr="00C24574">
        <w:t>).</w:t>
      </w:r>
    </w:p>
    <w:p w:rsidR="005B4F00" w:rsidRPr="00C24574" w:rsidRDefault="00632829" w:rsidP="005B4F00">
      <w:pPr>
        <w:pStyle w:val="ASFKFigure"/>
      </w:pPr>
      <w:r>
        <w:lastRenderedPageBreak/>
        <w:pict>
          <v:shape id="_x0000_i1174" type="#_x0000_t75" style="width:482.4pt;height:151.2pt">
            <v:imagedata r:id="rId140"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92" w:name="_Ref240102185"/>
      <w:bookmarkStart w:id="793" w:name="_Toc71042051"/>
      <w:r w:rsidR="00A34761">
        <w:rPr>
          <w:noProof/>
        </w:rPr>
        <w:t>80</w:t>
      </w:r>
      <w:bookmarkEnd w:id="792"/>
      <w:r w:rsidRPr="00C24574">
        <w:fldChar w:fldCharType="end"/>
      </w:r>
      <w:r w:rsidRPr="00C24574">
        <w:t xml:space="preserve">. </w:t>
      </w:r>
      <w:r w:rsidR="0044496A">
        <w:t>Форма «Добавление записи»</w:t>
      </w:r>
      <w:bookmarkEnd w:id="793"/>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2. Неисполненные поручения администратора доходов</w:t>
      </w:r>
      <w:r>
        <w:t>»</w:t>
      </w:r>
      <w:r w:rsidRPr="00C24574">
        <w:t>, которые приведены в таблице</w:t>
      </w:r>
      <w:r w:rsidR="009C1099" w:rsidRPr="00821226">
        <w:t> </w:t>
      </w:r>
      <w:r w:rsidRPr="00C24574">
        <w:fldChar w:fldCharType="begin"/>
      </w:r>
      <w:r w:rsidRPr="00C24574">
        <w:instrText xml:space="preserve"> REF _Ref357439393 \h  \* MERGEFORMAT </w:instrText>
      </w:r>
      <w:r w:rsidRPr="00C24574">
        <w:fldChar w:fldCharType="separate"/>
      </w:r>
      <w:r w:rsidR="00A34761">
        <w:t>40</w:t>
      </w:r>
      <w:r w:rsidRPr="00C24574">
        <w:fldChar w:fldCharType="end"/>
      </w:r>
      <w:r w:rsidRPr="00C24574">
        <w:t>:</w:t>
      </w:r>
    </w:p>
    <w:p w:rsidR="005B4F00" w:rsidRPr="00C24574" w:rsidRDefault="005B4F00" w:rsidP="005B4F00">
      <w:pPr>
        <w:pStyle w:val="ASFKListmark1"/>
      </w:pPr>
      <w:r>
        <w:t>«</w:t>
      </w:r>
      <w:r w:rsidRPr="00C24574">
        <w:t>КБК передающего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КБК принимающего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Код ОКТМО</w:t>
      </w:r>
      <w:r>
        <w:t>»</w:t>
      </w:r>
      <w:r w:rsidR="009C0BC9">
        <w:t xml:space="preserve"> – з</w:t>
      </w:r>
      <w:r w:rsidRPr="00C24574">
        <w:t xml:space="preserve">начение может быть выбрано из справочника </w:t>
      </w:r>
      <w:r>
        <w:t>«</w:t>
      </w:r>
      <w:r w:rsidRPr="00C24574">
        <w:t>ОКТМО</w:t>
      </w:r>
      <w:r>
        <w:t>»</w:t>
      </w:r>
      <w:r w:rsidR="009C0BC9">
        <w:t>;</w:t>
      </w:r>
    </w:p>
    <w:p w:rsidR="005B4F00" w:rsidRPr="00C24574" w:rsidRDefault="005B4F00" w:rsidP="005B4F00">
      <w:pPr>
        <w:pStyle w:val="ASFKListmark1"/>
      </w:pPr>
      <w:r>
        <w:t>«</w:t>
      </w:r>
      <w:r w:rsidRPr="00C24574">
        <w:t>Неисполненные возвраты</w:t>
      </w:r>
      <w:r>
        <w:t>»</w:t>
      </w:r>
      <w:r w:rsidR="009C0BC9">
        <w:t>;</w:t>
      </w:r>
    </w:p>
    <w:p w:rsidR="005B4F00" w:rsidRPr="00C24574" w:rsidRDefault="005B4F00" w:rsidP="005B4F00">
      <w:pPr>
        <w:pStyle w:val="ASFKListmark1"/>
      </w:pPr>
      <w:r>
        <w:t>«</w:t>
      </w:r>
      <w:r w:rsidRPr="00C24574">
        <w:t>Неисполненные зачеты</w:t>
      </w:r>
      <w:r>
        <w:t>»</w:t>
      </w:r>
      <w:r w:rsidR="009C0BC9">
        <w:t>;</w:t>
      </w:r>
    </w:p>
    <w:p w:rsidR="005B4F00" w:rsidRPr="00C24574" w:rsidRDefault="005B4F00" w:rsidP="005B4F00">
      <w:pPr>
        <w:pStyle w:val="ASFKListmark1"/>
      </w:pPr>
      <w:r>
        <w:t>«</w:t>
      </w:r>
      <w:r w:rsidRPr="00C24574">
        <w:t>Примечание</w:t>
      </w:r>
      <w:r>
        <w:t>»</w:t>
      </w:r>
      <w:r w:rsidRPr="00C24574">
        <w:t>.</w:t>
      </w:r>
    </w:p>
    <w:p w:rsidR="005B4F00"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D54F6" w:rsidRPr="00C24574" w:rsidRDefault="005D54F6" w:rsidP="005B4F00">
      <w:pPr>
        <w:pStyle w:val="ASFKNormal"/>
      </w:pPr>
      <w:r w:rsidRPr="00C24574">
        <w:t xml:space="preserve">ЭФ </w:t>
      </w:r>
      <w:r>
        <w:t xml:space="preserve">документа </w:t>
      </w:r>
      <w:r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t xml:space="preserve"> представлена на рисунке</w:t>
      </w:r>
      <w:r w:rsidR="009C1099" w:rsidRPr="00821226">
        <w:t> </w:t>
      </w:r>
      <w:r w:rsidRPr="005D54F6">
        <w:fldChar w:fldCharType="begin"/>
      </w:r>
      <w:r w:rsidRPr="005D54F6">
        <w:instrText xml:space="preserve"> REF _Ref240102475 \h  \* MERGEFORMAT </w:instrText>
      </w:r>
      <w:r w:rsidRPr="005D54F6">
        <w:fldChar w:fldCharType="separate"/>
      </w:r>
      <w:r w:rsidR="00A34761">
        <w:t>81</w:t>
      </w:r>
      <w:r w:rsidRPr="005D54F6">
        <w:fldChar w:fldCharType="end"/>
      </w:r>
      <w:r>
        <w:t>.</w:t>
      </w:r>
    </w:p>
    <w:p w:rsidR="005B4F00" w:rsidRPr="00C24574" w:rsidRDefault="00632829" w:rsidP="005B4F00">
      <w:pPr>
        <w:pStyle w:val="ASFKFigure"/>
      </w:pPr>
      <w:r>
        <w:pict>
          <v:shape id="_x0000_i1175" type="#_x0000_t75" style="width:482.4pt;height:208.8pt">
            <v:imagedata r:id="rId141" o:title="0"/>
          </v:shape>
        </w:pict>
      </w:r>
    </w:p>
    <w:p w:rsidR="005B4F00" w:rsidRPr="00C24574" w:rsidRDefault="005B4F00" w:rsidP="006124FE">
      <w:pPr>
        <w:pStyle w:val="ASFKFigName"/>
      </w:pPr>
      <w:r w:rsidRPr="00C24574">
        <w:fldChar w:fldCharType="begin"/>
      </w:r>
      <w:r w:rsidRPr="00C24574">
        <w:instrText xml:space="preserve"> SEQ Рисунок \* ARABIC </w:instrText>
      </w:r>
      <w:r w:rsidRPr="00C24574">
        <w:fldChar w:fldCharType="separate"/>
      </w:r>
      <w:bookmarkStart w:id="794" w:name="_Ref240102475"/>
      <w:bookmarkStart w:id="795" w:name="_Toc71042052"/>
      <w:r w:rsidR="00A34761">
        <w:rPr>
          <w:noProof/>
        </w:rPr>
        <w:t>81</w:t>
      </w:r>
      <w:bookmarkEnd w:id="794"/>
      <w:r w:rsidRPr="00C24574">
        <w:fldChar w:fldCharType="end"/>
      </w:r>
      <w:r w:rsidRPr="00C24574">
        <w:t xml:space="preserve">. ЭФ </w:t>
      </w:r>
      <w:r w:rsidR="005D54F6">
        <w:t xml:space="preserve">документа </w:t>
      </w:r>
      <w:r>
        <w:t>«</w:t>
      </w:r>
      <w:r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t>«</w:t>
      </w:r>
      <w:r w:rsidRPr="00C24574">
        <w:t>Дополнительные атрибуты</w:t>
      </w:r>
      <w:r>
        <w:t>»</w:t>
      </w:r>
      <w:bookmarkEnd w:id="795"/>
    </w:p>
    <w:p w:rsidR="005B4F00" w:rsidRPr="00C24574" w:rsidRDefault="005B4F00" w:rsidP="005B4F00">
      <w:pPr>
        <w:pStyle w:val="ASFKNormal"/>
      </w:pPr>
      <w:r w:rsidRPr="00B11F4A">
        <w:t xml:space="preserve">Перечень полей </w:t>
      </w:r>
      <w:r w:rsidR="005D54F6">
        <w:t xml:space="preserve">документа </w:t>
      </w:r>
      <w:r w:rsidR="005D54F6"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C24574">
        <w:t xml:space="preserve"> приведен в таблице</w:t>
      </w:r>
      <w:r w:rsidR="009C1099" w:rsidRPr="00821226">
        <w:t> </w:t>
      </w:r>
      <w:r w:rsidRPr="00C24574">
        <w:fldChar w:fldCharType="begin"/>
      </w:r>
      <w:r w:rsidRPr="00C24574">
        <w:instrText xml:space="preserve"> REF _Ref357434109 \h  \* MERGEFORMAT </w:instrText>
      </w:r>
      <w:r w:rsidRPr="00C24574">
        <w:fldChar w:fldCharType="separate"/>
      </w:r>
      <w:r w:rsidR="00A34761">
        <w:t>41</w:t>
      </w:r>
      <w:r w:rsidRPr="00C24574">
        <w:fldChar w:fldCharType="end"/>
      </w:r>
      <w:r w:rsidRPr="00C24574">
        <w:t>.</w:t>
      </w:r>
    </w:p>
    <w:p w:rsidR="005B4F00" w:rsidRPr="00C24574"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96" w:name="_Ref357434109"/>
      <w:bookmarkStart w:id="797" w:name="_Toc71041921"/>
      <w:r w:rsidR="00A34761">
        <w:rPr>
          <w:noProof/>
        </w:rPr>
        <w:t>41</w:t>
      </w:r>
      <w:bookmarkEnd w:id="796"/>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B4F00" w:rsidRPr="00754FED">
        <w:trPr>
          <w:cantSplit/>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D0193D">
        <w:trPr>
          <w:trHeight w:val="77"/>
        </w:trPr>
        <w:tc>
          <w:tcPr>
            <w:tcW w:w="5000" w:type="pct"/>
            <w:gridSpan w:val="2"/>
          </w:tcPr>
          <w:p w:rsidR="00CF187B" w:rsidRPr="00CF187B" w:rsidRDefault="00CF187B" w:rsidP="00B2719A">
            <w:pPr>
              <w:pStyle w:val="ASFKTablenorm"/>
            </w:pPr>
            <w:r w:rsidRPr="00CF187B">
              <w:t>Группа полей «Статусы документа»</w:t>
            </w:r>
          </w:p>
        </w:tc>
      </w:tr>
      <w:tr w:rsidR="00CF187B" w:rsidRPr="008A53DE">
        <w:trPr>
          <w:trHeight w:val="77"/>
        </w:trPr>
        <w:tc>
          <w:tcPr>
            <w:tcW w:w="1410" w:type="pct"/>
          </w:tcPr>
          <w:p w:rsidR="00CF187B" w:rsidRPr="00CF187B" w:rsidRDefault="00CF187B" w:rsidP="00B2719A">
            <w:pPr>
              <w:pStyle w:val="ASFKTablenorm"/>
            </w:pPr>
            <w:r w:rsidRPr="00CF187B">
              <w:t>Бизнес-</w:t>
            </w:r>
            <w:r w:rsidR="00092B7F" w:rsidRPr="00CF187B">
              <w:t>статус</w:t>
            </w:r>
          </w:p>
        </w:tc>
        <w:tc>
          <w:tcPr>
            <w:tcW w:w="3590" w:type="pct"/>
          </w:tcPr>
          <w:p w:rsidR="00CF187B" w:rsidRPr="00CF187B" w:rsidRDefault="00CF187B" w:rsidP="00B2719A">
            <w:pPr>
              <w:pStyle w:val="ASFKTablenorm"/>
            </w:pPr>
            <w:r w:rsidRPr="00CF187B">
              <w:t xml:space="preserve">Код и наименование бизнес-статуса документа. </w:t>
            </w:r>
          </w:p>
          <w:p w:rsidR="00CF187B" w:rsidRPr="00CF187B" w:rsidRDefault="00CF187B" w:rsidP="00B2719A">
            <w:pPr>
              <w:pStyle w:val="ASFKTablenorm"/>
            </w:pPr>
            <w:r w:rsidRPr="00CF187B">
              <w:t>Закрыто для редактирования.</w:t>
            </w:r>
          </w:p>
          <w:p w:rsidR="00CF187B" w:rsidRPr="00CF187B" w:rsidRDefault="00CF187B" w:rsidP="00B2719A">
            <w:pPr>
              <w:pStyle w:val="ASFKTablenorm"/>
            </w:pPr>
            <w:r w:rsidRPr="00CF187B">
              <w:t>Код заполняется автоматически при обработке документа или присылается из OEBS. Равен значению поля «Статус» закладки «Документ».</w:t>
            </w:r>
          </w:p>
          <w:p w:rsidR="00CF187B" w:rsidRPr="00CF187B" w:rsidRDefault="00CF187B" w:rsidP="00B2719A">
            <w:pPr>
              <w:pStyle w:val="ASFKTablenorm"/>
            </w:pPr>
            <w:r w:rsidRPr="00CF187B">
              <w:t>Наименование поля заполняется по коду из справочника.</w:t>
            </w:r>
          </w:p>
        </w:tc>
      </w:tr>
      <w:tr w:rsidR="00CF187B" w:rsidRPr="008A53DE">
        <w:trPr>
          <w:trHeight w:val="77"/>
        </w:trPr>
        <w:tc>
          <w:tcPr>
            <w:tcW w:w="1410" w:type="pct"/>
          </w:tcPr>
          <w:p w:rsidR="00CF187B" w:rsidRPr="00CF187B" w:rsidRDefault="00CF187B" w:rsidP="00B2719A">
            <w:pPr>
              <w:pStyle w:val="ASFKTablenorm"/>
            </w:pPr>
            <w:r w:rsidRPr="00CF187B">
              <w:t>Статус передачи</w:t>
            </w:r>
          </w:p>
        </w:tc>
        <w:tc>
          <w:tcPr>
            <w:tcW w:w="3590" w:type="pct"/>
          </w:tcPr>
          <w:p w:rsidR="00CF187B" w:rsidRPr="00CF187B" w:rsidRDefault="00CF187B" w:rsidP="00B2719A">
            <w:pPr>
              <w:pStyle w:val="ASFKTablenorm"/>
            </w:pPr>
            <w:r w:rsidRPr="00CF187B">
              <w:t>Код и наименование статуса передачи документа.</w:t>
            </w:r>
          </w:p>
          <w:p w:rsidR="00CF187B" w:rsidRPr="00CF187B" w:rsidRDefault="00CF187B" w:rsidP="00B2719A">
            <w:pPr>
              <w:pStyle w:val="ASFKTablenorm"/>
            </w:pPr>
            <w:r w:rsidRPr="00CF187B">
              <w:t>Заполняется автоматически при обработке документа. Закрыто для редактирования.</w:t>
            </w:r>
          </w:p>
        </w:tc>
      </w:tr>
      <w:tr w:rsidR="00CF187B" w:rsidRPr="008A53DE">
        <w:trPr>
          <w:trHeight w:val="77"/>
        </w:trPr>
        <w:tc>
          <w:tcPr>
            <w:tcW w:w="1410" w:type="pct"/>
          </w:tcPr>
          <w:p w:rsidR="00CF187B" w:rsidRPr="00CF187B" w:rsidRDefault="00CF187B" w:rsidP="00B2719A">
            <w:pPr>
              <w:pStyle w:val="ASFKTablenorm"/>
            </w:pPr>
            <w:r w:rsidRPr="00CF187B">
              <w:t>Статус утверждения</w:t>
            </w:r>
          </w:p>
        </w:tc>
        <w:tc>
          <w:tcPr>
            <w:tcW w:w="3590" w:type="pct"/>
          </w:tcPr>
          <w:p w:rsidR="00CF187B" w:rsidRPr="00CF187B" w:rsidRDefault="00CF187B" w:rsidP="00B2719A">
            <w:pPr>
              <w:pStyle w:val="ASFKTablenorm"/>
            </w:pPr>
            <w:r w:rsidRPr="00CF187B">
              <w:t xml:space="preserve">Код и наименование статуса утверждения документа. </w:t>
            </w:r>
          </w:p>
          <w:p w:rsidR="00CF187B" w:rsidRPr="00CF187B" w:rsidRDefault="00CF187B" w:rsidP="00B2719A">
            <w:pPr>
              <w:pStyle w:val="ASFKTablenorm"/>
            </w:pPr>
            <w:r w:rsidRPr="00CF187B">
              <w:t>Заполняется автоматически при утверждении документа. Закрыто для редактирования.</w:t>
            </w:r>
          </w:p>
        </w:tc>
      </w:tr>
      <w:tr w:rsidR="00CF187B" w:rsidRPr="00D0193D">
        <w:trPr>
          <w:trHeight w:val="77"/>
        </w:trPr>
        <w:tc>
          <w:tcPr>
            <w:tcW w:w="5000" w:type="pct"/>
            <w:gridSpan w:val="2"/>
          </w:tcPr>
          <w:p w:rsidR="00CF187B" w:rsidRPr="00CF187B" w:rsidRDefault="00CF187B" w:rsidP="00B2719A">
            <w:pPr>
              <w:pStyle w:val="ASFKTablenorm"/>
            </w:pPr>
            <w:r w:rsidRPr="00CF187B">
              <w:t>Группа полей «Передающая сторона»</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Должность</w:t>
            </w:r>
          </w:p>
        </w:tc>
        <w:tc>
          <w:tcPr>
            <w:tcW w:w="3590" w:type="pct"/>
          </w:tcPr>
          <w:p w:rsidR="00CF187B" w:rsidRPr="00CF187B" w:rsidRDefault="00CF187B" w:rsidP="00B2719A">
            <w:pPr>
              <w:pStyle w:val="ASFKTablenorm"/>
            </w:pPr>
            <w:r w:rsidRPr="00CF187B">
              <w:t xml:space="preserve">Наименование должности руководителя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руководителя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Главный бухгалтер клиента (уполномоченное лицо). Должность</w:t>
            </w:r>
          </w:p>
        </w:tc>
        <w:tc>
          <w:tcPr>
            <w:tcW w:w="3590" w:type="pct"/>
          </w:tcPr>
          <w:p w:rsidR="00CF187B" w:rsidRPr="00CF187B" w:rsidRDefault="00CF187B" w:rsidP="00B2719A">
            <w:pPr>
              <w:pStyle w:val="ASFKTablenorm"/>
            </w:pPr>
            <w:r w:rsidRPr="00CF187B">
              <w:t xml:space="preserve">Наименование должности главного бухгалтера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Главный бухгалтер клиента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главного бухгалтера АДБ, передающего акт. </w:t>
            </w:r>
          </w:p>
          <w:p w:rsidR="00CF187B" w:rsidRPr="00CF187B" w:rsidRDefault="00CF187B" w:rsidP="00B2719A">
            <w:pPr>
              <w:pStyle w:val="ASFKTablenorm"/>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trPr>
          <w:trHeight w:val="77"/>
        </w:trPr>
        <w:tc>
          <w:tcPr>
            <w:tcW w:w="1410" w:type="pct"/>
          </w:tcPr>
          <w:p w:rsidR="00CF187B" w:rsidRPr="00CF187B" w:rsidRDefault="00CF187B" w:rsidP="00B2719A">
            <w:pPr>
              <w:pStyle w:val="ASFKTablenorm"/>
            </w:pPr>
            <w:r w:rsidRPr="00CF187B">
              <w:t>Дата</w:t>
            </w:r>
          </w:p>
        </w:tc>
        <w:tc>
          <w:tcPr>
            <w:tcW w:w="3590" w:type="pct"/>
          </w:tcPr>
          <w:p w:rsidR="00CF187B" w:rsidRPr="00CF187B" w:rsidRDefault="00CF187B" w:rsidP="00B2719A">
            <w:pPr>
              <w:pStyle w:val="ASFKTablenorm"/>
            </w:pPr>
            <w:r w:rsidRPr="00CF187B">
              <w:t>Дата подписи акта главным бухгалтером АДБ.</w:t>
            </w:r>
          </w:p>
          <w:p w:rsidR="00CF187B" w:rsidRPr="00CF187B" w:rsidRDefault="00CF187B" w:rsidP="00CF187B">
            <w:pPr>
              <w:pStyle w:val="ASFKTablenorm"/>
            </w:pPr>
            <w:r w:rsidRPr="00CF187B">
              <w:t xml:space="preserve">По умолчанию текущая дата. Значение может быть отредактировано вручную или путем выбора новой даты из календаря. </w:t>
            </w:r>
          </w:p>
        </w:tc>
      </w:tr>
      <w:tr w:rsidR="00CF187B" w:rsidRPr="00D0193D">
        <w:trPr>
          <w:trHeight w:val="77"/>
        </w:trPr>
        <w:tc>
          <w:tcPr>
            <w:tcW w:w="5000" w:type="pct"/>
            <w:gridSpan w:val="2"/>
          </w:tcPr>
          <w:p w:rsidR="00CF187B" w:rsidRPr="00CF187B" w:rsidRDefault="00CF187B" w:rsidP="00B2719A">
            <w:pPr>
              <w:pStyle w:val="ASFKTablenorm"/>
            </w:pPr>
            <w:r w:rsidRPr="00CF187B">
              <w:t>Группа полей «Принимающая сторона»</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Должность</w:t>
            </w:r>
          </w:p>
        </w:tc>
        <w:tc>
          <w:tcPr>
            <w:tcW w:w="3590" w:type="pct"/>
          </w:tcPr>
          <w:p w:rsidR="00CF187B" w:rsidRPr="00CF187B" w:rsidRDefault="00CF187B" w:rsidP="00B2719A">
            <w:pPr>
              <w:pStyle w:val="ASFKTablenorm"/>
            </w:pPr>
            <w:r w:rsidRPr="00CF187B">
              <w:t>Наименование должности руководителя АДБ, принимающего акт.</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Руководитель органа Федерального казначейства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руководителя АДБ, принимающего акт. </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 xml:space="preserve">Главный бухгалтер клиента (уполномоченное лицо). </w:t>
            </w:r>
            <w:r w:rsidRPr="00CF187B">
              <w:lastRenderedPageBreak/>
              <w:t>Должность</w:t>
            </w:r>
          </w:p>
        </w:tc>
        <w:tc>
          <w:tcPr>
            <w:tcW w:w="3590" w:type="pct"/>
          </w:tcPr>
          <w:p w:rsidR="00CF187B" w:rsidRPr="00CF187B" w:rsidRDefault="00CF187B" w:rsidP="00B2719A">
            <w:pPr>
              <w:pStyle w:val="ASFKTablenorm"/>
            </w:pPr>
            <w:r w:rsidRPr="00CF187B">
              <w:lastRenderedPageBreak/>
              <w:t xml:space="preserve">Наименование должности главного бухгалтера АДБ, принимающего акт. </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Главный бухгалтер клиента (уполномоченное лицо). Расшифровка подписи</w:t>
            </w:r>
          </w:p>
        </w:tc>
        <w:tc>
          <w:tcPr>
            <w:tcW w:w="3590" w:type="pct"/>
          </w:tcPr>
          <w:p w:rsidR="00CF187B" w:rsidRPr="00CF187B" w:rsidRDefault="00CF187B" w:rsidP="00B2719A">
            <w:pPr>
              <w:pStyle w:val="ASFKTablenorm"/>
            </w:pPr>
            <w:r w:rsidRPr="00CF187B">
              <w:t xml:space="preserve">ФИО главного бухгалтера АДБ, принимающего акт. </w:t>
            </w:r>
          </w:p>
          <w:p w:rsidR="00CF187B" w:rsidRPr="00CF187B" w:rsidRDefault="00CF187B" w:rsidP="00B2719A">
            <w:pPr>
              <w:pStyle w:val="ASFKTablenorm"/>
            </w:pPr>
            <w:r w:rsidRPr="00CF187B">
              <w:t>Заполняется вручную.</w:t>
            </w:r>
          </w:p>
        </w:tc>
      </w:tr>
      <w:tr w:rsidR="00CF187B" w:rsidRPr="00D0193D">
        <w:trPr>
          <w:trHeight w:val="77"/>
        </w:trPr>
        <w:tc>
          <w:tcPr>
            <w:tcW w:w="1410" w:type="pct"/>
          </w:tcPr>
          <w:p w:rsidR="00CF187B" w:rsidRPr="00CF187B" w:rsidRDefault="00CF187B" w:rsidP="00B2719A">
            <w:pPr>
              <w:pStyle w:val="ASFKTablenorm"/>
            </w:pPr>
            <w:r w:rsidRPr="00CF187B">
              <w:t>Дата</w:t>
            </w:r>
          </w:p>
        </w:tc>
        <w:tc>
          <w:tcPr>
            <w:tcW w:w="3590" w:type="pct"/>
          </w:tcPr>
          <w:p w:rsidR="00CF187B" w:rsidRPr="00CF187B" w:rsidRDefault="00CF187B" w:rsidP="00B2719A">
            <w:pPr>
              <w:pStyle w:val="ASFKTablenorm"/>
            </w:pPr>
            <w:r w:rsidRPr="00CF187B">
              <w:t xml:space="preserve">Дата подписи акта главным бухгалтером АДБ. </w:t>
            </w:r>
          </w:p>
          <w:p w:rsidR="00CF187B" w:rsidRPr="00CF187B" w:rsidRDefault="00CF187B" w:rsidP="00B2719A">
            <w:pPr>
              <w:pStyle w:val="ASFKTablenorm"/>
            </w:pPr>
            <w:r w:rsidRPr="00CF187B">
              <w:t>Заполняется вручную или путем выбора из календаря.</w:t>
            </w:r>
          </w:p>
        </w:tc>
      </w:tr>
      <w:tr w:rsidR="00CF187B" w:rsidRPr="00D0193D">
        <w:trPr>
          <w:trHeight w:val="77"/>
        </w:trPr>
        <w:tc>
          <w:tcPr>
            <w:tcW w:w="1410" w:type="pct"/>
          </w:tcPr>
          <w:p w:rsidR="00CF187B" w:rsidRPr="00CF187B" w:rsidRDefault="00CF187B" w:rsidP="00B2719A">
            <w:pPr>
              <w:pStyle w:val="ASFKTablenorm"/>
            </w:pPr>
            <w:r w:rsidRPr="00CF187B">
              <w:t>Дата регистрации в органе ФК</w:t>
            </w:r>
          </w:p>
        </w:tc>
        <w:tc>
          <w:tcPr>
            <w:tcW w:w="3590" w:type="pct"/>
          </w:tcPr>
          <w:p w:rsidR="00CF187B" w:rsidRPr="00CF187B" w:rsidRDefault="00CF187B" w:rsidP="00B2719A">
            <w:pPr>
              <w:pStyle w:val="ASFKTablenorm"/>
            </w:pPr>
            <w:r w:rsidRPr="00CF187B">
              <w:t xml:space="preserve">Дата регистрации в органе ФК. </w:t>
            </w:r>
          </w:p>
          <w:p w:rsidR="00CF187B" w:rsidRPr="00CF187B" w:rsidRDefault="00CF187B" w:rsidP="00B2719A">
            <w:pPr>
              <w:pStyle w:val="ASFKTablenorm"/>
            </w:pPr>
            <w:r w:rsidRPr="00CF187B">
              <w:t xml:space="preserve">Определяется при подтверждении ввода документа. Заполняется автоматически при обработке документа или присылается из OEBS. </w:t>
            </w:r>
          </w:p>
          <w:p w:rsidR="00CF187B" w:rsidRPr="00CF187B" w:rsidRDefault="00CF187B" w:rsidP="00B2719A">
            <w:pPr>
              <w:pStyle w:val="ASFKTablenorm"/>
            </w:pPr>
            <w:r w:rsidRPr="00CF187B">
              <w:t>Закрыто для редактирования.</w:t>
            </w:r>
          </w:p>
        </w:tc>
      </w:tr>
    </w:tbl>
    <w:p w:rsidR="00C24574" w:rsidRPr="00AE58D3" w:rsidRDefault="00C24574" w:rsidP="00C24574">
      <w:pPr>
        <w:pStyle w:val="21"/>
      </w:pPr>
      <w:bookmarkStart w:id="798" w:name="_Toc71041842"/>
      <w:r w:rsidRPr="00821226">
        <w:t xml:space="preserve">Группа документов </w:t>
      </w:r>
      <w:r w:rsidR="00237D21">
        <w:t>«</w:t>
      </w:r>
      <w:r w:rsidRPr="00AE58D3">
        <w:t>Неисполненные</w:t>
      </w:r>
      <w:r w:rsidR="00237D21">
        <w:t>»</w:t>
      </w:r>
      <w:bookmarkEnd w:id="740"/>
      <w:bookmarkEnd w:id="741"/>
      <w:bookmarkEnd w:id="742"/>
      <w:bookmarkEnd w:id="743"/>
      <w:bookmarkEnd w:id="744"/>
      <w:bookmarkEnd w:id="798"/>
    </w:p>
    <w:p w:rsidR="00C24574" w:rsidRPr="00821226" w:rsidRDefault="00C24574" w:rsidP="00C24574">
      <w:pPr>
        <w:pStyle w:val="ASFKNormal"/>
      </w:pPr>
      <w:r>
        <w:t>Прот</w:t>
      </w:r>
      <w:r w:rsidRPr="00C96C3C">
        <w:t>о</w:t>
      </w:r>
      <w:r>
        <w:t>кол формируется только в сл</w:t>
      </w:r>
      <w:r w:rsidRPr="00C96C3C">
        <w:t>у</w:t>
      </w:r>
      <w:r>
        <w:t>чае неуспешной обработки пе</w:t>
      </w:r>
      <w:r w:rsidRPr="00C96C3C">
        <w:t>р</w:t>
      </w:r>
      <w:r>
        <w:t>вичного ЭД в уче</w:t>
      </w:r>
      <w:r w:rsidRPr="00C24574">
        <w:t>т</w:t>
      </w:r>
      <w:r>
        <w:t xml:space="preserve">ной системе </w:t>
      </w:r>
      <w:r w:rsidR="00A517D7">
        <w:t>ТОФК</w:t>
      </w:r>
      <w:r>
        <w:t>.</w:t>
      </w:r>
    </w:p>
    <w:p w:rsidR="00D43C05" w:rsidRPr="00821226" w:rsidRDefault="00A30169" w:rsidP="00D43C05">
      <w:pPr>
        <w:pStyle w:val="31"/>
      </w:pPr>
      <w:bookmarkStart w:id="799" w:name="_Toc225934599"/>
      <w:bookmarkStart w:id="800" w:name="_Toc232827342"/>
      <w:bookmarkStart w:id="801" w:name="_Toc247608878"/>
      <w:bookmarkStart w:id="802" w:name="_Ref342037349"/>
      <w:bookmarkStart w:id="803" w:name="_Toc409434425"/>
      <w:bookmarkStart w:id="804" w:name="_Toc422329743"/>
      <w:bookmarkStart w:id="805" w:name="_Toc448138503"/>
      <w:bookmarkStart w:id="806" w:name="_Ref58710701"/>
      <w:bookmarkStart w:id="807" w:name="_Toc71041843"/>
      <w:r>
        <w:t>Входящее уведомление</w:t>
      </w:r>
      <w:r w:rsidR="00D43C05" w:rsidRPr="00821226">
        <w:t xml:space="preserve"> </w:t>
      </w:r>
      <w:r>
        <w:t>(</w:t>
      </w:r>
      <w:r w:rsidR="00D43C05" w:rsidRPr="00821226">
        <w:t>протокол</w:t>
      </w:r>
      <w:bookmarkEnd w:id="799"/>
      <w:bookmarkEnd w:id="800"/>
      <w:bookmarkEnd w:id="801"/>
      <w:bookmarkEnd w:id="802"/>
      <w:bookmarkEnd w:id="803"/>
      <w:bookmarkEnd w:id="804"/>
      <w:bookmarkEnd w:id="805"/>
      <w:r>
        <w:t>)</w:t>
      </w:r>
      <w:bookmarkEnd w:id="806"/>
      <w:bookmarkEnd w:id="807"/>
    </w:p>
    <w:p w:rsidR="00C24574" w:rsidRPr="008E1A87" w:rsidRDefault="00C24574" w:rsidP="00C24574">
      <w:pPr>
        <w:pStyle w:val="ASFKNormal"/>
      </w:pPr>
      <w:r w:rsidRPr="008E1A87">
        <w:t xml:space="preserve">Документ </w:t>
      </w:r>
      <w:r w:rsidR="00237D21">
        <w:t>«</w:t>
      </w:r>
      <w:r w:rsidR="00A30169">
        <w:t>Уведомление (п</w:t>
      </w:r>
      <w:r w:rsidRPr="008E1A87">
        <w:t>ротокол</w:t>
      </w:r>
      <w:r w:rsidR="00A30169">
        <w:t>)</w:t>
      </w:r>
      <w:r w:rsidR="00237D21">
        <w:t>»</w:t>
      </w:r>
      <w:r w:rsidRPr="008E1A87">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C24574">
        <w:t>н</w:t>
      </w:r>
      <w:r w:rsidRPr="008E1A87">
        <w:t>троля по месту обслуживания.</w:t>
      </w:r>
    </w:p>
    <w:p w:rsidR="00C24574" w:rsidRPr="008E1A87" w:rsidRDefault="00C24574" w:rsidP="00C24574">
      <w:pPr>
        <w:pStyle w:val="ASFKNormal"/>
      </w:pPr>
      <w:r w:rsidRPr="008E1A87">
        <w:t xml:space="preserve">Возможны 4 варианта формирования </w:t>
      </w:r>
      <w:r w:rsidR="00237D21">
        <w:t>«</w:t>
      </w:r>
      <w:r w:rsidR="00A30169">
        <w:t>Уведомление (п</w:t>
      </w:r>
      <w:r w:rsidRPr="008E1A87">
        <w:t>ротокол</w:t>
      </w:r>
      <w:r w:rsidR="00A30169">
        <w:t>)</w:t>
      </w:r>
      <w:r w:rsidR="00237D21">
        <w:t>»</w:t>
      </w:r>
      <w:r w:rsidRPr="008E1A87">
        <w:t>:</w:t>
      </w:r>
    </w:p>
    <w:p w:rsidR="00C24574" w:rsidRPr="00C24574" w:rsidRDefault="00C24574" w:rsidP="00515574">
      <w:pPr>
        <w:pStyle w:val="ASFKListnum"/>
        <w:numPr>
          <w:ilvl w:val="0"/>
          <w:numId w:val="5"/>
        </w:numPr>
      </w:pPr>
      <w:r w:rsidRPr="008E1A87">
        <w:t>Создание протокола в OEBS в случае отказа документа учетной подсистемой АСФК. При этом происходит рассылка протокола из OEBS в АРМ и во все тра</w:t>
      </w:r>
      <w:r w:rsidRPr="00C24574">
        <w:t>нзитные узлы.</w:t>
      </w:r>
    </w:p>
    <w:p w:rsidR="00C24574" w:rsidRPr="008E1A87" w:rsidRDefault="00C24574" w:rsidP="00C24574">
      <w:pPr>
        <w:pStyle w:val="ASFKListnum"/>
      </w:pPr>
      <w:r w:rsidRPr="008E1A87">
        <w:t>Создание протокола ручным способом в ОФК в случае отказа документа, предо</w:t>
      </w:r>
      <w:r w:rsidRPr="00C24574">
        <w:t>с</w:t>
      </w:r>
      <w:r w:rsidRPr="008E1A87">
        <w:t>тавленного на бумажном носителе и не подлежащего регистрации в АСФК. При этом происходит пересылка протокола из ОФК в OEBS.</w:t>
      </w:r>
    </w:p>
    <w:p w:rsidR="00C24574" w:rsidRPr="008E1A87" w:rsidRDefault="00C24574" w:rsidP="00C24574">
      <w:pPr>
        <w:pStyle w:val="ASFKListnum"/>
      </w:pPr>
      <w:r w:rsidRPr="008E1A8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C24574">
        <w:t>и</w:t>
      </w:r>
      <w:r w:rsidRPr="008E1A87">
        <w:t>теля).</w:t>
      </w:r>
    </w:p>
    <w:p w:rsidR="00C24574" w:rsidRPr="008E1A87" w:rsidRDefault="00C24574" w:rsidP="00C24574">
      <w:pPr>
        <w:pStyle w:val="ASFKListnum"/>
      </w:pPr>
      <w:r w:rsidRPr="008E1A87">
        <w:t>Создание протокола при отказе или регистрации заявки РУБП или Сведений об о</w:t>
      </w:r>
      <w:r w:rsidRPr="00C24574">
        <w:t>р</w:t>
      </w:r>
      <w:r w:rsidRPr="008E1A87">
        <w:t>ганизации. При этом производится пересылка протокола клиенту на портале, кот</w:t>
      </w:r>
      <w:r w:rsidRPr="00C24574">
        <w:t>о</w:t>
      </w:r>
      <w:r w:rsidRPr="008E1A87">
        <w:t>рый сформировал исходный документ.</w:t>
      </w:r>
    </w:p>
    <w:p w:rsidR="00C24574" w:rsidRPr="00821226" w:rsidRDefault="00101853" w:rsidP="00C24574">
      <w:pPr>
        <w:pStyle w:val="ASFKNormal"/>
      </w:pPr>
      <w:r w:rsidRPr="00101853">
        <w:t>Для работы с документами «</w:t>
      </w:r>
      <w:r w:rsidR="000E61C6" w:rsidRPr="00821226">
        <w:t>Входящ</w:t>
      </w:r>
      <w:r w:rsidR="000E61C6">
        <w:t>ее уведомление</w:t>
      </w:r>
      <w:r w:rsidR="000E61C6" w:rsidRPr="00821226">
        <w:t xml:space="preserve"> </w:t>
      </w:r>
      <w:r w:rsidR="000E61C6">
        <w:t>(</w:t>
      </w:r>
      <w:r w:rsidR="000E61C6" w:rsidRPr="00821226">
        <w:t>протокол</w:t>
      </w:r>
      <w:r w:rsidR="000E61C6">
        <w:t>)</w:t>
      </w:r>
      <w:r w:rsidRPr="00101853">
        <w:t xml:space="preserve">» следует </w:t>
      </w:r>
      <w:r w:rsidR="00C24574" w:rsidRPr="00821226">
        <w:t xml:space="preserve">перейти в пункт меню </w:t>
      </w:r>
      <w:r w:rsidR="00237D21">
        <w:t>«</w:t>
      </w:r>
      <w:r w:rsidR="00C24574" w:rsidRPr="00821226">
        <w:t>Документы</w:t>
      </w:r>
      <w:r w:rsidR="00C24574">
        <w:t xml:space="preserve"> – </w:t>
      </w:r>
      <w:r w:rsidR="00C24574" w:rsidRPr="00821226">
        <w:t>Н</w:t>
      </w:r>
      <w:r w:rsidR="00C24574" w:rsidRPr="00C24574">
        <w:t>е</w:t>
      </w:r>
      <w:r w:rsidR="00C24574" w:rsidRPr="00821226">
        <w:t>исполненные</w:t>
      </w:r>
      <w:r w:rsidR="00C24574">
        <w:t xml:space="preserve"> – </w:t>
      </w:r>
      <w:r w:rsidR="00A30169">
        <w:t>Уведомления (</w:t>
      </w:r>
      <w:r w:rsidR="00C24574" w:rsidRPr="00821226">
        <w:t>Протоколы</w:t>
      </w:r>
      <w:r w:rsidR="00A30169">
        <w:t>)</w:t>
      </w:r>
      <w:r w:rsidR="00C24574">
        <w:t xml:space="preserve"> – </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r w:rsidR="00C24574" w:rsidRPr="00821226">
        <w:t>. Откроется ЭФ списка документов, пре</w:t>
      </w:r>
      <w:r w:rsidR="00C24574" w:rsidRPr="00C24574">
        <w:t>д</w:t>
      </w:r>
      <w:r w:rsidR="00C24574" w:rsidRPr="00821226">
        <w:t>ставленная на р</w:t>
      </w:r>
      <w:r w:rsidR="00C24574" w:rsidRPr="00AE58D3">
        <w:t>и</w:t>
      </w:r>
      <w:r w:rsidR="00C24574" w:rsidRPr="00821226">
        <w:t>сунке </w:t>
      </w:r>
      <w:r w:rsidR="00C24574" w:rsidRPr="00821226">
        <w:fldChar w:fldCharType="begin"/>
      </w:r>
      <w:r w:rsidR="00C24574" w:rsidRPr="00821226">
        <w:instrText xml:space="preserve"> REF _Ref225075982 \h </w:instrText>
      </w:r>
      <w:r w:rsidR="00C24574">
        <w:instrText xml:space="preserve"> \* MERGEFORMAT </w:instrText>
      </w:r>
      <w:r w:rsidR="00C24574" w:rsidRPr="00821226">
        <w:fldChar w:fldCharType="separate"/>
      </w:r>
      <w:r w:rsidR="00A34761">
        <w:t>82</w:t>
      </w:r>
      <w:r w:rsidR="00C24574" w:rsidRPr="00821226">
        <w:fldChar w:fldCharType="end"/>
      </w:r>
      <w:r w:rsidR="00C24574" w:rsidRPr="00821226">
        <w:t>.</w:t>
      </w:r>
    </w:p>
    <w:p w:rsidR="00C24574" w:rsidRPr="00113DC7" w:rsidRDefault="00632829" w:rsidP="00C24574">
      <w:pPr>
        <w:pStyle w:val="ASFKFigure"/>
      </w:pPr>
      <w:r>
        <w:lastRenderedPageBreak/>
        <w:pict>
          <v:shape id="_x0000_i1176" type="#_x0000_t75" style="width:482.4pt;height:158.4pt">
            <v:imagedata r:id="rId142" o:title="АДБ"/>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08" w:name="_Ref225075982"/>
      <w:bookmarkStart w:id="809" w:name="_Toc71042053"/>
      <w:r w:rsidR="00A34761">
        <w:rPr>
          <w:noProof/>
        </w:rPr>
        <w:t>82</w:t>
      </w:r>
      <w:bookmarkEnd w:id="808"/>
      <w:r w:rsidRPr="00821226">
        <w:fldChar w:fldCharType="end"/>
      </w:r>
      <w:r w:rsidRPr="00821226">
        <w:t xml:space="preserve">. ЭФ списка документов </w:t>
      </w:r>
      <w:r w:rsidR="00237D21">
        <w:t>«</w:t>
      </w:r>
      <w:r w:rsidRPr="00821226">
        <w:t>Входящ</w:t>
      </w:r>
      <w:r w:rsidR="00A30169">
        <w:rPr>
          <w:lang w:val="ru-RU"/>
        </w:rPr>
        <w:t>ее уведомление</w:t>
      </w:r>
      <w:r w:rsidRPr="00821226">
        <w:t xml:space="preserve"> </w:t>
      </w:r>
      <w:r w:rsidR="00A30169">
        <w:rPr>
          <w:lang w:val="ru-RU"/>
        </w:rPr>
        <w:t>(</w:t>
      </w:r>
      <w:r w:rsidRPr="00821226">
        <w:t>протокол</w:t>
      </w:r>
      <w:r w:rsidR="00A30169">
        <w:rPr>
          <w:lang w:val="ru-RU"/>
        </w:rPr>
        <w:t>)</w:t>
      </w:r>
      <w:r w:rsidR="00237D21">
        <w:t>»</w:t>
      </w:r>
      <w:bookmarkEnd w:id="809"/>
    </w:p>
    <w:p w:rsidR="00C24574" w:rsidRPr="00821226" w:rsidRDefault="00C24574" w:rsidP="00AF3A98">
      <w:pPr>
        <w:pStyle w:val="41"/>
      </w:pPr>
      <w:bookmarkStart w:id="810" w:name="_Toc232827343"/>
      <w:r w:rsidRPr="00821226">
        <w:t>Доступные операции</w:t>
      </w:r>
      <w:bookmarkEnd w:id="810"/>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просмотр;</w:t>
      </w:r>
    </w:p>
    <w:p w:rsidR="00C24574" w:rsidRPr="00821226" w:rsidRDefault="00C24574" w:rsidP="00C24574">
      <w:pPr>
        <w:pStyle w:val="ASFKListmark1"/>
      </w:pPr>
      <w:r w:rsidRPr="00821226">
        <w:t xml:space="preserve">проверка </w:t>
      </w:r>
      <w:r>
        <w:t>ЭП</w:t>
      </w:r>
      <w:r w:rsidRPr="00821226">
        <w:t>;</w:t>
      </w:r>
    </w:p>
    <w:p w:rsidR="00C24574" w:rsidRPr="00821226" w:rsidRDefault="00C24574" w:rsidP="00C24574">
      <w:pPr>
        <w:pStyle w:val="ASFKListmark1"/>
      </w:pPr>
      <w:r w:rsidRPr="00821226">
        <w:t>печать.</w:t>
      </w:r>
    </w:p>
    <w:p w:rsidR="00C24574" w:rsidRPr="00821226" w:rsidRDefault="00C24574" w:rsidP="00AF3A98">
      <w:pPr>
        <w:pStyle w:val="41"/>
      </w:pPr>
      <w:bookmarkStart w:id="811" w:name="_Toc232827344"/>
      <w:r w:rsidRPr="00821226">
        <w:t>Экранная форма документа</w:t>
      </w:r>
      <w:bookmarkEnd w:id="811"/>
    </w:p>
    <w:p w:rsidR="00C24574" w:rsidRPr="00821226" w:rsidRDefault="00C24574" w:rsidP="00C24574">
      <w:pPr>
        <w:pStyle w:val="ASFKNormal"/>
      </w:pPr>
      <w:r w:rsidRPr="00821226">
        <w:t xml:space="preserve">ЭФ </w:t>
      </w:r>
      <w:r>
        <w:t xml:space="preserve">документа </w:t>
      </w:r>
      <w:r w:rsidR="00237D21">
        <w:t>«</w:t>
      </w:r>
      <w:r w:rsidRPr="00821226">
        <w:t>Входящ</w:t>
      </w:r>
      <w:r w:rsidR="00A30169">
        <w:t>ее уведомление</w:t>
      </w:r>
      <w:r w:rsidRPr="00821226">
        <w:t xml:space="preserve"> </w:t>
      </w:r>
      <w:r w:rsidR="00A30169">
        <w:t>(</w:t>
      </w:r>
      <w:r w:rsidRPr="00821226">
        <w:t>протокол</w:t>
      </w:r>
      <w:r w:rsidR="00A30169">
        <w:t>)</w:t>
      </w:r>
      <w:r w:rsidR="00237D21">
        <w:t>»</w:t>
      </w:r>
      <w:r w:rsidRPr="00821226">
        <w:t xml:space="preserve"> представлена на рисунке </w:t>
      </w:r>
      <w:r w:rsidRPr="00821226">
        <w:fldChar w:fldCharType="begin"/>
      </w:r>
      <w:r w:rsidRPr="00821226">
        <w:instrText xml:space="preserve"> REF _Ref225076009 \h </w:instrText>
      </w:r>
      <w:r>
        <w:instrText xml:space="preserve"> \* MERGEFORMAT </w:instrText>
      </w:r>
      <w:r w:rsidRPr="00821226">
        <w:fldChar w:fldCharType="separate"/>
      </w:r>
      <w:r w:rsidR="00A34761">
        <w:t>83</w:t>
      </w:r>
      <w:r w:rsidRPr="00821226">
        <w:fldChar w:fldCharType="end"/>
      </w:r>
      <w:r w:rsidRPr="00821226">
        <w:t>. Форма содержит следующие з</w:t>
      </w:r>
      <w:r w:rsidRPr="00AE58D3">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2B6F89" w:rsidRDefault="00632829" w:rsidP="00C24574">
      <w:pPr>
        <w:pStyle w:val="ASFKFigure"/>
      </w:pPr>
      <w:r>
        <w:lastRenderedPageBreak/>
        <w:pict>
          <v:shape id="_x0000_i1177" type="#_x0000_t75" style="width:475.2pt;height:475.2pt">
            <v:imagedata r:id="rId143"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12" w:name="_Ref225076009"/>
      <w:bookmarkStart w:id="813" w:name="_Toc71042054"/>
      <w:r w:rsidR="00A34761">
        <w:rPr>
          <w:noProof/>
        </w:rPr>
        <w:t>83</w:t>
      </w:r>
      <w:bookmarkEnd w:id="812"/>
      <w:r w:rsidRPr="00821226">
        <w:fldChar w:fldCharType="end"/>
      </w:r>
      <w:r w:rsidRPr="00821226">
        <w:t xml:space="preserve">. ЭФ </w:t>
      </w:r>
      <w:r>
        <w:t xml:space="preserve">документа </w:t>
      </w:r>
      <w:r w:rsidR="00237D21">
        <w:t>«</w:t>
      </w:r>
      <w:r w:rsidR="00A30169">
        <w:rPr>
          <w:lang w:val="ru-RU"/>
        </w:rPr>
        <w:t>Уведомление (протокол)</w:t>
      </w:r>
      <w:r w:rsidR="0037785A">
        <w:t xml:space="preserve">», закладки </w:t>
      </w:r>
      <w:r w:rsidR="00237D21">
        <w:t>«</w:t>
      </w:r>
      <w:r w:rsidRPr="00821226">
        <w:t>Основные</w:t>
      </w:r>
      <w:r w:rsidR="00237D21">
        <w:t>»</w:t>
      </w:r>
      <w:bookmarkEnd w:id="813"/>
    </w:p>
    <w:p w:rsidR="00C24574" w:rsidRDefault="00C24574" w:rsidP="00C24574">
      <w:pPr>
        <w:pStyle w:val="ASFKNormal"/>
      </w:pPr>
      <w:r w:rsidRPr="00821226">
        <w:t xml:space="preserve">Перечень полей </w:t>
      </w:r>
      <w:r>
        <w:t xml:space="preserve">документа </w:t>
      </w:r>
      <w:r w:rsidR="00237D21">
        <w:t>«</w:t>
      </w:r>
      <w:r w:rsidR="0032120F">
        <w:t>Уведомление</w:t>
      </w:r>
      <w:r w:rsidRPr="00821226">
        <w:t xml:space="preserve"> </w:t>
      </w:r>
      <w:r w:rsidR="0032120F">
        <w:t>(</w:t>
      </w:r>
      <w:r w:rsidRPr="00821226">
        <w:t>протокол</w:t>
      </w:r>
      <w:r w:rsidR="0032120F">
        <w:t>)</w:t>
      </w:r>
      <w:r w:rsidR="0037785A">
        <w:t xml:space="preserve">», закладки </w:t>
      </w:r>
      <w:r w:rsidR="00237D21">
        <w:t>«</w:t>
      </w:r>
      <w:r w:rsidRPr="00821226">
        <w:t>Основные</w:t>
      </w:r>
      <w:r w:rsidR="00237D21">
        <w:t>»</w:t>
      </w:r>
      <w:r w:rsidRPr="00821226">
        <w:t xml:space="preserve"> приведен в табл</w:t>
      </w:r>
      <w:r w:rsidRPr="00AE58D3">
        <w:t>и</w:t>
      </w:r>
      <w:r w:rsidRPr="00821226">
        <w:t>це</w:t>
      </w:r>
      <w:r w:rsidR="009C1099" w:rsidRPr="00821226">
        <w:t> </w:t>
      </w:r>
      <w:r w:rsidRPr="00821226">
        <w:fldChar w:fldCharType="begin"/>
      </w:r>
      <w:r w:rsidRPr="00821226">
        <w:instrText xml:space="preserve"> REF _Ref247002310 \h </w:instrText>
      </w:r>
      <w:r>
        <w:instrText xml:space="preserve"> \* MERGEFORMAT </w:instrText>
      </w:r>
      <w:r w:rsidRPr="00821226">
        <w:fldChar w:fldCharType="separate"/>
      </w:r>
      <w:r w:rsidR="00A34761">
        <w:t>42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14" w:name="_Ref247002310"/>
      <w:bookmarkStart w:id="815" w:name="_Toc71041922"/>
      <w:r w:rsidR="00A34761">
        <w:rPr>
          <w:noProof/>
        </w:rPr>
        <w:t>42</w:t>
      </w:r>
      <w:bookmarkEnd w:id="814"/>
      <w:r>
        <w:rPr>
          <w:noProof/>
        </w:rPr>
        <w:fldChar w:fldCharType="end"/>
      </w:r>
      <w:r w:rsidR="00C24574" w:rsidRPr="00821226">
        <w:t xml:space="preserve">. Описание полей 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285B2B">
        <w:t>Осно</w:t>
      </w:r>
      <w:r w:rsidR="00C24574" w:rsidRPr="00C24574">
        <w:t>в</w:t>
      </w:r>
      <w:r w:rsidR="00C24574" w:rsidRPr="00285B2B">
        <w:t>ные</w:t>
      </w:r>
      <w:r w:rsidR="00237D21">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Протокол №</w:t>
            </w:r>
          </w:p>
        </w:tc>
        <w:tc>
          <w:tcPr>
            <w:tcW w:w="3808" w:type="pct"/>
            <w:shd w:val="clear" w:color="auto" w:fill="auto"/>
          </w:tcPr>
          <w:p w:rsidR="00C24574" w:rsidRPr="00AE58D3" w:rsidRDefault="00C24574" w:rsidP="00C24574">
            <w:pPr>
              <w:pStyle w:val="ASFKTablenorm"/>
            </w:pPr>
            <w:r w:rsidRPr="00285B2B">
              <w:t>Уникальный номер проток</w:t>
            </w:r>
            <w:r w:rsidRPr="00AE58D3">
              <w:t xml:space="preserve">ола. </w:t>
            </w:r>
          </w:p>
          <w:p w:rsidR="00C24574" w:rsidRPr="00AE58D3" w:rsidRDefault="00C24574" w:rsidP="00C24574">
            <w:pPr>
              <w:pStyle w:val="ASFKTablenorm"/>
            </w:pPr>
            <w:r w:rsidRPr="00285B2B">
              <w:t xml:space="preserve">Сформирован по шаблону </w:t>
            </w:r>
            <w:r w:rsidR="00237D21">
              <w:t>«</w:t>
            </w:r>
            <w:r w:rsidR="001A697B" w:rsidRPr="00424CF0">
              <w:t>Тип док</w:t>
            </w:r>
            <w:r w:rsidR="001A697B" w:rsidRPr="00D0193D">
              <w:t>умента</w:t>
            </w:r>
            <w:r w:rsidR="001A697B">
              <w:t xml:space="preserve"> </w:t>
            </w:r>
            <w:r w:rsidR="001A697B" w:rsidRPr="00D0193D">
              <w:t>–</w:t>
            </w:r>
            <w:r w:rsidR="001A697B">
              <w:t xml:space="preserve"> </w:t>
            </w:r>
            <w:r w:rsidR="001A697B" w:rsidRPr="00D0193D">
              <w:t>КОФК отправителя</w:t>
            </w:r>
            <w:r w:rsidR="001A697B">
              <w:t xml:space="preserve"> </w:t>
            </w:r>
            <w:r w:rsidR="001A697B" w:rsidRPr="00D0193D">
              <w:t>–</w:t>
            </w:r>
            <w:r w:rsidR="001A697B">
              <w:t xml:space="preserve"> </w:t>
            </w:r>
            <w:r w:rsidR="001A697B" w:rsidRPr="00D0193D">
              <w:t>Порядковый номер</w:t>
            </w:r>
            <w:r w:rsidR="001A697B">
              <w:t>»</w:t>
            </w:r>
            <w:r w:rsidR="001A697B" w:rsidRPr="00D0193D">
              <w:t xml:space="preserve"> (не более 8 символов</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w:t>
            </w:r>
          </w:p>
        </w:tc>
        <w:tc>
          <w:tcPr>
            <w:tcW w:w="3808" w:type="pct"/>
            <w:shd w:val="clear" w:color="auto" w:fill="auto"/>
          </w:tcPr>
          <w:p w:rsidR="00C24574" w:rsidRPr="00AE58D3" w:rsidRDefault="00C24574" w:rsidP="00C24574">
            <w:pPr>
              <w:pStyle w:val="ASFKTablenorm"/>
            </w:pPr>
            <w:r w:rsidRPr="00285B2B">
              <w:t>Дата создания протокола</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Откуда</w:t>
            </w:r>
          </w:p>
        </w:tc>
        <w:tc>
          <w:tcPr>
            <w:tcW w:w="3808" w:type="pct"/>
            <w:shd w:val="clear" w:color="auto" w:fill="auto"/>
          </w:tcPr>
          <w:p w:rsidR="00C24574" w:rsidRPr="00AE58D3" w:rsidRDefault="00C24574" w:rsidP="00C24574">
            <w:pPr>
              <w:pStyle w:val="ASFKTablenorm"/>
            </w:pPr>
            <w:r w:rsidRPr="00285B2B">
              <w:t xml:space="preserve">Наименование </w:t>
            </w:r>
            <w:r w:rsidR="00A517D7">
              <w:t>ТОФК</w:t>
            </w:r>
            <w:r w:rsidRPr="00285B2B">
              <w:t>, передавшего прот</w:t>
            </w:r>
            <w:r w:rsidRPr="00AE58D3">
              <w:t>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По КОФК</w:t>
            </w:r>
          </w:p>
        </w:tc>
        <w:tc>
          <w:tcPr>
            <w:tcW w:w="3808" w:type="pct"/>
            <w:shd w:val="clear" w:color="auto" w:fill="auto"/>
          </w:tcPr>
          <w:p w:rsidR="00C24574" w:rsidRPr="00AE58D3" w:rsidRDefault="00C24574" w:rsidP="00C24574">
            <w:pPr>
              <w:pStyle w:val="ASFKTablenorm"/>
            </w:pPr>
            <w:r w:rsidRPr="00285B2B">
              <w:t xml:space="preserve">Код по КОФК </w:t>
            </w:r>
            <w:r w:rsidR="00A517D7">
              <w:t>ТОФК</w:t>
            </w:r>
            <w:r w:rsidRPr="00285B2B">
              <w:t>, передавшего прот</w:t>
            </w:r>
            <w:r w:rsidRPr="00AE58D3">
              <w:t>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lastRenderedPageBreak/>
              <w:t>Куда</w:t>
            </w:r>
          </w:p>
        </w:tc>
        <w:tc>
          <w:tcPr>
            <w:tcW w:w="3808" w:type="pct"/>
            <w:shd w:val="clear" w:color="auto" w:fill="auto"/>
          </w:tcPr>
          <w:p w:rsidR="00C24574" w:rsidRPr="00AE58D3" w:rsidRDefault="00C24574" w:rsidP="00C24574">
            <w:pPr>
              <w:pStyle w:val="ASFKTablenorm"/>
            </w:pPr>
            <w:r w:rsidRPr="00285B2B">
              <w:t xml:space="preserve">Наименование </w:t>
            </w:r>
            <w:r w:rsidR="00A517D7">
              <w:t>ТОФК</w:t>
            </w:r>
            <w:r w:rsidRPr="00285B2B">
              <w:t>, котор</w:t>
            </w:r>
            <w:r w:rsidRPr="00AE58D3">
              <w:t>ому направлен протокол.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По КОФК</w:t>
            </w:r>
          </w:p>
        </w:tc>
        <w:tc>
          <w:tcPr>
            <w:tcW w:w="3808" w:type="pct"/>
            <w:shd w:val="clear" w:color="auto" w:fill="auto"/>
          </w:tcPr>
          <w:p w:rsidR="00C24574" w:rsidRPr="00AE58D3" w:rsidRDefault="00C24574" w:rsidP="00C24574">
            <w:pPr>
              <w:pStyle w:val="ASFKTablenorm"/>
            </w:pPr>
            <w:r w:rsidRPr="00285B2B">
              <w:t xml:space="preserve">Код по КОФК </w:t>
            </w:r>
            <w:r w:rsidR="00A517D7">
              <w:t>ТОФК</w:t>
            </w:r>
            <w:r w:rsidRPr="00285B2B">
              <w:t>, котор</w:t>
            </w:r>
            <w:r w:rsidRPr="00AE58D3">
              <w:t>ому направлен протокол.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Документ</w:t>
            </w:r>
          </w:p>
        </w:tc>
        <w:tc>
          <w:tcPr>
            <w:tcW w:w="3808" w:type="pct"/>
            <w:shd w:val="clear" w:color="auto" w:fill="auto"/>
          </w:tcPr>
          <w:p w:rsidR="00C24574" w:rsidRPr="00AE58D3" w:rsidRDefault="00C24574" w:rsidP="00C24574">
            <w:pPr>
              <w:pStyle w:val="ASFKTablenorm"/>
            </w:pPr>
            <w:r w:rsidRPr="00285B2B">
              <w:t>Наименование документа, по которому сформирован прот</w:t>
            </w:r>
            <w:r w:rsidRPr="00AE58D3">
              <w:t>окол.</w:t>
            </w:r>
          </w:p>
        </w:tc>
      </w:tr>
      <w:tr w:rsidR="00C24574" w:rsidRPr="00821226">
        <w:trPr>
          <w:cantSplit/>
        </w:trPr>
        <w:tc>
          <w:tcPr>
            <w:tcW w:w="1192" w:type="pct"/>
            <w:shd w:val="clear" w:color="auto" w:fill="auto"/>
          </w:tcPr>
          <w:p w:rsidR="00C24574" w:rsidRPr="00AE58D3" w:rsidRDefault="00C24574" w:rsidP="00C24574">
            <w:pPr>
              <w:pStyle w:val="ASFKTablenorm"/>
            </w:pPr>
            <w:r w:rsidRPr="00821226">
              <w:t>Номер док</w:t>
            </w:r>
            <w:r w:rsidRPr="00AE58D3">
              <w:t>умента</w:t>
            </w:r>
          </w:p>
        </w:tc>
        <w:tc>
          <w:tcPr>
            <w:tcW w:w="3808" w:type="pct"/>
            <w:shd w:val="clear" w:color="auto" w:fill="auto"/>
          </w:tcPr>
          <w:p w:rsidR="00C24574" w:rsidRPr="00AE58D3" w:rsidRDefault="00C24574" w:rsidP="00C24574">
            <w:pPr>
              <w:pStyle w:val="ASFKTablenorm"/>
            </w:pPr>
            <w:r w:rsidRPr="00285B2B">
              <w:t>Номер документа, по которому сформир</w:t>
            </w:r>
            <w:r w:rsidRPr="00AE58D3">
              <w:t>ован протокол.</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 документа</w:t>
            </w:r>
          </w:p>
        </w:tc>
        <w:tc>
          <w:tcPr>
            <w:tcW w:w="3808" w:type="pct"/>
            <w:shd w:val="clear" w:color="auto" w:fill="auto"/>
          </w:tcPr>
          <w:p w:rsidR="00C24574" w:rsidRPr="00AE58D3" w:rsidRDefault="00C24574" w:rsidP="00C24574">
            <w:pPr>
              <w:pStyle w:val="ASFKTablenorm"/>
            </w:pPr>
            <w:r w:rsidRPr="00285B2B">
              <w:t>Дата документа, по которому сформирован протокол</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Клиент</w:t>
            </w:r>
          </w:p>
        </w:tc>
        <w:tc>
          <w:tcPr>
            <w:tcW w:w="3808" w:type="pct"/>
            <w:shd w:val="clear" w:color="auto" w:fill="auto"/>
          </w:tcPr>
          <w:p w:rsidR="00C24574" w:rsidRPr="00AE58D3" w:rsidRDefault="00C24574" w:rsidP="00C24574">
            <w:pPr>
              <w:pStyle w:val="ASFKTablenorm"/>
            </w:pPr>
            <w:r w:rsidRPr="00285B2B">
              <w:t>Наименование клиента-отправителя документа, по которому сформирован прот</w:t>
            </w:r>
            <w:r w:rsidRPr="00AE58D3">
              <w:t>окол.</w:t>
            </w:r>
          </w:p>
        </w:tc>
      </w:tr>
      <w:tr w:rsidR="00C24574" w:rsidRPr="00821226">
        <w:trPr>
          <w:cantSplit/>
        </w:trPr>
        <w:tc>
          <w:tcPr>
            <w:tcW w:w="1192" w:type="pct"/>
            <w:shd w:val="clear" w:color="auto" w:fill="auto"/>
          </w:tcPr>
          <w:p w:rsidR="00C24574" w:rsidRPr="00821226" w:rsidRDefault="001B5CA8" w:rsidP="00C24574">
            <w:pPr>
              <w:pStyle w:val="ASFKTablenorm"/>
            </w:pPr>
            <w:r w:rsidRPr="00821226">
              <w:t>П</w:t>
            </w:r>
            <w:r w:rsidR="00C24574" w:rsidRPr="00821226">
              <w:t>о Сводному реестру</w:t>
            </w:r>
          </w:p>
        </w:tc>
        <w:tc>
          <w:tcPr>
            <w:tcW w:w="3808" w:type="pct"/>
            <w:shd w:val="clear" w:color="auto" w:fill="auto"/>
          </w:tcPr>
          <w:p w:rsidR="00C24574" w:rsidRPr="00AE58D3" w:rsidRDefault="00C24574" w:rsidP="00C24574">
            <w:pPr>
              <w:pStyle w:val="ASFKTablenorm"/>
            </w:pPr>
            <w:r w:rsidRPr="00285B2B">
              <w:t>Код по СРРПБС клиента-отправителя документа, по которому сформир</w:t>
            </w:r>
            <w:r w:rsidRPr="00AE58D3">
              <w:t>ован протокол.</w:t>
            </w:r>
          </w:p>
        </w:tc>
      </w:tr>
      <w:tr w:rsidR="00C24574" w:rsidRPr="00821226">
        <w:trPr>
          <w:cantSplit/>
        </w:trPr>
        <w:tc>
          <w:tcPr>
            <w:tcW w:w="1192" w:type="pct"/>
            <w:shd w:val="clear" w:color="auto" w:fill="auto"/>
          </w:tcPr>
          <w:p w:rsidR="00C24574" w:rsidRPr="00AE58D3" w:rsidRDefault="00C24574" w:rsidP="00C24574">
            <w:pPr>
              <w:pStyle w:val="ASFKTablenorm"/>
            </w:pPr>
            <w:r w:rsidRPr="00821226">
              <w:t>Номер лицевого сч</w:t>
            </w:r>
            <w:r w:rsidRPr="00AE58D3">
              <w:t>ета</w:t>
            </w:r>
          </w:p>
        </w:tc>
        <w:tc>
          <w:tcPr>
            <w:tcW w:w="3808" w:type="pct"/>
            <w:shd w:val="clear" w:color="auto" w:fill="auto"/>
          </w:tcPr>
          <w:p w:rsidR="00C24574" w:rsidRPr="00AE58D3" w:rsidRDefault="00C24574" w:rsidP="00C24574">
            <w:pPr>
              <w:pStyle w:val="ASFKTablenorm"/>
            </w:pPr>
            <w:r w:rsidRPr="00285B2B">
              <w:t>Номер лицевого счета клиента</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Бюджет</w:t>
            </w:r>
          </w:p>
        </w:tc>
        <w:tc>
          <w:tcPr>
            <w:tcW w:w="3808" w:type="pct"/>
            <w:shd w:val="clear" w:color="auto" w:fill="auto"/>
          </w:tcPr>
          <w:p w:rsidR="00C24574" w:rsidRPr="00AE58D3" w:rsidRDefault="00C24574" w:rsidP="00C24574">
            <w:pPr>
              <w:pStyle w:val="ASFKTablenorm"/>
            </w:pPr>
            <w:r w:rsidRPr="00285B2B">
              <w:t xml:space="preserve">Наименование бюджета из справочника </w:t>
            </w:r>
            <w:r w:rsidR="00237D21">
              <w:t>«</w:t>
            </w:r>
            <w:r w:rsidRPr="00AE58D3">
              <w:t>Бюджеты</w:t>
            </w:r>
            <w:r w:rsidR="00237D21">
              <w:t>»</w:t>
            </w:r>
            <w:r w:rsidRPr="00AE58D3">
              <w:t>.</w:t>
            </w:r>
          </w:p>
        </w:tc>
      </w:tr>
      <w:tr w:rsidR="00C24574" w:rsidRPr="00821226">
        <w:trPr>
          <w:cantSplit/>
        </w:trPr>
        <w:tc>
          <w:tcPr>
            <w:tcW w:w="1192" w:type="pct"/>
            <w:shd w:val="clear" w:color="auto" w:fill="auto"/>
          </w:tcPr>
          <w:p w:rsidR="00C24574" w:rsidRPr="00AE58D3" w:rsidRDefault="00C24574" w:rsidP="00C24574">
            <w:pPr>
              <w:pStyle w:val="ASFKTablenorm"/>
            </w:pPr>
            <w:r w:rsidRPr="00821226">
              <w:t>Финансовый о</w:t>
            </w:r>
            <w:r w:rsidRPr="00AE58D3">
              <w:t>рган</w:t>
            </w:r>
          </w:p>
        </w:tc>
        <w:tc>
          <w:tcPr>
            <w:tcW w:w="3808" w:type="pct"/>
            <w:shd w:val="clear" w:color="auto" w:fill="auto"/>
          </w:tcPr>
          <w:p w:rsidR="00C24574" w:rsidRPr="00AE58D3" w:rsidRDefault="00C24574" w:rsidP="00C24574">
            <w:pPr>
              <w:pStyle w:val="ASFKTablenorm"/>
            </w:pPr>
            <w:r w:rsidRPr="00285B2B">
              <w:t>Наименование ФО, обслуживающего бю</w:t>
            </w:r>
            <w:r w:rsidRPr="00AE58D3">
              <w:t>джет.</w:t>
            </w:r>
          </w:p>
        </w:tc>
      </w:tr>
      <w:tr w:rsidR="00C24574" w:rsidRPr="00821226">
        <w:trPr>
          <w:cantSplit/>
        </w:trPr>
        <w:tc>
          <w:tcPr>
            <w:tcW w:w="1192" w:type="pct"/>
            <w:shd w:val="clear" w:color="auto" w:fill="auto"/>
          </w:tcPr>
          <w:p w:rsidR="00C24574" w:rsidRPr="00821226" w:rsidRDefault="00C24574" w:rsidP="00C24574">
            <w:pPr>
              <w:pStyle w:val="ASFKTablenorm"/>
            </w:pPr>
            <w:r w:rsidRPr="00821226">
              <w:t>Указание</w:t>
            </w:r>
          </w:p>
        </w:tc>
        <w:tc>
          <w:tcPr>
            <w:tcW w:w="3808" w:type="pct"/>
            <w:shd w:val="clear" w:color="auto" w:fill="auto"/>
          </w:tcPr>
          <w:p w:rsidR="00C24574" w:rsidRPr="00AE58D3" w:rsidRDefault="00C24574" w:rsidP="00C24574">
            <w:pPr>
              <w:pStyle w:val="ASFKTablenorm"/>
            </w:pPr>
            <w:r w:rsidRPr="00285B2B">
              <w:t>Указание</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Дата указания</w:t>
            </w:r>
          </w:p>
        </w:tc>
        <w:tc>
          <w:tcPr>
            <w:tcW w:w="3808" w:type="pct"/>
            <w:shd w:val="clear" w:color="auto" w:fill="auto"/>
          </w:tcPr>
          <w:p w:rsidR="00C24574" w:rsidRPr="00AE58D3" w:rsidRDefault="00C24574" w:rsidP="00C24574">
            <w:pPr>
              <w:pStyle w:val="ASFKTablenorm"/>
            </w:pPr>
            <w:r w:rsidRPr="00285B2B">
              <w:t>Дата указания, по умолчанию совпадает с датой создания прот</w:t>
            </w:r>
            <w:r w:rsidRPr="00AE58D3">
              <w:t>окола.</w:t>
            </w:r>
          </w:p>
        </w:tc>
      </w:tr>
      <w:tr w:rsidR="00C24574" w:rsidRPr="00821226">
        <w:trPr>
          <w:cantSplit/>
        </w:trPr>
        <w:tc>
          <w:tcPr>
            <w:tcW w:w="5000" w:type="pct"/>
            <w:gridSpan w:val="2"/>
            <w:shd w:val="clear" w:color="auto" w:fill="auto"/>
          </w:tcPr>
          <w:p w:rsidR="00C24574" w:rsidRPr="00AE58D3" w:rsidRDefault="005D54F6" w:rsidP="00C24574">
            <w:pPr>
              <w:pStyle w:val="ASFKTablenorm"/>
            </w:pPr>
            <w:r>
              <w:t>Группа полей</w:t>
            </w:r>
            <w:r w:rsidR="00C24574" w:rsidRPr="00AE58D3">
              <w:t xml:space="preserve"> </w:t>
            </w:r>
            <w:r w:rsidR="00237D21">
              <w:t>«</w:t>
            </w:r>
            <w:r w:rsidR="00C24574" w:rsidRPr="00AE58D3">
              <w:t>Перечень сообщений/ошибок</w:t>
            </w:r>
            <w:r w:rsidR="00237D21">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Тип сообщения</w:t>
            </w:r>
          </w:p>
        </w:tc>
        <w:tc>
          <w:tcPr>
            <w:tcW w:w="3808" w:type="pct"/>
            <w:shd w:val="clear" w:color="auto" w:fill="auto"/>
          </w:tcPr>
          <w:p w:rsidR="00C24574" w:rsidRPr="00AE58D3" w:rsidRDefault="00C24574" w:rsidP="00C24574">
            <w:pPr>
              <w:pStyle w:val="ASFKTablenorm"/>
            </w:pPr>
            <w:r w:rsidRPr="00285B2B">
              <w:t xml:space="preserve">Тип сообщения </w:t>
            </w:r>
            <w:r w:rsidR="00237D21">
              <w:t>«</w:t>
            </w:r>
            <w:r w:rsidRPr="00AE58D3">
              <w:t>Ошибка</w:t>
            </w:r>
            <w:r w:rsidR="00237D21">
              <w:t>»</w:t>
            </w:r>
            <w:r w:rsidRPr="00AE58D3">
              <w:t>.</w:t>
            </w:r>
          </w:p>
        </w:tc>
      </w:tr>
      <w:tr w:rsidR="00C24574" w:rsidRPr="00821226">
        <w:trPr>
          <w:cantSplit/>
        </w:trPr>
        <w:tc>
          <w:tcPr>
            <w:tcW w:w="1192" w:type="pct"/>
            <w:shd w:val="clear" w:color="auto" w:fill="auto"/>
          </w:tcPr>
          <w:p w:rsidR="00C24574" w:rsidRPr="00821226" w:rsidRDefault="00C24574" w:rsidP="00C24574">
            <w:pPr>
              <w:pStyle w:val="ASFKTablenorm"/>
            </w:pPr>
            <w:r w:rsidRPr="00821226">
              <w:t>Сообщение</w:t>
            </w:r>
          </w:p>
        </w:tc>
        <w:tc>
          <w:tcPr>
            <w:tcW w:w="3808" w:type="pct"/>
            <w:shd w:val="clear" w:color="auto" w:fill="auto"/>
          </w:tcPr>
          <w:p w:rsidR="00C24574" w:rsidRPr="00AE58D3" w:rsidRDefault="00C24574" w:rsidP="00C24574">
            <w:pPr>
              <w:pStyle w:val="ASFKTablenorm"/>
            </w:pPr>
            <w:r w:rsidRPr="00285B2B">
              <w:t>Текст сообщ</w:t>
            </w:r>
            <w:r w:rsidRPr="00AE58D3">
              <w:t>ения.</w:t>
            </w:r>
          </w:p>
        </w:tc>
      </w:tr>
      <w:tr w:rsidR="00C24574" w:rsidRPr="00821226">
        <w:trPr>
          <w:cantSplit/>
        </w:trPr>
        <w:tc>
          <w:tcPr>
            <w:tcW w:w="1192" w:type="pct"/>
            <w:shd w:val="clear" w:color="auto" w:fill="auto"/>
          </w:tcPr>
          <w:p w:rsidR="00C24574" w:rsidRPr="00AE58D3" w:rsidRDefault="00C24574" w:rsidP="00C24574">
            <w:pPr>
              <w:pStyle w:val="ASFKTablenorm"/>
            </w:pPr>
            <w:r w:rsidRPr="00D22354">
              <w:t>Полное текстовое с</w:t>
            </w:r>
            <w:r w:rsidRPr="00C24574">
              <w:t>о</w:t>
            </w:r>
            <w:r w:rsidRPr="00AE58D3">
              <w:t>общение</w:t>
            </w:r>
          </w:p>
        </w:tc>
        <w:tc>
          <w:tcPr>
            <w:tcW w:w="3808" w:type="pct"/>
            <w:shd w:val="clear" w:color="auto" w:fill="auto"/>
          </w:tcPr>
          <w:p w:rsidR="00C24574" w:rsidRPr="00AE58D3" w:rsidRDefault="00C24574" w:rsidP="00C24574">
            <w:pPr>
              <w:pStyle w:val="ASFKTablenorm"/>
            </w:pPr>
            <w:r w:rsidRPr="00D22354">
              <w:t xml:space="preserve">Заполняется значением поля </w:t>
            </w:r>
            <w:r w:rsidR="00237D21">
              <w:t>«</w:t>
            </w:r>
            <w:r w:rsidRPr="00AE58D3">
              <w:t>Сообщение</w:t>
            </w:r>
            <w:r w:rsidR="00237D21">
              <w:t>»</w:t>
            </w:r>
            <w:r w:rsidRPr="00AE58D3">
              <w:t xml:space="preserve"> активной строки.</w:t>
            </w:r>
          </w:p>
          <w:p w:rsidR="00C24574" w:rsidRPr="00AE58D3" w:rsidRDefault="00C24574" w:rsidP="00C24574">
            <w:pPr>
              <w:pStyle w:val="ASFKTablenorm"/>
            </w:pPr>
            <w:r w:rsidRPr="00D22354">
              <w:t>Для удобства просмотра.</w:t>
            </w:r>
          </w:p>
        </w:tc>
      </w:tr>
      <w:tr w:rsidR="00C24574" w:rsidRPr="00821226">
        <w:trPr>
          <w:cantSplit/>
        </w:trPr>
        <w:tc>
          <w:tcPr>
            <w:tcW w:w="1192" w:type="pct"/>
            <w:shd w:val="clear" w:color="auto" w:fill="auto"/>
          </w:tcPr>
          <w:p w:rsidR="00C24574" w:rsidRPr="00AE58D3" w:rsidRDefault="00C24574" w:rsidP="00C24574">
            <w:pPr>
              <w:pStyle w:val="ASFKTablenorm"/>
            </w:pPr>
            <w:r w:rsidRPr="00D22354">
              <w:t>Дополнительная те</w:t>
            </w:r>
            <w:r w:rsidRPr="00C24574">
              <w:t>х</w:t>
            </w:r>
            <w:r w:rsidRPr="00AE58D3">
              <w:t>ническая информация</w:t>
            </w:r>
          </w:p>
        </w:tc>
        <w:tc>
          <w:tcPr>
            <w:tcW w:w="3808" w:type="pct"/>
            <w:shd w:val="clear" w:color="auto" w:fill="auto"/>
          </w:tcPr>
          <w:p w:rsidR="00C24574" w:rsidRPr="00AE58D3" w:rsidRDefault="00C24574" w:rsidP="00C24574">
            <w:pPr>
              <w:pStyle w:val="ASFKTablenorm"/>
            </w:pPr>
            <w:r w:rsidRPr="00D22354">
              <w:t>Заполняется, если тип протокола = ПРБ или ПРК при ма</w:t>
            </w:r>
            <w:r w:rsidRPr="00AE58D3">
              <w:t>ршруте TXT - &gt; XML:</w:t>
            </w:r>
          </w:p>
          <w:p w:rsidR="00C24574" w:rsidRDefault="00C24574" w:rsidP="00C24574">
            <w:pPr>
              <w:pStyle w:val="ASFKTableListMark"/>
            </w:pPr>
            <w:r w:rsidRPr="00D22354">
              <w:t xml:space="preserve">символы 1-20 </w:t>
            </w:r>
            <w:r w:rsidR="001B5CA8">
              <w:t>–</w:t>
            </w:r>
            <w:r w:rsidRPr="00D22354">
              <w:t xml:space="preserve"> константа </w:t>
            </w:r>
            <w:r w:rsidR="00237D21">
              <w:t>«</w:t>
            </w:r>
            <w:r>
              <w:t>Дата регис</w:t>
            </w:r>
            <w:r w:rsidRPr="00AE58D3">
              <w:t>т</w:t>
            </w:r>
            <w:r>
              <w:t>рации</w:t>
            </w:r>
            <w:r w:rsidR="00237D21">
              <w:t>»</w:t>
            </w:r>
            <w:r>
              <w:t>;</w:t>
            </w:r>
          </w:p>
          <w:p w:rsidR="00C24574" w:rsidRDefault="00C24574" w:rsidP="00C24574">
            <w:pPr>
              <w:pStyle w:val="ASFKTableListMark"/>
            </w:pPr>
            <w:r w:rsidRPr="00D22354">
              <w:t xml:space="preserve">символы 21-40 </w:t>
            </w:r>
            <w:r w:rsidR="001B5CA8">
              <w:t>–</w:t>
            </w:r>
            <w:r w:rsidRPr="00D22354">
              <w:t xml:space="preserve"> дата из поля </w:t>
            </w:r>
            <w:r w:rsidR="00237D21">
              <w:t>«</w:t>
            </w:r>
            <w:r w:rsidRPr="00D22354">
              <w:t>Дата указания</w:t>
            </w:r>
            <w:r w:rsidR="00237D21">
              <w:t>»</w:t>
            </w:r>
            <w:r w:rsidRPr="00D22354">
              <w:t xml:space="preserve"> в канон</w:t>
            </w:r>
            <w:r w:rsidRPr="00FD6F09">
              <w:t>и</w:t>
            </w:r>
            <w:r w:rsidRPr="00D22354">
              <w:t>че</w:t>
            </w:r>
            <w:r>
              <w:t xml:space="preserve">ском </w:t>
            </w:r>
            <w:r w:rsidRPr="00D22354">
              <w:t>фор</w:t>
            </w:r>
            <w:r>
              <w:t>м</w:t>
            </w:r>
            <w:r w:rsidRPr="00AE58D3">
              <w:t>а</w:t>
            </w:r>
            <w:r>
              <w:t>те;</w:t>
            </w:r>
          </w:p>
          <w:p w:rsidR="00C24574" w:rsidRDefault="00C24574" w:rsidP="00C24574">
            <w:pPr>
              <w:pStyle w:val="ASFKTableListMark"/>
            </w:pPr>
            <w:r>
              <w:t xml:space="preserve">символы 41-60 </w:t>
            </w:r>
            <w:r w:rsidR="001B5CA8">
              <w:t>–</w:t>
            </w:r>
            <w:r>
              <w:t xml:space="preserve"> константа </w:t>
            </w:r>
            <w:r w:rsidR="00237D21">
              <w:t>«</w:t>
            </w:r>
            <w:r>
              <w:t>Дата пр</w:t>
            </w:r>
            <w:r w:rsidRPr="00AE58D3">
              <w:t>о</w:t>
            </w:r>
            <w:r>
              <w:t>водки</w:t>
            </w:r>
            <w:r w:rsidR="00237D21">
              <w:t>»</w:t>
            </w:r>
            <w:r>
              <w:t>;</w:t>
            </w:r>
          </w:p>
          <w:p w:rsidR="00C24574" w:rsidRPr="00D22354" w:rsidRDefault="00C24574" w:rsidP="00C24574">
            <w:pPr>
              <w:pStyle w:val="ASFKTableListMark"/>
            </w:pPr>
            <w:r w:rsidRPr="00D22354">
              <w:t xml:space="preserve">символы 61-80 </w:t>
            </w:r>
            <w:r w:rsidR="001B5CA8">
              <w:t>–</w:t>
            </w:r>
            <w:r w:rsidRPr="00D22354">
              <w:t xml:space="preserve"> дата из поля </w:t>
            </w:r>
            <w:r w:rsidR="00237D21">
              <w:t>«</w:t>
            </w:r>
            <w:r w:rsidRPr="00D22354">
              <w:t>Дата указания</w:t>
            </w:r>
            <w:r w:rsidR="00237D21">
              <w:t>»</w:t>
            </w:r>
            <w:r w:rsidRPr="00D22354">
              <w:t xml:space="preserve"> в кан</w:t>
            </w:r>
            <w:r w:rsidRPr="00535F48">
              <w:t>о</w:t>
            </w:r>
            <w:r w:rsidRPr="00D22354">
              <w:t>н</w:t>
            </w:r>
            <w:r w:rsidRPr="00FD6F09">
              <w:t>и</w:t>
            </w:r>
            <w:r w:rsidRPr="00D22354">
              <w:t>ческом форм</w:t>
            </w:r>
            <w:r w:rsidRPr="00AE58D3">
              <w:t>а</w:t>
            </w:r>
            <w:r w:rsidRPr="00D22354">
              <w:t>те</w:t>
            </w:r>
            <w:r>
              <w:t>.</w:t>
            </w:r>
          </w:p>
          <w:p w:rsidR="00C24574" w:rsidRPr="00AE58D3" w:rsidRDefault="00C24574" w:rsidP="00C24574">
            <w:pPr>
              <w:pStyle w:val="ASFKTablenorm"/>
            </w:pPr>
            <w:r w:rsidRPr="00D22354">
              <w:t>Пример запо</w:t>
            </w:r>
            <w:r w:rsidRPr="00AE58D3">
              <w:t>лнения:</w:t>
            </w:r>
          </w:p>
          <w:p w:rsidR="00C24574" w:rsidRPr="00AE58D3" w:rsidRDefault="00C24574" w:rsidP="00C24574">
            <w:pPr>
              <w:pStyle w:val="ASFKTablenorm"/>
            </w:pPr>
            <w:r w:rsidRPr="00D22354">
              <w:t>Дата регистр</w:t>
            </w:r>
            <w:r w:rsidRPr="00AE58D3">
              <w:t xml:space="preserve">ации: 2010/03/18 17:36:46. </w:t>
            </w:r>
          </w:p>
          <w:p w:rsidR="00C24574" w:rsidRPr="00AE58D3" w:rsidRDefault="00C24574" w:rsidP="00C24574">
            <w:pPr>
              <w:pStyle w:val="ASFKTablenorm"/>
            </w:pPr>
            <w:r w:rsidRPr="00D22354">
              <w:t>Дата проводки: 2010/03/18 17:36:46</w:t>
            </w:r>
            <w:r w:rsidRPr="00AE58D3">
              <w:t>.</w:t>
            </w:r>
          </w:p>
        </w:tc>
      </w:tr>
      <w:tr w:rsidR="00C24574" w:rsidRPr="00821226">
        <w:trPr>
          <w:cantSplit/>
          <w:trHeight w:val="77"/>
        </w:trPr>
        <w:tc>
          <w:tcPr>
            <w:tcW w:w="5000" w:type="pct"/>
            <w:gridSpan w:val="2"/>
            <w:shd w:val="clear" w:color="auto" w:fill="auto"/>
          </w:tcPr>
          <w:p w:rsidR="00C24574" w:rsidRPr="00AE58D3" w:rsidRDefault="00C24574" w:rsidP="00C24574">
            <w:pPr>
              <w:pStyle w:val="ASFKTablenorm"/>
            </w:pPr>
            <w:r>
              <w:t>Группа полей</w:t>
            </w:r>
            <w:r w:rsidRPr="00AE58D3">
              <w:t xml:space="preserve"> </w:t>
            </w:r>
            <w:r w:rsidR="00237D21">
              <w:t>«</w:t>
            </w:r>
            <w:r w:rsidRPr="00AE58D3">
              <w:t>Ответственный исполнитель</w:t>
            </w:r>
            <w:r w:rsidR="00237D21">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Должность</w:t>
            </w:r>
          </w:p>
        </w:tc>
        <w:tc>
          <w:tcPr>
            <w:tcW w:w="3808" w:type="pct"/>
            <w:shd w:val="clear" w:color="auto" w:fill="auto"/>
          </w:tcPr>
          <w:p w:rsidR="00C24574" w:rsidRPr="00AE58D3" w:rsidRDefault="00C24574" w:rsidP="00C24574">
            <w:pPr>
              <w:pStyle w:val="ASFKTablenorm"/>
            </w:pPr>
            <w:r w:rsidRPr="00285B2B">
              <w:t>Должность о</w:t>
            </w:r>
            <w:r w:rsidRPr="00AE58D3">
              <w:t>тветственного исполнителя.</w:t>
            </w:r>
          </w:p>
        </w:tc>
      </w:tr>
      <w:tr w:rsidR="00C24574" w:rsidRPr="00821226">
        <w:trPr>
          <w:cantSplit/>
          <w:trHeight w:val="77"/>
        </w:trPr>
        <w:tc>
          <w:tcPr>
            <w:tcW w:w="1192" w:type="pct"/>
            <w:shd w:val="clear" w:color="auto" w:fill="auto"/>
          </w:tcPr>
          <w:p w:rsidR="00C24574" w:rsidRPr="00AE58D3" w:rsidRDefault="00C24574" w:rsidP="00C24574">
            <w:pPr>
              <w:pStyle w:val="ASFKTablenorm"/>
            </w:pPr>
            <w:r w:rsidRPr="00821226">
              <w:t>Расшифровка подп</w:t>
            </w:r>
            <w:r w:rsidRPr="00AE58D3">
              <w:t>иси</w:t>
            </w:r>
          </w:p>
        </w:tc>
        <w:tc>
          <w:tcPr>
            <w:tcW w:w="3808" w:type="pct"/>
            <w:shd w:val="clear" w:color="auto" w:fill="auto"/>
          </w:tcPr>
          <w:p w:rsidR="00C24574" w:rsidRPr="00AE58D3" w:rsidRDefault="00C24574" w:rsidP="00C24574">
            <w:pPr>
              <w:pStyle w:val="ASFKTablenorm"/>
            </w:pPr>
            <w:r w:rsidRPr="00285B2B">
              <w:t>ФИО ответственного исполнит</w:t>
            </w:r>
            <w:r w:rsidRPr="00AE58D3">
              <w:t>еля.</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Телефон</w:t>
            </w:r>
          </w:p>
        </w:tc>
        <w:tc>
          <w:tcPr>
            <w:tcW w:w="3808" w:type="pct"/>
            <w:shd w:val="clear" w:color="auto" w:fill="auto"/>
          </w:tcPr>
          <w:p w:rsidR="00C24574" w:rsidRPr="00AE58D3" w:rsidRDefault="00C24574" w:rsidP="00C24574">
            <w:pPr>
              <w:pStyle w:val="ASFKTablenorm"/>
            </w:pPr>
            <w:r w:rsidRPr="00285B2B">
              <w:t>Номер телефона исполнителя</w:t>
            </w:r>
            <w:r w:rsidRPr="00AE58D3">
              <w:t>.</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Дата подписи</w:t>
            </w:r>
          </w:p>
        </w:tc>
        <w:tc>
          <w:tcPr>
            <w:tcW w:w="3808" w:type="pct"/>
            <w:shd w:val="clear" w:color="auto" w:fill="auto"/>
          </w:tcPr>
          <w:p w:rsidR="00C24574" w:rsidRPr="00AE58D3" w:rsidRDefault="00C24574" w:rsidP="00C24574">
            <w:pPr>
              <w:pStyle w:val="ASFKTablenorm"/>
            </w:pPr>
            <w:r w:rsidRPr="00285B2B">
              <w:t>Дата подписи протокола ответственным и</w:t>
            </w:r>
            <w:r w:rsidRPr="00AE58D3">
              <w:t>сполнителем.</w:t>
            </w:r>
          </w:p>
        </w:tc>
      </w:tr>
      <w:tr w:rsidR="00C24574" w:rsidRPr="00821226">
        <w:trPr>
          <w:cantSplit/>
          <w:trHeight w:val="77"/>
        </w:trPr>
        <w:tc>
          <w:tcPr>
            <w:tcW w:w="1192" w:type="pct"/>
            <w:shd w:val="clear" w:color="auto" w:fill="auto"/>
          </w:tcPr>
          <w:p w:rsidR="00C24574" w:rsidRPr="00821226" w:rsidRDefault="00C24574" w:rsidP="00C24574">
            <w:pPr>
              <w:pStyle w:val="ASFKTablenorm"/>
            </w:pPr>
            <w:r w:rsidRPr="00821226">
              <w:t>Статус</w:t>
            </w:r>
          </w:p>
        </w:tc>
        <w:tc>
          <w:tcPr>
            <w:tcW w:w="3808" w:type="pct"/>
            <w:shd w:val="clear" w:color="auto" w:fill="auto"/>
          </w:tcPr>
          <w:p w:rsidR="00C24574" w:rsidRPr="00AE58D3" w:rsidRDefault="00C24574" w:rsidP="00C24574">
            <w:pPr>
              <w:pStyle w:val="ASFKTablenorm"/>
            </w:pPr>
            <w:r w:rsidRPr="00285B2B">
              <w:t>Код и наименование бизнес-статуса прот</w:t>
            </w:r>
            <w:r w:rsidRPr="00AE58D3">
              <w:t>окола.</w:t>
            </w:r>
          </w:p>
        </w:tc>
      </w:tr>
    </w:tbl>
    <w:p w:rsidR="00C24574" w:rsidRPr="00821226" w:rsidRDefault="00C24574" w:rsidP="00C24574">
      <w:pPr>
        <w:pStyle w:val="ASFKNormal"/>
      </w:pPr>
      <w:r w:rsidRPr="00821226">
        <w:t xml:space="preserve">Для просмотра сообщения в табличном блоке </w:t>
      </w:r>
      <w:r w:rsidR="00237D21">
        <w:t>«</w:t>
      </w:r>
      <w:r w:rsidRPr="00821226">
        <w:t>Перечень сообщений/ошибок</w:t>
      </w:r>
      <w:r w:rsidR="00237D21">
        <w:t>»</w:t>
      </w:r>
      <w:r w:rsidRPr="00821226">
        <w:t xml:space="preserve"> следует нажать на кнопку</w:t>
      </w:r>
      <w:r>
        <w:t xml:space="preserve"> </w:t>
      </w:r>
      <w:r w:rsidR="00632829">
        <w:pict>
          <v:shape id="_x0000_i1178" type="#_x0000_t75" style="width:14.4pt;height:14.4pt">
            <v:imagedata r:id="rId144" o:title="кнопка Открыть строку для просмотра" gain="81921f" blacklevel="-3277f"/>
          </v:shape>
        </w:pict>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rsidRPr="00821226">
        <w:fldChar w:fldCharType="begin"/>
      </w:r>
      <w:r w:rsidRPr="00821226">
        <w:instrText xml:space="preserve"> REF _Ref230597513 \h </w:instrText>
      </w:r>
      <w:r>
        <w:instrText xml:space="preserve"> \* MERGEFORMAT </w:instrText>
      </w:r>
      <w:r w:rsidRPr="00821226">
        <w:fldChar w:fldCharType="separate"/>
      </w:r>
      <w:r w:rsidR="00A34761">
        <w:t>84</w:t>
      </w:r>
      <w:r w:rsidRPr="00821226">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AE58D3">
        <w:t>б</w:t>
      </w:r>
      <w:r w:rsidRPr="00821226">
        <w:t>щение</w:t>
      </w:r>
      <w:r w:rsidR="00237D21">
        <w:t>»</w:t>
      </w:r>
      <w:r w:rsidRPr="00821226">
        <w:t>.</w:t>
      </w:r>
    </w:p>
    <w:p w:rsidR="00C24574" w:rsidRPr="00C92B7E" w:rsidRDefault="00632829" w:rsidP="00C24574">
      <w:pPr>
        <w:pStyle w:val="ASFKFigure"/>
      </w:pPr>
      <w:r>
        <w:lastRenderedPageBreak/>
        <w:pict>
          <v:shape id="_x0000_i1179" type="#_x0000_t75" style="width:482.4pt;height:165.6pt">
            <v:imagedata r:id="rId145"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16" w:name="_Ref230597513"/>
      <w:bookmarkStart w:id="817" w:name="_Toc71042055"/>
      <w:r w:rsidR="00A34761">
        <w:rPr>
          <w:noProof/>
        </w:rPr>
        <w:t>84</w:t>
      </w:r>
      <w:bookmarkEnd w:id="816"/>
      <w:r w:rsidRPr="00821226">
        <w:fldChar w:fldCharType="end"/>
      </w:r>
      <w:r w:rsidRPr="00821226">
        <w:t xml:space="preserve">. ЭФ </w:t>
      </w:r>
      <w:r w:rsidR="00237D21">
        <w:t>«</w:t>
      </w:r>
      <w:r w:rsidRPr="00821226">
        <w:t>Просмотр записи</w:t>
      </w:r>
      <w:r w:rsidR="00237D21">
        <w:t>»</w:t>
      </w:r>
      <w:bookmarkEnd w:id="817"/>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rsidRPr="00821226">
        <w:fldChar w:fldCharType="begin"/>
      </w:r>
      <w:r w:rsidRPr="00821226">
        <w:instrText xml:space="preserve"> REF _Ref230598149 \h </w:instrText>
      </w:r>
      <w:r>
        <w:instrText xml:space="preserve"> \* MERGEFORMAT </w:instrText>
      </w:r>
      <w:r w:rsidRPr="00821226">
        <w:fldChar w:fldCharType="separate"/>
      </w:r>
      <w:r w:rsidR="00A34761">
        <w:t>85</w:t>
      </w:r>
      <w:r w:rsidRPr="00821226">
        <w:fldChar w:fldCharType="end"/>
      </w:r>
      <w:r w:rsidRPr="00821226">
        <w:t>) отображается полный перечень ош</w:t>
      </w:r>
      <w:r w:rsidRPr="00AE58D3">
        <w:t>и</w:t>
      </w:r>
      <w:r w:rsidRPr="00821226">
        <w:t>бок, обнаруженных при проверке д</w:t>
      </w:r>
      <w:r w:rsidRPr="00AE58D3">
        <w:t>о</w:t>
      </w:r>
      <w:r w:rsidRPr="00821226">
        <w:t>кумента клиента.</w:t>
      </w:r>
    </w:p>
    <w:p w:rsidR="00C24574" w:rsidRPr="00C92B7E" w:rsidRDefault="00632829" w:rsidP="00C24574">
      <w:pPr>
        <w:pStyle w:val="ASFKFigure"/>
      </w:pPr>
      <w:r>
        <w:pict>
          <v:shape id="_x0000_i1180" type="#_x0000_t75" style="width:482.4pt;height:302.4pt">
            <v:imagedata r:id="rId146" o:title="5"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18" w:name="_Ref230598149"/>
      <w:bookmarkStart w:id="819" w:name="_Toc71042056"/>
      <w:r w:rsidR="00A34761">
        <w:rPr>
          <w:noProof/>
        </w:rPr>
        <w:t>85</w:t>
      </w:r>
      <w:bookmarkEnd w:id="818"/>
      <w:r w:rsidRPr="00821226">
        <w:fldChar w:fldCharType="end"/>
      </w:r>
      <w:r w:rsidRPr="00821226">
        <w:t xml:space="preserve">. ЭФ </w:t>
      </w:r>
      <w:r>
        <w:t xml:space="preserve">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Pr="00821226">
        <w:t>Системные атрибуты</w:t>
      </w:r>
      <w:r w:rsidR="00237D21">
        <w:t>»</w:t>
      </w:r>
      <w:bookmarkEnd w:id="819"/>
    </w:p>
    <w:p w:rsidR="00C24574" w:rsidRPr="00821226" w:rsidRDefault="00C24574" w:rsidP="00C24574">
      <w:pPr>
        <w:pStyle w:val="31"/>
      </w:pPr>
      <w:bookmarkStart w:id="820" w:name="_Ref422989834"/>
      <w:bookmarkStart w:id="821" w:name="_Toc225934601"/>
      <w:bookmarkStart w:id="822" w:name="_Toc232827349"/>
      <w:bookmarkStart w:id="823" w:name="_Toc247608880"/>
      <w:bookmarkStart w:id="824" w:name="_Toc409434426"/>
      <w:bookmarkStart w:id="825" w:name="_Toc71041844"/>
      <w:r>
        <w:t>Информация о не прошедших контроль документах в ППО Федерального казначейства</w:t>
      </w:r>
      <w:bookmarkEnd w:id="820"/>
      <w:bookmarkEnd w:id="825"/>
    </w:p>
    <w:p w:rsidR="00C24574" w:rsidRDefault="00C24574" w:rsidP="00C24574">
      <w:pPr>
        <w:pStyle w:val="ASFKNormal"/>
      </w:pPr>
      <w:r w:rsidRPr="00821226">
        <w:t xml:space="preserve">Документ </w:t>
      </w:r>
      <w:r w:rsidR="00237D21">
        <w:t>«</w:t>
      </w:r>
      <w:r>
        <w:t>Информация о не прошедших контроль документах в ППО Федерального казначейства</w:t>
      </w:r>
      <w:r w:rsidR="00237D21">
        <w:t>»</w:t>
      </w:r>
      <w:r w:rsidRPr="00821226">
        <w:t xml:space="preserve"> </w:t>
      </w:r>
      <w:r>
        <w:t>предназначен для ув</w:t>
      </w:r>
      <w:r w:rsidRPr="00C24574">
        <w:t>е</w:t>
      </w:r>
      <w:r>
        <w:t>домления пользователя о причине отказа загруженного документа. Формируется в результ</w:t>
      </w:r>
      <w:r w:rsidRPr="00981E07">
        <w:t>а</w:t>
      </w:r>
      <w:r>
        <w:t>те непрохождения документом автоматического контр</w:t>
      </w:r>
      <w:r w:rsidRPr="00C24574">
        <w:t>о</w:t>
      </w:r>
      <w:r>
        <w:t>ля на АРМ АДБ.</w:t>
      </w:r>
    </w:p>
    <w:p w:rsidR="00C24574" w:rsidRPr="00821226" w:rsidRDefault="00C24574" w:rsidP="00C24574">
      <w:pPr>
        <w:pStyle w:val="ASFKNormal"/>
      </w:pPr>
      <w:r w:rsidRPr="00821226">
        <w:t xml:space="preserve">Для </w:t>
      </w:r>
      <w:r>
        <w:t>работы с документами</w:t>
      </w:r>
      <w:r w:rsidRPr="00821226">
        <w:t xml:space="preserve"> </w:t>
      </w:r>
      <w:r w:rsidR="00C27582" w:rsidRPr="00C27582">
        <w:t xml:space="preserve">«Информация о не прошедших контроль документах в ППО Федерального казначейства» </w:t>
      </w:r>
      <w:r w:rsidRPr="00821226">
        <w:t xml:space="preserve">следует перейти в пункт меню </w:t>
      </w:r>
      <w:r w:rsidR="00237D21">
        <w:t>«</w:t>
      </w:r>
      <w:r w:rsidRPr="00821226">
        <w:t>Документы</w:t>
      </w:r>
      <w:r>
        <w:t xml:space="preserve"> – </w:t>
      </w:r>
      <w:r w:rsidRPr="00821226">
        <w:t>Н</w:t>
      </w:r>
      <w:r w:rsidRPr="00CF035E">
        <w:t>е</w:t>
      </w:r>
      <w:r w:rsidRPr="00821226">
        <w:t>исполне</w:t>
      </w:r>
      <w:r w:rsidRPr="00C24574">
        <w:t>н</w:t>
      </w:r>
      <w:r w:rsidRPr="00821226">
        <w:t>ные</w:t>
      </w:r>
      <w:r>
        <w:t xml:space="preserve"> – </w:t>
      </w:r>
      <w:r w:rsidRPr="00821226">
        <w:lastRenderedPageBreak/>
        <w:t>Протоколы</w:t>
      </w:r>
      <w:r>
        <w:t xml:space="preserve"> автоконтроля – Информация о не прошедших контроль документах в ППО Федерального казначейства</w:t>
      </w:r>
      <w:r w:rsidR="00237D21">
        <w:t>»</w:t>
      </w:r>
      <w:r w:rsidRPr="00821226">
        <w:t>. О</w:t>
      </w:r>
      <w:r w:rsidRPr="00981E07">
        <w:t>т</w:t>
      </w:r>
      <w:r w:rsidRPr="00821226">
        <w:t>кроется ЭФ списка д</w:t>
      </w:r>
      <w:r w:rsidRPr="00AE58D3">
        <w:t>о</w:t>
      </w:r>
      <w:r w:rsidRPr="00821226">
        <w:t>кументов, пре</w:t>
      </w:r>
      <w:r w:rsidRPr="00CF035E">
        <w:t>д</w:t>
      </w:r>
      <w:r w:rsidRPr="00821226">
        <w:t>ставленная на р</w:t>
      </w:r>
      <w:r w:rsidRPr="00CF035E">
        <w:t>и</w:t>
      </w:r>
      <w:r w:rsidRPr="00821226">
        <w:t>су</w:t>
      </w:r>
      <w:r w:rsidRPr="00C24574">
        <w:t>н</w:t>
      </w:r>
      <w:r w:rsidRPr="00821226">
        <w:t>ке </w:t>
      </w:r>
      <w:r>
        <w:fldChar w:fldCharType="begin"/>
      </w:r>
      <w:r>
        <w:instrText xml:space="preserve"> REF _Ref417371658 \h </w:instrText>
      </w:r>
      <w:r>
        <w:fldChar w:fldCharType="separate"/>
      </w:r>
      <w:r w:rsidR="00A34761">
        <w:rPr>
          <w:noProof/>
        </w:rPr>
        <w:t>86</w:t>
      </w:r>
      <w:r>
        <w:fldChar w:fldCharType="end"/>
      </w:r>
      <w:r>
        <w:t>.</w:t>
      </w:r>
    </w:p>
    <w:p w:rsidR="00C24574" w:rsidRPr="00113DC7" w:rsidRDefault="00632829" w:rsidP="00C24574">
      <w:pPr>
        <w:pStyle w:val="ASFKFigure"/>
      </w:pPr>
      <w:r>
        <w:pict>
          <v:shape id="_x0000_i1181" type="#_x0000_t75" style="width:482.4pt;height:259.2pt">
            <v:imagedata r:id="rId147"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26" w:name="_Ref417371658"/>
      <w:bookmarkStart w:id="827" w:name="_Toc71042057"/>
      <w:r w:rsidR="00A34761">
        <w:rPr>
          <w:noProof/>
        </w:rPr>
        <w:t>86</w:t>
      </w:r>
      <w:bookmarkEnd w:id="826"/>
      <w:r w:rsidRPr="00821226">
        <w:fldChar w:fldCharType="end"/>
      </w:r>
      <w:r w:rsidRPr="00821226">
        <w:t xml:space="preserve">. ЭФ списка документов </w:t>
      </w:r>
      <w:r w:rsidR="00237D21">
        <w:t>«</w:t>
      </w:r>
      <w:r>
        <w:t>Информация о не прошедших контроль документах в ППО Федерального казначейства</w:t>
      </w:r>
      <w:r w:rsidR="00237D21">
        <w:t>»</w:t>
      </w:r>
      <w:bookmarkEnd w:id="827"/>
    </w:p>
    <w:p w:rsidR="00C24574" w:rsidRPr="00821226" w:rsidRDefault="00C24574" w:rsidP="00AF3A98">
      <w:pPr>
        <w:pStyle w:val="41"/>
      </w:pPr>
      <w:r w:rsidRPr="00821226">
        <w:t>Доступные операции</w:t>
      </w:r>
    </w:p>
    <w:p w:rsidR="00C24574" w:rsidRPr="00821226" w:rsidRDefault="00C24574" w:rsidP="00C24574">
      <w:pPr>
        <w:pStyle w:val="ASFKNormalWithout"/>
      </w:pPr>
      <w:r w:rsidRPr="00821226">
        <w:t>На АРМ АДБ доступны сл</w:t>
      </w:r>
      <w:r>
        <w:t>едующие операции над документом</w:t>
      </w:r>
      <w:r w:rsidRPr="00821226">
        <w:t>:</w:t>
      </w:r>
    </w:p>
    <w:p w:rsidR="00C24574" w:rsidRPr="00821226" w:rsidRDefault="00C24574" w:rsidP="00C24574">
      <w:pPr>
        <w:pStyle w:val="ASFKListmark1"/>
      </w:pPr>
      <w:r w:rsidRPr="00821226">
        <w:t>просмотр;</w:t>
      </w:r>
    </w:p>
    <w:p w:rsidR="00C24574" w:rsidRDefault="00C24574" w:rsidP="00C24574">
      <w:pPr>
        <w:pStyle w:val="ASFKListmark1"/>
      </w:pPr>
      <w:r>
        <w:t>экспорт во внешнюю систему</w:t>
      </w:r>
      <w:r w:rsidRPr="00821226">
        <w:t>.</w:t>
      </w:r>
    </w:p>
    <w:p w:rsidR="00C24574" w:rsidRPr="00EE7403" w:rsidRDefault="00C24574" w:rsidP="00C24574">
      <w:pPr>
        <w:pStyle w:val="ASFKNormalWithout"/>
      </w:pPr>
      <w:r w:rsidRPr="00EE7403">
        <w:t xml:space="preserve">При автоматическом импорте на АРМ АП: </w:t>
      </w:r>
    </w:p>
    <w:p w:rsidR="00C24574" w:rsidRPr="00C24574" w:rsidRDefault="00C24574" w:rsidP="00515574">
      <w:pPr>
        <w:pStyle w:val="ASFKListnum"/>
        <w:numPr>
          <w:ilvl w:val="0"/>
          <w:numId w:val="4"/>
        </w:numPr>
      </w:pPr>
      <w:r w:rsidRPr="00EE7403">
        <w:t xml:space="preserve">Если константа </w:t>
      </w:r>
      <w:r w:rsidR="00237D21">
        <w:t>«</w:t>
      </w:r>
      <w:r w:rsidRPr="00EE7403">
        <w:t>Автоимпорт документов АДБ</w:t>
      </w:r>
      <w:r w:rsidR="00237D21">
        <w:t>»</w:t>
      </w:r>
      <w:r w:rsidRPr="00EE7403">
        <w:t xml:space="preserve"> &lt;&gt; 1, то выполняется стандар</w:t>
      </w:r>
      <w:r w:rsidRPr="00C24574">
        <w:t>тный импорт документа.</w:t>
      </w:r>
    </w:p>
    <w:p w:rsidR="00C24574" w:rsidRPr="00AE58D3" w:rsidRDefault="00C24574" w:rsidP="00C24574">
      <w:pPr>
        <w:pStyle w:val="ASFKListnum"/>
      </w:pPr>
      <w:r w:rsidRPr="00EE7403">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EE7403">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AE58D3">
        <w:t xml:space="preserve"> на статусе 001 </w:t>
      </w:r>
      <w:r w:rsidR="00237D21">
        <w:t>«</w:t>
      </w:r>
      <w:r w:rsidRPr="00AE58D3">
        <w:t>Введен</w:t>
      </w:r>
      <w:r w:rsidR="00237D21">
        <w:t>»</w:t>
      </w:r>
      <w:r w:rsidRPr="00AE58D3">
        <w:t xml:space="preserve"> с описанием причины нез</w:t>
      </w:r>
      <w:r w:rsidRPr="00C24574">
        <w:t>а</w:t>
      </w:r>
      <w:r w:rsidRPr="00AE58D3">
        <w:t>грузки (несоответствия формату и т.д.) и выгружается в папку автоматич</w:t>
      </w:r>
      <w:r w:rsidRPr="00C24574">
        <w:t>е</w:t>
      </w:r>
      <w:r w:rsidRPr="00AE58D3">
        <w:t>ского экспорта.</w:t>
      </w:r>
    </w:p>
    <w:p w:rsidR="00C24574" w:rsidRPr="00AE58D3" w:rsidRDefault="00C24574" w:rsidP="00C24574">
      <w:pPr>
        <w:pStyle w:val="ASFKListnum2"/>
      </w:pPr>
      <w:r w:rsidRPr="00EE7403">
        <w:t>Если документ загружен, автоматически запускается процедура документа</w:t>
      </w:r>
      <w:r w:rsidRPr="00C24574">
        <w:t>р</w:t>
      </w:r>
      <w:r w:rsidRPr="00AE58D3">
        <w:t xml:space="preserve">ного контроля: </w:t>
      </w:r>
    </w:p>
    <w:p w:rsidR="00C24574" w:rsidRPr="00EE7403" w:rsidRDefault="00C24574" w:rsidP="00C24574">
      <w:pPr>
        <w:pStyle w:val="ASFKListmark5"/>
      </w:pPr>
      <w:r>
        <w:t>е</w:t>
      </w:r>
      <w:r w:rsidRPr="00EE7403">
        <w:t>сли сработали блокирующие контроли, то формируется протокол авт</w:t>
      </w:r>
      <w:r w:rsidRPr="00C24574">
        <w:t>о</w:t>
      </w:r>
      <w:r w:rsidRPr="00EE7403">
        <w:t xml:space="preserve">контроля, а импортируемый документ переходит на статус </w:t>
      </w:r>
      <w:r w:rsidR="00237D21">
        <w:t>«</w:t>
      </w:r>
      <w:r w:rsidRPr="00EE7403">
        <w:t>Отклонен</w:t>
      </w:r>
      <w:r w:rsidR="00237D21">
        <w:t>»</w:t>
      </w:r>
      <w:r w:rsidRPr="00EE7403">
        <w:t xml:space="preserve">, формируется ЭД </w:t>
      </w:r>
      <w:r w:rsidR="00237D21">
        <w:t>«</w:t>
      </w:r>
      <w:r>
        <w:t>Информация о не прошедших контроль документах в ППО Федерального казначейства</w:t>
      </w:r>
      <w:r w:rsidR="00237D21">
        <w:t>»</w:t>
      </w:r>
      <w:r w:rsidRPr="00EE7403">
        <w:t xml:space="preserve"> на статусе 001 </w:t>
      </w:r>
      <w:r w:rsidR="00237D21">
        <w:t>«</w:t>
      </w:r>
      <w:r w:rsidRPr="00EE7403">
        <w:t>Введен</w:t>
      </w:r>
      <w:r w:rsidR="00237D21">
        <w:t>»</w:t>
      </w:r>
      <w:r w:rsidRPr="00EE7403">
        <w:t xml:space="preserve"> и в</w:t>
      </w:r>
      <w:r w:rsidRPr="00AE58D3">
        <w:t>ы</w:t>
      </w:r>
      <w:r w:rsidRPr="00EE7403">
        <w:t>гружае</w:t>
      </w:r>
      <w:r w:rsidRPr="00C24574">
        <w:t>т</w:t>
      </w:r>
      <w:r w:rsidRPr="00EE7403">
        <w:t>ся в папку ав</w:t>
      </w:r>
      <w:r>
        <w:t>томатического экспорта;</w:t>
      </w:r>
    </w:p>
    <w:p w:rsidR="00C24574" w:rsidRPr="00EE7403" w:rsidRDefault="00C24574" w:rsidP="00C24574">
      <w:pPr>
        <w:pStyle w:val="ASFKListmark5"/>
      </w:pPr>
      <w:r>
        <w:t>е</w:t>
      </w:r>
      <w:r w:rsidRPr="00EE7403">
        <w:t>сли блокирующие контроли не сработали, то импортируемый документ пер</w:t>
      </w:r>
      <w:r w:rsidRPr="00AE58D3">
        <w:t>е</w:t>
      </w:r>
      <w:r w:rsidRPr="00EE7403">
        <w:t xml:space="preserve">ходит на статус </w:t>
      </w:r>
      <w:r w:rsidR="00237D21">
        <w:t>«</w:t>
      </w:r>
      <w:r w:rsidRPr="00EE7403">
        <w:t>Введено</w:t>
      </w:r>
      <w:r w:rsidR="00237D21">
        <w:t>»</w:t>
      </w:r>
      <w:r w:rsidRPr="00EE7403">
        <w:t>.</w:t>
      </w:r>
    </w:p>
    <w:p w:rsidR="00C24574" w:rsidRPr="00821226" w:rsidRDefault="00C24574" w:rsidP="00AF3A98">
      <w:pPr>
        <w:pStyle w:val="41"/>
      </w:pPr>
      <w:r w:rsidRPr="00821226">
        <w:lastRenderedPageBreak/>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t>Информация о не прошедших контроль документах в ППО Федерал</w:t>
      </w:r>
      <w:r w:rsidRPr="00C24574">
        <w:t>ь</w:t>
      </w:r>
      <w:r>
        <w:t>ного казначейства</w:t>
      </w:r>
      <w:r w:rsidR="00237D21">
        <w:t>»</w:t>
      </w:r>
      <w:r w:rsidRPr="00821226">
        <w:t xml:space="preserve"> представлена на рисунке </w:t>
      </w:r>
      <w:r>
        <w:fldChar w:fldCharType="begin"/>
      </w:r>
      <w:r>
        <w:instrText xml:space="preserve"> REF _Ref417371725 \h </w:instrText>
      </w:r>
      <w:r>
        <w:fldChar w:fldCharType="separate"/>
      </w:r>
      <w:r w:rsidR="00A34761">
        <w:rPr>
          <w:noProof/>
        </w:rPr>
        <w:t>87</w:t>
      </w:r>
      <w:r>
        <w:fldChar w:fldCharType="end"/>
      </w:r>
      <w:r w:rsidRPr="00821226">
        <w:t>. Форма содержит следующие з</w:t>
      </w:r>
      <w:r w:rsidRPr="00CF035E">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CF035E">
        <w:t>и</w:t>
      </w:r>
      <w:r w:rsidR="00C24574" w:rsidRPr="00821226">
        <w:t>буты</w:t>
      </w:r>
      <w:r>
        <w:t>»</w:t>
      </w:r>
      <w:r w:rsidR="00C24574" w:rsidRPr="00821226">
        <w:t>.</w:t>
      </w:r>
    </w:p>
    <w:p w:rsidR="00C24574" w:rsidRPr="00CF035E" w:rsidRDefault="00632829" w:rsidP="00C24574">
      <w:pPr>
        <w:pStyle w:val="ASFKFigure"/>
      </w:pPr>
      <w:r>
        <w:pict>
          <v:shape id="_x0000_i1182" type="#_x0000_t75" style="width:482.4pt;height:417.6pt">
            <v:imagedata r:id="rId148"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28" w:name="_Ref417371725"/>
      <w:bookmarkStart w:id="829" w:name="_Toc71042058"/>
      <w:r w:rsidR="00A34761">
        <w:rPr>
          <w:noProof/>
        </w:rPr>
        <w:t>87</w:t>
      </w:r>
      <w:bookmarkEnd w:id="828"/>
      <w:r w:rsidRPr="00821226">
        <w:fldChar w:fldCharType="end"/>
      </w:r>
      <w:r w:rsidRPr="00821226">
        <w:t xml:space="preserve">. ЭФ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bookmarkEnd w:id="829"/>
    </w:p>
    <w:p w:rsidR="00C24574" w:rsidRDefault="00C24574" w:rsidP="00C24574">
      <w:pPr>
        <w:pStyle w:val="ASFKNormal"/>
      </w:pPr>
      <w:r w:rsidRPr="00821226">
        <w:t xml:space="preserve">Перечень полей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r w:rsidRPr="00821226">
        <w:t xml:space="preserve"> приведен в табл</w:t>
      </w:r>
      <w:r w:rsidRPr="00CF035E">
        <w:t>и</w:t>
      </w:r>
      <w:r w:rsidRPr="00821226">
        <w:t>це</w:t>
      </w:r>
      <w:r w:rsidR="009C1099" w:rsidRPr="00821226">
        <w:t> </w:t>
      </w:r>
      <w:r>
        <w:fldChar w:fldCharType="begin"/>
      </w:r>
      <w:r>
        <w:instrText xml:space="preserve"> REF _Ref417371790 \h </w:instrText>
      </w:r>
      <w:r>
        <w:fldChar w:fldCharType="separate"/>
      </w:r>
      <w:r w:rsidR="00A34761">
        <w:rPr>
          <w:noProof/>
        </w:rPr>
        <w:t>43</w:t>
      </w:r>
      <w:r>
        <w:fldChar w:fldCharType="end"/>
      </w:r>
      <w:r>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30" w:name="_Ref417371790"/>
      <w:bookmarkStart w:id="831" w:name="_Toc71041923"/>
      <w:r w:rsidR="00A34761">
        <w:rPr>
          <w:noProof/>
        </w:rPr>
        <w:t>43</w:t>
      </w:r>
      <w:bookmarkEnd w:id="830"/>
      <w:r>
        <w:rPr>
          <w:noProof/>
        </w:rPr>
        <w:fldChar w:fldCharType="end"/>
      </w:r>
      <w:r w:rsidR="00C24574" w:rsidRPr="00821226">
        <w:t xml:space="preserve">. Описание полей 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285B2B">
        <w:t>Осно</w:t>
      </w:r>
      <w:r w:rsidR="00C24574" w:rsidRPr="00AE58D3">
        <w:t>в</w:t>
      </w:r>
      <w:r w:rsidR="00C24574" w:rsidRPr="00285B2B">
        <w:t>ные</w:t>
      </w:r>
      <w:r w:rsidR="00237D21">
        <w:t>»</w:t>
      </w:r>
      <w:bookmarkEnd w:id="8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821226">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Протокол №</w:t>
            </w:r>
          </w:p>
        </w:tc>
        <w:tc>
          <w:tcPr>
            <w:tcW w:w="3518" w:type="pct"/>
            <w:shd w:val="clear" w:color="auto" w:fill="auto"/>
          </w:tcPr>
          <w:p w:rsidR="00C24574" w:rsidRPr="00F3115E" w:rsidRDefault="00C24574" w:rsidP="00C24574">
            <w:pPr>
              <w:pStyle w:val="ASFKTablenorm"/>
            </w:pPr>
            <w:r w:rsidRPr="00F3115E">
              <w:t xml:space="preserve">Номер документа формируется по шаблону: NNNNNN </w:t>
            </w:r>
            <w:r w:rsidR="001B5CA8">
              <w:t>–</w:t>
            </w:r>
            <w:r w:rsidRPr="00F3115E">
              <w:t xml:space="preserve"> Порядк</w:t>
            </w:r>
            <w:r w:rsidRPr="00AE58D3">
              <w:t>о</w:t>
            </w:r>
            <w:r w:rsidRPr="00F3115E">
              <w:t xml:space="preserve">вый номер (длиной 6 символов, дополненный слева </w:t>
            </w:r>
            <w:r w:rsidR="00237D21">
              <w:t>«</w:t>
            </w:r>
            <w:r w:rsidRPr="00F3115E">
              <w:t>0</w:t>
            </w:r>
            <w:r w:rsidR="00237D21">
              <w:t>»</w:t>
            </w:r>
            <w:r w:rsidRPr="00F3115E">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lastRenderedPageBreak/>
              <w:t>Дата</w:t>
            </w:r>
          </w:p>
        </w:tc>
        <w:tc>
          <w:tcPr>
            <w:tcW w:w="3518" w:type="pct"/>
            <w:shd w:val="clear" w:color="auto" w:fill="auto"/>
          </w:tcPr>
          <w:p w:rsidR="00C24574" w:rsidRPr="00F3115E" w:rsidRDefault="00C24574" w:rsidP="00C24574">
            <w:pPr>
              <w:pStyle w:val="ASFKTablenorm"/>
            </w:pPr>
            <w:r w:rsidRPr="00F3115E">
              <w:t>По умолчанию – текущая дата.</w:t>
            </w:r>
          </w:p>
          <w:p w:rsidR="00C24574" w:rsidRPr="00F3115E" w:rsidRDefault="00C24574" w:rsidP="00C24574">
            <w:pPr>
              <w:pStyle w:val="ASFKTablenorm"/>
            </w:pPr>
            <w:r w:rsidRPr="00F3115E">
              <w:t>Привязан системный календарь.</w:t>
            </w:r>
          </w:p>
          <w:p w:rsidR="00C24574" w:rsidRPr="00F3115E" w:rsidRDefault="00C24574" w:rsidP="00C24574">
            <w:pPr>
              <w:pStyle w:val="ASFKTablenorm"/>
            </w:pPr>
            <w:r w:rsidRPr="00F3115E">
              <w:t xml:space="preserve">Маска </w:t>
            </w:r>
            <w:r w:rsidR="00237D21">
              <w:t>«</w:t>
            </w:r>
            <w:r w:rsidRPr="00F3115E">
              <w:t>DD.MM.YYYY</w:t>
            </w:r>
            <w:r w:rsidR="00237D21">
              <w:t>»</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Откуда</w:t>
            </w:r>
          </w:p>
        </w:tc>
        <w:tc>
          <w:tcPr>
            <w:tcW w:w="3518" w:type="pct"/>
            <w:shd w:val="clear" w:color="auto" w:fill="auto"/>
          </w:tcPr>
          <w:p w:rsidR="00C24574" w:rsidRPr="00F3115E" w:rsidRDefault="00C24574" w:rsidP="00C24574">
            <w:pPr>
              <w:pStyle w:val="ASFKTablenorm"/>
            </w:pPr>
            <w:r w:rsidRPr="00F3115E">
              <w:t>По умолчанию – значение из справочника Органов ФК, соответс</w:t>
            </w:r>
            <w:r w:rsidRPr="00C24574">
              <w:t>т</w:t>
            </w:r>
            <w:r w:rsidRPr="00F3115E">
              <w:t>ву</w:t>
            </w:r>
            <w:r w:rsidRPr="00AE58D3">
              <w:t>ю</w:t>
            </w:r>
            <w:r w:rsidRPr="00F3115E">
              <w:t xml:space="preserve">щее полю </w:t>
            </w:r>
            <w:r w:rsidR="00237D21">
              <w:t>«</w:t>
            </w:r>
            <w:r w:rsidRPr="00F3115E">
              <w:t>по КОФК</w:t>
            </w:r>
            <w:r w:rsidR="00237D21">
              <w:t>»</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По КОФК</w:t>
            </w:r>
          </w:p>
        </w:tc>
        <w:tc>
          <w:tcPr>
            <w:tcW w:w="3518" w:type="pct"/>
            <w:shd w:val="clear" w:color="auto" w:fill="auto"/>
          </w:tcPr>
          <w:p w:rsidR="00C24574" w:rsidRPr="00F3115E" w:rsidRDefault="00C24574" w:rsidP="00C24574">
            <w:pPr>
              <w:pStyle w:val="ASFKTablenorm"/>
            </w:pPr>
            <w:r w:rsidRPr="00F3115E">
              <w:t xml:space="preserve">По умолчанию – значение поля </w:t>
            </w:r>
            <w:r w:rsidR="00237D21">
              <w:t>«</w:t>
            </w:r>
            <w:r w:rsidRPr="00F3115E">
              <w:t>Код вышестоящего ТОФК</w:t>
            </w:r>
            <w:r w:rsidR="00237D21">
              <w:t>»</w:t>
            </w:r>
            <w:r w:rsidRPr="00F3115E">
              <w:t xml:space="preserve"> из си</w:t>
            </w:r>
            <w:r w:rsidRPr="00C24574">
              <w:t>с</w:t>
            </w:r>
            <w:r w:rsidRPr="00F3115E">
              <w:t>темной константы.</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Куда</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По КОФК</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Документ</w:t>
            </w:r>
          </w:p>
        </w:tc>
        <w:tc>
          <w:tcPr>
            <w:tcW w:w="3518" w:type="pct"/>
            <w:shd w:val="clear" w:color="auto" w:fill="auto"/>
          </w:tcPr>
          <w:p w:rsidR="00C24574" w:rsidRPr="00F3115E" w:rsidRDefault="00C24574" w:rsidP="00C24574">
            <w:pPr>
              <w:pStyle w:val="ASFKTablenorm"/>
            </w:pPr>
            <w:r w:rsidRPr="00F3115E">
              <w:t>Из родителя. Таблица DOCTYPE, поле NAME.</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Номер док</w:t>
            </w:r>
            <w:r w:rsidRPr="00AE58D3">
              <w:t>у</w:t>
            </w:r>
            <w:r w:rsidRPr="00F3115E">
              <w:t>мента</w:t>
            </w:r>
          </w:p>
        </w:tc>
        <w:tc>
          <w:tcPr>
            <w:tcW w:w="3518" w:type="pct"/>
            <w:shd w:val="clear" w:color="auto" w:fill="auto"/>
          </w:tcPr>
          <w:p w:rsidR="00E56E90" w:rsidRPr="00F3115E" w:rsidRDefault="00E56E90" w:rsidP="000A20D5">
            <w:pPr>
              <w:pStyle w:val="ASFKTablenorm"/>
            </w:pPr>
            <w:r>
              <w:t>Заполняется из родительского документа.</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Дата документа</w:t>
            </w:r>
          </w:p>
        </w:tc>
        <w:tc>
          <w:tcPr>
            <w:tcW w:w="3518" w:type="pct"/>
            <w:shd w:val="clear" w:color="auto" w:fill="auto"/>
          </w:tcPr>
          <w:p w:rsidR="00E56E90" w:rsidRPr="00F3115E" w:rsidRDefault="00E56E90" w:rsidP="000A20D5">
            <w:pPr>
              <w:pStyle w:val="ASFKTablenorm"/>
            </w:pPr>
            <w:r>
              <w:t>Заполняется из родительского документа.</w:t>
            </w:r>
          </w:p>
          <w:p w:rsidR="00E56E90" w:rsidRPr="00F3115E" w:rsidRDefault="00E56E90" w:rsidP="000A20D5">
            <w:pPr>
              <w:pStyle w:val="ASFKTablenorm"/>
            </w:pPr>
            <w:r w:rsidRPr="00F3115E">
              <w:t>Привязан системный календарь.</w:t>
            </w:r>
          </w:p>
          <w:p w:rsidR="00E56E90" w:rsidRPr="00F3115E" w:rsidRDefault="00E56E90" w:rsidP="000A20D5">
            <w:pPr>
              <w:pStyle w:val="ASFKTablenorm"/>
            </w:pPr>
            <w:r w:rsidRPr="00F3115E">
              <w:t xml:space="preserve">Маска </w:t>
            </w:r>
            <w:r>
              <w:t>«</w:t>
            </w:r>
            <w:r w:rsidRPr="00F3115E">
              <w:t>DD.MM.YYYY</w:t>
            </w:r>
            <w:r>
              <w:t>».</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Клиент</w:t>
            </w:r>
          </w:p>
        </w:tc>
        <w:tc>
          <w:tcPr>
            <w:tcW w:w="3518" w:type="pct"/>
            <w:shd w:val="clear" w:color="auto" w:fill="auto"/>
          </w:tcPr>
          <w:p w:rsidR="00E56E90" w:rsidRPr="00F3115E" w:rsidRDefault="00E56E90" w:rsidP="000A20D5">
            <w:pPr>
              <w:pStyle w:val="ASFKTablenorm"/>
            </w:pPr>
            <w:r>
              <w:t>Заполняется из родительского документа.</w:t>
            </w:r>
          </w:p>
          <w:p w:rsidR="00E56E90" w:rsidRPr="00F3115E" w:rsidRDefault="00E56E90" w:rsidP="000A20D5">
            <w:pPr>
              <w:pStyle w:val="ASFKTablenorm"/>
            </w:pPr>
            <w:r w:rsidRPr="00F3115E">
              <w:t xml:space="preserve">Автоматически по коду </w:t>
            </w:r>
            <w:r>
              <w:t>«</w:t>
            </w:r>
            <w:r w:rsidRPr="00F3115E">
              <w:t>По Сводному реестру</w:t>
            </w:r>
            <w:r>
              <w:t>»</w:t>
            </w:r>
            <w:r w:rsidRPr="00F3115E">
              <w:t xml:space="preserve"> из СРРПБС.</w:t>
            </w:r>
          </w:p>
        </w:tc>
      </w:tr>
      <w:tr w:rsidR="00E56E90" w:rsidRPr="00821226" w:rsidTr="000A20D5">
        <w:trPr>
          <w:cantSplit/>
        </w:trPr>
        <w:tc>
          <w:tcPr>
            <w:tcW w:w="1482" w:type="pct"/>
            <w:shd w:val="clear" w:color="auto" w:fill="auto"/>
          </w:tcPr>
          <w:p w:rsidR="00E56E90" w:rsidRPr="00E43453" w:rsidRDefault="00E56E90" w:rsidP="000A20D5">
            <w:pPr>
              <w:pStyle w:val="ASFKTablenorm"/>
            </w:pPr>
            <w:r w:rsidRPr="00E43453">
              <w:t>По Сводному реестру</w:t>
            </w:r>
          </w:p>
        </w:tc>
        <w:tc>
          <w:tcPr>
            <w:tcW w:w="3518" w:type="pct"/>
            <w:shd w:val="clear" w:color="auto" w:fill="auto"/>
          </w:tcPr>
          <w:p w:rsidR="00E56E90" w:rsidRPr="00E43453" w:rsidRDefault="00E56E90" w:rsidP="000A20D5">
            <w:pPr>
              <w:pStyle w:val="ASFKTablenorm"/>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п</w:t>
            </w:r>
            <w:r w:rsidRPr="00E43453">
              <w:t>о Сводному реестру;</w:t>
            </w:r>
          </w:p>
          <w:p w:rsidR="00E56E90" w:rsidRPr="00E43453" w:rsidRDefault="00E56E90" w:rsidP="000A20D5">
            <w:pPr>
              <w:pStyle w:val="ASFKTableListMark"/>
            </w:pPr>
            <w:r>
              <w:t>«</w:t>
            </w:r>
            <w:r w:rsidRPr="00E43453">
              <w:t>Запрос на аннулирование заявки</w:t>
            </w:r>
            <w:r>
              <w:t>»</w:t>
            </w:r>
            <w:r w:rsidRPr="00E43453">
              <w:t xml:space="preserve"> – по Сводному реестру;</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по Сво</w:t>
            </w:r>
            <w:r w:rsidRPr="00C24574">
              <w:t>д</w:t>
            </w:r>
            <w:r w:rsidRPr="00E43453">
              <w:t>ному реестру;</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0A20D5">
        <w:trPr>
          <w:cantSplit/>
        </w:trPr>
        <w:tc>
          <w:tcPr>
            <w:tcW w:w="1482" w:type="pct"/>
            <w:shd w:val="clear" w:color="auto" w:fill="auto"/>
          </w:tcPr>
          <w:p w:rsidR="00E56E90" w:rsidRPr="00E43453" w:rsidRDefault="00E56E90" w:rsidP="000A20D5">
            <w:pPr>
              <w:pStyle w:val="ASFKTablenorm"/>
            </w:pPr>
            <w:r>
              <w:t>Номер л</w:t>
            </w:r>
            <w:r w:rsidRPr="00E43453">
              <w:t>ицевого счета</w:t>
            </w:r>
          </w:p>
        </w:tc>
        <w:tc>
          <w:tcPr>
            <w:tcW w:w="3518" w:type="pct"/>
            <w:shd w:val="clear" w:color="auto" w:fill="auto"/>
          </w:tcPr>
          <w:p w:rsidR="00E56E90" w:rsidRPr="00E43453" w:rsidRDefault="00E56E90" w:rsidP="000A20D5">
            <w:pPr>
              <w:pStyle w:val="ASFKTablenorm"/>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н</w:t>
            </w:r>
            <w:r w:rsidRPr="00E43453">
              <w:t>омер лицевого счета;</w:t>
            </w:r>
          </w:p>
          <w:p w:rsidR="00E56E90" w:rsidRPr="00E43453" w:rsidRDefault="00E56E90" w:rsidP="000A20D5">
            <w:pPr>
              <w:pStyle w:val="ASFKTableListMark"/>
            </w:pPr>
            <w:r>
              <w:t>«</w:t>
            </w:r>
            <w:r w:rsidRPr="00E43453">
              <w:t>Запрос на аннулирование заявки</w:t>
            </w:r>
            <w:r>
              <w:t>»</w:t>
            </w:r>
            <w:r w:rsidRPr="00E43453">
              <w:t xml:space="preserve"> – номер лицевого счета;</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номер л</w:t>
            </w:r>
            <w:r w:rsidRPr="00C24574">
              <w:t>и</w:t>
            </w:r>
            <w:r w:rsidRPr="00E43453">
              <w:t>цевого счета;</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A34761">
        <w:tc>
          <w:tcPr>
            <w:tcW w:w="1482" w:type="pct"/>
            <w:shd w:val="clear" w:color="auto" w:fill="auto"/>
          </w:tcPr>
          <w:p w:rsidR="00E56E90" w:rsidRPr="00F3115E" w:rsidRDefault="00E56E90" w:rsidP="000A20D5">
            <w:pPr>
              <w:pStyle w:val="ASFKTablenorm"/>
            </w:pPr>
            <w:r w:rsidRPr="00F3115E">
              <w:t xml:space="preserve">Бюджет </w:t>
            </w:r>
          </w:p>
        </w:tc>
        <w:tc>
          <w:tcPr>
            <w:tcW w:w="3518" w:type="pct"/>
            <w:shd w:val="clear" w:color="auto" w:fill="auto"/>
          </w:tcPr>
          <w:p w:rsidR="00E56E90" w:rsidRDefault="00E56E90" w:rsidP="000A20D5">
            <w:pPr>
              <w:pStyle w:val="ASFKTablenorm"/>
            </w:pPr>
            <w:r>
              <w:t>Заполняется из родительского документа:</w:t>
            </w:r>
          </w:p>
          <w:p w:rsidR="00E56E90" w:rsidRPr="002B6F89" w:rsidRDefault="00E56E90" w:rsidP="000A20D5">
            <w:pPr>
              <w:pStyle w:val="ASFKTableListMark"/>
            </w:pPr>
            <w:r>
              <w:t>«</w:t>
            </w:r>
            <w:r w:rsidRPr="002B6F89">
              <w:t>Заявка на возврат</w:t>
            </w:r>
            <w:r>
              <w:t>»</w:t>
            </w:r>
            <w:r w:rsidRPr="002B6F89">
              <w:t xml:space="preserve"> –</w:t>
            </w:r>
            <w:r>
              <w:t xml:space="preserve"> н</w:t>
            </w:r>
            <w:r w:rsidRPr="002B6F89">
              <w:t>аименование бюджета</w:t>
            </w:r>
            <w:r>
              <w:t>;</w:t>
            </w:r>
          </w:p>
          <w:p w:rsidR="00E56E90" w:rsidRPr="002B6F89" w:rsidRDefault="00E56E90" w:rsidP="000A20D5">
            <w:pPr>
              <w:pStyle w:val="ASFKTableListMark"/>
            </w:pPr>
            <w:r>
              <w:t>«</w:t>
            </w:r>
            <w:r w:rsidRPr="002B6F89">
              <w:t>Запрос на аннулирование заявки</w:t>
            </w:r>
            <w:r>
              <w:t>»</w:t>
            </w:r>
            <w:r w:rsidRPr="002B6F89">
              <w:t xml:space="preserve"> –</w:t>
            </w:r>
            <w:r>
              <w:t xml:space="preserve"> б</w:t>
            </w:r>
            <w:r w:rsidRPr="002B6F89">
              <w:t>юджет</w:t>
            </w:r>
            <w:r>
              <w:t>;</w:t>
            </w:r>
          </w:p>
          <w:p w:rsidR="00E56E90" w:rsidRPr="002B6F89" w:rsidRDefault="00E56E90" w:rsidP="000A20D5">
            <w:pPr>
              <w:pStyle w:val="ASFKTableListMark"/>
            </w:pPr>
            <w:r>
              <w:t>«</w:t>
            </w:r>
            <w:r w:rsidRPr="002B6F89">
              <w:t>Уведомление об уточнении вида и принадлежности</w:t>
            </w:r>
            <w:r>
              <w:t>»</w:t>
            </w:r>
            <w:r w:rsidRPr="002B6F89">
              <w:t xml:space="preserve"> –</w:t>
            </w:r>
            <w:r>
              <w:t xml:space="preserve"> н</w:t>
            </w:r>
            <w:r w:rsidRPr="002B6F89">
              <w:t>аимен</w:t>
            </w:r>
            <w:r w:rsidRPr="00C24574">
              <w:t>о</w:t>
            </w:r>
            <w:r w:rsidRPr="002B6F89">
              <w:t>вание бюджета</w:t>
            </w:r>
            <w:r>
              <w:t>;</w:t>
            </w:r>
          </w:p>
          <w:p w:rsidR="00E56E90" w:rsidRPr="002B6F89" w:rsidRDefault="00E56E90" w:rsidP="000A20D5">
            <w:pPr>
              <w:pStyle w:val="ASFKTableListMark"/>
            </w:pPr>
            <w:r>
              <w:t>«</w:t>
            </w:r>
            <w:r w:rsidRPr="002B6F89">
              <w:t>Уведомление о зачете</w:t>
            </w:r>
            <w:r>
              <w:t>»</w:t>
            </w:r>
            <w:r w:rsidRPr="002B6F89">
              <w:t xml:space="preserve"> –</w:t>
            </w:r>
            <w:r>
              <w:t xml:space="preserve"> не заполняется;</w:t>
            </w:r>
          </w:p>
          <w:p w:rsidR="00E56E90" w:rsidRPr="00F3115E" w:rsidRDefault="00E56E90" w:rsidP="000A20D5">
            <w:pPr>
              <w:pStyle w:val="ASFKTableListMark"/>
            </w:pPr>
            <w:r>
              <w:t>«</w:t>
            </w:r>
            <w:r w:rsidRPr="002B6F89">
              <w:t>Уведомление о межрегиональном зачете</w:t>
            </w:r>
            <w:r>
              <w:t>»</w:t>
            </w:r>
            <w:r w:rsidRPr="002B6F89">
              <w:t xml:space="preserve"> –</w:t>
            </w:r>
            <w:r>
              <w:t xml:space="preserve"> не заполняется.</w:t>
            </w:r>
          </w:p>
        </w:tc>
      </w:tr>
      <w:tr w:rsidR="00E56E90" w:rsidRPr="00821226" w:rsidTr="00A34761">
        <w:tc>
          <w:tcPr>
            <w:tcW w:w="1482" w:type="pct"/>
            <w:shd w:val="clear" w:color="auto" w:fill="auto"/>
          </w:tcPr>
          <w:p w:rsidR="00E56E90" w:rsidRPr="00E43453" w:rsidRDefault="00E56E90" w:rsidP="000A20D5">
            <w:pPr>
              <w:pStyle w:val="ASFKTablenorm"/>
            </w:pPr>
            <w:r w:rsidRPr="00E43453">
              <w:t>Финансовый орган</w:t>
            </w:r>
          </w:p>
        </w:tc>
        <w:tc>
          <w:tcPr>
            <w:tcW w:w="3518" w:type="pct"/>
            <w:shd w:val="clear" w:color="auto" w:fill="auto"/>
          </w:tcPr>
          <w:p w:rsidR="00E56E90" w:rsidRPr="00E43453" w:rsidRDefault="00E56E90" w:rsidP="000A20D5">
            <w:pPr>
              <w:pStyle w:val="ASFKTablenorm"/>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финансовый орган</w:t>
            </w:r>
            <w:r w:rsidRPr="00E43453">
              <w:t>;</w:t>
            </w:r>
          </w:p>
          <w:p w:rsidR="00E56E90" w:rsidRPr="00E43453" w:rsidRDefault="00E56E90" w:rsidP="000A20D5">
            <w:pPr>
              <w:pStyle w:val="ASFKTableListMark"/>
            </w:pPr>
            <w:r>
              <w:t>«</w:t>
            </w:r>
            <w:r w:rsidRPr="00E43453">
              <w:t>Запрос на аннулирование заявки</w:t>
            </w:r>
            <w:r>
              <w:t>»</w:t>
            </w:r>
            <w:r w:rsidRPr="00E43453">
              <w:t xml:space="preserve"> – финансовый орган;</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финанс</w:t>
            </w:r>
            <w:r w:rsidRPr="00C24574">
              <w:t>о</w:t>
            </w:r>
            <w:r w:rsidRPr="00E43453">
              <w:lastRenderedPageBreak/>
              <w:t>вый орган;</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lastRenderedPageBreak/>
              <w:t>Указание</w:t>
            </w:r>
          </w:p>
        </w:tc>
        <w:tc>
          <w:tcPr>
            <w:tcW w:w="3518" w:type="pct"/>
            <w:shd w:val="clear" w:color="auto" w:fill="auto"/>
          </w:tcPr>
          <w:p w:rsidR="00E56E90" w:rsidRPr="00F3115E" w:rsidRDefault="00E56E90" w:rsidP="000A20D5">
            <w:pPr>
              <w:pStyle w:val="ASFKTablenorm"/>
            </w:pPr>
            <w:r w:rsidRPr="00F3115E">
              <w:t>В случае незагрузки –</w:t>
            </w:r>
            <w:r>
              <w:t xml:space="preserve"> «</w:t>
            </w:r>
            <w:r w:rsidRPr="00F3115E">
              <w:t>Документ не загружен</w:t>
            </w:r>
            <w:r>
              <w:t>»</w:t>
            </w:r>
            <w:r w:rsidRPr="00F3115E">
              <w:t>.</w:t>
            </w:r>
          </w:p>
          <w:p w:rsidR="00E56E90" w:rsidRPr="00F3115E" w:rsidRDefault="00E56E90" w:rsidP="000A20D5">
            <w:pPr>
              <w:pStyle w:val="ASFKTablenorm"/>
            </w:pPr>
            <w:r w:rsidRPr="00F3115E">
              <w:t>В случае ошибки контроля –</w:t>
            </w:r>
            <w:r>
              <w:t xml:space="preserve"> «</w:t>
            </w:r>
            <w:r w:rsidRPr="00F3115E">
              <w:t>Документ отклонен</w:t>
            </w:r>
            <w:r>
              <w:t>»</w:t>
            </w:r>
            <w:r w:rsidRPr="00F3115E">
              <w:t>.</w:t>
            </w:r>
          </w:p>
        </w:tc>
      </w:tr>
      <w:tr w:rsidR="00E56E90" w:rsidRPr="00821226" w:rsidTr="000A20D5">
        <w:trPr>
          <w:cantSplit/>
        </w:trPr>
        <w:tc>
          <w:tcPr>
            <w:tcW w:w="1482" w:type="pct"/>
            <w:shd w:val="clear" w:color="auto" w:fill="auto"/>
          </w:tcPr>
          <w:p w:rsidR="00E56E90" w:rsidRPr="00F3115E" w:rsidRDefault="00E56E90" w:rsidP="000A20D5">
            <w:pPr>
              <w:pStyle w:val="ASFKTablenorm"/>
            </w:pPr>
            <w:r w:rsidRPr="00F3115E">
              <w:t>Дата указания</w:t>
            </w:r>
          </w:p>
        </w:tc>
        <w:tc>
          <w:tcPr>
            <w:tcW w:w="3518" w:type="pct"/>
            <w:shd w:val="clear" w:color="auto" w:fill="auto"/>
          </w:tcPr>
          <w:p w:rsidR="00E56E90" w:rsidRPr="00F3115E" w:rsidRDefault="00E56E90" w:rsidP="000A20D5">
            <w:pPr>
              <w:pStyle w:val="ASFKTablenorm"/>
            </w:pPr>
            <w:r w:rsidRPr="00F3115E">
              <w:t>По умолчанию текущая дата.</w:t>
            </w:r>
          </w:p>
          <w:p w:rsidR="00E56E90" w:rsidRPr="00F3115E" w:rsidRDefault="00E56E90" w:rsidP="000A20D5">
            <w:pPr>
              <w:pStyle w:val="ASFKTablenorm"/>
            </w:pPr>
            <w:r w:rsidRPr="00F3115E">
              <w:t>Привязан системный календарь.</w:t>
            </w:r>
          </w:p>
          <w:p w:rsidR="00E56E90" w:rsidRPr="00F3115E" w:rsidRDefault="00E56E90" w:rsidP="000A20D5">
            <w:pPr>
              <w:pStyle w:val="ASFKTablenorm"/>
            </w:pPr>
            <w:r w:rsidRPr="00F3115E">
              <w:t xml:space="preserve">Маска </w:t>
            </w:r>
            <w:r>
              <w:t>«</w:t>
            </w:r>
            <w:r w:rsidRPr="00F3115E">
              <w:t>DD.MM.YYYY</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Тип документа-основания</w:t>
            </w:r>
          </w:p>
        </w:tc>
        <w:tc>
          <w:tcPr>
            <w:tcW w:w="3518" w:type="pct"/>
            <w:shd w:val="clear" w:color="auto" w:fill="auto"/>
          </w:tcPr>
          <w:p w:rsidR="00C24574" w:rsidRPr="00F3115E" w:rsidRDefault="00C24574" w:rsidP="00C24574">
            <w:pPr>
              <w:pStyle w:val="ASFKTablenorm"/>
            </w:pPr>
            <w:r w:rsidRPr="00F3115E">
              <w:t>Заполняется автоматически на основании маркера документа-основания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Код бюджета</w:t>
            </w:r>
          </w:p>
        </w:tc>
        <w:tc>
          <w:tcPr>
            <w:tcW w:w="3518" w:type="pct"/>
            <w:shd w:val="clear" w:color="auto" w:fill="auto"/>
          </w:tcPr>
          <w:p w:rsidR="00C24574" w:rsidRPr="00F3115E" w:rsidRDefault="00C24574" w:rsidP="00C24574">
            <w:pPr>
              <w:pStyle w:val="ASFKTablenorm"/>
            </w:pPr>
            <w:r w:rsidRPr="00F3115E">
              <w:t>Автоматически из справочника бюджетов на основании наименов</w:t>
            </w:r>
            <w:r w:rsidRPr="00AE58D3">
              <w:t>а</w:t>
            </w:r>
            <w:r w:rsidRPr="00F3115E">
              <w:t>ния бю</w:t>
            </w:r>
            <w:r w:rsidRPr="00AE58D3">
              <w:t>д</w:t>
            </w:r>
            <w:r w:rsidRPr="00F3115E">
              <w:t>жета</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7011B1">
              <w:rPr>
                <w:rStyle w:val="ASFKReporterror"/>
              </w:rPr>
              <w:t>Рег.номер</w:t>
            </w:r>
            <w:r w:rsidRPr="00F3115E">
              <w:t xml:space="preserve"> д</w:t>
            </w:r>
            <w:r w:rsidRPr="00AE58D3">
              <w:t>о</w:t>
            </w:r>
            <w:r w:rsidRPr="00F3115E">
              <w:t>кумента</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7011B1">
              <w:rPr>
                <w:rStyle w:val="ASFKReporterror"/>
              </w:rPr>
              <w:t>Рег.дата</w:t>
            </w:r>
            <w:r w:rsidRPr="00F3115E">
              <w:t xml:space="preserve"> док</w:t>
            </w:r>
            <w:r w:rsidRPr="00AE58D3">
              <w:t>у</w:t>
            </w:r>
            <w:r w:rsidRPr="00F3115E">
              <w:t>мента</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Наименование подраздел</w:t>
            </w:r>
            <w:r w:rsidRPr="00C24574">
              <w:t>е</w:t>
            </w:r>
            <w:r w:rsidRPr="00F3115E">
              <w:t>ния</w:t>
            </w:r>
          </w:p>
        </w:tc>
        <w:tc>
          <w:tcPr>
            <w:tcW w:w="3518" w:type="pct"/>
            <w:shd w:val="clear" w:color="auto" w:fill="auto"/>
          </w:tcPr>
          <w:p w:rsidR="00C24574" w:rsidRPr="00F3115E" w:rsidRDefault="00C24574" w:rsidP="00C24574">
            <w:pPr>
              <w:pStyle w:val="ASFKTablenorm"/>
            </w:pPr>
            <w:r w:rsidRPr="00F3115E">
              <w:t>Наименование собственного подразделения ФК из системной конста</w:t>
            </w:r>
            <w:r w:rsidRPr="00C24574">
              <w:t>н</w:t>
            </w:r>
            <w:r w:rsidRPr="00F3115E">
              <w:t>ты.</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Код РОСГУ</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Дата и время измен</w:t>
            </w:r>
            <w:r w:rsidRPr="00AE58D3">
              <w:t>е</w:t>
            </w:r>
            <w:r w:rsidRPr="00F3115E">
              <w:t>ния</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Признак перезаписи да</w:t>
            </w:r>
            <w:r w:rsidRPr="00AE58D3">
              <w:t>н</w:t>
            </w:r>
            <w:r w:rsidRPr="00F3115E">
              <w:t>ных организации из ЕГРЮЛ</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1482" w:type="pct"/>
            <w:shd w:val="clear" w:color="auto" w:fill="auto"/>
          </w:tcPr>
          <w:p w:rsidR="00C24574" w:rsidRPr="00F3115E" w:rsidRDefault="00C24574" w:rsidP="00C24574">
            <w:pPr>
              <w:pStyle w:val="ASFKTablenorm"/>
            </w:pPr>
            <w:r w:rsidRPr="00F3115E">
              <w:t>Признак отсутствия орган</w:t>
            </w:r>
            <w:r w:rsidRPr="00C24574">
              <w:t>и</w:t>
            </w:r>
            <w:r w:rsidRPr="00F3115E">
              <w:t>зации в ЕГРЮЛ</w:t>
            </w:r>
          </w:p>
        </w:tc>
        <w:tc>
          <w:tcPr>
            <w:tcW w:w="3518" w:type="pct"/>
            <w:shd w:val="clear" w:color="auto" w:fill="auto"/>
          </w:tcPr>
          <w:p w:rsidR="00C24574" w:rsidRPr="00F3115E" w:rsidRDefault="00C24574" w:rsidP="00C24574">
            <w:pPr>
              <w:pStyle w:val="ASFKTablenorm"/>
            </w:pPr>
            <w:r w:rsidRPr="00F3115E">
              <w:t>Не заполняется</w:t>
            </w:r>
            <w:r>
              <w:t>.</w:t>
            </w:r>
          </w:p>
        </w:tc>
      </w:tr>
      <w:tr w:rsidR="00C24574" w:rsidRPr="00821226">
        <w:trPr>
          <w:cantSplit/>
        </w:trPr>
        <w:tc>
          <w:tcPr>
            <w:tcW w:w="5000" w:type="pct"/>
            <w:gridSpan w:val="2"/>
            <w:shd w:val="clear" w:color="auto" w:fill="auto"/>
          </w:tcPr>
          <w:p w:rsidR="00C24574" w:rsidRPr="00F3115E" w:rsidRDefault="005D54F6" w:rsidP="00C24574">
            <w:pPr>
              <w:pStyle w:val="ASFKTablenorm"/>
            </w:pPr>
            <w:r>
              <w:t>Группа полей</w:t>
            </w:r>
            <w:r w:rsidR="00C24574" w:rsidRPr="00B92C51">
              <w:t xml:space="preserve"> </w:t>
            </w:r>
            <w:r w:rsidR="00237D21">
              <w:t>«</w:t>
            </w:r>
            <w:r w:rsidR="00C24574" w:rsidRPr="00B92C51">
              <w:t>Перечень сообщений/ошибок</w:t>
            </w:r>
            <w:r w:rsidR="00237D2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Тип сообщения</w:t>
            </w:r>
          </w:p>
        </w:tc>
        <w:tc>
          <w:tcPr>
            <w:tcW w:w="3518" w:type="pct"/>
            <w:shd w:val="clear" w:color="auto" w:fill="auto"/>
          </w:tcPr>
          <w:p w:rsidR="00C24574" w:rsidRPr="00B92C51" w:rsidRDefault="00C24574" w:rsidP="00C24574">
            <w:pPr>
              <w:pStyle w:val="ASFKTablenorm"/>
            </w:pPr>
            <w:r w:rsidRPr="00B92C51">
              <w:t xml:space="preserve">По умолчанию – значение </w:t>
            </w:r>
            <w:r w:rsidR="00237D21">
              <w:t>«</w:t>
            </w:r>
            <w:r w:rsidRPr="00B92C51">
              <w:t>Ошибка</w:t>
            </w:r>
            <w:r w:rsidR="00237D21">
              <w:t>»</w:t>
            </w:r>
            <w:r w:rsidRPr="00B92C5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Сообщение</w:t>
            </w:r>
          </w:p>
        </w:tc>
        <w:tc>
          <w:tcPr>
            <w:tcW w:w="3518" w:type="pct"/>
            <w:shd w:val="clear" w:color="auto" w:fill="auto"/>
          </w:tcPr>
          <w:p w:rsidR="00C24574" w:rsidRPr="00B92C51" w:rsidRDefault="00C24574" w:rsidP="00C24574">
            <w:pPr>
              <w:pStyle w:val="ASFKTablenorm"/>
            </w:pPr>
            <w:r w:rsidRPr="00B92C51">
              <w:t>Из родителя. Поле DOCANSWER</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Реквизит ра</w:t>
            </w:r>
            <w:r w:rsidRPr="00AE58D3">
              <w:t>с</w:t>
            </w:r>
            <w:r w:rsidRPr="00B92C51">
              <w:t>хождения</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Исходные данные (в РОСГУ)</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Данные в ЕГРЮЛ</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Тип расхожд</w:t>
            </w:r>
            <w:r w:rsidRPr="00AE58D3">
              <w:t>е</w:t>
            </w:r>
            <w:r w:rsidRPr="00B92C51">
              <w:t>ния</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Полное текстовое сообщ</w:t>
            </w:r>
            <w:r w:rsidRPr="00AE58D3">
              <w:t>е</w:t>
            </w:r>
            <w:r w:rsidRPr="00B92C51">
              <w:t>ние</w:t>
            </w:r>
          </w:p>
        </w:tc>
        <w:tc>
          <w:tcPr>
            <w:tcW w:w="3518" w:type="pct"/>
            <w:shd w:val="clear" w:color="auto" w:fill="auto"/>
          </w:tcPr>
          <w:p w:rsidR="00C24574" w:rsidRPr="00B92C51" w:rsidRDefault="00C24574" w:rsidP="00C24574">
            <w:pPr>
              <w:pStyle w:val="ASFKTablenorm"/>
            </w:pPr>
            <w:r w:rsidRPr="00B92C51">
              <w:t xml:space="preserve">Заполняется значением поля </w:t>
            </w:r>
            <w:r w:rsidR="00237D21">
              <w:t>«</w:t>
            </w:r>
            <w:r w:rsidRPr="00B92C51">
              <w:t>Сообщение</w:t>
            </w:r>
            <w:r w:rsidR="00237D21">
              <w:t>»</w:t>
            </w:r>
            <w:r w:rsidRPr="00B92C51">
              <w:t xml:space="preserve"> активной строки.</w:t>
            </w:r>
          </w:p>
        </w:tc>
      </w:tr>
      <w:tr w:rsidR="00C24574" w:rsidRPr="00821226">
        <w:trPr>
          <w:cantSplit/>
        </w:trPr>
        <w:tc>
          <w:tcPr>
            <w:tcW w:w="1482" w:type="pct"/>
            <w:shd w:val="clear" w:color="auto" w:fill="auto"/>
          </w:tcPr>
          <w:p w:rsidR="00C24574" w:rsidRPr="00B92C51" w:rsidRDefault="00C24574" w:rsidP="00C24574">
            <w:pPr>
              <w:pStyle w:val="ASFKTablenorm"/>
            </w:pPr>
            <w:r w:rsidRPr="00B92C51">
              <w:t>GUID докуме</w:t>
            </w:r>
            <w:r w:rsidRPr="00AE58D3">
              <w:t>н</w:t>
            </w:r>
            <w:r w:rsidRPr="00B92C51">
              <w:t>та-основания</w:t>
            </w:r>
          </w:p>
        </w:tc>
        <w:tc>
          <w:tcPr>
            <w:tcW w:w="3518" w:type="pct"/>
            <w:shd w:val="clear" w:color="auto" w:fill="auto"/>
          </w:tcPr>
          <w:p w:rsidR="00C24574" w:rsidRPr="00B92C51" w:rsidRDefault="00C24574" w:rsidP="00C24574">
            <w:pPr>
              <w:pStyle w:val="ASFKTablenorm"/>
            </w:pPr>
            <w:r w:rsidRPr="00B92C51">
              <w:t xml:space="preserve">Автоматически заполняется </w:t>
            </w:r>
            <w:r>
              <w:t>гуид</w:t>
            </w:r>
            <w:r w:rsidRPr="00B92C51">
              <w:t>ом документа, на основании котор</w:t>
            </w:r>
            <w:r w:rsidRPr="00AE58D3">
              <w:t>о</w:t>
            </w:r>
            <w:r w:rsidRPr="00B92C51">
              <w:t>го сформирован протокол.</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Общее кол-во обработа</w:t>
            </w:r>
            <w:r w:rsidRPr="00AE58D3">
              <w:t>н</w:t>
            </w:r>
            <w:r w:rsidRPr="00B92C51">
              <w:t>ных документов</w:t>
            </w:r>
          </w:p>
        </w:tc>
        <w:tc>
          <w:tcPr>
            <w:tcW w:w="3518" w:type="pct"/>
            <w:shd w:val="clear" w:color="auto" w:fill="auto"/>
          </w:tcPr>
          <w:p w:rsidR="00C24574" w:rsidRPr="00B92C51" w:rsidRDefault="00C24574" w:rsidP="00C24574">
            <w:pPr>
              <w:pStyle w:val="ASFKTablenorm"/>
            </w:pPr>
            <w:r w:rsidRPr="00B92C51">
              <w:t>Автоматически рассчитывает количество обработанных докуме</w:t>
            </w:r>
            <w:r w:rsidRPr="00AE58D3">
              <w:t>н</w:t>
            </w:r>
            <w:r w:rsidRPr="00B92C51">
              <w:t xml:space="preserve">тов. При текущей реализации устанавливается значение </w:t>
            </w:r>
            <w:r w:rsidR="00237D21">
              <w:t>«</w:t>
            </w:r>
            <w:r w:rsidRPr="00B92C51">
              <w:t>1</w:t>
            </w:r>
            <w:r w:rsidR="00237D21">
              <w:t>»</w:t>
            </w:r>
            <w:r w:rsidRPr="00B92C5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Сумма по документам в пр</w:t>
            </w:r>
            <w:r w:rsidRPr="00C24574">
              <w:t>о</w:t>
            </w:r>
            <w:r w:rsidRPr="00B92C51">
              <w:t>токоле</w:t>
            </w:r>
          </w:p>
        </w:tc>
        <w:tc>
          <w:tcPr>
            <w:tcW w:w="3518" w:type="pct"/>
            <w:shd w:val="clear" w:color="auto" w:fill="auto"/>
          </w:tcPr>
          <w:p w:rsidR="00C24574" w:rsidRPr="00B92C51" w:rsidRDefault="00C24574" w:rsidP="00C24574">
            <w:pPr>
              <w:pStyle w:val="ASFKTablenorm"/>
            </w:pPr>
            <w:r w:rsidRPr="00B92C51">
              <w:t>Заполняется автоматически из родительского документа</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Дополнительная технич</w:t>
            </w:r>
            <w:r w:rsidRPr="00AE58D3">
              <w:t>е</w:t>
            </w:r>
            <w:r w:rsidRPr="00B92C51">
              <w:t>ская информация</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Идентификатор загруже</w:t>
            </w:r>
            <w:r w:rsidRPr="00AE58D3">
              <w:t>н</w:t>
            </w:r>
            <w:r w:rsidRPr="00B92C51">
              <w:t>ных данных ООС</w:t>
            </w:r>
          </w:p>
        </w:tc>
        <w:tc>
          <w:tcPr>
            <w:tcW w:w="3518" w:type="pct"/>
            <w:shd w:val="clear" w:color="auto" w:fill="auto"/>
          </w:tcPr>
          <w:p w:rsidR="00C24574" w:rsidRPr="00B92C51" w:rsidRDefault="00C24574" w:rsidP="00C24574">
            <w:pPr>
              <w:pStyle w:val="ASFKTablenorm"/>
            </w:pPr>
            <w:r w:rsidRPr="00B92C51">
              <w:t>Не заполняется</w:t>
            </w:r>
            <w:r>
              <w:t>.</w:t>
            </w:r>
          </w:p>
        </w:tc>
      </w:tr>
      <w:tr w:rsidR="00C24574" w:rsidRPr="00821226">
        <w:trPr>
          <w:cantSplit/>
        </w:trPr>
        <w:tc>
          <w:tcPr>
            <w:tcW w:w="5000" w:type="pct"/>
            <w:gridSpan w:val="2"/>
            <w:shd w:val="clear" w:color="auto" w:fill="auto"/>
          </w:tcPr>
          <w:p w:rsidR="00C24574" w:rsidRPr="00B92C51" w:rsidRDefault="00C24574" w:rsidP="00C24574">
            <w:pPr>
              <w:pStyle w:val="ASFKTablenorm"/>
            </w:pPr>
            <w:r w:rsidRPr="00B92C51">
              <w:lastRenderedPageBreak/>
              <w:t xml:space="preserve">Группа полей </w:t>
            </w:r>
            <w:r w:rsidR="00237D21">
              <w:t>«</w:t>
            </w:r>
            <w:r>
              <w:t>Подписи</w:t>
            </w:r>
            <w:r w:rsidR="00237D21">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Руководитель: дол</w:t>
            </w:r>
            <w:r w:rsidRPr="00AE58D3">
              <w:t>ж</w:t>
            </w:r>
            <w:r w:rsidRPr="00B92C51">
              <w:t>ность</w:t>
            </w:r>
          </w:p>
        </w:tc>
        <w:tc>
          <w:tcPr>
            <w:tcW w:w="3518" w:type="pct"/>
            <w:shd w:val="clear" w:color="auto" w:fill="auto"/>
          </w:tcPr>
          <w:p w:rsidR="00C24574" w:rsidRPr="00B92C51" w:rsidRDefault="00C24574" w:rsidP="00C24574">
            <w:pPr>
              <w:pStyle w:val="ASFKTablenorm"/>
            </w:pPr>
            <w:r>
              <w:t>Должность руководителя.</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Расшифровка подписи</w:t>
            </w:r>
          </w:p>
        </w:tc>
        <w:tc>
          <w:tcPr>
            <w:tcW w:w="3518" w:type="pct"/>
            <w:shd w:val="clear" w:color="auto" w:fill="auto"/>
          </w:tcPr>
          <w:p w:rsidR="00C24574" w:rsidRPr="00B92C51" w:rsidRDefault="00C24574" w:rsidP="00C24574">
            <w:pPr>
              <w:pStyle w:val="ASFKTablenorm"/>
            </w:pPr>
            <w:r>
              <w:t>ФИО руководителя.</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Телефон рук</w:t>
            </w:r>
            <w:r w:rsidRPr="00AE58D3">
              <w:t>о</w:t>
            </w:r>
            <w:r w:rsidRPr="00B92C51">
              <w:t>водителя</w:t>
            </w:r>
          </w:p>
        </w:tc>
        <w:tc>
          <w:tcPr>
            <w:tcW w:w="3518" w:type="pct"/>
            <w:shd w:val="clear" w:color="auto" w:fill="auto"/>
          </w:tcPr>
          <w:p w:rsidR="00C24574" w:rsidRPr="00B92C51" w:rsidRDefault="00C24574" w:rsidP="00C24574">
            <w:pPr>
              <w:pStyle w:val="ASFKTablenorm"/>
            </w:pPr>
            <w:r w:rsidRPr="00B92C51">
              <w:t>Телефон руководителя</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Дата подписи</w:t>
            </w:r>
          </w:p>
        </w:tc>
        <w:tc>
          <w:tcPr>
            <w:tcW w:w="3518" w:type="pct"/>
            <w:shd w:val="clear" w:color="auto" w:fill="auto"/>
          </w:tcPr>
          <w:p w:rsidR="00C24574" w:rsidRPr="00B92C51" w:rsidRDefault="00C24574" w:rsidP="00C24574">
            <w:pPr>
              <w:pStyle w:val="ASFKTablenorm"/>
            </w:pPr>
            <w:r>
              <w:t>Дата подписи документа руководителем.</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Ответственный исполн</w:t>
            </w:r>
            <w:r w:rsidRPr="00AE58D3">
              <w:t>и</w:t>
            </w:r>
            <w:r w:rsidRPr="00B92C51">
              <w:t>тель: должность</w:t>
            </w:r>
          </w:p>
        </w:tc>
        <w:tc>
          <w:tcPr>
            <w:tcW w:w="3518" w:type="pct"/>
            <w:shd w:val="clear" w:color="auto" w:fill="auto"/>
          </w:tcPr>
          <w:p w:rsidR="00C24574" w:rsidRPr="00B92C51" w:rsidRDefault="00C24574" w:rsidP="00C24574">
            <w:pPr>
              <w:pStyle w:val="ASFKTablenorm"/>
            </w:pPr>
            <w:r w:rsidRPr="00B92C51">
              <w:t>Подтягивается из справочника сотрудников по расшифровке подп</w:t>
            </w:r>
            <w:r w:rsidRPr="00AE58D3">
              <w:t>и</w:t>
            </w:r>
            <w:r w:rsidRPr="00B92C51">
              <w:t xml:space="preserve">си. </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Расшифровка подписи</w:t>
            </w:r>
          </w:p>
        </w:tc>
        <w:tc>
          <w:tcPr>
            <w:tcW w:w="3518" w:type="pct"/>
            <w:shd w:val="clear" w:color="auto" w:fill="auto"/>
          </w:tcPr>
          <w:p w:rsidR="00C24574" w:rsidRPr="00B92C51" w:rsidRDefault="00C24574" w:rsidP="00C24574">
            <w:pPr>
              <w:pStyle w:val="ASFKTablenorm"/>
            </w:pPr>
            <w:r w:rsidRPr="00B92C51">
              <w:t>Подтягивается из секьюрити-контекста</w:t>
            </w:r>
            <w:r>
              <w:t>.</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Телефон</w:t>
            </w:r>
          </w:p>
        </w:tc>
        <w:tc>
          <w:tcPr>
            <w:tcW w:w="3518" w:type="pct"/>
            <w:shd w:val="clear" w:color="auto" w:fill="auto"/>
          </w:tcPr>
          <w:p w:rsidR="00C24574" w:rsidRPr="00B92C51" w:rsidRDefault="00C24574" w:rsidP="00C24574">
            <w:pPr>
              <w:pStyle w:val="ASFKTablenorm"/>
            </w:pPr>
            <w:r w:rsidRPr="00B92C51">
              <w:t>Подтягивается из справочника сотрудников по расшифровке подп</w:t>
            </w:r>
            <w:r w:rsidRPr="00AE58D3">
              <w:t>и</w:t>
            </w:r>
            <w:r w:rsidRPr="00B92C51">
              <w:t xml:space="preserve">си. </w:t>
            </w:r>
          </w:p>
        </w:tc>
      </w:tr>
      <w:tr w:rsidR="00C24574" w:rsidRPr="00821226">
        <w:trPr>
          <w:cantSplit/>
        </w:trPr>
        <w:tc>
          <w:tcPr>
            <w:tcW w:w="1482" w:type="pct"/>
            <w:shd w:val="clear" w:color="auto" w:fill="auto"/>
          </w:tcPr>
          <w:p w:rsidR="00C24574" w:rsidRPr="00B92C51" w:rsidRDefault="00C24574" w:rsidP="00C24574">
            <w:pPr>
              <w:pStyle w:val="ASFKTablenorm"/>
            </w:pPr>
            <w:r w:rsidRPr="00B92C51">
              <w:t>Дата подписи</w:t>
            </w:r>
          </w:p>
        </w:tc>
        <w:tc>
          <w:tcPr>
            <w:tcW w:w="3518" w:type="pct"/>
            <w:shd w:val="clear" w:color="auto" w:fill="auto"/>
          </w:tcPr>
          <w:p w:rsidR="00C24574" w:rsidRPr="00B92C51" w:rsidRDefault="00C24574" w:rsidP="00C24574">
            <w:pPr>
              <w:pStyle w:val="ASFKTablenorm"/>
            </w:pPr>
            <w:r w:rsidRPr="00B92C51">
              <w:t xml:space="preserve">По умолчанию текущая дата. Маска </w:t>
            </w:r>
            <w:r w:rsidRPr="007011B1">
              <w:rPr>
                <w:rStyle w:val="ASFKReporterror"/>
              </w:rPr>
              <w:t>dd.mm.yyyy</w:t>
            </w:r>
            <w:r w:rsidRPr="00B92C51">
              <w:t xml:space="preserve">. </w:t>
            </w:r>
          </w:p>
        </w:tc>
      </w:tr>
      <w:tr w:rsidR="00C24574" w:rsidRPr="00821226">
        <w:trPr>
          <w:cantSplit/>
        </w:trPr>
        <w:tc>
          <w:tcPr>
            <w:tcW w:w="1482" w:type="pct"/>
            <w:shd w:val="clear" w:color="auto" w:fill="auto"/>
          </w:tcPr>
          <w:p w:rsidR="00C24574" w:rsidRPr="00B92C51" w:rsidRDefault="00C24574" w:rsidP="00C24574">
            <w:pPr>
              <w:pStyle w:val="ASFKTablenorm"/>
            </w:pPr>
            <w:r w:rsidRPr="00B92C51">
              <w:t>Тип родительского докуме</w:t>
            </w:r>
            <w:r w:rsidRPr="00C24574">
              <w:t>н</w:t>
            </w:r>
            <w:r w:rsidRPr="00B92C51">
              <w:t>та</w:t>
            </w:r>
          </w:p>
        </w:tc>
        <w:tc>
          <w:tcPr>
            <w:tcW w:w="3518" w:type="pct"/>
            <w:shd w:val="clear" w:color="auto" w:fill="auto"/>
          </w:tcPr>
          <w:p w:rsidR="00C24574" w:rsidRPr="00B92C51" w:rsidRDefault="00C24574" w:rsidP="00C24574">
            <w:pPr>
              <w:pStyle w:val="ASFKTablenorm"/>
            </w:pPr>
            <w:r w:rsidRPr="00B92C51">
              <w:t xml:space="preserve">Из родителя, поле </w:t>
            </w:r>
            <w:r w:rsidRPr="007011B1">
              <w:rPr>
                <w:rStyle w:val="ASFKReporterror"/>
              </w:rPr>
              <w:t>doc_type</w:t>
            </w:r>
            <w:r>
              <w:t>.</w:t>
            </w:r>
          </w:p>
        </w:tc>
      </w:tr>
    </w:tbl>
    <w:p w:rsidR="00C24574" w:rsidRPr="00821226" w:rsidRDefault="00C24574" w:rsidP="00C24574">
      <w:pPr>
        <w:pStyle w:val="ASFKNormal"/>
      </w:pPr>
      <w:r w:rsidRPr="00821226">
        <w:t xml:space="preserve">Для просмотра сообщения в табличном блоке </w:t>
      </w:r>
      <w:r w:rsidR="00B425E8">
        <w:t>«</w:t>
      </w:r>
      <w:r w:rsidRPr="00821226">
        <w:t>Перечень сообщений/ошибок</w:t>
      </w:r>
      <w:r w:rsidR="00237D21">
        <w:t>»</w:t>
      </w:r>
      <w:r w:rsidRPr="00821226">
        <w:t xml:space="preserve"> следует нажать на кнопку</w:t>
      </w:r>
      <w:r>
        <w:t xml:space="preserve"> </w:t>
      </w:r>
      <w:r w:rsidR="00632829">
        <w:pict>
          <v:shape id="_x0000_i1183" type="#_x0000_t75" style="width:14.4pt;height:14.4pt">
            <v:imagedata r:id="rId144" o:title="кнопка Открыть строку для просмотра" gain="81921f" blacklevel="-3277f"/>
          </v:shape>
        </w:pict>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fldChar w:fldCharType="begin"/>
      </w:r>
      <w:r>
        <w:instrText xml:space="preserve"> REF _Ref417371748 \h </w:instrText>
      </w:r>
      <w:r>
        <w:fldChar w:fldCharType="separate"/>
      </w:r>
      <w:r w:rsidR="00A34761">
        <w:rPr>
          <w:noProof/>
        </w:rPr>
        <w:t>88</w:t>
      </w:r>
      <w:r>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CF035E">
        <w:t>б</w:t>
      </w:r>
      <w:r w:rsidRPr="00821226">
        <w:t>щение</w:t>
      </w:r>
      <w:r w:rsidR="00237D21">
        <w:t>»</w:t>
      </w:r>
      <w:r w:rsidRPr="00821226">
        <w:t>.</w:t>
      </w:r>
    </w:p>
    <w:p w:rsidR="00C24574" w:rsidRPr="00C92B7E" w:rsidRDefault="00632829" w:rsidP="00C24574">
      <w:pPr>
        <w:pStyle w:val="ASFKFigure"/>
      </w:pPr>
      <w:r>
        <w:pict>
          <v:shape id="_x0000_i1184" type="#_x0000_t75" style="width:482.4pt;height:158.4pt">
            <v:imagedata r:id="rId149" o:title="0"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32" w:name="_Ref417371748"/>
      <w:bookmarkStart w:id="833" w:name="_Toc71042059"/>
      <w:r w:rsidR="00A34761">
        <w:rPr>
          <w:noProof/>
        </w:rPr>
        <w:t>88</w:t>
      </w:r>
      <w:bookmarkEnd w:id="832"/>
      <w:r w:rsidRPr="00821226">
        <w:fldChar w:fldCharType="end"/>
      </w:r>
      <w:r w:rsidRPr="00821226">
        <w:t xml:space="preserve">. </w:t>
      </w:r>
      <w:r w:rsidR="00412790">
        <w:t>Форма</w:t>
      </w:r>
      <w:r w:rsidRPr="00821226">
        <w:t xml:space="preserve"> </w:t>
      </w:r>
      <w:r w:rsidR="00237D21">
        <w:t>«</w:t>
      </w:r>
      <w:r w:rsidRPr="00821226">
        <w:t>Просмотр записи</w:t>
      </w:r>
      <w:r w:rsidR="00237D21">
        <w:t>»</w:t>
      </w:r>
      <w:bookmarkEnd w:id="833"/>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fldChar w:fldCharType="begin"/>
      </w:r>
      <w:r>
        <w:instrText xml:space="preserve"> REF _Ref417371765 \h </w:instrText>
      </w:r>
      <w:r>
        <w:fldChar w:fldCharType="separate"/>
      </w:r>
      <w:r w:rsidR="00A34761">
        <w:rPr>
          <w:noProof/>
        </w:rPr>
        <w:t>89</w:t>
      </w:r>
      <w:r>
        <w:fldChar w:fldCharType="end"/>
      </w:r>
      <w:r w:rsidRPr="00821226">
        <w:t>) отображается полный перечень ош</w:t>
      </w:r>
      <w:r w:rsidRPr="00AE58D3">
        <w:t>и</w:t>
      </w:r>
      <w:r w:rsidRPr="00821226">
        <w:t>бок, обнаруженных при проверке д</w:t>
      </w:r>
      <w:r w:rsidRPr="00CF035E">
        <w:t>о</w:t>
      </w:r>
      <w:r w:rsidRPr="00821226">
        <w:t>кумента клиента.</w:t>
      </w:r>
    </w:p>
    <w:p w:rsidR="00C24574" w:rsidRPr="00C92B7E" w:rsidRDefault="00632829" w:rsidP="00C24574">
      <w:pPr>
        <w:pStyle w:val="ASFKFigure"/>
      </w:pPr>
      <w:r>
        <w:lastRenderedPageBreak/>
        <w:pict>
          <v:shape id="_x0000_i1185" type="#_x0000_t75" style="width:482.4pt;height:273.6pt">
            <v:imagedata r:id="rId150" o:title="0" gain="81921f" blacklevel="-3277f"/>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834" w:name="_Ref417371765"/>
      <w:bookmarkStart w:id="835" w:name="_Toc71042060"/>
      <w:r w:rsidR="00A34761">
        <w:rPr>
          <w:noProof/>
        </w:rPr>
        <w:t>89</w:t>
      </w:r>
      <w:bookmarkEnd w:id="834"/>
      <w:r w:rsidRPr="00821226">
        <w:fldChar w:fldCharType="end"/>
      </w:r>
      <w:r w:rsidRPr="00821226">
        <w:t xml:space="preserve">. ЭФ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Системные атрибуты</w:t>
      </w:r>
      <w:r w:rsidR="00237D21">
        <w:t>»</w:t>
      </w:r>
      <w:bookmarkEnd w:id="835"/>
    </w:p>
    <w:p w:rsidR="005B4F00" w:rsidRPr="00AE58D3" w:rsidRDefault="005B4F00" w:rsidP="005B4F00">
      <w:pPr>
        <w:pStyle w:val="21"/>
      </w:pPr>
      <w:bookmarkStart w:id="836" w:name="_Toc221011524"/>
      <w:bookmarkStart w:id="837" w:name="_Toc221012225"/>
      <w:bookmarkStart w:id="838" w:name="_Toc225934635"/>
      <w:bookmarkStart w:id="839" w:name="_Toc232827412"/>
      <w:bookmarkStart w:id="840" w:name="_Toc387228643"/>
      <w:bookmarkStart w:id="841" w:name="_Ref387235495"/>
      <w:bookmarkStart w:id="842" w:name="_Toc409434429"/>
      <w:bookmarkStart w:id="843" w:name="_Toc422329748"/>
      <w:bookmarkStart w:id="844" w:name="_Toc71041845"/>
      <w:bookmarkEnd w:id="821"/>
      <w:bookmarkEnd w:id="822"/>
      <w:bookmarkEnd w:id="823"/>
      <w:bookmarkEnd w:id="824"/>
      <w:r w:rsidRPr="00AE58D3">
        <w:t xml:space="preserve">Группа документов </w:t>
      </w:r>
      <w:r>
        <w:t>«</w:t>
      </w:r>
      <w:r w:rsidRPr="00AE58D3">
        <w:t>Периодическая отчетность</w:t>
      </w:r>
      <w:r>
        <w:t>»</w:t>
      </w:r>
      <w:bookmarkEnd w:id="844"/>
    </w:p>
    <w:p w:rsidR="005B4F00" w:rsidRPr="00821226" w:rsidRDefault="005B4F00" w:rsidP="005B4F00">
      <w:pPr>
        <w:pStyle w:val="31"/>
      </w:pPr>
      <w:bookmarkStart w:id="845" w:name="_Toc71041846"/>
      <w:r>
        <w:t>Периодические</w:t>
      </w:r>
      <w:r w:rsidRPr="00AB7803">
        <w:t xml:space="preserve"> отчеты</w:t>
      </w:r>
      <w:bookmarkEnd w:id="845"/>
    </w:p>
    <w:p w:rsidR="005B4F00" w:rsidRPr="007B2273" w:rsidRDefault="005B4F00" w:rsidP="005B4F00">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B4F00" w:rsidRPr="007B2273" w:rsidRDefault="005B4F00" w:rsidP="005B4F00">
      <w:pPr>
        <w:pStyle w:val="ASFKListmark1"/>
      </w:pPr>
      <w:r w:rsidRPr="007B2273">
        <w:t>Отчет по счету ПБС (Форма 0531794);</w:t>
      </w:r>
    </w:p>
    <w:p w:rsidR="005B4F00" w:rsidRPr="007B2273" w:rsidRDefault="005B4F00" w:rsidP="005B4F00">
      <w:pPr>
        <w:pStyle w:val="ASFKListmark1"/>
      </w:pPr>
      <w:r w:rsidRPr="007B2273">
        <w:t>Отчет о состоянии лицевого счета бюджета (</w:t>
      </w:r>
      <w:r>
        <w:t>П</w:t>
      </w:r>
      <w:r w:rsidRPr="007B2273">
        <w:t>оказатели ЛС ОЛБ);</w:t>
      </w:r>
    </w:p>
    <w:p w:rsidR="005B4F00" w:rsidRPr="007B2273" w:rsidRDefault="005B4F00" w:rsidP="005B4F00">
      <w:pPr>
        <w:pStyle w:val="ASFKListmark1"/>
      </w:pPr>
      <w:r w:rsidRPr="007B2273">
        <w:t>Отчет о состоянии лицевого счета РБС (Показатели ЛС ОЛР);</w:t>
      </w:r>
    </w:p>
    <w:p w:rsidR="005B4F00" w:rsidRPr="007B2273" w:rsidRDefault="005B4F00" w:rsidP="005B4F00">
      <w:pPr>
        <w:pStyle w:val="ASFKListmark1"/>
      </w:pPr>
      <w:r w:rsidRPr="007B2273">
        <w:t>Отчет о состоянии лицевого счета АИФ (Показатели ЛС ОЛА);</w:t>
      </w:r>
    </w:p>
    <w:p w:rsidR="005B4F00" w:rsidRPr="007B2273" w:rsidRDefault="005B4F00" w:rsidP="005B4F00">
      <w:pPr>
        <w:pStyle w:val="ASFKListmark1"/>
      </w:pPr>
      <w:r w:rsidRPr="007B2273">
        <w:t>Отчет о состоянии лицевого счета ГАИФ (Показатели ЛС ОЛГ);</w:t>
      </w:r>
    </w:p>
    <w:p w:rsidR="005B4F00" w:rsidRPr="007B2273" w:rsidRDefault="005B4F00" w:rsidP="005B4F00">
      <w:pPr>
        <w:pStyle w:val="ASFKListmark1"/>
      </w:pPr>
      <w:r w:rsidRPr="007B2273">
        <w:t>Отчет о состоянии лицевого счета ИПБС (Показатели ЛС ОЛИ);</w:t>
      </w:r>
    </w:p>
    <w:p w:rsidR="005B4F00" w:rsidRPr="007B2273" w:rsidRDefault="005B4F00" w:rsidP="005B4F00">
      <w:pPr>
        <w:pStyle w:val="ASFKListmark1"/>
      </w:pPr>
      <w:r w:rsidRPr="007B2273">
        <w:t>Справка по консолидируемым расчетам (Форма 0503125-3);</w:t>
      </w:r>
    </w:p>
    <w:p w:rsidR="005B4F00" w:rsidRPr="007B2273" w:rsidRDefault="005B4F00" w:rsidP="005B4F00">
      <w:pPr>
        <w:pStyle w:val="ASFKListmark1"/>
      </w:pPr>
      <w:r w:rsidRPr="007B2273">
        <w:t>Отчет об исполнении бюджета (Форма 0503117-3_F);</w:t>
      </w:r>
    </w:p>
    <w:p w:rsidR="005B4F00" w:rsidRPr="007B2273" w:rsidRDefault="005B4F00" w:rsidP="005B4F00">
      <w:pPr>
        <w:pStyle w:val="ASFKListmark1"/>
      </w:pPr>
      <w:r w:rsidRPr="007B2273">
        <w:t>Сведения об остатках денежных средств на счетах получателя бюджетных средств (Форма 0503178-3</w:t>
      </w:r>
      <w:r>
        <w:t>)</w:t>
      </w:r>
    </w:p>
    <w:p w:rsidR="005B4F00" w:rsidRPr="007B2273" w:rsidRDefault="005B4F00" w:rsidP="005B4F00">
      <w:pPr>
        <w:pStyle w:val="ASFKListnormal1"/>
      </w:pPr>
      <w:r w:rsidRPr="007B2273">
        <w:t>и другие.</w:t>
      </w:r>
    </w:p>
    <w:p w:rsidR="005B4F00" w:rsidRDefault="005B4F00" w:rsidP="005B4F00">
      <w:pPr>
        <w:pStyle w:val="ASFKNormal"/>
      </w:pPr>
      <w:r w:rsidRPr="00681083">
        <w:t>Документ используется для создания документов с данными регламентированной о</w:t>
      </w:r>
      <w:r w:rsidRPr="009E4207">
        <w:t>т</w:t>
      </w:r>
      <w:r w:rsidRPr="00681083">
        <w:t xml:space="preserve">четности, направляемых от </w:t>
      </w:r>
      <w:r w:rsidRPr="009E4207">
        <w:t>OEBS</w:t>
      </w:r>
      <w:r w:rsidRPr="00681083">
        <w:t xml:space="preserve"> пользователям</w:t>
      </w:r>
      <w:r>
        <w:t>.</w:t>
      </w:r>
    </w:p>
    <w:p w:rsidR="005B4F00" w:rsidRPr="00424CF0" w:rsidRDefault="005B4F00" w:rsidP="005B4F00">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E4207">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E4207">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E4207">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E4207">
        <w:t>е</w:t>
      </w:r>
      <w:r w:rsidRPr="00424CF0">
        <w:t>ние.</w:t>
      </w:r>
    </w:p>
    <w:p w:rsidR="005B4F00" w:rsidRPr="00424CF0" w:rsidRDefault="0037785A" w:rsidP="005B4F00">
      <w:pPr>
        <w:pStyle w:val="ASFKNormal"/>
      </w:pPr>
      <w:r>
        <w:lastRenderedPageBreak/>
        <w:t>Для работы с документами «</w:t>
      </w:r>
      <w:r w:rsidR="005B4F00">
        <w:t>Периодические</w:t>
      </w:r>
      <w:r w:rsidR="005B4F00" w:rsidRPr="00AB7803">
        <w:t xml:space="preserve"> отчеты</w:t>
      </w:r>
      <w:r w:rsidR="005B4F00">
        <w:t>»</w:t>
      </w:r>
      <w:r w:rsidR="005B4F00" w:rsidRPr="00AB7803">
        <w:t xml:space="preserve"> следует перейти в пункт меню </w:t>
      </w:r>
      <w:r w:rsidR="005B4F00">
        <w:t>«</w:t>
      </w:r>
      <w:r w:rsidR="005B4F00" w:rsidRPr="00AB7803">
        <w:t>Док</w:t>
      </w:r>
      <w:r w:rsidR="005B4F00" w:rsidRPr="004838A8">
        <w:t xml:space="preserve">ументы – </w:t>
      </w:r>
      <w:r w:rsidR="005B4F00">
        <w:t>Периодическая</w:t>
      </w:r>
      <w:r w:rsidR="005B4F00" w:rsidRPr="004838A8">
        <w:t xml:space="preserve"> отч</w:t>
      </w:r>
      <w:r w:rsidR="005B4F00">
        <w:t>ё</w:t>
      </w:r>
      <w:r w:rsidR="005B4F00" w:rsidRPr="004838A8">
        <w:t>тность –</w:t>
      </w:r>
      <w:r w:rsidR="005B4F00">
        <w:t xml:space="preserve"> Отчё</w:t>
      </w:r>
      <w:r w:rsidR="005B4F00" w:rsidRPr="004838A8">
        <w:t>ты</w:t>
      </w:r>
      <w:r w:rsidR="005B4F00">
        <w:t>»</w:t>
      </w:r>
      <w:r w:rsidR="005B4F00" w:rsidRPr="004838A8">
        <w:t>. Откроется ЭФ списка документов, пре</w:t>
      </w:r>
      <w:r w:rsidR="005B4F00" w:rsidRPr="009E4207">
        <w:t>д</w:t>
      </w:r>
      <w:r w:rsidR="005B4F00" w:rsidRPr="004838A8">
        <w:t>ставленная на рисунке</w:t>
      </w:r>
      <w:r w:rsidR="009C1099" w:rsidRPr="00821226">
        <w:t> </w:t>
      </w:r>
      <w:r w:rsidR="005B4F00" w:rsidRPr="00424CF0">
        <w:fldChar w:fldCharType="begin"/>
      </w:r>
      <w:r w:rsidR="005B4F00" w:rsidRPr="00424CF0">
        <w:instrText xml:space="preserve"> REF _Ref233115566 \h  \* MERGEFORMAT </w:instrText>
      </w:r>
      <w:r w:rsidR="005B4F00" w:rsidRPr="00424CF0">
        <w:fldChar w:fldCharType="separate"/>
      </w:r>
      <w:r w:rsidR="00A34761">
        <w:t>90</w:t>
      </w:r>
      <w:r w:rsidR="005B4F00" w:rsidRPr="00424CF0">
        <w:fldChar w:fldCharType="end"/>
      </w:r>
      <w:r w:rsidR="005B4F00" w:rsidRPr="00424CF0">
        <w:t xml:space="preserve">. </w:t>
      </w:r>
    </w:p>
    <w:p w:rsidR="005B4F00" w:rsidRPr="00424CF0" w:rsidRDefault="00632829" w:rsidP="005B4F00">
      <w:pPr>
        <w:pStyle w:val="ASFKFigure"/>
      </w:pPr>
      <w:r>
        <w:pict>
          <v:shape id="_x0000_i1186" type="#_x0000_t75" style="width:482.4pt;height:266.4pt">
            <v:imagedata r:id="rId151" o:title="0"/>
          </v:shape>
        </w:pict>
      </w:r>
    </w:p>
    <w:p w:rsidR="005B4F00" w:rsidRPr="00424CF0" w:rsidRDefault="005B4F00" w:rsidP="006124FE">
      <w:pPr>
        <w:pStyle w:val="ASFKFigName"/>
      </w:pPr>
      <w:r w:rsidRPr="00424CF0">
        <w:fldChar w:fldCharType="begin"/>
      </w:r>
      <w:r w:rsidRPr="00424CF0">
        <w:instrText xml:space="preserve"> SEQ Рисунок \* ARABIC </w:instrText>
      </w:r>
      <w:r w:rsidRPr="00424CF0">
        <w:fldChar w:fldCharType="separate"/>
      </w:r>
      <w:bookmarkStart w:id="846" w:name="_Ref233115566"/>
      <w:bookmarkStart w:id="847" w:name="_Toc71042061"/>
      <w:r w:rsidR="00A34761">
        <w:rPr>
          <w:noProof/>
        </w:rPr>
        <w:t>90</w:t>
      </w:r>
      <w:bookmarkEnd w:id="846"/>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847"/>
    </w:p>
    <w:p w:rsidR="005B4F00" w:rsidRPr="00424CF0" w:rsidRDefault="005B4F00" w:rsidP="00AF3A98">
      <w:pPr>
        <w:pStyle w:val="41"/>
      </w:pPr>
      <w:r w:rsidRPr="00424CF0">
        <w:t>Доступные операции</w:t>
      </w:r>
    </w:p>
    <w:p w:rsidR="005B4F00" w:rsidRPr="00424CF0" w:rsidRDefault="005B4F00" w:rsidP="005B4F00">
      <w:pPr>
        <w:pStyle w:val="ASFKNormal"/>
      </w:pPr>
      <w:r w:rsidRPr="00424CF0">
        <w:t xml:space="preserve">На АРМ </w:t>
      </w:r>
      <w:r>
        <w:t>АДБ</w:t>
      </w:r>
      <w:r w:rsidRPr="00424CF0">
        <w:t xml:space="preserve"> доступны следующие операции над </w:t>
      </w:r>
      <w:r>
        <w:t>документом</w:t>
      </w:r>
      <w:r w:rsidRPr="00424CF0">
        <w:t>:</w:t>
      </w:r>
    </w:p>
    <w:p w:rsidR="005B4F00" w:rsidRPr="00AB7803" w:rsidRDefault="005B4F00" w:rsidP="005B4F00">
      <w:pPr>
        <w:pStyle w:val="ASFKListmark1"/>
      </w:pPr>
      <w:r w:rsidRPr="00AB7803">
        <w:t>просмотр ЭД;</w:t>
      </w:r>
    </w:p>
    <w:p w:rsidR="005B4F00" w:rsidRPr="00424CF0" w:rsidRDefault="005B4F00" w:rsidP="005B4F00">
      <w:pPr>
        <w:pStyle w:val="ASFKListmark1"/>
      </w:pPr>
      <w:r w:rsidRPr="00AB7803">
        <w:t>просмотр и печать вложенного отчета</w:t>
      </w:r>
      <w:r w:rsidRPr="00424CF0">
        <w:t>.</w:t>
      </w:r>
    </w:p>
    <w:p w:rsidR="005B4F00" w:rsidRPr="00424CF0" w:rsidRDefault="005B4F00" w:rsidP="00AF3A98">
      <w:pPr>
        <w:pStyle w:val="41"/>
      </w:pPr>
      <w:r w:rsidRPr="00424CF0">
        <w:t>Экранная форма документа</w:t>
      </w:r>
    </w:p>
    <w:p w:rsidR="005B4F00" w:rsidRPr="00465A7F" w:rsidRDefault="003326AC" w:rsidP="005B4F00">
      <w:pPr>
        <w:pStyle w:val="ASFKNormal"/>
      </w:pPr>
      <w:r w:rsidRPr="003326AC">
        <w:t>ЭФ документа «Периодические отчеты», закладки «Основные атрибуты»</w:t>
      </w:r>
      <w:r>
        <w:t xml:space="preserve"> представлена на рисунках</w:t>
      </w:r>
      <w:r w:rsidRPr="003326AC">
        <w:t> </w:t>
      </w:r>
      <w:r w:rsidRPr="003326AC">
        <w:fldChar w:fldCharType="begin"/>
      </w:r>
      <w:r w:rsidRPr="003326AC">
        <w:instrText xml:space="preserve"> REF _Ref233116328 \h </w:instrText>
      </w:r>
      <w:r w:rsidRPr="003326AC">
        <w:fldChar w:fldCharType="separate"/>
      </w:r>
      <w:r w:rsidR="00A34761">
        <w:rPr>
          <w:noProof/>
        </w:rPr>
        <w:t>91</w:t>
      </w:r>
      <w:r w:rsidRPr="003326AC">
        <w:fldChar w:fldCharType="end"/>
      </w:r>
      <w:r>
        <w:t>-</w:t>
      </w:r>
      <w:r w:rsidRPr="003326AC">
        <w:fldChar w:fldCharType="begin"/>
      </w:r>
      <w:r w:rsidRPr="003326AC">
        <w:instrText xml:space="preserve"> REF _Ref434263714 \h </w:instrText>
      </w:r>
      <w:r w:rsidRPr="003326AC">
        <w:fldChar w:fldCharType="separate"/>
      </w:r>
      <w:r w:rsidR="00A34761">
        <w:rPr>
          <w:noProof/>
        </w:rPr>
        <w:t>93</w:t>
      </w:r>
      <w:r w:rsidRPr="003326AC">
        <w:fldChar w:fldCharType="end"/>
      </w:r>
      <w:r w:rsidRPr="003326AC">
        <w:t>.</w:t>
      </w:r>
      <w:r>
        <w:t xml:space="preserve"> Форма</w:t>
      </w:r>
      <w:r w:rsidR="005B4F00" w:rsidRPr="00465A7F">
        <w:t xml:space="preserve"> содержит следующие закладки:</w:t>
      </w:r>
    </w:p>
    <w:p w:rsidR="005B4F00" w:rsidRPr="00424CF0" w:rsidRDefault="005B4F00" w:rsidP="005B4F00">
      <w:pPr>
        <w:pStyle w:val="ASFKListmark1"/>
      </w:pPr>
      <w:r>
        <w:t>«</w:t>
      </w:r>
      <w:r w:rsidRPr="00424CF0">
        <w:t>Основные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Pr="00424CF0" w:rsidRDefault="005B4F00" w:rsidP="005B4F00">
      <w:pPr>
        <w:pStyle w:val="ASFKListmark1"/>
      </w:pPr>
      <w:r>
        <w:t>«</w:t>
      </w:r>
      <w:r w:rsidRPr="00424CF0">
        <w:t>Протоколы</w:t>
      </w:r>
      <w:r>
        <w:t>»</w:t>
      </w:r>
      <w:r w:rsidRPr="00424CF0">
        <w:t>.</w:t>
      </w:r>
    </w:p>
    <w:p w:rsidR="005B4F00" w:rsidRPr="00424CF0" w:rsidRDefault="00632829" w:rsidP="005B4F00">
      <w:pPr>
        <w:pStyle w:val="ASFKFigure"/>
      </w:pPr>
      <w:r>
        <w:lastRenderedPageBreak/>
        <w:pict>
          <v:shape id="_x0000_i1187" type="#_x0000_t75" style="width:482.4pt;height:331.2pt">
            <v:imagedata r:id="rId152" o:title="0"/>
          </v:shape>
        </w:pict>
      </w:r>
    </w:p>
    <w:p w:rsidR="005B4F00" w:rsidRDefault="005B4F00" w:rsidP="006124FE">
      <w:pPr>
        <w:pStyle w:val="ASFKFigName"/>
      </w:pPr>
      <w:r w:rsidRPr="00424CF0">
        <w:fldChar w:fldCharType="begin"/>
      </w:r>
      <w:r w:rsidRPr="00424CF0">
        <w:instrText xml:space="preserve"> SEQ Рисунок \* ARABIC </w:instrText>
      </w:r>
      <w:r w:rsidRPr="00424CF0">
        <w:fldChar w:fldCharType="separate"/>
      </w:r>
      <w:bookmarkStart w:id="848" w:name="_Ref233116328"/>
      <w:bookmarkStart w:id="849" w:name="_Toc71042062"/>
      <w:r w:rsidR="00A34761">
        <w:rPr>
          <w:noProof/>
        </w:rPr>
        <w:t>91</w:t>
      </w:r>
      <w:bookmarkEnd w:id="848"/>
      <w:r w:rsidRPr="00424CF0">
        <w:fldChar w:fldCharType="end"/>
      </w:r>
      <w:r w:rsidRPr="00424CF0">
        <w:t xml:space="preserve">. ЭФ </w:t>
      </w:r>
      <w:r w:rsidR="00412790">
        <w:t xml:space="preserve">документа </w:t>
      </w:r>
      <w:r>
        <w:t>«</w:t>
      </w:r>
      <w:r w:rsidR="00412790">
        <w:t>Периодические отчеты</w:t>
      </w:r>
      <w:r w:rsidR="0037785A">
        <w:t xml:space="preserve">», закладки </w:t>
      </w:r>
      <w:r>
        <w:t>«</w:t>
      </w:r>
      <w:r w:rsidRPr="00424CF0">
        <w:t>Основные атрибуты</w:t>
      </w:r>
      <w:r>
        <w:t>»</w:t>
      </w:r>
      <w:bookmarkEnd w:id="849"/>
    </w:p>
    <w:p w:rsidR="005B4F00" w:rsidRPr="00465A7F" w:rsidRDefault="005B4F00" w:rsidP="005B4F00">
      <w:pPr>
        <w:pStyle w:val="ASFKNormal"/>
      </w:pPr>
      <w:r w:rsidRPr="00465A7F">
        <w:t xml:space="preserve">Перечень полей документа </w:t>
      </w:r>
      <w:r>
        <w:t>«Периодические отчеты</w:t>
      </w:r>
      <w:r w:rsidR="0037785A">
        <w:t xml:space="preserve">», закладки </w:t>
      </w:r>
      <w:r>
        <w:t>«</w:t>
      </w:r>
      <w:r w:rsidRPr="00465A7F">
        <w:t>Основные атрибуты</w:t>
      </w:r>
      <w:r>
        <w:t>»</w:t>
      </w:r>
      <w:r w:rsidRPr="00465A7F">
        <w:t xml:space="preserve"> приведен в та</w:t>
      </w:r>
      <w:r w:rsidRPr="004838A8">
        <w:t>б</w:t>
      </w:r>
      <w:r w:rsidRPr="00465A7F">
        <w:t>лице</w:t>
      </w:r>
      <w:r w:rsidR="009C1099" w:rsidRPr="00821226">
        <w:t> </w:t>
      </w:r>
      <w:r>
        <w:fldChar w:fldCharType="begin"/>
      </w:r>
      <w:r>
        <w:instrText xml:space="preserve"> REF _Ref434263789 \h </w:instrText>
      </w:r>
      <w:r>
        <w:fldChar w:fldCharType="separate"/>
      </w:r>
      <w:r w:rsidR="00A34761">
        <w:rPr>
          <w:noProof/>
        </w:rPr>
        <w:t>44</w:t>
      </w:r>
      <w:r>
        <w:fldChar w:fldCharType="end"/>
      </w:r>
      <w:r w:rsidRPr="00465A7F">
        <w:t xml:space="preserve">. Значения полей передаются из </w:t>
      </w:r>
      <w:r>
        <w:t>OEBS</w:t>
      </w:r>
      <w:r w:rsidRPr="00465A7F">
        <w:t xml:space="preserve"> и недоступны для редактир</w:t>
      </w:r>
      <w:r w:rsidRPr="009E4207">
        <w:t>о</w:t>
      </w:r>
      <w:r w:rsidRPr="00465A7F">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0" w:name="_Ref434263789"/>
      <w:bookmarkStart w:id="851" w:name="_Toc71041924"/>
      <w:r w:rsidR="00A34761">
        <w:rPr>
          <w:noProof/>
        </w:rPr>
        <w:t>44</w:t>
      </w:r>
      <w:bookmarkEnd w:id="850"/>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w:t>
      </w:r>
      <w:r w:rsidR="005B4F00" w:rsidRPr="00465A7F">
        <w:t>О</w:t>
      </w:r>
      <w:r w:rsidR="005B4F00" w:rsidRPr="009E4207">
        <w:t>с</w:t>
      </w:r>
      <w:r w:rsidR="005B4F00" w:rsidRPr="00465A7F">
        <w:t>новные атриб</w:t>
      </w:r>
      <w:r w:rsidR="005B4F00" w:rsidRPr="004838A8">
        <w:t>у</w:t>
      </w:r>
      <w:r w:rsidR="005B4F00" w:rsidRPr="00465A7F">
        <w:t>ты</w:t>
      </w:r>
      <w:r w:rsidR="005B4F00">
        <w:t>»</w:t>
      </w:r>
      <w:bookmarkEnd w:id="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trPr>
          <w:cantSplit/>
        </w:trPr>
        <w:tc>
          <w:tcPr>
            <w:tcW w:w="2064" w:type="pct"/>
            <w:shd w:val="clear" w:color="auto" w:fill="auto"/>
          </w:tcPr>
          <w:p w:rsidR="005B4F00" w:rsidRPr="00465A7F" w:rsidRDefault="005B4F00" w:rsidP="005B4F00">
            <w:pPr>
              <w:pStyle w:val="ASFKTablenorm"/>
            </w:pPr>
            <w:r>
              <w:t>Отчетная дата</w:t>
            </w:r>
          </w:p>
        </w:tc>
        <w:tc>
          <w:tcPr>
            <w:tcW w:w="2936" w:type="pct"/>
            <w:shd w:val="clear" w:color="auto" w:fill="auto"/>
          </w:tcPr>
          <w:p w:rsidR="005B4F00" w:rsidRPr="00465A7F" w:rsidRDefault="005B4F00" w:rsidP="005B4F00">
            <w:pPr>
              <w:pStyle w:val="ASFKTablenorm"/>
            </w:pPr>
            <w:r>
              <w:t>Отчетная дата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Тип периода</w:t>
            </w:r>
          </w:p>
        </w:tc>
        <w:tc>
          <w:tcPr>
            <w:tcW w:w="2936" w:type="pct"/>
            <w:shd w:val="clear" w:color="auto" w:fill="auto"/>
          </w:tcPr>
          <w:p w:rsidR="005B4F00" w:rsidRPr="00465A7F" w:rsidRDefault="005B4F00" w:rsidP="005B4F00">
            <w:pPr>
              <w:pStyle w:val="ASFKTablenorm"/>
            </w:pPr>
            <w:r w:rsidRPr="00465A7F">
              <w:t xml:space="preserve">Код и наименование </w:t>
            </w:r>
            <w:r>
              <w:t>типа периода</w:t>
            </w:r>
            <w:r w:rsidRPr="00465A7F">
              <w:t xml:space="preserve"> отчета.</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Бюджет</w:t>
            </w:r>
          </w:p>
        </w:tc>
        <w:tc>
          <w:tcPr>
            <w:tcW w:w="2936" w:type="pct"/>
            <w:shd w:val="clear" w:color="auto" w:fill="auto"/>
          </w:tcPr>
          <w:p w:rsidR="005B4F00" w:rsidRPr="00465A7F" w:rsidRDefault="005B4F00" w:rsidP="005B4F00">
            <w:pPr>
              <w:pStyle w:val="ASFKTablenorm"/>
            </w:pPr>
            <w:r w:rsidRPr="00465A7F">
              <w:t xml:space="preserve">Код </w:t>
            </w:r>
            <w:r>
              <w:t xml:space="preserve">и наименование </w:t>
            </w:r>
            <w:r w:rsidRPr="00465A7F">
              <w:t>бюджета.</w:t>
            </w:r>
          </w:p>
        </w:tc>
      </w:tr>
      <w:tr w:rsidR="005B4F00" w:rsidRPr="00821226">
        <w:trPr>
          <w:cantSplit/>
        </w:trPr>
        <w:tc>
          <w:tcPr>
            <w:tcW w:w="2064" w:type="pct"/>
            <w:shd w:val="clear" w:color="auto" w:fill="auto"/>
          </w:tcPr>
          <w:p w:rsidR="005B4F00" w:rsidRPr="00465A7F" w:rsidRDefault="005B4F00" w:rsidP="005B4F00">
            <w:pPr>
              <w:pStyle w:val="ASFKTablenorm"/>
            </w:pPr>
            <w:r>
              <w:t>Финансовый год</w:t>
            </w:r>
          </w:p>
        </w:tc>
        <w:tc>
          <w:tcPr>
            <w:tcW w:w="2936" w:type="pct"/>
            <w:shd w:val="clear" w:color="auto" w:fill="auto"/>
          </w:tcPr>
          <w:p w:rsidR="005B4F00" w:rsidRPr="00465A7F" w:rsidRDefault="005B4F00" w:rsidP="005B4F00">
            <w:pPr>
              <w:pStyle w:val="ASFKTablenorm"/>
            </w:pPr>
            <w:r>
              <w:t>Финансовый год.</w:t>
            </w:r>
          </w:p>
        </w:tc>
      </w:tr>
      <w:tr w:rsidR="005B4F00" w:rsidRPr="00821226">
        <w:trPr>
          <w:cantSplit/>
        </w:trPr>
        <w:tc>
          <w:tcPr>
            <w:tcW w:w="2064" w:type="pct"/>
            <w:shd w:val="clear" w:color="auto" w:fill="auto"/>
          </w:tcPr>
          <w:p w:rsidR="005B4F00" w:rsidRPr="00465A7F" w:rsidRDefault="005B4F00" w:rsidP="005B4F00">
            <w:pPr>
              <w:pStyle w:val="ASFKTablenorm"/>
            </w:pPr>
            <w:r>
              <w:t>Регистрационный номер</w:t>
            </w:r>
          </w:p>
        </w:tc>
        <w:tc>
          <w:tcPr>
            <w:tcW w:w="2936" w:type="pct"/>
            <w:shd w:val="clear" w:color="auto" w:fill="auto"/>
          </w:tcPr>
          <w:p w:rsidR="005B4F00" w:rsidRPr="00465A7F" w:rsidRDefault="005B4F00" w:rsidP="005B4F00">
            <w:pPr>
              <w:pStyle w:val="ASFKTablenorm"/>
            </w:pPr>
            <w:r>
              <w:t>Регистрационный номер.</w:t>
            </w:r>
          </w:p>
        </w:tc>
      </w:tr>
      <w:tr w:rsidR="005B4F00" w:rsidRPr="00821226">
        <w:trPr>
          <w:cantSplit/>
        </w:trPr>
        <w:tc>
          <w:tcPr>
            <w:tcW w:w="2064" w:type="pct"/>
            <w:shd w:val="clear" w:color="auto" w:fill="auto"/>
          </w:tcPr>
          <w:p w:rsidR="005B4F00" w:rsidRPr="00465A7F" w:rsidRDefault="005B4F00" w:rsidP="005B4F00">
            <w:pPr>
              <w:pStyle w:val="ASFKTablenorm"/>
            </w:pPr>
            <w:r>
              <w:t>Номер д</w:t>
            </w:r>
            <w:r w:rsidRPr="00465A7F">
              <w:t>окумента</w:t>
            </w:r>
          </w:p>
        </w:tc>
        <w:tc>
          <w:tcPr>
            <w:tcW w:w="2936" w:type="pct"/>
            <w:shd w:val="clear" w:color="auto" w:fill="auto"/>
          </w:tcPr>
          <w:p w:rsidR="005B4F00" w:rsidRPr="00465A7F" w:rsidRDefault="005B4F00" w:rsidP="005B4F00">
            <w:pPr>
              <w:pStyle w:val="ASFKTablenorm"/>
            </w:pPr>
            <w:r>
              <w:t xml:space="preserve">Номер </w:t>
            </w:r>
            <w:r w:rsidRPr="00465A7F">
              <w:t>документа.</w:t>
            </w:r>
          </w:p>
        </w:tc>
      </w:tr>
      <w:tr w:rsidR="005B4F00" w:rsidRPr="00821226">
        <w:trPr>
          <w:cantSplit/>
        </w:trPr>
        <w:tc>
          <w:tcPr>
            <w:tcW w:w="2064" w:type="pct"/>
            <w:shd w:val="clear" w:color="auto" w:fill="auto"/>
          </w:tcPr>
          <w:p w:rsidR="005B4F00" w:rsidRDefault="005B4F00" w:rsidP="005B4F00">
            <w:pPr>
              <w:pStyle w:val="ASFKTablenorm"/>
            </w:pPr>
            <w:r>
              <w:t>Дата документ</w:t>
            </w:r>
          </w:p>
        </w:tc>
        <w:tc>
          <w:tcPr>
            <w:tcW w:w="2936" w:type="pct"/>
            <w:shd w:val="clear" w:color="auto" w:fill="auto"/>
          </w:tcPr>
          <w:p w:rsidR="005B4F00" w:rsidRDefault="005B4F00" w:rsidP="005B4F00">
            <w:pPr>
              <w:pStyle w:val="ASFKTablenorm"/>
            </w:pPr>
            <w:r>
              <w:t>Дата документа.</w:t>
            </w:r>
          </w:p>
        </w:tc>
      </w:tr>
      <w:tr w:rsidR="005B4F00" w:rsidRPr="00821226">
        <w:trPr>
          <w:cantSplit/>
        </w:trPr>
        <w:tc>
          <w:tcPr>
            <w:tcW w:w="2064" w:type="pct"/>
            <w:shd w:val="clear" w:color="auto" w:fill="auto"/>
          </w:tcPr>
          <w:p w:rsidR="005B4F00" w:rsidRDefault="005B4F00" w:rsidP="005B4F00">
            <w:pPr>
              <w:pStyle w:val="ASFKTablenorm"/>
            </w:pPr>
            <w:r>
              <w:t>Тип источника</w:t>
            </w:r>
          </w:p>
        </w:tc>
        <w:tc>
          <w:tcPr>
            <w:tcW w:w="2936" w:type="pct"/>
            <w:shd w:val="clear" w:color="auto" w:fill="auto"/>
          </w:tcPr>
          <w:p w:rsidR="005B4F00" w:rsidRDefault="005B4F00" w:rsidP="005B4F00">
            <w:pPr>
              <w:pStyle w:val="ASFKTablenorm"/>
            </w:pPr>
            <w:r>
              <w:t>Тип источника.</w:t>
            </w:r>
          </w:p>
        </w:tc>
      </w:tr>
      <w:tr w:rsidR="005B4F00" w:rsidRPr="00821226">
        <w:trPr>
          <w:cantSplit/>
        </w:trPr>
        <w:tc>
          <w:tcPr>
            <w:tcW w:w="2064" w:type="pct"/>
            <w:shd w:val="clear" w:color="auto" w:fill="auto"/>
          </w:tcPr>
          <w:p w:rsidR="005B4F00" w:rsidRDefault="005B4F00" w:rsidP="005B4F00">
            <w:pPr>
              <w:pStyle w:val="ASFKTablenorm"/>
            </w:pPr>
            <w:r>
              <w:t>Код источника</w:t>
            </w:r>
          </w:p>
        </w:tc>
        <w:tc>
          <w:tcPr>
            <w:tcW w:w="2936" w:type="pct"/>
            <w:shd w:val="clear" w:color="auto" w:fill="auto"/>
          </w:tcPr>
          <w:p w:rsidR="005B4F00" w:rsidRDefault="005B4F00" w:rsidP="005B4F00">
            <w:pPr>
              <w:pStyle w:val="ASFKTablenorm"/>
            </w:pPr>
            <w:r>
              <w:t>Код источника.</w:t>
            </w:r>
          </w:p>
        </w:tc>
      </w:tr>
      <w:tr w:rsidR="005B4F00" w:rsidRPr="00821226">
        <w:trPr>
          <w:cantSplit/>
        </w:trPr>
        <w:tc>
          <w:tcPr>
            <w:tcW w:w="2064" w:type="pct"/>
            <w:shd w:val="clear" w:color="auto" w:fill="auto"/>
          </w:tcPr>
          <w:p w:rsidR="005B4F00" w:rsidRPr="00465A7F" w:rsidRDefault="005B4F00" w:rsidP="005B4F00">
            <w:pPr>
              <w:pStyle w:val="ASFKTablenorm"/>
            </w:pPr>
            <w:r w:rsidRPr="00465A7F">
              <w:t xml:space="preserve">Наименование </w:t>
            </w:r>
            <w:r>
              <w:t>источника</w:t>
            </w:r>
          </w:p>
        </w:tc>
        <w:tc>
          <w:tcPr>
            <w:tcW w:w="2936" w:type="pct"/>
            <w:shd w:val="clear" w:color="auto" w:fill="auto"/>
          </w:tcPr>
          <w:p w:rsidR="005B4F00" w:rsidRPr="00465A7F" w:rsidRDefault="005B4F00" w:rsidP="005B4F00">
            <w:pPr>
              <w:pStyle w:val="ASFKTablenorm"/>
            </w:pPr>
            <w:r w:rsidRPr="00465A7F">
              <w:t xml:space="preserve">Наименование </w:t>
            </w:r>
            <w:r>
              <w:t>источника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Код ОКПО</w:t>
            </w:r>
          </w:p>
        </w:tc>
        <w:tc>
          <w:tcPr>
            <w:tcW w:w="2936" w:type="pct"/>
            <w:shd w:val="clear" w:color="auto" w:fill="auto"/>
          </w:tcPr>
          <w:p w:rsidR="005B4F00" w:rsidRPr="00465A7F" w:rsidRDefault="005B4F00" w:rsidP="005B4F00">
            <w:pPr>
              <w:pStyle w:val="ASFKTablenorm"/>
            </w:pPr>
            <w:r>
              <w:t>Код ОКПО.</w:t>
            </w:r>
          </w:p>
        </w:tc>
      </w:tr>
      <w:tr w:rsidR="005B4F00" w:rsidRPr="00821226">
        <w:trPr>
          <w:cantSplit/>
        </w:trPr>
        <w:tc>
          <w:tcPr>
            <w:tcW w:w="2064" w:type="pct"/>
            <w:shd w:val="clear" w:color="auto" w:fill="auto"/>
          </w:tcPr>
          <w:p w:rsidR="005B4F00" w:rsidRDefault="005B4F00" w:rsidP="005B4F00">
            <w:pPr>
              <w:pStyle w:val="ASFKTablenorm"/>
            </w:pPr>
            <w:r>
              <w:t>Бизнес код формы</w:t>
            </w:r>
          </w:p>
        </w:tc>
        <w:tc>
          <w:tcPr>
            <w:tcW w:w="2936" w:type="pct"/>
            <w:shd w:val="clear" w:color="auto" w:fill="auto"/>
          </w:tcPr>
          <w:p w:rsidR="005B4F00" w:rsidRDefault="005B4F00" w:rsidP="005B4F00">
            <w:pPr>
              <w:pStyle w:val="ASFKTablenorm"/>
            </w:pPr>
            <w:r>
              <w:t>Бизнес код формы.</w:t>
            </w:r>
          </w:p>
        </w:tc>
      </w:tr>
      <w:tr w:rsidR="005B4F00" w:rsidRPr="00821226">
        <w:trPr>
          <w:cantSplit/>
        </w:trPr>
        <w:tc>
          <w:tcPr>
            <w:tcW w:w="2064" w:type="pct"/>
            <w:shd w:val="clear" w:color="auto" w:fill="auto"/>
          </w:tcPr>
          <w:p w:rsidR="005B4F00" w:rsidRDefault="005B4F00" w:rsidP="005B4F00">
            <w:pPr>
              <w:pStyle w:val="ASFKTablenorm"/>
            </w:pPr>
            <w:r>
              <w:lastRenderedPageBreak/>
              <w:t>Код ОКАТО</w:t>
            </w:r>
          </w:p>
        </w:tc>
        <w:tc>
          <w:tcPr>
            <w:tcW w:w="2936" w:type="pct"/>
            <w:shd w:val="clear" w:color="auto" w:fill="auto"/>
          </w:tcPr>
          <w:p w:rsidR="005B4F00" w:rsidRDefault="005B4F00" w:rsidP="005B4F00">
            <w:pPr>
              <w:pStyle w:val="ASFKTablenorm"/>
            </w:pPr>
            <w:r>
              <w:t>Код и наименование ОКАТО.</w:t>
            </w:r>
          </w:p>
        </w:tc>
      </w:tr>
      <w:tr w:rsidR="005B4F00" w:rsidRPr="00821226">
        <w:trPr>
          <w:cantSplit/>
        </w:trPr>
        <w:tc>
          <w:tcPr>
            <w:tcW w:w="2064" w:type="pct"/>
            <w:shd w:val="clear" w:color="auto" w:fill="auto"/>
          </w:tcPr>
          <w:p w:rsidR="005B4F00" w:rsidRDefault="005B4F00" w:rsidP="005B4F00">
            <w:pPr>
              <w:pStyle w:val="ASFKTablenorm"/>
            </w:pPr>
            <w:r>
              <w:t>Получатель</w:t>
            </w:r>
          </w:p>
        </w:tc>
        <w:tc>
          <w:tcPr>
            <w:tcW w:w="2936" w:type="pct"/>
            <w:shd w:val="clear" w:color="auto" w:fill="auto"/>
          </w:tcPr>
          <w:p w:rsidR="005B4F00" w:rsidRDefault="005B4F00" w:rsidP="005B4F00">
            <w:pPr>
              <w:pStyle w:val="ASFKTablenorm"/>
            </w:pPr>
            <w:r>
              <w:t>Код и наименование получателя.</w:t>
            </w:r>
          </w:p>
        </w:tc>
      </w:tr>
      <w:tr w:rsidR="005B4F00" w:rsidRPr="00821226">
        <w:trPr>
          <w:cantSplit/>
        </w:trPr>
        <w:tc>
          <w:tcPr>
            <w:tcW w:w="2064" w:type="pct"/>
            <w:shd w:val="clear" w:color="auto" w:fill="auto"/>
          </w:tcPr>
          <w:p w:rsidR="005B4F00" w:rsidRDefault="005B4F00" w:rsidP="005B4F00">
            <w:pPr>
              <w:pStyle w:val="ASFKTablenorm"/>
            </w:pPr>
            <w:r>
              <w:t>Код главы</w:t>
            </w:r>
          </w:p>
        </w:tc>
        <w:tc>
          <w:tcPr>
            <w:tcW w:w="2936" w:type="pct"/>
            <w:shd w:val="clear" w:color="auto" w:fill="auto"/>
          </w:tcPr>
          <w:p w:rsidR="005B4F00" w:rsidRDefault="005B4F00" w:rsidP="005B4F00">
            <w:pPr>
              <w:pStyle w:val="ASFKTablenorm"/>
            </w:pPr>
            <w:r>
              <w:t>Код и наименование главы.</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Контур</w:t>
            </w:r>
          </w:p>
        </w:tc>
        <w:tc>
          <w:tcPr>
            <w:tcW w:w="2936" w:type="pct"/>
            <w:shd w:val="clear" w:color="auto" w:fill="auto"/>
          </w:tcPr>
          <w:p w:rsidR="005B4F00" w:rsidRPr="00465A7F" w:rsidRDefault="005B4F00" w:rsidP="005B4F00">
            <w:pPr>
              <w:pStyle w:val="ASFKTablenorm"/>
            </w:pPr>
            <w:r w:rsidRPr="00465A7F">
              <w:t>Контур, из которого поступил документ.</w:t>
            </w:r>
          </w:p>
        </w:tc>
      </w:tr>
      <w:tr w:rsidR="005B4F00" w:rsidRPr="00821226">
        <w:trPr>
          <w:cantSplit/>
        </w:trPr>
        <w:tc>
          <w:tcPr>
            <w:tcW w:w="2064" w:type="pct"/>
            <w:shd w:val="clear" w:color="auto" w:fill="auto"/>
          </w:tcPr>
          <w:p w:rsidR="005B4F00" w:rsidRPr="00465A7F" w:rsidRDefault="005B4F00" w:rsidP="005B4F00">
            <w:pPr>
              <w:pStyle w:val="ASFKTablenorm"/>
            </w:pPr>
            <w:r>
              <w:t>Дата начала</w:t>
            </w:r>
          </w:p>
        </w:tc>
        <w:tc>
          <w:tcPr>
            <w:tcW w:w="2936" w:type="pct"/>
            <w:shd w:val="clear" w:color="auto" w:fill="auto"/>
          </w:tcPr>
          <w:p w:rsidR="005B4F00" w:rsidRPr="00465A7F" w:rsidRDefault="005B4F00" w:rsidP="005B4F00">
            <w:pPr>
              <w:pStyle w:val="ASFKTablenorm"/>
            </w:pPr>
            <w:r>
              <w:t>Дата начала.</w:t>
            </w:r>
          </w:p>
        </w:tc>
      </w:tr>
      <w:tr w:rsidR="005B4F00" w:rsidRPr="00821226">
        <w:trPr>
          <w:cantSplit/>
        </w:trPr>
        <w:tc>
          <w:tcPr>
            <w:tcW w:w="2064" w:type="pct"/>
            <w:shd w:val="clear" w:color="auto" w:fill="auto"/>
          </w:tcPr>
          <w:p w:rsidR="005B4F00" w:rsidRPr="00465A7F" w:rsidRDefault="005B4F00" w:rsidP="005B4F00">
            <w:pPr>
              <w:pStyle w:val="ASFKTablenorm"/>
            </w:pPr>
            <w:r w:rsidRPr="00465A7F">
              <w:t xml:space="preserve">Дата </w:t>
            </w:r>
            <w:r>
              <w:t>конца</w:t>
            </w:r>
          </w:p>
        </w:tc>
        <w:tc>
          <w:tcPr>
            <w:tcW w:w="2936" w:type="pct"/>
            <w:shd w:val="clear" w:color="auto" w:fill="auto"/>
          </w:tcPr>
          <w:p w:rsidR="005B4F00" w:rsidRPr="00465A7F" w:rsidRDefault="005B4F00" w:rsidP="005B4F00">
            <w:pPr>
              <w:pStyle w:val="ASFKTablenorm"/>
            </w:pPr>
            <w:r w:rsidRPr="00465A7F">
              <w:t xml:space="preserve">Дата </w:t>
            </w:r>
            <w:r>
              <w:t>конца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Наименование файла Авиакомпа</w:t>
            </w:r>
          </w:p>
        </w:tc>
        <w:tc>
          <w:tcPr>
            <w:tcW w:w="2936" w:type="pct"/>
            <w:shd w:val="clear" w:color="auto" w:fill="auto"/>
          </w:tcPr>
          <w:p w:rsidR="005B4F00" w:rsidRPr="00465A7F" w:rsidRDefault="005B4F00" w:rsidP="005B4F00">
            <w:pPr>
              <w:pStyle w:val="ASFKTablenorm"/>
            </w:pPr>
            <w:r>
              <w:t>Наименование файла Авиакомпа</w:t>
            </w:r>
            <w:r w:rsidRPr="00465A7F">
              <w:t>.</w:t>
            </w:r>
          </w:p>
        </w:tc>
      </w:tr>
    </w:tbl>
    <w:p w:rsidR="005B4F00" w:rsidRPr="004838A8" w:rsidRDefault="005B4F00" w:rsidP="005B4F00">
      <w:pPr>
        <w:pStyle w:val="ASFKNormal"/>
      </w:pPr>
      <w:r w:rsidRPr="00465A7F">
        <w:t xml:space="preserve">ЭФ документа </w:t>
      </w:r>
      <w:r>
        <w:t>«Периодические отчеты</w:t>
      </w:r>
      <w:r w:rsidR="0037785A">
        <w:t xml:space="preserve">», закладки </w:t>
      </w:r>
      <w:r>
        <w:t>«Системные атрибуты»</w:t>
      </w:r>
      <w:r w:rsidRPr="00465A7F">
        <w:t xml:space="preserve"> представл</w:t>
      </w:r>
      <w:r w:rsidRPr="009E4207">
        <w:t>е</w:t>
      </w:r>
      <w:r w:rsidRPr="00465A7F">
        <w:t>на на рисунке </w:t>
      </w:r>
      <w:r>
        <w:fldChar w:fldCharType="begin"/>
      </w:r>
      <w:r>
        <w:instrText xml:space="preserve"> REF _Ref233116330 \h </w:instrText>
      </w:r>
      <w:r>
        <w:fldChar w:fldCharType="separate"/>
      </w:r>
      <w:r w:rsidR="00A34761">
        <w:rPr>
          <w:noProof/>
        </w:rPr>
        <w:t>92</w:t>
      </w:r>
      <w:r>
        <w:fldChar w:fldCharType="end"/>
      </w:r>
      <w:r>
        <w:t>.</w:t>
      </w:r>
    </w:p>
    <w:p w:rsidR="005B4F00" w:rsidRPr="00424CF0" w:rsidRDefault="00632829" w:rsidP="005B4F00">
      <w:pPr>
        <w:pStyle w:val="ASFKFigure"/>
      </w:pPr>
      <w:r>
        <w:pict>
          <v:shape id="_x0000_i1188" type="#_x0000_t75" style="width:482.4pt;height:180pt">
            <v:imagedata r:id="rId153" o:title="1"/>
          </v:shape>
        </w:pict>
      </w:r>
    </w:p>
    <w:p w:rsidR="005B4F00" w:rsidRPr="00424CF0" w:rsidRDefault="005B4F00" w:rsidP="006124FE">
      <w:pPr>
        <w:pStyle w:val="ASFKFigName"/>
      </w:pPr>
      <w:r w:rsidRPr="00424CF0">
        <w:fldChar w:fldCharType="begin"/>
      </w:r>
      <w:r w:rsidRPr="00424CF0">
        <w:instrText xml:space="preserve"> SEQ Рисунок \* ARABIC </w:instrText>
      </w:r>
      <w:r w:rsidRPr="00424CF0">
        <w:fldChar w:fldCharType="separate"/>
      </w:r>
      <w:bookmarkStart w:id="852" w:name="_Ref233116330"/>
      <w:bookmarkStart w:id="853" w:name="_Toc71042063"/>
      <w:r w:rsidR="00A34761">
        <w:rPr>
          <w:noProof/>
        </w:rPr>
        <w:t>92</w:t>
      </w:r>
      <w:bookmarkEnd w:id="852"/>
      <w:r w:rsidRPr="00424CF0">
        <w:fldChar w:fldCharType="end"/>
      </w:r>
      <w:r w:rsidRPr="00424CF0">
        <w:t xml:space="preserve">. ЭФ </w:t>
      </w:r>
      <w:r w:rsidR="00412790">
        <w:t xml:space="preserve">документа </w:t>
      </w:r>
      <w:r>
        <w:t>«</w:t>
      </w:r>
      <w:r w:rsidR="00412790">
        <w:t>Периодические отчеты</w:t>
      </w:r>
      <w:r w:rsidR="0037785A">
        <w:t xml:space="preserve">», закладки </w:t>
      </w:r>
      <w:r>
        <w:t>«Системные</w:t>
      </w:r>
      <w:r w:rsidRPr="00424CF0">
        <w:t xml:space="preserve"> атрибуты</w:t>
      </w:r>
      <w:r>
        <w:t>»</w:t>
      </w:r>
      <w:bookmarkEnd w:id="853"/>
    </w:p>
    <w:p w:rsidR="005B4F00" w:rsidRPr="004838A8"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C42A7">
        <w:t>Вложения</w:t>
      </w:r>
      <w:r>
        <w:t>»</w:t>
      </w:r>
      <w:r w:rsidRPr="007C42A7">
        <w:t xml:space="preserve"> приведен в таблице</w:t>
      </w:r>
      <w:r w:rsidR="009C1099" w:rsidRPr="00821226">
        <w:t> </w:t>
      </w:r>
      <w:r>
        <w:fldChar w:fldCharType="begin"/>
      </w:r>
      <w:r>
        <w:instrText xml:space="preserve"> REF _Ref434263767 \h </w:instrText>
      </w:r>
      <w:r>
        <w:fldChar w:fldCharType="separate"/>
      </w:r>
      <w:r w:rsidR="00A34761">
        <w:rPr>
          <w:noProof/>
        </w:rPr>
        <w:t>45</w:t>
      </w:r>
      <w:r>
        <w:fldChar w:fldCharType="end"/>
      </w:r>
      <w:r w:rsidRPr="004838A8">
        <w:t>. Значения полей передаются из OEBS и недоступны для редактирования.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4" w:name="_Ref434263767"/>
      <w:bookmarkStart w:id="855" w:name="_Toc71041925"/>
      <w:r w:rsidR="00A34761">
        <w:rPr>
          <w:noProof/>
        </w:rPr>
        <w:t>45</w:t>
      </w:r>
      <w:bookmarkEnd w:id="854"/>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атрибуты»</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Бизнес-</w:t>
            </w:r>
            <w:r>
              <w:t>статус</w:t>
            </w:r>
          </w:p>
        </w:tc>
        <w:tc>
          <w:tcPr>
            <w:tcW w:w="2936" w:type="pct"/>
            <w:shd w:val="clear" w:color="auto" w:fill="auto"/>
          </w:tcPr>
          <w:p w:rsidR="005B4F00" w:rsidRPr="00465A7F" w:rsidRDefault="005B4F00" w:rsidP="005B4F00">
            <w:pPr>
              <w:pStyle w:val="ASFKTablenorm"/>
            </w:pPr>
            <w:r>
              <w:t>Код и наименование бизнес-статуса отчета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t>Комментарий</w:t>
            </w:r>
          </w:p>
        </w:tc>
        <w:tc>
          <w:tcPr>
            <w:tcW w:w="2936" w:type="pct"/>
            <w:shd w:val="clear" w:color="auto" w:fill="auto"/>
          </w:tcPr>
          <w:p w:rsidR="005B4F00" w:rsidRPr="00465A7F" w:rsidRDefault="005B4F00" w:rsidP="005B4F00">
            <w:pPr>
              <w:pStyle w:val="ASFKTablenorm"/>
            </w:pPr>
            <w:r>
              <w:t>Комментарий</w:t>
            </w:r>
            <w:r w:rsidRPr="00465A7F">
              <w:t>.</w:t>
            </w:r>
          </w:p>
        </w:tc>
      </w:tr>
      <w:tr w:rsidR="005B4F00" w:rsidRPr="00821226">
        <w:trPr>
          <w:cantSplit/>
        </w:trPr>
        <w:tc>
          <w:tcPr>
            <w:tcW w:w="5000" w:type="pct"/>
            <w:gridSpan w:val="2"/>
            <w:shd w:val="clear" w:color="auto" w:fill="auto"/>
          </w:tcPr>
          <w:p w:rsidR="005B4F00" w:rsidRPr="00465A7F" w:rsidRDefault="005B4F00" w:rsidP="005B4F00">
            <w:pPr>
              <w:pStyle w:val="ASFKTablenorm"/>
            </w:pPr>
            <w:r>
              <w:t>Группа полей «Отправитель»</w:t>
            </w:r>
          </w:p>
        </w:tc>
      </w:tr>
      <w:tr w:rsidR="005B4F00" w:rsidRPr="00821226">
        <w:trPr>
          <w:cantSplit/>
        </w:trPr>
        <w:tc>
          <w:tcPr>
            <w:tcW w:w="2064" w:type="pct"/>
            <w:shd w:val="clear" w:color="auto" w:fill="auto"/>
          </w:tcPr>
          <w:p w:rsidR="005B4F00" w:rsidRPr="00465A7F" w:rsidRDefault="005B4F00" w:rsidP="005B4F00">
            <w:pPr>
              <w:pStyle w:val="ASFKTablenorm"/>
            </w:pPr>
            <w:r>
              <w:t>ТОФК</w:t>
            </w:r>
          </w:p>
        </w:tc>
        <w:tc>
          <w:tcPr>
            <w:tcW w:w="2936" w:type="pct"/>
            <w:shd w:val="clear" w:color="auto" w:fill="auto"/>
          </w:tcPr>
          <w:p w:rsidR="005B4F00" w:rsidRPr="00465A7F" w:rsidRDefault="005B4F00" w:rsidP="005B4F00">
            <w:pPr>
              <w:pStyle w:val="ASFKTablenorm"/>
            </w:pPr>
            <w:r>
              <w:t>Код и наименование ТОФК отправителя.</w:t>
            </w:r>
          </w:p>
        </w:tc>
      </w:tr>
      <w:tr w:rsidR="005B4F00" w:rsidRPr="00821226">
        <w:trPr>
          <w:cantSplit/>
        </w:trPr>
        <w:tc>
          <w:tcPr>
            <w:tcW w:w="2064" w:type="pct"/>
            <w:shd w:val="clear" w:color="auto" w:fill="auto"/>
          </w:tcPr>
          <w:p w:rsidR="005B4F00" w:rsidRPr="00465A7F" w:rsidRDefault="005B4F00" w:rsidP="005B4F00">
            <w:pPr>
              <w:pStyle w:val="ASFKTablenorm"/>
            </w:pPr>
            <w:r>
              <w:t>Маска</w:t>
            </w:r>
          </w:p>
        </w:tc>
        <w:tc>
          <w:tcPr>
            <w:tcW w:w="2936" w:type="pct"/>
            <w:shd w:val="clear" w:color="auto" w:fill="auto"/>
          </w:tcPr>
          <w:p w:rsidR="005B4F00" w:rsidRPr="00465A7F" w:rsidRDefault="005B4F00" w:rsidP="005B4F00">
            <w:pPr>
              <w:pStyle w:val="ASFKTablenorm"/>
            </w:pPr>
            <w:r>
              <w:t>Адресная маска отправителя</w:t>
            </w:r>
            <w:r w:rsidRPr="00465A7F">
              <w:t>.</w:t>
            </w:r>
          </w:p>
        </w:tc>
      </w:tr>
      <w:tr w:rsidR="005B4F00" w:rsidRPr="00465A7F">
        <w:trPr>
          <w:cantSplit/>
        </w:trPr>
        <w:tc>
          <w:tcPr>
            <w:tcW w:w="5000" w:type="pct"/>
            <w:gridSpan w:val="2"/>
            <w:shd w:val="clear" w:color="auto" w:fill="auto"/>
          </w:tcPr>
          <w:p w:rsidR="005B4F00" w:rsidRPr="00465A7F" w:rsidRDefault="005B4F00" w:rsidP="005B4F00">
            <w:pPr>
              <w:pStyle w:val="ASFKTablenorm"/>
            </w:pPr>
            <w:r>
              <w:t>Группа полей «Получатель»</w:t>
            </w:r>
          </w:p>
        </w:tc>
      </w:tr>
      <w:tr w:rsidR="005B4F00" w:rsidRPr="00465A7F">
        <w:trPr>
          <w:cantSplit/>
        </w:trPr>
        <w:tc>
          <w:tcPr>
            <w:tcW w:w="2064" w:type="pct"/>
            <w:shd w:val="clear" w:color="auto" w:fill="auto"/>
          </w:tcPr>
          <w:p w:rsidR="005B4F00" w:rsidRPr="00465A7F" w:rsidRDefault="005B4F00" w:rsidP="005B4F00">
            <w:pPr>
              <w:pStyle w:val="ASFKTablenorm"/>
            </w:pPr>
            <w:r>
              <w:t>ТОФК</w:t>
            </w:r>
          </w:p>
        </w:tc>
        <w:tc>
          <w:tcPr>
            <w:tcW w:w="2936" w:type="pct"/>
            <w:shd w:val="clear" w:color="auto" w:fill="auto"/>
          </w:tcPr>
          <w:p w:rsidR="005B4F00" w:rsidRPr="00465A7F" w:rsidRDefault="005B4F00" w:rsidP="005B4F00">
            <w:pPr>
              <w:pStyle w:val="ASFKTablenorm"/>
            </w:pPr>
            <w:r>
              <w:t>Код и наименование ТОФК получателя.</w:t>
            </w:r>
          </w:p>
        </w:tc>
      </w:tr>
      <w:tr w:rsidR="005B4F00" w:rsidRPr="00465A7F">
        <w:trPr>
          <w:cantSplit/>
        </w:trPr>
        <w:tc>
          <w:tcPr>
            <w:tcW w:w="2064" w:type="pct"/>
            <w:shd w:val="clear" w:color="auto" w:fill="auto"/>
          </w:tcPr>
          <w:p w:rsidR="005B4F00" w:rsidRPr="00465A7F" w:rsidRDefault="005B4F00" w:rsidP="005B4F00">
            <w:pPr>
              <w:pStyle w:val="ASFKTablenorm"/>
            </w:pPr>
            <w:r>
              <w:t>Маска</w:t>
            </w:r>
          </w:p>
        </w:tc>
        <w:tc>
          <w:tcPr>
            <w:tcW w:w="2936" w:type="pct"/>
            <w:shd w:val="clear" w:color="auto" w:fill="auto"/>
          </w:tcPr>
          <w:p w:rsidR="005B4F00" w:rsidRPr="00465A7F" w:rsidRDefault="005B4F00" w:rsidP="005B4F00">
            <w:pPr>
              <w:pStyle w:val="ASFKTablenorm"/>
            </w:pPr>
            <w:r>
              <w:t>Адресная маска получателя</w:t>
            </w:r>
            <w:r w:rsidRPr="00465A7F">
              <w:t>.</w:t>
            </w:r>
          </w:p>
        </w:tc>
      </w:tr>
    </w:tbl>
    <w:p w:rsidR="005B4F00" w:rsidRPr="00715197" w:rsidRDefault="005B4F00" w:rsidP="005B4F00">
      <w:pPr>
        <w:pStyle w:val="ASFKNormal"/>
      </w:pPr>
      <w:r w:rsidRPr="00465A7F">
        <w:t xml:space="preserve">ЭФ документа </w:t>
      </w:r>
      <w:r>
        <w:t>«Периодические отчеты</w:t>
      </w:r>
      <w:r w:rsidR="0037785A">
        <w:t xml:space="preserve">», закладки </w:t>
      </w:r>
      <w:r>
        <w:t>«</w:t>
      </w:r>
      <w:r w:rsidRPr="00715197">
        <w:t>Системные атрибуты</w:t>
      </w:r>
      <w:r>
        <w:t>»</w:t>
      </w:r>
      <w:r w:rsidRPr="00715197">
        <w:t xml:space="preserve"> представл</w:t>
      </w:r>
      <w:r w:rsidRPr="009E4207">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A34761">
        <w:rPr>
          <w:noProof/>
        </w:rPr>
        <w:t>93</w:t>
      </w:r>
      <w:r>
        <w:fldChar w:fldCharType="end"/>
      </w:r>
      <w:r>
        <w:t>.</w:t>
      </w:r>
    </w:p>
    <w:p w:rsidR="005B4F00" w:rsidRPr="00715197" w:rsidRDefault="00632829" w:rsidP="005B4F00">
      <w:pPr>
        <w:pStyle w:val="ASFKFigure"/>
      </w:pPr>
      <w:r>
        <w:lastRenderedPageBreak/>
        <w:pict>
          <v:shape id="_x0000_i1189" type="#_x0000_t75" style="width:482.4pt;height:129.6pt">
            <v:imagedata r:id="rId154" o:title="Период"/>
          </v:shape>
        </w:pict>
      </w:r>
    </w:p>
    <w:p w:rsidR="005B4F00" w:rsidRPr="00204E68" w:rsidRDefault="005B4F00" w:rsidP="006124FE">
      <w:pPr>
        <w:pStyle w:val="ASFKFigName"/>
      </w:pPr>
      <w:r>
        <w:fldChar w:fldCharType="begin"/>
      </w:r>
      <w:r>
        <w:instrText xml:space="preserve"> SEQ Рисунок \* ARABIC </w:instrText>
      </w:r>
      <w:r>
        <w:fldChar w:fldCharType="separate"/>
      </w:r>
      <w:bookmarkStart w:id="856" w:name="_Ref434263714"/>
      <w:bookmarkStart w:id="857" w:name="_Toc71042064"/>
      <w:r w:rsidR="00A34761">
        <w:rPr>
          <w:noProof/>
        </w:rPr>
        <w:t>93</w:t>
      </w:r>
      <w:bookmarkEnd w:id="856"/>
      <w:r>
        <w:fldChar w:fldCharType="end"/>
      </w:r>
      <w:r w:rsidRPr="00204E68">
        <w:t xml:space="preserve">. ЭФ документа </w:t>
      </w:r>
      <w:r>
        <w:t>«</w:t>
      </w:r>
      <w:r w:rsidRPr="00204E68">
        <w:t>Периодические отчеты</w:t>
      </w:r>
      <w:r w:rsidR="0037785A">
        <w:t xml:space="preserve">», закладки </w:t>
      </w:r>
      <w:r>
        <w:t>«</w:t>
      </w:r>
      <w:r w:rsidRPr="00204E68">
        <w:t>Системные атрибуты</w:t>
      </w:r>
      <w:r>
        <w:t>»</w:t>
      </w:r>
      <w:bookmarkEnd w:id="857"/>
    </w:p>
    <w:p w:rsidR="005B4F00" w:rsidRPr="00715197" w:rsidRDefault="005B4F00" w:rsidP="005B4F00">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632829">
        <w:pict>
          <v:shape id="_x0000_i1190" type="#_x0000_t75" style="width:21.6pt;height:21.6pt">
            <v:imagedata r:id="rId155"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32829">
        <w:pict>
          <v:shape id="_x0000_i1191" type="#_x0000_t75" style="width:21.6pt;height:21.6pt">
            <v:imagedata r:id="rId156"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632829">
        <w:pict>
          <v:shape id="_x0000_i1192" type="#_x0000_t75" style="width:21.6pt;height:21.6pt">
            <v:imagedata r:id="rId157"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32829">
        <w:pict>
          <v:shape id="_x0000_i1193" type="#_x0000_t75" style="width:21.6pt;height:21.6pt">
            <v:imagedata r:id="rId158" o:title="кнопка Печать (вложений)"/>
          </v:shape>
        </w:pict>
      </w:r>
      <w:r>
        <w:t> (П</w:t>
      </w:r>
      <w:r w:rsidRPr="00715197">
        <w:t>ечать</w:t>
      </w:r>
      <w:r>
        <w:t>)</w:t>
      </w:r>
      <w:r w:rsidRPr="00715197">
        <w:t>.</w:t>
      </w:r>
    </w:p>
    <w:p w:rsidR="005B4F00" w:rsidRPr="00715197"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15197">
        <w:t>Системные атрибуты</w:t>
      </w:r>
      <w:r>
        <w:t>»</w:t>
      </w:r>
      <w:r w:rsidRPr="007C42A7">
        <w:t xml:space="preserve"> приведен в таблице</w:t>
      </w:r>
      <w:r w:rsidR="009C1099" w:rsidRPr="00821226">
        <w:t> </w:t>
      </w:r>
      <w:r>
        <w:fldChar w:fldCharType="begin"/>
      </w:r>
      <w:r>
        <w:instrText xml:space="preserve"> REF _Ref434263756 \h </w:instrText>
      </w:r>
      <w:r>
        <w:fldChar w:fldCharType="separate"/>
      </w:r>
      <w:r w:rsidR="00A34761">
        <w:rPr>
          <w:noProof/>
        </w:rPr>
        <w:t>46</w:t>
      </w:r>
      <w:r>
        <w:fldChar w:fldCharType="end"/>
      </w:r>
      <w:r w:rsidRPr="00715197">
        <w:t>. Значения полей передаются из OEBS и недоступны для редактир</w:t>
      </w:r>
      <w:r w:rsidRPr="009E4207">
        <w:t>о</w:t>
      </w:r>
      <w:r w:rsidRPr="00715197">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8" w:name="_Ref434263756"/>
      <w:bookmarkStart w:id="859" w:name="_Toc71041926"/>
      <w:r w:rsidR="00A34761">
        <w:rPr>
          <w:noProof/>
        </w:rPr>
        <w:t>46</w:t>
      </w:r>
      <w:bookmarkEnd w:id="858"/>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w:t>
      </w:r>
      <w:r w:rsidR="005B4F00" w:rsidRPr="00715197">
        <w:t>у</w:t>
      </w:r>
      <w:r w:rsidR="005B4F00">
        <w:t>ты»</w:t>
      </w:r>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trPr>
          <w:cantSplit/>
        </w:trPr>
        <w:tc>
          <w:tcPr>
            <w:tcW w:w="2064" w:type="pct"/>
            <w:shd w:val="clear" w:color="auto" w:fill="auto"/>
          </w:tcPr>
          <w:p w:rsidR="005B4F00" w:rsidRPr="00465A7F" w:rsidRDefault="005B4F00" w:rsidP="005B4F00">
            <w:pPr>
              <w:pStyle w:val="ASFKTablenorm"/>
            </w:pPr>
            <w:r w:rsidRPr="00465A7F">
              <w:t>GUID</w:t>
            </w:r>
          </w:p>
        </w:tc>
        <w:tc>
          <w:tcPr>
            <w:tcW w:w="2936" w:type="pct"/>
            <w:shd w:val="clear" w:color="auto" w:fill="auto"/>
          </w:tcPr>
          <w:p w:rsidR="005B4F00" w:rsidRPr="00465A7F" w:rsidRDefault="005B4F00" w:rsidP="005B4F00">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Тип</w:t>
            </w:r>
          </w:p>
        </w:tc>
        <w:tc>
          <w:tcPr>
            <w:tcW w:w="2936" w:type="pct"/>
            <w:shd w:val="clear" w:color="auto" w:fill="auto"/>
          </w:tcPr>
          <w:p w:rsidR="005B4F00" w:rsidRPr="00465A7F" w:rsidRDefault="005B4F00" w:rsidP="005B4F00">
            <w:pPr>
              <w:pStyle w:val="ASFKTablenorm"/>
            </w:pPr>
            <w:r w:rsidRPr="00465A7F">
              <w:t xml:space="preserve">Тип </w:t>
            </w:r>
            <w:r>
              <w:t>содержимого</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Файл</w:t>
            </w:r>
          </w:p>
        </w:tc>
        <w:tc>
          <w:tcPr>
            <w:tcW w:w="2936" w:type="pct"/>
            <w:shd w:val="clear" w:color="auto" w:fill="auto"/>
          </w:tcPr>
          <w:p w:rsidR="005B4F00" w:rsidRPr="00465A7F" w:rsidRDefault="005B4F00" w:rsidP="005B4F00">
            <w:pPr>
              <w:pStyle w:val="ASFKTablenorm"/>
            </w:pPr>
            <w:r>
              <w:t>Имя файла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Дата</w:t>
            </w:r>
            <w:r>
              <w:t xml:space="preserve"> файла</w:t>
            </w:r>
          </w:p>
        </w:tc>
        <w:tc>
          <w:tcPr>
            <w:tcW w:w="2936" w:type="pct"/>
            <w:shd w:val="clear" w:color="auto" w:fill="auto"/>
          </w:tcPr>
          <w:p w:rsidR="005B4F00" w:rsidRPr="00465A7F" w:rsidRDefault="005B4F00" w:rsidP="005B4F00">
            <w:pPr>
              <w:pStyle w:val="ASFKTablenorm"/>
            </w:pPr>
            <w:r w:rsidRPr="00465A7F">
              <w:t xml:space="preserve">Дата </w:t>
            </w:r>
            <w:r>
              <w:t>файла</w:t>
            </w:r>
            <w:r w:rsidRPr="00465A7F">
              <w:t>.</w:t>
            </w:r>
          </w:p>
        </w:tc>
      </w:tr>
      <w:tr w:rsidR="005B4F00" w:rsidRPr="00821226">
        <w:trPr>
          <w:cantSplit/>
        </w:trPr>
        <w:tc>
          <w:tcPr>
            <w:tcW w:w="2064" w:type="pct"/>
            <w:shd w:val="clear" w:color="auto" w:fill="auto"/>
          </w:tcPr>
          <w:p w:rsidR="005B4F00" w:rsidRPr="00465A7F" w:rsidRDefault="005B4F00" w:rsidP="005B4F00">
            <w:pPr>
              <w:pStyle w:val="ASFKTablenorm"/>
            </w:pPr>
            <w:r w:rsidRPr="00465A7F">
              <w:t>Размер</w:t>
            </w:r>
          </w:p>
        </w:tc>
        <w:tc>
          <w:tcPr>
            <w:tcW w:w="2936" w:type="pct"/>
            <w:shd w:val="clear" w:color="auto" w:fill="auto"/>
          </w:tcPr>
          <w:p w:rsidR="005B4F00" w:rsidRPr="00465A7F" w:rsidRDefault="005B4F00" w:rsidP="005B4F00">
            <w:pPr>
              <w:pStyle w:val="ASFKTablenorm"/>
            </w:pPr>
            <w:r w:rsidRPr="00465A7F">
              <w:t>Размер вложения.</w:t>
            </w:r>
          </w:p>
        </w:tc>
      </w:tr>
      <w:tr w:rsidR="005B4F00" w:rsidRPr="00821226">
        <w:trPr>
          <w:cantSplit/>
        </w:trPr>
        <w:tc>
          <w:tcPr>
            <w:tcW w:w="2064" w:type="pct"/>
            <w:shd w:val="clear" w:color="auto" w:fill="auto"/>
          </w:tcPr>
          <w:p w:rsidR="005B4F00" w:rsidRPr="00465A7F" w:rsidRDefault="005B4F00" w:rsidP="005B4F00">
            <w:pPr>
              <w:pStyle w:val="ASFKTablenorm"/>
            </w:pPr>
            <w:r>
              <w:t>Комментарий</w:t>
            </w:r>
          </w:p>
        </w:tc>
        <w:tc>
          <w:tcPr>
            <w:tcW w:w="2936" w:type="pct"/>
            <w:shd w:val="clear" w:color="auto" w:fill="auto"/>
          </w:tcPr>
          <w:p w:rsidR="005B4F00" w:rsidRDefault="005B4F00" w:rsidP="005B4F00">
            <w:pPr>
              <w:pStyle w:val="ASFKTablenorm"/>
            </w:pPr>
            <w:r>
              <w:t>Комментарий.</w:t>
            </w:r>
          </w:p>
        </w:tc>
      </w:tr>
      <w:tr w:rsidR="005B4F00" w:rsidRPr="00821226">
        <w:trPr>
          <w:cantSplit/>
        </w:trPr>
        <w:tc>
          <w:tcPr>
            <w:tcW w:w="2064" w:type="pct"/>
            <w:shd w:val="clear" w:color="auto" w:fill="auto"/>
          </w:tcPr>
          <w:p w:rsidR="005B4F00" w:rsidRPr="00465A7F" w:rsidRDefault="005B4F00" w:rsidP="005B4F00">
            <w:pPr>
              <w:pStyle w:val="ASFKTablenorm"/>
            </w:pPr>
            <w:r w:rsidRPr="00465A7F">
              <w:t>Бизнес-тип</w:t>
            </w:r>
          </w:p>
        </w:tc>
        <w:tc>
          <w:tcPr>
            <w:tcW w:w="2936" w:type="pct"/>
            <w:shd w:val="clear" w:color="auto" w:fill="auto"/>
          </w:tcPr>
          <w:p w:rsidR="005B4F00" w:rsidRPr="00465A7F" w:rsidRDefault="005B4F00" w:rsidP="005B4F00">
            <w:pPr>
              <w:pStyle w:val="ASFKTablenorm"/>
            </w:pPr>
            <w:r w:rsidRPr="00465A7F">
              <w:t>Бизнес-тип вложения.</w:t>
            </w:r>
          </w:p>
        </w:tc>
      </w:tr>
      <w:tr w:rsidR="005B4F00" w:rsidRPr="00821226">
        <w:trPr>
          <w:cantSplit/>
        </w:trPr>
        <w:tc>
          <w:tcPr>
            <w:tcW w:w="2064" w:type="pct"/>
            <w:shd w:val="clear" w:color="auto" w:fill="auto"/>
          </w:tcPr>
          <w:p w:rsidR="005B4F00" w:rsidRPr="00465A7F" w:rsidRDefault="005B4F00" w:rsidP="005B4F00">
            <w:pPr>
              <w:pStyle w:val="ASFKTablenorm"/>
            </w:pPr>
            <w:r>
              <w:t>Дата вложения</w:t>
            </w:r>
          </w:p>
        </w:tc>
        <w:tc>
          <w:tcPr>
            <w:tcW w:w="2936" w:type="pct"/>
            <w:shd w:val="clear" w:color="auto" w:fill="auto"/>
          </w:tcPr>
          <w:p w:rsidR="005B4F00" w:rsidRPr="00465A7F" w:rsidRDefault="005B4F00" w:rsidP="005B4F00">
            <w:pPr>
              <w:pStyle w:val="ASFKTablenorm"/>
            </w:pPr>
            <w:r>
              <w:t>Дата вложения.</w:t>
            </w:r>
          </w:p>
        </w:tc>
      </w:tr>
      <w:tr w:rsidR="005B4F00" w:rsidRPr="00821226">
        <w:trPr>
          <w:cantSplit/>
        </w:trPr>
        <w:tc>
          <w:tcPr>
            <w:tcW w:w="2064" w:type="pct"/>
            <w:shd w:val="clear" w:color="auto" w:fill="auto"/>
          </w:tcPr>
          <w:p w:rsidR="005B4F00" w:rsidRPr="00465A7F" w:rsidRDefault="005B4F00" w:rsidP="005B4F00">
            <w:pPr>
              <w:pStyle w:val="ASFKTablenorm"/>
            </w:pPr>
            <w:r>
              <w:t>Название</w:t>
            </w:r>
          </w:p>
        </w:tc>
        <w:tc>
          <w:tcPr>
            <w:tcW w:w="2936" w:type="pct"/>
            <w:shd w:val="clear" w:color="auto" w:fill="auto"/>
          </w:tcPr>
          <w:p w:rsidR="005B4F00" w:rsidRPr="00465A7F" w:rsidRDefault="005B4F00" w:rsidP="005B4F00">
            <w:pPr>
              <w:pStyle w:val="ASFKTablenorm"/>
            </w:pPr>
            <w:r>
              <w:t>Название.</w:t>
            </w:r>
          </w:p>
        </w:tc>
      </w:tr>
      <w:tr w:rsidR="005B4F00" w:rsidRPr="00821226">
        <w:trPr>
          <w:cantSplit/>
        </w:trPr>
        <w:tc>
          <w:tcPr>
            <w:tcW w:w="2064" w:type="pct"/>
            <w:shd w:val="clear" w:color="auto" w:fill="auto"/>
          </w:tcPr>
          <w:p w:rsidR="005B4F00" w:rsidRPr="00465A7F" w:rsidRDefault="005B4F00" w:rsidP="005B4F00">
            <w:pPr>
              <w:pStyle w:val="ASFKTablenorm"/>
            </w:pPr>
            <w:r>
              <w:t>Организация</w:t>
            </w:r>
          </w:p>
        </w:tc>
        <w:tc>
          <w:tcPr>
            <w:tcW w:w="2936" w:type="pct"/>
            <w:shd w:val="clear" w:color="auto" w:fill="auto"/>
          </w:tcPr>
          <w:p w:rsidR="005B4F00" w:rsidRPr="00465A7F" w:rsidRDefault="005B4F00" w:rsidP="005B4F00">
            <w:pPr>
              <w:pStyle w:val="ASFKTablenorm"/>
            </w:pPr>
            <w:r>
              <w:t>Организация.</w:t>
            </w:r>
          </w:p>
        </w:tc>
      </w:tr>
      <w:tr w:rsidR="005B4F00" w:rsidRPr="00821226">
        <w:trPr>
          <w:cantSplit/>
        </w:trPr>
        <w:tc>
          <w:tcPr>
            <w:tcW w:w="2064" w:type="pct"/>
            <w:shd w:val="clear" w:color="auto" w:fill="auto"/>
          </w:tcPr>
          <w:p w:rsidR="005B4F00" w:rsidRPr="00465A7F" w:rsidRDefault="005B4F00" w:rsidP="005B4F00">
            <w:pPr>
              <w:pStyle w:val="ASFKTablenorm"/>
            </w:pPr>
            <w:r>
              <w:t>Пользователь</w:t>
            </w:r>
          </w:p>
        </w:tc>
        <w:tc>
          <w:tcPr>
            <w:tcW w:w="2936" w:type="pct"/>
            <w:shd w:val="clear" w:color="auto" w:fill="auto"/>
          </w:tcPr>
          <w:p w:rsidR="005B4F00" w:rsidRPr="00465A7F" w:rsidRDefault="005B4F00" w:rsidP="005B4F00">
            <w:pPr>
              <w:pStyle w:val="ASFKTablenorm"/>
            </w:pPr>
            <w:r>
              <w:t>Пользователь.</w:t>
            </w:r>
          </w:p>
        </w:tc>
      </w:tr>
      <w:tr w:rsidR="005B4F00" w:rsidRPr="00821226">
        <w:trPr>
          <w:cantSplit/>
        </w:trPr>
        <w:tc>
          <w:tcPr>
            <w:tcW w:w="2064" w:type="pct"/>
            <w:shd w:val="clear" w:color="auto" w:fill="auto"/>
          </w:tcPr>
          <w:p w:rsidR="005B4F00" w:rsidRPr="00465A7F" w:rsidRDefault="005B4F00" w:rsidP="005B4F00">
            <w:pPr>
              <w:pStyle w:val="ASFKTablenorm"/>
            </w:pPr>
            <w:r>
              <w:t>Статус</w:t>
            </w:r>
          </w:p>
        </w:tc>
        <w:tc>
          <w:tcPr>
            <w:tcW w:w="2936" w:type="pct"/>
            <w:shd w:val="clear" w:color="auto" w:fill="auto"/>
          </w:tcPr>
          <w:p w:rsidR="005B4F00" w:rsidRPr="00465A7F" w:rsidRDefault="005B4F00" w:rsidP="005B4F00">
            <w:pPr>
              <w:pStyle w:val="ASFKTablenorm"/>
            </w:pPr>
            <w:r>
              <w:t>Статус вложения.</w:t>
            </w:r>
          </w:p>
        </w:tc>
      </w:tr>
      <w:tr w:rsidR="005B4F00" w:rsidRPr="00821226">
        <w:trPr>
          <w:cantSplit/>
        </w:trPr>
        <w:tc>
          <w:tcPr>
            <w:tcW w:w="2064" w:type="pct"/>
            <w:shd w:val="clear" w:color="auto" w:fill="auto"/>
          </w:tcPr>
          <w:p w:rsidR="005B4F00" w:rsidRPr="00465A7F" w:rsidRDefault="005B4F00" w:rsidP="005B4F00">
            <w:pPr>
              <w:pStyle w:val="ASFKTablenorm"/>
            </w:pPr>
            <w:r w:rsidRPr="00465A7F">
              <w:t>ID</w:t>
            </w:r>
          </w:p>
        </w:tc>
        <w:tc>
          <w:tcPr>
            <w:tcW w:w="2936" w:type="pct"/>
            <w:shd w:val="clear" w:color="auto" w:fill="auto"/>
          </w:tcPr>
          <w:p w:rsidR="005B4F00" w:rsidRPr="00465A7F" w:rsidRDefault="005B4F00" w:rsidP="005B4F00">
            <w:pPr>
              <w:pStyle w:val="ASFKTablenorm"/>
            </w:pPr>
            <w:r w:rsidRPr="00465A7F">
              <w:t>ID вложения.</w:t>
            </w:r>
          </w:p>
        </w:tc>
      </w:tr>
    </w:tbl>
    <w:p w:rsidR="00C24574" w:rsidRDefault="00C24574" w:rsidP="00C24574">
      <w:pPr>
        <w:pStyle w:val="21"/>
      </w:pPr>
      <w:bookmarkStart w:id="860" w:name="_Toc71041847"/>
      <w:r w:rsidRPr="00A34B5C">
        <w:lastRenderedPageBreak/>
        <w:t xml:space="preserve">Группа документов </w:t>
      </w:r>
      <w:r w:rsidR="00237D21">
        <w:t>«</w:t>
      </w:r>
      <w:r w:rsidRPr="00A34B5C">
        <w:t>Управление платежами</w:t>
      </w:r>
      <w:r w:rsidR="00237D21">
        <w:t>»</w:t>
      </w:r>
      <w:bookmarkEnd w:id="836"/>
      <w:bookmarkEnd w:id="837"/>
      <w:bookmarkEnd w:id="838"/>
      <w:bookmarkEnd w:id="839"/>
      <w:bookmarkEnd w:id="840"/>
      <w:bookmarkEnd w:id="841"/>
      <w:bookmarkEnd w:id="842"/>
      <w:bookmarkEnd w:id="843"/>
      <w:bookmarkEnd w:id="860"/>
    </w:p>
    <w:p w:rsidR="00C24574" w:rsidRPr="005F180D" w:rsidRDefault="00C24574" w:rsidP="00AF3A98">
      <w:pPr>
        <w:pStyle w:val="31"/>
      </w:pPr>
      <w:bookmarkStart w:id="861" w:name="_Toc394499670"/>
      <w:bookmarkStart w:id="862" w:name="_Ref396471605"/>
      <w:bookmarkStart w:id="863" w:name="_Toc409434430"/>
      <w:bookmarkStart w:id="864" w:name="_Toc422329749"/>
      <w:bookmarkStart w:id="865" w:name="_Ref449339292"/>
      <w:bookmarkStart w:id="866" w:name="_Toc387228646"/>
      <w:bookmarkStart w:id="867" w:name="_Ref387233963"/>
      <w:bookmarkStart w:id="868" w:name="_Ref387235517"/>
      <w:bookmarkStart w:id="869" w:name="_Toc71041848"/>
      <w:r w:rsidRPr="005F180D">
        <w:t>Сообщение для передачи инкассо</w:t>
      </w:r>
      <w:bookmarkEnd w:id="861"/>
      <w:bookmarkEnd w:id="862"/>
      <w:bookmarkEnd w:id="863"/>
      <w:bookmarkEnd w:id="864"/>
      <w:bookmarkEnd w:id="865"/>
      <w:bookmarkEnd w:id="869"/>
    </w:p>
    <w:p w:rsidR="00C24574" w:rsidRPr="005F180D" w:rsidRDefault="00C24574" w:rsidP="00C24574">
      <w:pPr>
        <w:pStyle w:val="ASFKNormal"/>
      </w:pPr>
      <w:r w:rsidRPr="005F180D">
        <w:t>Передача инкассовых поручений от ВБФ в учётную систему производится для отпра</w:t>
      </w:r>
      <w:r w:rsidRPr="00C24574">
        <w:t>в</w:t>
      </w:r>
      <w:r w:rsidRPr="005F180D">
        <w:t>ки в банк России (АРМ КБР).</w:t>
      </w:r>
    </w:p>
    <w:p w:rsidR="00C24574" w:rsidRDefault="00C24574" w:rsidP="00C24574">
      <w:pPr>
        <w:pStyle w:val="ASFKNormal"/>
      </w:pPr>
      <w:r w:rsidRPr="005F180D">
        <w:t>Инкассовое поручение вводится в СУФД на уровне АРМ АДБ и перед</w:t>
      </w:r>
      <w:r w:rsidRPr="00AE58D3">
        <w:t>а</w:t>
      </w:r>
      <w:r w:rsidRPr="005F180D">
        <w:t>ётся на сервер МОУ, где автоматически (в соответствии с настроенным расписанием) или по требованию пользователя выгружается в си</w:t>
      </w:r>
      <w:r>
        <w:t>стему OEBS уровня МОУ в виде XM. Л</w:t>
      </w:r>
      <w:r w:rsidRPr="005F180D">
        <w:t>ибо инкассовое пор</w:t>
      </w:r>
      <w:r w:rsidRPr="00C24574">
        <w:t>у</w:t>
      </w:r>
      <w:r w:rsidRPr="005F180D">
        <w:t>чение вводится в СУФД на уровне АРМ АДБ и передаётся на сервер УФК, где автоматич</w:t>
      </w:r>
      <w:r w:rsidRPr="00C24574">
        <w:t>е</w:t>
      </w:r>
      <w:r w:rsidRPr="005F180D">
        <w:t>ски (в соответствии с настроенным расписанием) или по требованию пользователя выгруж</w:t>
      </w:r>
      <w:r w:rsidRPr="00C24574">
        <w:t>а</w:t>
      </w:r>
      <w:r w:rsidRPr="005F180D">
        <w:t>ется в систему OEBS уровня УФК в виде XML.</w:t>
      </w:r>
    </w:p>
    <w:p w:rsidR="00C24574" w:rsidRDefault="00C24574" w:rsidP="00C24574">
      <w:pPr>
        <w:pStyle w:val="ASFKNormal"/>
      </w:pPr>
      <w:r>
        <w:t xml:space="preserve">Также осуществляется выгрузка вложений из инкассового поручения. На инкассовое поручение, отправленное в банк, из ОЕБС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t>«</w:t>
      </w:r>
      <w:r>
        <w:t>нет</w:t>
      </w:r>
      <w:r w:rsidR="00237D21">
        <w:t>»</w:t>
      </w:r>
      <w:r>
        <w:t>. При следующих типах экспорта выгружаются только вл</w:t>
      </w:r>
      <w:r w:rsidRPr="00AE58D3">
        <w:t>о</w:t>
      </w:r>
      <w:r>
        <w:t>жения без статуса выгрузки:</w:t>
      </w:r>
    </w:p>
    <w:p w:rsidR="00C24574" w:rsidRDefault="00412790" w:rsidP="00C24574">
      <w:pPr>
        <w:pStyle w:val="ASFKListmark1"/>
      </w:pPr>
      <w:r>
        <w:t>р</w:t>
      </w:r>
      <w:r w:rsidR="00C24574">
        <w:t>учной экспорт всех вложений из скроллера;</w:t>
      </w:r>
    </w:p>
    <w:p w:rsidR="00C24574" w:rsidRDefault="00412790" w:rsidP="00C24574">
      <w:pPr>
        <w:pStyle w:val="ASFKListmark1"/>
      </w:pPr>
      <w:r>
        <w:t>р</w:t>
      </w:r>
      <w:r w:rsidR="00C24574">
        <w:t>учной экспорт новых вложений из скроллера;</w:t>
      </w:r>
    </w:p>
    <w:p w:rsidR="00C24574" w:rsidRPr="002568B6" w:rsidRDefault="00412790" w:rsidP="00C24574">
      <w:pPr>
        <w:pStyle w:val="ASFKListmark1"/>
      </w:pPr>
      <w:r>
        <w:t>а</w:t>
      </w:r>
      <w:r w:rsidR="00C24574">
        <w:t>втоматический экспорт вложений (по автопроцедуре).</w:t>
      </w:r>
    </w:p>
    <w:p w:rsidR="00C24574" w:rsidRDefault="00C24574" w:rsidP="00C24574">
      <w:pPr>
        <w:pStyle w:val="ASFKNormal"/>
      </w:pPr>
      <w:r>
        <w:t xml:space="preserve">Успешно выгруженным вложениям проставляется статус выгрузки. </w:t>
      </w:r>
    </w:p>
    <w:p w:rsidR="00C24574" w:rsidRDefault="00C24574" w:rsidP="00C24574">
      <w:pPr>
        <w:pStyle w:val="ASFKNormal"/>
      </w:pPr>
      <w:r w:rsidRPr="000C6909">
        <w:t>После выгрузки всех вложений меня</w:t>
      </w:r>
      <w:r>
        <w:t>ется</w:t>
      </w:r>
      <w:r w:rsidRPr="000C6909">
        <w:t xml:space="preserve"> статус документа на </w:t>
      </w:r>
      <w:r w:rsidR="00237D21">
        <w:t>«</w:t>
      </w:r>
      <w:r w:rsidRPr="000C6909">
        <w:t>экспортирован</w:t>
      </w:r>
      <w:r w:rsidR="00237D21">
        <w:t>»</w:t>
      </w:r>
      <w:r w:rsidRPr="000C6909">
        <w:t xml:space="preserve">, при получении нового квитка из банка </w:t>
      </w:r>
      <w:r>
        <w:t>–</w:t>
      </w:r>
      <w:r w:rsidRPr="000C6909">
        <w:t xml:space="preserve"> возвраща</w:t>
      </w:r>
      <w:r>
        <w:t>ется</w:t>
      </w:r>
      <w:r w:rsidRPr="000C6909">
        <w:t xml:space="preserve"> на статус квитка</w:t>
      </w:r>
      <w:r>
        <w:t>. При выгрузке новых вложений экспортируются все не</w:t>
      </w:r>
      <w:r w:rsidR="00FC5B26">
        <w:t xml:space="preserve"> </w:t>
      </w:r>
      <w:r>
        <w:t xml:space="preserve">выгруженные файлы вложений, у которых статус выгрузки стоит </w:t>
      </w:r>
      <w:r w:rsidR="00237D21">
        <w:t>«</w:t>
      </w:r>
      <w:r>
        <w:t>нет</w:t>
      </w:r>
      <w:r w:rsidR="00237D21">
        <w:t>»</w:t>
      </w:r>
      <w:r>
        <w:t>.</w:t>
      </w:r>
    </w:p>
    <w:p w:rsidR="00C24574" w:rsidRDefault="0037785A" w:rsidP="00C24574">
      <w:pPr>
        <w:pStyle w:val="ASFKNormal"/>
      </w:pPr>
      <w:r>
        <w:t>Для работы с документами «</w:t>
      </w:r>
      <w:r w:rsidR="00C24574" w:rsidRPr="005F180D">
        <w:t>Сообщение для передачи инкассо</w:t>
      </w:r>
      <w:r w:rsidR="00237D21">
        <w:t>»</w:t>
      </w:r>
      <w:r w:rsidR="00C24574" w:rsidRPr="005F180D">
        <w:t xml:space="preserve"> следует перейти в пункт меню </w:t>
      </w:r>
      <w:r w:rsidR="00237D21">
        <w:t>«</w:t>
      </w:r>
      <w:r w:rsidR="00C24574" w:rsidRPr="005F180D">
        <w:t>Документы – Управление платежами – Работа с инкассовыми поручениями – Сообщение для передачи инкассо</w:t>
      </w:r>
      <w:r w:rsidR="00237D21">
        <w:t>»</w:t>
      </w:r>
      <w:r w:rsidR="00C24574" w:rsidRPr="005F180D">
        <w:t>. Откроется ЭФ списка документов, представленная на рисунке</w:t>
      </w:r>
      <w:r w:rsidR="009C1099" w:rsidRPr="00821226">
        <w:t> </w:t>
      </w:r>
      <w:r w:rsidR="00C24574" w:rsidRPr="005F180D">
        <w:fldChar w:fldCharType="begin"/>
      </w:r>
      <w:r w:rsidR="00C24574" w:rsidRPr="005F180D">
        <w:instrText xml:space="preserve"> REF _Ref382487085 \h  \* MERGEFORMAT </w:instrText>
      </w:r>
      <w:r w:rsidR="00C24574" w:rsidRPr="005F180D">
        <w:fldChar w:fldCharType="separate"/>
      </w:r>
      <w:r w:rsidR="00A34761">
        <w:t>94</w:t>
      </w:r>
      <w:r w:rsidR="00C24574" w:rsidRPr="005F180D">
        <w:fldChar w:fldCharType="end"/>
      </w:r>
      <w:r w:rsidR="00C24574" w:rsidRPr="005F180D">
        <w:t>.</w:t>
      </w:r>
    </w:p>
    <w:p w:rsidR="00C24574" w:rsidRPr="005F180D" w:rsidRDefault="00632829" w:rsidP="00C24574">
      <w:pPr>
        <w:pStyle w:val="ASFKFigure"/>
      </w:pPr>
      <w:r>
        <w:pict>
          <v:shape id="_x0000_i1194" type="#_x0000_t75" style="width:482.4pt;height:266.4pt">
            <v:imagedata r:id="rId159" o:title="0"/>
          </v:shape>
        </w:pict>
      </w:r>
    </w:p>
    <w:p w:rsidR="00C24574" w:rsidRPr="005F180D" w:rsidRDefault="00C24574" w:rsidP="006124FE">
      <w:pPr>
        <w:pStyle w:val="ASFKFigName"/>
      </w:pPr>
      <w:r w:rsidRPr="005F180D">
        <w:fldChar w:fldCharType="begin"/>
      </w:r>
      <w:r w:rsidRPr="005F180D">
        <w:instrText xml:space="preserve"> SEQ Рисунок \* ARABIC </w:instrText>
      </w:r>
      <w:r w:rsidRPr="005F180D">
        <w:fldChar w:fldCharType="separate"/>
      </w:r>
      <w:bookmarkStart w:id="870" w:name="_Ref382487085"/>
      <w:bookmarkStart w:id="871" w:name="_Toc71042065"/>
      <w:r w:rsidR="00A34761">
        <w:rPr>
          <w:noProof/>
        </w:rPr>
        <w:t>94</w:t>
      </w:r>
      <w:bookmarkEnd w:id="870"/>
      <w:r w:rsidRPr="005F180D">
        <w:fldChar w:fldCharType="end"/>
      </w:r>
      <w:r w:rsidRPr="005F180D">
        <w:t xml:space="preserve">. ЭФ списка документов </w:t>
      </w:r>
      <w:r w:rsidR="00237D21">
        <w:t>«</w:t>
      </w:r>
      <w:r w:rsidRPr="005F180D">
        <w:t>Сообщение для передачи инкассо</w:t>
      </w:r>
      <w:r w:rsidR="00237D21">
        <w:t>»</w:t>
      </w:r>
      <w:bookmarkEnd w:id="871"/>
    </w:p>
    <w:p w:rsidR="00C24574" w:rsidRPr="005F180D" w:rsidRDefault="00C24574" w:rsidP="00C24574">
      <w:pPr>
        <w:pStyle w:val="41"/>
      </w:pPr>
      <w:r w:rsidRPr="005F180D">
        <w:lastRenderedPageBreak/>
        <w:t>Доступные операции</w:t>
      </w:r>
    </w:p>
    <w:p w:rsidR="00C24574" w:rsidRPr="005F180D" w:rsidRDefault="00C24574" w:rsidP="00C24574">
      <w:pPr>
        <w:pStyle w:val="ASFKNormal"/>
      </w:pPr>
      <w:r w:rsidRPr="005F180D">
        <w:t xml:space="preserve">На АРМ </w:t>
      </w:r>
      <w:r>
        <w:t>АДБ</w:t>
      </w:r>
      <w:r w:rsidRPr="005F180D">
        <w:t xml:space="preserve"> </w:t>
      </w:r>
      <w:r w:rsidR="00D90F94">
        <w:t>доступны</w:t>
      </w:r>
      <w:r w:rsidR="00D90F94" w:rsidRPr="00B11F4A">
        <w:t xml:space="preserve"> следующие операции</w:t>
      </w:r>
      <w:r w:rsidR="00D90F94">
        <w:t xml:space="preserve"> над документом</w:t>
      </w:r>
      <w:r w:rsidRPr="005F180D">
        <w:t>:</w:t>
      </w:r>
    </w:p>
    <w:p w:rsidR="00C24574" w:rsidRPr="00C3449E" w:rsidRDefault="00C24574" w:rsidP="00C24574">
      <w:pPr>
        <w:pStyle w:val="ASFKListmark1"/>
      </w:pPr>
      <w:r>
        <w:t>ручной</w:t>
      </w:r>
      <w:r w:rsidRPr="00A34B5C">
        <w:t xml:space="preserve"> ввод;</w:t>
      </w:r>
    </w:p>
    <w:p w:rsidR="00C24574" w:rsidRPr="00A34B5C" w:rsidRDefault="00C24574" w:rsidP="00C24574">
      <w:pPr>
        <w:pStyle w:val="ASFKListmark1"/>
      </w:pPr>
      <w:r>
        <w:t>импорт из внешней системы;</w:t>
      </w:r>
    </w:p>
    <w:p w:rsidR="00C24574" w:rsidRDefault="00C24574" w:rsidP="00C24574">
      <w:pPr>
        <w:pStyle w:val="ASFKListmark1"/>
      </w:pPr>
      <w:r w:rsidRPr="00A34B5C">
        <w:t>просмотр</w:t>
      </w:r>
      <w:r w:rsidRPr="00AE58D3">
        <w:t xml:space="preserve"> </w:t>
      </w:r>
      <w:r>
        <w:t xml:space="preserve">и </w:t>
      </w:r>
      <w:r w:rsidRPr="00A34B5C">
        <w:t>редактирование;</w:t>
      </w:r>
    </w:p>
    <w:p w:rsidR="00C24574" w:rsidRPr="00A34B5C" w:rsidRDefault="00C24574" w:rsidP="00C24574">
      <w:pPr>
        <w:pStyle w:val="ASFKListmark1"/>
      </w:pPr>
      <w:r w:rsidRPr="00A34B5C">
        <w:t>документарный контроль;</w:t>
      </w:r>
    </w:p>
    <w:p w:rsidR="00C24574"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Default="00C24574" w:rsidP="00C24574">
      <w:pPr>
        <w:pStyle w:val="ASFKListmark1"/>
      </w:pPr>
      <w:r>
        <w:t xml:space="preserve">копирование и </w:t>
      </w:r>
      <w:r w:rsidRPr="00A34B5C">
        <w:t>удаление;</w:t>
      </w:r>
    </w:p>
    <w:p w:rsidR="00C24574" w:rsidRPr="00A34B5C" w:rsidRDefault="00C24574" w:rsidP="00C24574">
      <w:pPr>
        <w:pStyle w:val="ASFKListmark1"/>
      </w:pPr>
      <w:r w:rsidRPr="00A34B5C">
        <w:t>печать</w:t>
      </w:r>
      <w:r>
        <w:t>;</w:t>
      </w:r>
    </w:p>
    <w:p w:rsidR="00C24574" w:rsidRDefault="00C24574" w:rsidP="00C24574">
      <w:pPr>
        <w:pStyle w:val="ASFKListmark1"/>
      </w:pPr>
      <w:r>
        <w:t>э</w:t>
      </w:r>
      <w:r w:rsidRPr="00AE5546">
        <w:t>кспорт квитка</w:t>
      </w:r>
      <w:r w:rsidRPr="00A34B5C">
        <w:t>.</w:t>
      </w:r>
    </w:p>
    <w:p w:rsidR="00C24574" w:rsidRPr="005F180D" w:rsidRDefault="00C24574" w:rsidP="00C24574">
      <w:pPr>
        <w:pStyle w:val="41"/>
      </w:pPr>
      <w:bookmarkStart w:id="872" w:name="_Ref394498996"/>
      <w:r w:rsidRPr="005F180D">
        <w:t>Экранная форма документа</w:t>
      </w:r>
      <w:bookmarkEnd w:id="872"/>
    </w:p>
    <w:p w:rsidR="00C24574" w:rsidRPr="005F180D" w:rsidRDefault="00C24574" w:rsidP="00C24574">
      <w:pPr>
        <w:pStyle w:val="ASFKNormal"/>
      </w:pPr>
      <w:r w:rsidRPr="005F180D">
        <w:t xml:space="preserve">ЭФ документа </w:t>
      </w:r>
      <w:r w:rsidR="00237D21">
        <w:t>«</w:t>
      </w:r>
      <w:r w:rsidRPr="005F180D">
        <w:t>Сообщение для передачи инкассо</w:t>
      </w:r>
      <w:r w:rsidR="00237D21">
        <w:t>»</w:t>
      </w:r>
      <w:r w:rsidRPr="005F180D">
        <w:t xml:space="preserve"> представлена на рисунке </w:t>
      </w:r>
      <w:r w:rsidRPr="005F180D">
        <w:fldChar w:fldCharType="begin"/>
      </w:r>
      <w:r w:rsidRPr="005F180D">
        <w:instrText xml:space="preserve"> REF _Ref378106174 \h  \* MERGEFORMAT </w:instrText>
      </w:r>
      <w:r w:rsidRPr="005F180D">
        <w:fldChar w:fldCharType="separate"/>
      </w:r>
      <w:r w:rsidR="00A34761">
        <w:t>95</w:t>
      </w:r>
      <w:r w:rsidRPr="005F180D">
        <w:fldChar w:fldCharType="end"/>
      </w:r>
      <w:r w:rsidRPr="005F180D">
        <w:t>.</w:t>
      </w:r>
    </w:p>
    <w:p w:rsidR="00C24574" w:rsidRPr="005F180D" w:rsidRDefault="00632829" w:rsidP="00C24574">
      <w:pPr>
        <w:pStyle w:val="ASFKFigure"/>
      </w:pPr>
      <w:r>
        <w:pict>
          <v:shape id="_x0000_i1195" type="#_x0000_t75" style="width:482.4pt;height:316.8pt">
            <v:imagedata r:id="rId160" o:title="0"/>
          </v:shape>
        </w:pict>
      </w:r>
    </w:p>
    <w:p w:rsidR="00C24574" w:rsidRPr="005F180D" w:rsidRDefault="00C24574" w:rsidP="006124FE">
      <w:pPr>
        <w:pStyle w:val="ASFKFigName"/>
      </w:pPr>
      <w:r w:rsidRPr="005F180D">
        <w:fldChar w:fldCharType="begin"/>
      </w:r>
      <w:r w:rsidRPr="005F180D">
        <w:instrText xml:space="preserve"> SEQ Рисунок \* ARABIC </w:instrText>
      </w:r>
      <w:r w:rsidRPr="005F180D">
        <w:fldChar w:fldCharType="separate"/>
      </w:r>
      <w:bookmarkStart w:id="873" w:name="_Ref378106174"/>
      <w:bookmarkStart w:id="874" w:name="_Toc71042066"/>
      <w:r w:rsidR="00A34761">
        <w:rPr>
          <w:noProof/>
        </w:rPr>
        <w:t>95</w:t>
      </w:r>
      <w:bookmarkEnd w:id="873"/>
      <w:r w:rsidRPr="005F180D">
        <w:fldChar w:fldCharType="end"/>
      </w:r>
      <w:r w:rsidRPr="005F180D">
        <w:t xml:space="preserve">. ЭФ документа </w:t>
      </w:r>
      <w:r w:rsidR="00237D21">
        <w:t>«</w:t>
      </w:r>
      <w:r w:rsidRPr="005F180D">
        <w:t>Сообщение для передачи инкассо</w:t>
      </w:r>
      <w:r w:rsidR="00237D21">
        <w:t>»</w:t>
      </w:r>
      <w:bookmarkEnd w:id="874"/>
    </w:p>
    <w:p w:rsidR="00412790" w:rsidRDefault="00C24574" w:rsidP="00C24574">
      <w:pPr>
        <w:pStyle w:val="ASFKNormal"/>
      </w:pPr>
      <w:r w:rsidRPr="005F180D">
        <w:t xml:space="preserve">Для ручного ввода документа следует на ЭФ </w:t>
      </w:r>
      <w:r w:rsidR="00412790">
        <w:t>документа</w:t>
      </w:r>
      <w:r w:rsidRPr="005F180D">
        <w:t xml:space="preserve"> заполнить поля, доступные для редактирования. </w:t>
      </w:r>
    </w:p>
    <w:p w:rsidR="00C24574" w:rsidRPr="005F180D" w:rsidRDefault="00C24574" w:rsidP="00C24574">
      <w:pPr>
        <w:pStyle w:val="ASFKNormal"/>
      </w:pPr>
      <w:r w:rsidRPr="005F180D">
        <w:t xml:space="preserve">Перечень полей </w:t>
      </w:r>
      <w:r w:rsidR="00412790" w:rsidRPr="005F180D">
        <w:t xml:space="preserve">документа </w:t>
      </w:r>
      <w:r w:rsidR="00412790">
        <w:t>«</w:t>
      </w:r>
      <w:r w:rsidR="00412790" w:rsidRPr="005F180D">
        <w:t>Сообщение для передачи инкассо</w:t>
      </w:r>
      <w:r w:rsidR="00412790">
        <w:t xml:space="preserve">» </w:t>
      </w:r>
      <w:r w:rsidRPr="005F180D">
        <w:t>приведен в таблице</w:t>
      </w:r>
      <w:r w:rsidR="009C1099" w:rsidRPr="00821226">
        <w:t> </w:t>
      </w:r>
      <w:r>
        <w:fldChar w:fldCharType="begin"/>
      </w:r>
      <w:r>
        <w:instrText xml:space="preserve"> REF _Ref394504260 \h </w:instrText>
      </w:r>
      <w:r>
        <w:fldChar w:fldCharType="separate"/>
      </w:r>
      <w:r w:rsidR="00A34761">
        <w:rPr>
          <w:noProof/>
        </w:rPr>
        <w:t>47</w:t>
      </w:r>
      <w:r>
        <w:fldChar w:fldCharType="end"/>
      </w:r>
      <w:r w:rsidRPr="005F180D">
        <w:t>.</w:t>
      </w:r>
    </w:p>
    <w:p w:rsidR="00C24574" w:rsidRPr="005F180D"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75" w:name="_Ref394504260"/>
      <w:bookmarkStart w:id="876" w:name="_Toc71041927"/>
      <w:r w:rsidR="00A34761">
        <w:rPr>
          <w:noProof/>
        </w:rPr>
        <w:t>47</w:t>
      </w:r>
      <w:bookmarkEnd w:id="875"/>
      <w:r>
        <w:rPr>
          <w:noProof/>
        </w:rPr>
        <w:fldChar w:fldCharType="end"/>
      </w:r>
      <w:r w:rsidR="00C24574" w:rsidRPr="005F180D">
        <w:t xml:space="preserve">. Описание полей документа </w:t>
      </w:r>
      <w:r w:rsidR="00237D21">
        <w:t>«</w:t>
      </w:r>
      <w:r w:rsidR="00C24574" w:rsidRPr="005F180D">
        <w:t>Сообщение для передачи инкассо</w:t>
      </w:r>
      <w:r w:rsidR="00237D21">
        <w:t>»</w:t>
      </w:r>
      <w:bookmarkEnd w:id="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7"/>
        <w:gridCol w:w="6235"/>
      </w:tblGrid>
      <w:tr w:rsidR="00C24574" w:rsidRPr="00A34B5C">
        <w:trPr>
          <w:cantSplit/>
          <w:trHeight w:val="305"/>
          <w:tblHeader/>
        </w:trPr>
        <w:tc>
          <w:tcPr>
            <w:tcW w:w="18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Наименование поля</w:t>
            </w:r>
          </w:p>
        </w:tc>
        <w:tc>
          <w:tcPr>
            <w:tcW w:w="31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Описание поля</w:t>
            </w:r>
          </w:p>
        </w:tc>
      </w:tr>
      <w:tr w:rsidR="00C24574" w:rsidRPr="00A34B5C">
        <w:trPr>
          <w:cantSplit/>
        </w:trPr>
        <w:tc>
          <w:tcPr>
            <w:tcW w:w="5000" w:type="pct"/>
            <w:gridSpan w:val="2"/>
            <w:shd w:val="clear" w:color="auto" w:fill="auto"/>
          </w:tcPr>
          <w:p w:rsidR="00C24574" w:rsidRPr="005F180D" w:rsidRDefault="00C24574" w:rsidP="00C24574">
            <w:pPr>
              <w:pStyle w:val="ASFKTablenorm"/>
            </w:pPr>
            <w:r>
              <w:t>Закладка</w:t>
            </w:r>
            <w:r w:rsidRPr="006854C4">
              <w:t xml:space="preserve"> </w:t>
            </w:r>
            <w:r w:rsidR="00237D21">
              <w:t>«</w:t>
            </w:r>
            <w:r>
              <w:t>Документ</w:t>
            </w:r>
            <w:r w:rsidR="00237D21">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 ЭД в течение опердня</w:t>
            </w:r>
          </w:p>
        </w:tc>
        <w:tc>
          <w:tcPr>
            <w:tcW w:w="3197" w:type="pct"/>
            <w:shd w:val="clear" w:color="auto" w:fill="auto"/>
          </w:tcPr>
          <w:p w:rsidR="00C24574" w:rsidRPr="005F180D" w:rsidRDefault="00C24574" w:rsidP="00C24574">
            <w:pPr>
              <w:pStyle w:val="ASFKTablenorm"/>
            </w:pPr>
            <w:r w:rsidRPr="005F180D">
              <w:t>Номер ЭД в течение опердня.</w:t>
            </w:r>
          </w:p>
        </w:tc>
      </w:tr>
      <w:tr w:rsidR="00C24574" w:rsidRPr="00A34B5C">
        <w:trPr>
          <w:cantSplit/>
        </w:trPr>
        <w:tc>
          <w:tcPr>
            <w:tcW w:w="1803" w:type="pct"/>
            <w:shd w:val="clear" w:color="auto" w:fill="auto"/>
          </w:tcPr>
          <w:p w:rsidR="00C24574" w:rsidRPr="005F180D" w:rsidRDefault="00C24574" w:rsidP="00C24574">
            <w:pPr>
              <w:pStyle w:val="ASFKTablenorm"/>
            </w:pPr>
            <w:r w:rsidRPr="005F180D">
              <w:lastRenderedPageBreak/>
              <w:t>Дата составления ЭД</w:t>
            </w:r>
          </w:p>
        </w:tc>
        <w:tc>
          <w:tcPr>
            <w:tcW w:w="3197" w:type="pct"/>
            <w:shd w:val="clear" w:color="auto" w:fill="auto"/>
          </w:tcPr>
          <w:p w:rsidR="00C24574" w:rsidRPr="005F180D" w:rsidRDefault="00C24574" w:rsidP="00C24574">
            <w:pPr>
              <w:pStyle w:val="ASFKTablenorm"/>
            </w:pPr>
            <w:r w:rsidRPr="005F180D">
              <w:t>Заполняется автоматически значением текущей системной даты; вручную; доступен выбор значения из календаря.</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БИК банка плательщика</w:t>
            </w:r>
          </w:p>
        </w:tc>
        <w:tc>
          <w:tcPr>
            <w:tcW w:w="3197" w:type="pct"/>
            <w:shd w:val="clear" w:color="auto" w:fill="auto"/>
          </w:tcPr>
          <w:p w:rsidR="00C24574" w:rsidRPr="005F180D" w:rsidRDefault="00C24574" w:rsidP="00C24574">
            <w:pPr>
              <w:pStyle w:val="ASFKTablenorm"/>
            </w:pPr>
            <w:r w:rsidRPr="005F180D">
              <w:t xml:space="preserve">Передается из </w:t>
            </w:r>
            <w:r w:rsidR="007154D0">
              <w:t>ППО OEBS АСФК</w:t>
            </w:r>
            <w:r w:rsidRPr="005F180D">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w:t>
            </w:r>
          </w:p>
        </w:tc>
        <w:tc>
          <w:tcPr>
            <w:tcW w:w="3197" w:type="pct"/>
            <w:shd w:val="clear" w:color="auto" w:fill="auto"/>
          </w:tcPr>
          <w:p w:rsidR="00C24574" w:rsidRPr="005F180D" w:rsidRDefault="00C24574" w:rsidP="00C24574">
            <w:pPr>
              <w:pStyle w:val="ASFKTablenorm"/>
            </w:pPr>
            <w:r w:rsidRPr="005F180D">
              <w:t>Номер.</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Идентификатор составителя ЭД</w:t>
            </w:r>
          </w:p>
        </w:tc>
        <w:tc>
          <w:tcPr>
            <w:tcW w:w="3197" w:type="pct"/>
            <w:shd w:val="clear" w:color="auto" w:fill="auto"/>
          </w:tcPr>
          <w:p w:rsidR="00C24574" w:rsidRPr="005F180D" w:rsidRDefault="00C24574" w:rsidP="00C24574">
            <w:pPr>
              <w:pStyle w:val="ASFKTablenorm"/>
            </w:pPr>
            <w:r w:rsidRPr="005F180D">
              <w:t>Уникальный идентификатор составителя ЭД.</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Идентификатор получателя ЭД</w:t>
            </w:r>
          </w:p>
        </w:tc>
        <w:tc>
          <w:tcPr>
            <w:tcW w:w="3197" w:type="pct"/>
            <w:shd w:val="clear" w:color="auto" w:fill="auto"/>
          </w:tcPr>
          <w:p w:rsidR="00C24574" w:rsidRPr="005F180D" w:rsidRDefault="00C24574" w:rsidP="00C24574">
            <w:pPr>
              <w:pStyle w:val="ASFKTablenorm"/>
            </w:pPr>
            <w:r w:rsidRPr="005F180D">
              <w:t>Уникальный идентификатор получателя ЭД.</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w:t>
            </w:r>
          </w:p>
        </w:tc>
        <w:tc>
          <w:tcPr>
            <w:tcW w:w="3197" w:type="pct"/>
            <w:shd w:val="clear" w:color="auto" w:fill="auto"/>
          </w:tcPr>
          <w:p w:rsidR="00C24574" w:rsidRPr="005F180D" w:rsidRDefault="00C24574" w:rsidP="00C24574">
            <w:pPr>
              <w:pStyle w:val="ASFKTablenorm"/>
            </w:pPr>
            <w:r w:rsidRPr="005F180D">
              <w:t>Дата.</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Всего документов</w:t>
            </w:r>
          </w:p>
        </w:tc>
        <w:tc>
          <w:tcPr>
            <w:tcW w:w="3197" w:type="pct"/>
            <w:shd w:val="clear" w:color="auto" w:fill="auto"/>
          </w:tcPr>
          <w:p w:rsidR="00C24574" w:rsidRPr="005F180D" w:rsidRDefault="00C24574" w:rsidP="00C24574">
            <w:pPr>
              <w:pStyle w:val="ASFKTablenorm"/>
            </w:pPr>
            <w:r w:rsidRPr="005F180D">
              <w:t xml:space="preserve">Рассчитывается как количество всех документов </w:t>
            </w:r>
            <w:r w:rsidR="00237D21">
              <w:t>«</w:t>
            </w:r>
            <w:r w:rsidRPr="005F180D">
              <w:t>Выставляемое на оплату инкассовое поручение</w:t>
            </w:r>
            <w:r w:rsidR="00237D21">
              <w:t>»</w:t>
            </w:r>
            <w:r w:rsidRPr="005F180D">
              <w:t>, включенных в состав текущ</w:t>
            </w:r>
            <w:r w:rsidRPr="00C24574">
              <w:t>е</w:t>
            </w:r>
            <w:r w:rsidRPr="005F180D">
              <w:t>го документа.</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Общая сумма</w:t>
            </w:r>
          </w:p>
        </w:tc>
        <w:tc>
          <w:tcPr>
            <w:tcW w:w="3197" w:type="pct"/>
            <w:shd w:val="clear" w:color="auto" w:fill="auto"/>
          </w:tcPr>
          <w:p w:rsidR="00C24574" w:rsidRPr="005F180D" w:rsidRDefault="00C24574" w:rsidP="00C24574">
            <w:pPr>
              <w:pStyle w:val="ASFKTablenorm"/>
            </w:pPr>
            <w:r w:rsidRPr="005F180D">
              <w:t xml:space="preserve">Рассчитывается как сумма всех документов </w:t>
            </w:r>
            <w:r w:rsidR="00237D21">
              <w:t>«</w:t>
            </w:r>
            <w:r w:rsidRPr="005F180D">
              <w:t>Выставляемое на оплату инкассовое поручение</w:t>
            </w:r>
            <w:r w:rsidR="00237D21">
              <w:t>»</w:t>
            </w:r>
            <w:r w:rsidRPr="005F180D">
              <w:t>, включенных в состав текущего документа.</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Код ошибки</w:t>
            </w:r>
          </w:p>
        </w:tc>
        <w:tc>
          <w:tcPr>
            <w:tcW w:w="3197" w:type="pct"/>
            <w:shd w:val="clear" w:color="auto" w:fill="auto"/>
          </w:tcPr>
          <w:p w:rsidR="00C24574" w:rsidRPr="005F180D" w:rsidRDefault="00C24574" w:rsidP="00C24574">
            <w:pPr>
              <w:pStyle w:val="ASFKTablenorm"/>
            </w:pPr>
            <w:r w:rsidRPr="005F180D">
              <w:t xml:space="preserve">Передается из </w:t>
            </w:r>
            <w:r w:rsidR="007154D0">
              <w:t>ППО OEBS АСФК</w:t>
            </w:r>
            <w:r w:rsidRPr="005F180D">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Сообщение контроля</w:t>
            </w:r>
          </w:p>
        </w:tc>
        <w:tc>
          <w:tcPr>
            <w:tcW w:w="3197" w:type="pct"/>
            <w:shd w:val="clear" w:color="auto" w:fill="auto"/>
          </w:tcPr>
          <w:p w:rsidR="00C24574" w:rsidRPr="005F180D" w:rsidRDefault="00C24574" w:rsidP="00C24574">
            <w:pPr>
              <w:pStyle w:val="ASFKTablenorm"/>
            </w:pPr>
            <w:r w:rsidRPr="005F180D">
              <w:t xml:space="preserve">Передается из </w:t>
            </w:r>
            <w:r w:rsidR="007154D0">
              <w:t>ППО OEBS АСФК</w:t>
            </w:r>
            <w:r w:rsidRPr="005F180D">
              <w:t>.</w:t>
            </w:r>
          </w:p>
        </w:tc>
      </w:tr>
      <w:tr w:rsidR="00C24574" w:rsidRPr="00A34B5C">
        <w:trPr>
          <w:cantSplit/>
        </w:trPr>
        <w:tc>
          <w:tcPr>
            <w:tcW w:w="5000" w:type="pct"/>
            <w:gridSpan w:val="2"/>
            <w:shd w:val="clear" w:color="auto" w:fill="auto"/>
          </w:tcPr>
          <w:p w:rsidR="00C24574" w:rsidRPr="005F180D" w:rsidRDefault="00C24574" w:rsidP="00C24574">
            <w:pPr>
              <w:pStyle w:val="ASFKTablenorm"/>
            </w:pPr>
            <w:r w:rsidRPr="005F180D">
              <w:t xml:space="preserve">Табличное поле </w:t>
            </w:r>
            <w:r w:rsidR="00237D21">
              <w:t>«</w:t>
            </w:r>
            <w:r w:rsidRPr="005F180D">
              <w:t>Выставляемые на оплату инкассовые поручения</w:t>
            </w:r>
            <w:r w:rsidR="00237D21">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w:t>
            </w:r>
          </w:p>
        </w:tc>
        <w:tc>
          <w:tcPr>
            <w:tcW w:w="3197" w:type="pct"/>
            <w:shd w:val="clear" w:color="auto" w:fill="auto"/>
          </w:tcPr>
          <w:p w:rsidR="00C24574" w:rsidRPr="005F180D" w:rsidRDefault="00C24574" w:rsidP="00C24574">
            <w:pPr>
              <w:pStyle w:val="ASFKTablenorm"/>
            </w:pPr>
            <w:r w:rsidRPr="005F180D">
              <w:t>Номер ЭД в течение опердня. Число. Целое, до 9 разрядов.</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w:t>
            </w:r>
          </w:p>
        </w:tc>
        <w:tc>
          <w:tcPr>
            <w:tcW w:w="3197" w:type="pct"/>
            <w:shd w:val="clear" w:color="auto" w:fill="auto"/>
          </w:tcPr>
          <w:p w:rsidR="00C24574" w:rsidRPr="005F180D" w:rsidRDefault="00C24574" w:rsidP="00C24574">
            <w:pPr>
              <w:pStyle w:val="ASFKTablenorm"/>
            </w:pPr>
            <w:r w:rsidRPr="005F180D">
              <w:t>Дата составления ЭД. Дата. Формат CCYY-MM-DD.</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Уникальный идентификатор сост</w:t>
            </w:r>
            <w:r w:rsidRPr="00C24574">
              <w:t>а</w:t>
            </w:r>
            <w:r w:rsidRPr="005F180D">
              <w:t xml:space="preserve">вителя ЭД </w:t>
            </w:r>
            <w:r w:rsidR="001B5CA8">
              <w:t>–</w:t>
            </w:r>
            <w:r w:rsidRPr="005F180D">
              <w:t xml:space="preserve"> УИС</w:t>
            </w:r>
          </w:p>
        </w:tc>
        <w:tc>
          <w:tcPr>
            <w:tcW w:w="3197" w:type="pct"/>
            <w:shd w:val="clear" w:color="auto" w:fill="auto"/>
          </w:tcPr>
          <w:p w:rsidR="00C24574" w:rsidRPr="005F180D" w:rsidRDefault="00C24574" w:rsidP="00C24574">
            <w:pPr>
              <w:pStyle w:val="ASFKTablenorm"/>
            </w:pPr>
            <w:r w:rsidRPr="005F180D">
              <w:t>Цифровое, 10 знаков.</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Сумма</w:t>
            </w:r>
          </w:p>
        </w:tc>
        <w:tc>
          <w:tcPr>
            <w:tcW w:w="3197" w:type="pct"/>
            <w:shd w:val="clear" w:color="auto" w:fill="auto"/>
          </w:tcPr>
          <w:p w:rsidR="00C24574" w:rsidRPr="005F180D" w:rsidRDefault="00C24574" w:rsidP="00C24574">
            <w:pPr>
              <w:pStyle w:val="ASFKTablenorm"/>
            </w:pPr>
            <w:r w:rsidRPr="005F180D">
              <w:t>Сумма. Положительное целое число, до 18 разрядов.</w:t>
            </w:r>
          </w:p>
          <w:p w:rsidR="00C24574" w:rsidRPr="005F180D" w:rsidRDefault="00C24574" w:rsidP="00C24574">
            <w:pPr>
              <w:pStyle w:val="ASFKTablenorm"/>
            </w:pPr>
            <w:r w:rsidRPr="005F180D">
              <w:t>Последние два разряда требуется при импорте сохранять как копейки, оставшуюся сумму – как рубли.</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Вид операции</w:t>
            </w:r>
          </w:p>
        </w:tc>
        <w:tc>
          <w:tcPr>
            <w:tcW w:w="3197" w:type="pct"/>
            <w:shd w:val="clear" w:color="auto" w:fill="auto"/>
          </w:tcPr>
          <w:p w:rsidR="00C24574" w:rsidRPr="005F180D" w:rsidRDefault="00C24574" w:rsidP="00C24574">
            <w:pPr>
              <w:pStyle w:val="ASFKTablenorm"/>
            </w:pPr>
            <w:r w:rsidRPr="005F180D">
              <w:t xml:space="preserve">Значение заполняется на основании импортируемого файла или заполняется автоматически значением </w:t>
            </w:r>
            <w:r w:rsidR="00237D21">
              <w:t>«</w:t>
            </w:r>
            <w:r w:rsidRPr="005F180D">
              <w:t>06</w:t>
            </w:r>
            <w:r w:rsidR="00237D21">
              <w:t>»</w:t>
            </w:r>
            <w:r w:rsidRPr="005F180D">
              <w:t xml:space="preserve">. </w:t>
            </w:r>
          </w:p>
          <w:p w:rsidR="00C24574" w:rsidRPr="005F180D" w:rsidRDefault="00C24574" w:rsidP="00C24574">
            <w:pPr>
              <w:pStyle w:val="ASFKTablenorm"/>
            </w:pPr>
            <w:r w:rsidRPr="005F180D">
              <w:t>Нередактируемое поле.</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Очередность платежа</w:t>
            </w:r>
          </w:p>
        </w:tc>
        <w:tc>
          <w:tcPr>
            <w:tcW w:w="3197" w:type="pct"/>
            <w:shd w:val="clear" w:color="auto" w:fill="auto"/>
          </w:tcPr>
          <w:p w:rsidR="00C24574" w:rsidRPr="005F180D" w:rsidRDefault="00C24574" w:rsidP="00C24574">
            <w:pPr>
              <w:pStyle w:val="ASFKTablenorm"/>
            </w:pPr>
            <w:r w:rsidRPr="005F180D">
              <w:t>Очередность платежа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 расчётного документа</w:t>
            </w:r>
          </w:p>
        </w:tc>
        <w:tc>
          <w:tcPr>
            <w:tcW w:w="3197" w:type="pct"/>
            <w:shd w:val="clear" w:color="auto" w:fill="auto"/>
          </w:tcPr>
          <w:p w:rsidR="00C24574" w:rsidRPr="005F180D" w:rsidRDefault="00C24574" w:rsidP="00C24574">
            <w:pPr>
              <w:pStyle w:val="ASFKTablenorm"/>
            </w:pPr>
            <w:r w:rsidRPr="005F180D">
              <w:t>Числовое.</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 выписки расчетного докуме</w:t>
            </w:r>
            <w:r w:rsidRPr="00C24574">
              <w:t>н</w:t>
            </w:r>
            <w:r w:rsidRPr="005F180D">
              <w:t>та</w:t>
            </w:r>
          </w:p>
        </w:tc>
        <w:tc>
          <w:tcPr>
            <w:tcW w:w="3197" w:type="pct"/>
            <w:shd w:val="clear" w:color="auto" w:fill="auto"/>
          </w:tcPr>
          <w:p w:rsidR="00C24574" w:rsidRPr="005F180D" w:rsidRDefault="00C24574" w:rsidP="00C24574">
            <w:pPr>
              <w:pStyle w:val="ASFKTablenorm"/>
            </w:pPr>
            <w:r w:rsidRPr="005F180D">
              <w:t xml:space="preserve">Дата. Формат CCYY-MM-DD. </w:t>
            </w:r>
          </w:p>
          <w:p w:rsidR="00C24574" w:rsidRPr="005F180D" w:rsidRDefault="00C24574" w:rsidP="00C24574">
            <w:pPr>
              <w:pStyle w:val="ASFKTablenorm"/>
            </w:pPr>
            <w:r w:rsidRPr="005F180D">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Счет плательщика</w:t>
            </w:r>
          </w:p>
        </w:tc>
        <w:tc>
          <w:tcPr>
            <w:tcW w:w="3197" w:type="pct"/>
            <w:shd w:val="clear" w:color="auto" w:fill="auto"/>
          </w:tcPr>
          <w:p w:rsidR="00C24574" w:rsidRPr="005F180D" w:rsidRDefault="00C24574" w:rsidP="00C24574">
            <w:pPr>
              <w:pStyle w:val="ASFKTablenorm"/>
            </w:pPr>
            <w:r w:rsidRPr="005F180D">
              <w:t>Счет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ИНН плательщика</w:t>
            </w:r>
          </w:p>
        </w:tc>
        <w:tc>
          <w:tcPr>
            <w:tcW w:w="3197" w:type="pct"/>
            <w:shd w:val="clear" w:color="auto" w:fill="auto"/>
          </w:tcPr>
          <w:p w:rsidR="00C24574" w:rsidRPr="005F180D" w:rsidRDefault="00C24574" w:rsidP="00C24574">
            <w:pPr>
              <w:pStyle w:val="ASFKTablenorm"/>
            </w:pPr>
            <w:r w:rsidRPr="005F180D">
              <w:t>ИНН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КПП плательщика</w:t>
            </w:r>
          </w:p>
        </w:tc>
        <w:tc>
          <w:tcPr>
            <w:tcW w:w="3197" w:type="pct"/>
            <w:shd w:val="clear" w:color="auto" w:fill="auto"/>
          </w:tcPr>
          <w:p w:rsidR="00C24574" w:rsidRPr="005F180D" w:rsidRDefault="00C24574" w:rsidP="00C24574">
            <w:pPr>
              <w:pStyle w:val="ASFKTablenorm"/>
            </w:pPr>
            <w:r w:rsidRPr="005F180D">
              <w:t>КПП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плательщика</w:t>
            </w:r>
          </w:p>
        </w:tc>
        <w:tc>
          <w:tcPr>
            <w:tcW w:w="3197" w:type="pct"/>
            <w:shd w:val="clear" w:color="auto" w:fill="auto"/>
          </w:tcPr>
          <w:p w:rsidR="00C24574" w:rsidRPr="005F180D" w:rsidRDefault="00C24574" w:rsidP="00C24574">
            <w:pPr>
              <w:pStyle w:val="ASFKTablenorm"/>
            </w:pPr>
            <w:r w:rsidRPr="005F180D">
              <w:t>Наименование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БИК банка плательщика</w:t>
            </w:r>
          </w:p>
        </w:tc>
        <w:tc>
          <w:tcPr>
            <w:tcW w:w="3197" w:type="pct"/>
            <w:shd w:val="clear" w:color="auto" w:fill="auto"/>
          </w:tcPr>
          <w:p w:rsidR="00C24574" w:rsidRPr="005F180D" w:rsidRDefault="00C24574" w:rsidP="00C24574">
            <w:pPr>
              <w:pStyle w:val="ASFKTablenorm"/>
            </w:pPr>
            <w:r w:rsidRPr="005F180D">
              <w:t>БИК банка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банка плательщика</w:t>
            </w:r>
          </w:p>
        </w:tc>
        <w:tc>
          <w:tcPr>
            <w:tcW w:w="3197" w:type="pct"/>
            <w:shd w:val="clear" w:color="auto" w:fill="auto"/>
          </w:tcPr>
          <w:p w:rsidR="00C24574" w:rsidRPr="005F180D" w:rsidRDefault="00C24574" w:rsidP="00C24574">
            <w:pPr>
              <w:pStyle w:val="ASFKTablenorm"/>
            </w:pPr>
            <w:r w:rsidRPr="005F180D">
              <w:t>При ручном вводе заполняется по БИК.</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Корр.счёт банка плательщика</w:t>
            </w:r>
          </w:p>
        </w:tc>
        <w:tc>
          <w:tcPr>
            <w:tcW w:w="3197" w:type="pct"/>
            <w:shd w:val="clear" w:color="auto" w:fill="auto"/>
          </w:tcPr>
          <w:p w:rsidR="00C24574" w:rsidRPr="005F180D" w:rsidRDefault="00C24574" w:rsidP="00C24574">
            <w:pPr>
              <w:pStyle w:val="ASFKTablenorm"/>
            </w:pPr>
            <w:r w:rsidRPr="005F180D">
              <w:t>Корр</w:t>
            </w:r>
            <w:r>
              <w:t xml:space="preserve">еспондентский </w:t>
            </w:r>
            <w:r w:rsidRPr="005F180D">
              <w:t>счёт банка плательщика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lastRenderedPageBreak/>
              <w:t>Счет получателя</w:t>
            </w:r>
          </w:p>
        </w:tc>
        <w:tc>
          <w:tcPr>
            <w:tcW w:w="3197" w:type="pct"/>
            <w:shd w:val="clear" w:color="auto" w:fill="auto"/>
          </w:tcPr>
          <w:p w:rsidR="00C24574" w:rsidRPr="005F180D" w:rsidRDefault="00C24574" w:rsidP="00C24574">
            <w:pPr>
              <w:pStyle w:val="ASFKTablenorm"/>
            </w:pPr>
            <w:r w:rsidRPr="005F180D">
              <w:t>Счет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ИНН получателя</w:t>
            </w:r>
          </w:p>
        </w:tc>
        <w:tc>
          <w:tcPr>
            <w:tcW w:w="3197" w:type="pct"/>
            <w:shd w:val="clear" w:color="auto" w:fill="auto"/>
          </w:tcPr>
          <w:p w:rsidR="00C24574" w:rsidRPr="005F180D" w:rsidRDefault="00C24574" w:rsidP="00C24574">
            <w:pPr>
              <w:pStyle w:val="ASFKTablenorm"/>
            </w:pPr>
            <w:r w:rsidRPr="005F180D">
              <w:t>ИНН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КПП получателя</w:t>
            </w:r>
          </w:p>
        </w:tc>
        <w:tc>
          <w:tcPr>
            <w:tcW w:w="3197" w:type="pct"/>
            <w:shd w:val="clear" w:color="auto" w:fill="auto"/>
          </w:tcPr>
          <w:p w:rsidR="00C24574" w:rsidRPr="005F180D" w:rsidRDefault="00C24574" w:rsidP="00C24574">
            <w:pPr>
              <w:pStyle w:val="ASFKTablenorm"/>
            </w:pPr>
            <w:r w:rsidRPr="005F180D">
              <w:t>КПП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получателя</w:t>
            </w:r>
          </w:p>
        </w:tc>
        <w:tc>
          <w:tcPr>
            <w:tcW w:w="3197" w:type="pct"/>
            <w:shd w:val="clear" w:color="auto" w:fill="auto"/>
          </w:tcPr>
          <w:p w:rsidR="00C24574" w:rsidRPr="005F180D" w:rsidRDefault="00C24574" w:rsidP="00C24574">
            <w:pPr>
              <w:pStyle w:val="ASFKTablenorm"/>
            </w:pPr>
            <w:r w:rsidRPr="005F180D">
              <w:t>Наименование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БИК банка получателя</w:t>
            </w:r>
          </w:p>
        </w:tc>
        <w:tc>
          <w:tcPr>
            <w:tcW w:w="3197" w:type="pct"/>
            <w:shd w:val="clear" w:color="auto" w:fill="auto"/>
          </w:tcPr>
          <w:p w:rsidR="00C24574" w:rsidRPr="005F180D" w:rsidRDefault="00C24574" w:rsidP="00C24574">
            <w:pPr>
              <w:pStyle w:val="ASFKTablenorm"/>
            </w:pPr>
            <w:r w:rsidRPr="005F180D">
              <w:t>БИК банка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Наименование банка получателя</w:t>
            </w:r>
          </w:p>
        </w:tc>
        <w:tc>
          <w:tcPr>
            <w:tcW w:w="3197" w:type="pct"/>
            <w:shd w:val="clear" w:color="auto" w:fill="auto"/>
          </w:tcPr>
          <w:p w:rsidR="00C24574" w:rsidRPr="005F180D" w:rsidRDefault="00C24574" w:rsidP="00C24574">
            <w:pPr>
              <w:pStyle w:val="ASFKTablenorm"/>
            </w:pPr>
            <w:r w:rsidRPr="005F180D">
              <w:t>Наименование банка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Корр.счёт банка получателя</w:t>
            </w:r>
          </w:p>
        </w:tc>
        <w:tc>
          <w:tcPr>
            <w:tcW w:w="3197" w:type="pct"/>
            <w:shd w:val="clear" w:color="auto" w:fill="auto"/>
          </w:tcPr>
          <w:p w:rsidR="00C24574" w:rsidRPr="005F180D" w:rsidRDefault="00C24574" w:rsidP="00C24574">
            <w:pPr>
              <w:pStyle w:val="ASFKTablenorm"/>
            </w:pPr>
            <w:r w:rsidRPr="005F180D">
              <w:t>Корр</w:t>
            </w:r>
            <w:r>
              <w:t xml:space="preserve">еспондентский </w:t>
            </w:r>
            <w:r w:rsidRPr="005F180D">
              <w:t>счёт банка получателя</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Назначение платежа</w:t>
            </w:r>
          </w:p>
        </w:tc>
        <w:tc>
          <w:tcPr>
            <w:tcW w:w="3197" w:type="pct"/>
            <w:shd w:val="clear" w:color="auto" w:fill="auto"/>
          </w:tcPr>
          <w:p w:rsidR="00C24574" w:rsidRPr="005F180D" w:rsidRDefault="00C24574" w:rsidP="00C24574">
            <w:pPr>
              <w:pStyle w:val="ASFKTablenorm"/>
            </w:pPr>
            <w:r w:rsidRPr="005F180D">
              <w:t>Назначение платежа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Статус составителя расчетного д</w:t>
            </w:r>
            <w:r w:rsidRPr="00C24574">
              <w:t>о</w:t>
            </w:r>
            <w:r w:rsidRPr="005F180D">
              <w:t>кумента</w:t>
            </w:r>
          </w:p>
        </w:tc>
        <w:tc>
          <w:tcPr>
            <w:tcW w:w="3197" w:type="pct"/>
            <w:shd w:val="clear" w:color="auto" w:fill="auto"/>
          </w:tcPr>
          <w:p w:rsidR="00C24574" w:rsidRPr="005F180D" w:rsidRDefault="00C24574" w:rsidP="00C24574">
            <w:pPr>
              <w:pStyle w:val="ASFKTablenorm"/>
            </w:pPr>
            <w:r w:rsidRPr="005F180D">
              <w:t>Статус составителя расчетного д</w:t>
            </w:r>
            <w:r w:rsidRPr="00036DA6">
              <w:t>о</w:t>
            </w:r>
            <w:r w:rsidRPr="005F180D">
              <w:t>кумента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КБК</w:t>
            </w:r>
          </w:p>
        </w:tc>
        <w:tc>
          <w:tcPr>
            <w:tcW w:w="3197" w:type="pct"/>
            <w:shd w:val="clear" w:color="auto" w:fill="auto"/>
          </w:tcPr>
          <w:p w:rsidR="00C24574" w:rsidRPr="005F180D" w:rsidRDefault="00C24574" w:rsidP="00C24574">
            <w:pPr>
              <w:pStyle w:val="ASFKTablenorm"/>
            </w:pPr>
            <w:r w:rsidRPr="005F180D">
              <w:t>КБК</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ОКАТО</w:t>
            </w:r>
          </w:p>
        </w:tc>
        <w:tc>
          <w:tcPr>
            <w:tcW w:w="3197" w:type="pct"/>
            <w:shd w:val="clear" w:color="auto" w:fill="auto"/>
          </w:tcPr>
          <w:p w:rsidR="00C24574" w:rsidRPr="005F180D" w:rsidRDefault="00C24574" w:rsidP="00C24574">
            <w:pPr>
              <w:pStyle w:val="ASFKTablenorm"/>
            </w:pPr>
            <w:r w:rsidRPr="005F180D">
              <w:t>ОКАТО</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Основание налогового платежа</w:t>
            </w:r>
          </w:p>
        </w:tc>
        <w:tc>
          <w:tcPr>
            <w:tcW w:w="3197" w:type="pct"/>
            <w:shd w:val="clear" w:color="auto" w:fill="auto"/>
          </w:tcPr>
          <w:p w:rsidR="00C24574" w:rsidRPr="005F180D" w:rsidRDefault="00C24574" w:rsidP="00C24574">
            <w:pPr>
              <w:pStyle w:val="ASFKTablenorm"/>
            </w:pPr>
            <w:r w:rsidRPr="005F180D">
              <w:t>Основание налогового платежа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Налоговый период</w:t>
            </w:r>
          </w:p>
        </w:tc>
        <w:tc>
          <w:tcPr>
            <w:tcW w:w="3197" w:type="pct"/>
            <w:shd w:val="clear" w:color="auto" w:fill="auto"/>
          </w:tcPr>
          <w:p w:rsidR="00C24574" w:rsidRPr="005F180D" w:rsidRDefault="00C24574" w:rsidP="00C24574">
            <w:pPr>
              <w:pStyle w:val="ASFKTablenorm"/>
            </w:pPr>
            <w:r w:rsidRPr="005F180D">
              <w:t>Налоговый период</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Номер налогового документа</w:t>
            </w:r>
          </w:p>
        </w:tc>
        <w:tc>
          <w:tcPr>
            <w:tcW w:w="3197" w:type="pct"/>
            <w:shd w:val="clear" w:color="auto" w:fill="auto"/>
          </w:tcPr>
          <w:p w:rsidR="00C24574" w:rsidRPr="005F180D" w:rsidRDefault="00C24574" w:rsidP="00C24574">
            <w:pPr>
              <w:pStyle w:val="ASFKTablenorm"/>
            </w:pPr>
            <w:r w:rsidRPr="005F180D">
              <w:t>Номер налогового документа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Дата налогового документа</w:t>
            </w:r>
          </w:p>
        </w:tc>
        <w:tc>
          <w:tcPr>
            <w:tcW w:w="3197" w:type="pct"/>
            <w:shd w:val="clear" w:color="auto" w:fill="auto"/>
          </w:tcPr>
          <w:p w:rsidR="00C24574" w:rsidRPr="005F180D" w:rsidRDefault="00C24574" w:rsidP="00C24574">
            <w:pPr>
              <w:pStyle w:val="ASFKTablenorm"/>
            </w:pPr>
            <w:r w:rsidRPr="005F180D">
              <w:t>Дата налогового документа</w:t>
            </w:r>
            <w:r>
              <w:t>.</w:t>
            </w:r>
          </w:p>
        </w:tc>
      </w:tr>
      <w:tr w:rsidR="00C24574" w:rsidRPr="00A34B5C">
        <w:trPr>
          <w:cantSplit/>
        </w:trPr>
        <w:tc>
          <w:tcPr>
            <w:tcW w:w="1803" w:type="pct"/>
            <w:shd w:val="clear" w:color="auto" w:fill="auto"/>
          </w:tcPr>
          <w:p w:rsidR="00C24574" w:rsidRPr="005F180D" w:rsidRDefault="00C24574" w:rsidP="00C24574">
            <w:pPr>
              <w:pStyle w:val="ASFKTablenorm"/>
            </w:pPr>
            <w:r w:rsidRPr="005F180D">
              <w:t>Тип налогового платежа</w:t>
            </w:r>
          </w:p>
        </w:tc>
        <w:tc>
          <w:tcPr>
            <w:tcW w:w="3197" w:type="pct"/>
            <w:shd w:val="clear" w:color="auto" w:fill="auto"/>
          </w:tcPr>
          <w:p w:rsidR="00C24574" w:rsidRPr="005F180D" w:rsidRDefault="00C24574" w:rsidP="00C24574">
            <w:pPr>
              <w:pStyle w:val="ASFKTablenorm"/>
            </w:pPr>
            <w:r w:rsidRPr="005F180D">
              <w:t>Тип налогового платежа</w:t>
            </w:r>
            <w:r>
              <w:t>.</w:t>
            </w:r>
          </w:p>
        </w:tc>
      </w:tr>
    </w:tbl>
    <w:p w:rsidR="00C24574" w:rsidRPr="00031B70" w:rsidRDefault="00C24574" w:rsidP="00C24574">
      <w:pPr>
        <w:pStyle w:val="ASFKNormal"/>
      </w:pPr>
      <w:r w:rsidRPr="00031B70">
        <w:t xml:space="preserve">Для добавления записи в табличный блок </w:t>
      </w:r>
      <w:r w:rsidR="00237D21">
        <w:t>«</w:t>
      </w:r>
      <w:r w:rsidRPr="00AB7803">
        <w:t>Выставляемые на оплату инкассовые пор</w:t>
      </w:r>
      <w:r w:rsidRPr="00C24574">
        <w:t>у</w:t>
      </w:r>
      <w:r w:rsidRPr="00AB7803">
        <w:t>чения</w:t>
      </w:r>
      <w:r w:rsidR="00237D21">
        <w:t>»</w:t>
      </w:r>
      <w:r w:rsidRPr="00031B70">
        <w:t xml:space="preserve"> следует нажать на кно</w:t>
      </w:r>
      <w:r w:rsidRPr="008448A8">
        <w:t>п</w:t>
      </w:r>
      <w:r w:rsidRPr="00031B70">
        <w:t xml:space="preserve">ку </w:t>
      </w:r>
      <w:r w:rsidR="00632829">
        <w:pict>
          <v:shape id="_x0000_i1196" type="#_x0000_t75" style="width:14.4pt;height:14.4pt">
            <v:imagedata r:id="rId75" o:title="Snap7"/>
          </v:shape>
        </w:pict>
      </w:r>
      <w:r w:rsidRPr="00031B70">
        <w:t> </w:t>
      </w:r>
      <w:r w:rsidR="00D03EA0">
        <w:t>(Добавить новую строку)</w:t>
      </w:r>
      <w:r w:rsidRPr="00031B70">
        <w:t xml:space="preserve">. </w:t>
      </w:r>
      <w:r w:rsidR="00B822A0">
        <w:t>Откроется форма «Добавление записи</w:t>
      </w:r>
      <w:r w:rsidR="0044496A">
        <w:t>»</w:t>
      </w:r>
      <w:r w:rsidRPr="00031B70">
        <w:t xml:space="preserve"> (рис.</w:t>
      </w:r>
      <w:r w:rsidR="009C1099" w:rsidRPr="00821226">
        <w:t> </w:t>
      </w:r>
      <w:r>
        <w:fldChar w:fldCharType="begin"/>
      </w:r>
      <w:r>
        <w:instrText xml:space="preserve"> REF _Ref427847285 \h </w:instrText>
      </w:r>
      <w:r>
        <w:fldChar w:fldCharType="separate"/>
      </w:r>
      <w:r w:rsidR="00A34761">
        <w:rPr>
          <w:noProof/>
        </w:rPr>
        <w:t>96</w:t>
      </w:r>
      <w:r>
        <w:fldChar w:fldCharType="end"/>
      </w:r>
      <w:r w:rsidRPr="00031B70">
        <w:t>).</w:t>
      </w:r>
    </w:p>
    <w:p w:rsidR="00C24574" w:rsidRPr="00031B70" w:rsidRDefault="00632829" w:rsidP="00C24574">
      <w:pPr>
        <w:pStyle w:val="ASFKFigure"/>
      </w:pPr>
      <w:r>
        <w:lastRenderedPageBreak/>
        <w:pict>
          <v:shape id="_x0000_i1197" type="#_x0000_t75" style="width:482.4pt;height:345.6pt">
            <v:imagedata r:id="rId161" o:title="0"/>
          </v:shape>
        </w:pict>
      </w:r>
    </w:p>
    <w:p w:rsidR="00C24574" w:rsidRPr="00031B70" w:rsidRDefault="00C24574" w:rsidP="006124FE">
      <w:pPr>
        <w:pStyle w:val="ASFKFigName"/>
      </w:pPr>
      <w:r w:rsidRPr="00031B70">
        <w:fldChar w:fldCharType="begin"/>
      </w:r>
      <w:r w:rsidRPr="00031B70">
        <w:instrText xml:space="preserve"> SEQ Рисунок \* ARABIC </w:instrText>
      </w:r>
      <w:r w:rsidRPr="00031B70">
        <w:fldChar w:fldCharType="separate"/>
      </w:r>
      <w:bookmarkStart w:id="877" w:name="_Ref427847285"/>
      <w:bookmarkStart w:id="878" w:name="_Toc71042067"/>
      <w:r w:rsidR="00A34761">
        <w:rPr>
          <w:noProof/>
        </w:rPr>
        <w:t>96</w:t>
      </w:r>
      <w:bookmarkEnd w:id="877"/>
      <w:r w:rsidRPr="00031B70">
        <w:fldChar w:fldCharType="end"/>
      </w:r>
      <w:r w:rsidRPr="00031B70">
        <w:t xml:space="preserve">. </w:t>
      </w:r>
      <w:r w:rsidR="005002D9">
        <w:t xml:space="preserve">Форма </w:t>
      </w:r>
      <w:r w:rsidR="00237D21">
        <w:t>«</w:t>
      </w:r>
      <w:r w:rsidRPr="00031B70">
        <w:t>Добавление записи</w:t>
      </w:r>
      <w:r w:rsidR="00237D21">
        <w:t>»</w:t>
      </w:r>
      <w:bookmarkEnd w:id="878"/>
    </w:p>
    <w:p w:rsidR="00C24574" w:rsidRDefault="001C5B1B" w:rsidP="00C24574">
      <w:pPr>
        <w:pStyle w:val="ASFKNormal"/>
      </w:pPr>
      <w:r w:rsidRPr="00031B70">
        <w:t xml:space="preserve">На </w:t>
      </w:r>
      <w:r>
        <w:t>Форме «Добавление записи»</w:t>
      </w:r>
      <w:r w:rsidRPr="00031B70">
        <w:t xml:space="preserve"> вручную заполняются поля</w:t>
      </w:r>
      <w:r>
        <w:t>.</w:t>
      </w:r>
      <w:r w:rsidRPr="00354709">
        <w:t xml:space="preserve"> </w:t>
      </w:r>
      <w:r w:rsidR="00C24574" w:rsidRPr="00031B70">
        <w:t xml:space="preserve">Для сохранения записи нужно нажать кнопку </w:t>
      </w:r>
      <w:r w:rsidR="00237D21">
        <w:t>«</w:t>
      </w:r>
      <w:r w:rsidR="00C24574" w:rsidRPr="00031B70">
        <w:t>Сохранить</w:t>
      </w:r>
      <w:r w:rsidR="00237D21">
        <w:t>»</w:t>
      </w:r>
      <w:r w:rsidR="00C24574">
        <w:t>.</w:t>
      </w:r>
    </w:p>
    <w:p w:rsidR="00C24574" w:rsidRPr="00A34B5C" w:rsidRDefault="00C24574" w:rsidP="00C24574">
      <w:pPr>
        <w:pStyle w:val="ASFKNormal"/>
      </w:pPr>
      <w:r w:rsidRPr="00A34B5C">
        <w:t xml:space="preserve">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r w:rsidRPr="00A34B5C">
        <w:t xml:space="preserve"> представлена на рисунке </w:t>
      </w:r>
      <w:r>
        <w:fldChar w:fldCharType="begin"/>
      </w:r>
      <w:r>
        <w:instrText xml:space="preserve"> REF _Ref396395919 \h </w:instrText>
      </w:r>
      <w:r>
        <w:fldChar w:fldCharType="separate"/>
      </w:r>
      <w:r w:rsidR="00A34761">
        <w:rPr>
          <w:noProof/>
        </w:rPr>
        <w:t>97</w:t>
      </w:r>
      <w:r>
        <w:fldChar w:fldCharType="end"/>
      </w:r>
      <w:r>
        <w:t>.</w:t>
      </w:r>
    </w:p>
    <w:p w:rsidR="00C24574" w:rsidRPr="006A5FB5" w:rsidRDefault="00632829" w:rsidP="00C24574">
      <w:pPr>
        <w:pStyle w:val="ASFKFigure"/>
      </w:pPr>
      <w:r>
        <w:pict>
          <v:shape id="_x0000_i1198" type="#_x0000_t75" style="width:482.4pt;height:180pt">
            <v:imagedata r:id="rId162"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879" w:name="_Ref396395919"/>
      <w:bookmarkStart w:id="880" w:name="_Toc71042068"/>
      <w:r w:rsidR="00A34761">
        <w:rPr>
          <w:noProof/>
        </w:rPr>
        <w:t>97</w:t>
      </w:r>
      <w:bookmarkEnd w:id="879"/>
      <w:r w:rsidRPr="00A34B5C">
        <w:fldChar w:fldCharType="end"/>
      </w:r>
      <w:r w:rsidRPr="00A34B5C">
        <w:t xml:space="preserve">. 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bookmarkEnd w:id="880"/>
    </w:p>
    <w:p w:rsidR="00C24574" w:rsidRPr="00A34B5C" w:rsidRDefault="00C24574" w:rsidP="00C24574">
      <w:pPr>
        <w:pStyle w:val="ASFKNormal"/>
      </w:pPr>
      <w:r w:rsidRPr="00243387">
        <w:t xml:space="preserve">Перечень полей документа </w:t>
      </w:r>
      <w:r w:rsidR="00237D21">
        <w:t>«</w:t>
      </w:r>
      <w:r w:rsidRPr="00FB42AD">
        <w:t>Сообщение для перед</w:t>
      </w:r>
      <w:r w:rsidRPr="007233A3">
        <w:t>а</w:t>
      </w:r>
      <w:r w:rsidRPr="00FB42AD">
        <w:t>чи инкассо</w:t>
      </w:r>
      <w:r w:rsidR="00237D21">
        <w:t>»</w:t>
      </w:r>
      <w:r w:rsidRPr="00243387">
        <w:t>, расположенных на з</w:t>
      </w:r>
      <w:r w:rsidRPr="00C24574">
        <w:t>а</w:t>
      </w:r>
      <w:r w:rsidRPr="00243387">
        <w:t xml:space="preserve">кладке </w:t>
      </w:r>
      <w:r w:rsidR="00237D21">
        <w:t>«</w:t>
      </w:r>
      <w:r>
        <w:t>Вложения</w:t>
      </w:r>
      <w:r w:rsidR="00237D21">
        <w:t>»</w:t>
      </w:r>
      <w:r w:rsidRPr="00243387">
        <w:t>, приведен в таблице</w:t>
      </w:r>
      <w:r w:rsidR="009C1099" w:rsidRPr="00821226">
        <w:t> </w:t>
      </w:r>
      <w:r>
        <w:fldChar w:fldCharType="begin"/>
      </w:r>
      <w:r>
        <w:instrText xml:space="preserve"> REF _Ref396395937 \h </w:instrText>
      </w:r>
      <w:r>
        <w:fldChar w:fldCharType="separate"/>
      </w:r>
      <w:r w:rsidR="00A34761">
        <w:rPr>
          <w:noProof/>
        </w:rPr>
        <w:t>48</w:t>
      </w:r>
      <w:r>
        <w:fldChar w:fldCharType="end"/>
      </w:r>
      <w:r w:rsidRPr="00A34B5C">
        <w:t>.</w:t>
      </w:r>
    </w:p>
    <w:p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881" w:name="_Ref396395937"/>
      <w:bookmarkStart w:id="882" w:name="_Toc71041928"/>
      <w:r w:rsidR="00A34761">
        <w:rPr>
          <w:noProof/>
        </w:rPr>
        <w:t>48</w:t>
      </w:r>
      <w:bookmarkEnd w:id="881"/>
      <w:r>
        <w:rPr>
          <w:noProof/>
        </w:rPr>
        <w:fldChar w:fldCharType="end"/>
      </w:r>
      <w:r w:rsidR="00C24574" w:rsidRPr="00A34B5C">
        <w:t xml:space="preserve">. Описание полей 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24574" w:rsidRPr="00A34B5C">
        <w:trPr>
          <w:cantSplit/>
          <w:trHeight w:val="305"/>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trPr>
          <w:cantSplit/>
        </w:trPr>
        <w:tc>
          <w:tcPr>
            <w:tcW w:w="1555" w:type="pct"/>
            <w:shd w:val="clear" w:color="auto" w:fill="auto"/>
          </w:tcPr>
          <w:p w:rsidR="00C24574" w:rsidRPr="00AE58D3" w:rsidRDefault="00C24574" w:rsidP="00C24574">
            <w:pPr>
              <w:pStyle w:val="ASFKTablenorm"/>
            </w:pPr>
            <w:r>
              <w:t>Файл</w:t>
            </w:r>
          </w:p>
        </w:tc>
        <w:tc>
          <w:tcPr>
            <w:tcW w:w="3445" w:type="pct"/>
            <w:shd w:val="clear" w:color="auto" w:fill="auto"/>
          </w:tcPr>
          <w:p w:rsidR="00C24574" w:rsidRPr="00AE58D3" w:rsidRDefault="00C24574" w:rsidP="00C24574">
            <w:pPr>
              <w:pStyle w:val="ASFKTablenorm"/>
            </w:pPr>
            <w:r>
              <w:t>Имя файла вложения.</w:t>
            </w:r>
          </w:p>
        </w:tc>
      </w:tr>
      <w:tr w:rsidR="00C24574" w:rsidRPr="00A34B5C">
        <w:trPr>
          <w:cantSplit/>
        </w:trPr>
        <w:tc>
          <w:tcPr>
            <w:tcW w:w="1555" w:type="pct"/>
            <w:shd w:val="clear" w:color="auto" w:fill="auto"/>
          </w:tcPr>
          <w:p w:rsidR="00C24574" w:rsidRDefault="00C24574" w:rsidP="00C24574">
            <w:pPr>
              <w:pStyle w:val="ASFKTablenorm"/>
            </w:pPr>
            <w:r>
              <w:t>Дата</w:t>
            </w:r>
          </w:p>
        </w:tc>
        <w:tc>
          <w:tcPr>
            <w:tcW w:w="3445" w:type="pct"/>
            <w:shd w:val="clear" w:color="auto" w:fill="auto"/>
          </w:tcPr>
          <w:p w:rsidR="00C24574" w:rsidRDefault="00C24574" w:rsidP="00C24574">
            <w:pPr>
              <w:pStyle w:val="ASFKTablenorm"/>
            </w:pPr>
            <w:r>
              <w:t>Дата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Комментарий</w:t>
            </w:r>
          </w:p>
        </w:tc>
        <w:tc>
          <w:tcPr>
            <w:tcW w:w="3445" w:type="pct"/>
            <w:shd w:val="clear" w:color="auto" w:fill="auto"/>
          </w:tcPr>
          <w:p w:rsidR="00C24574" w:rsidRPr="00AE58D3" w:rsidRDefault="00C24574" w:rsidP="00C24574">
            <w:pPr>
              <w:pStyle w:val="ASFKTablenorm"/>
            </w:pPr>
            <w:r>
              <w:t>Комментарий к файлу вложения.</w:t>
            </w:r>
          </w:p>
        </w:tc>
      </w:tr>
      <w:tr w:rsidR="00C24574" w:rsidRPr="00A34B5C">
        <w:trPr>
          <w:cantSplit/>
        </w:trPr>
        <w:tc>
          <w:tcPr>
            <w:tcW w:w="1555" w:type="pct"/>
            <w:shd w:val="clear" w:color="auto" w:fill="auto"/>
          </w:tcPr>
          <w:p w:rsidR="00C24574" w:rsidRPr="00AE58D3" w:rsidRDefault="00C24574" w:rsidP="00C24574">
            <w:pPr>
              <w:pStyle w:val="ASFKTablenorm"/>
            </w:pPr>
            <w:r>
              <w:t>Статус</w:t>
            </w:r>
          </w:p>
        </w:tc>
        <w:tc>
          <w:tcPr>
            <w:tcW w:w="3445" w:type="pct"/>
            <w:shd w:val="clear" w:color="auto" w:fill="auto"/>
          </w:tcPr>
          <w:p w:rsidR="00C24574" w:rsidRPr="00AE58D3" w:rsidRDefault="00C24574" w:rsidP="00C24574">
            <w:pPr>
              <w:pStyle w:val="ASFKTablenorm"/>
            </w:pPr>
            <w:r>
              <w:t>Статус выгрузки файла вложения. Может принимать знач</w:t>
            </w:r>
            <w:r w:rsidRPr="00AE58D3">
              <w:t>ения:</w:t>
            </w:r>
          </w:p>
          <w:p w:rsidR="00C24574" w:rsidRDefault="00C24574" w:rsidP="00C24574">
            <w:pPr>
              <w:pStyle w:val="ASFKTableListMark"/>
            </w:pPr>
            <w:r>
              <w:t>ADDED – новое вложение;</w:t>
            </w:r>
          </w:p>
          <w:p w:rsidR="00C24574" w:rsidRDefault="00C24574" w:rsidP="00C24574">
            <w:pPr>
              <w:pStyle w:val="ASFKTableListMark"/>
            </w:pPr>
            <w:r>
              <w:t>UPDATED – измененное вложение;</w:t>
            </w:r>
          </w:p>
          <w:p w:rsidR="00C24574" w:rsidRPr="00E666DE" w:rsidRDefault="00C24574" w:rsidP="00C24574">
            <w:pPr>
              <w:pStyle w:val="ASFKTableListMark"/>
            </w:pPr>
            <w:r>
              <w:t xml:space="preserve">EXPORTED – выгруженное вложение. </w:t>
            </w:r>
          </w:p>
        </w:tc>
      </w:tr>
      <w:tr w:rsidR="00C24574" w:rsidRPr="00A34B5C">
        <w:trPr>
          <w:cantSplit/>
        </w:trPr>
        <w:tc>
          <w:tcPr>
            <w:tcW w:w="1555" w:type="pct"/>
            <w:shd w:val="clear" w:color="auto" w:fill="auto"/>
          </w:tcPr>
          <w:p w:rsidR="00C24574" w:rsidRPr="00AE58D3" w:rsidRDefault="00C24574" w:rsidP="00C24574">
            <w:pPr>
              <w:pStyle w:val="ASFKTablenorm"/>
            </w:pPr>
            <w:r w:rsidRPr="00AE58D3">
              <w:t>GUID</w:t>
            </w:r>
          </w:p>
        </w:tc>
        <w:tc>
          <w:tcPr>
            <w:tcW w:w="3445" w:type="pct"/>
            <w:shd w:val="clear" w:color="auto" w:fill="auto"/>
          </w:tcPr>
          <w:p w:rsidR="00C24574" w:rsidRPr="00AE58D3" w:rsidRDefault="00C24574" w:rsidP="00C24574">
            <w:pPr>
              <w:pStyle w:val="ASFKTablenorm"/>
            </w:pPr>
            <w:r>
              <w:t>ГУИД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Тип</w:t>
            </w:r>
          </w:p>
        </w:tc>
        <w:tc>
          <w:tcPr>
            <w:tcW w:w="3445" w:type="pct"/>
            <w:shd w:val="clear" w:color="auto" w:fill="auto"/>
          </w:tcPr>
          <w:p w:rsidR="00C24574" w:rsidRPr="00AE58D3" w:rsidRDefault="00C24574" w:rsidP="00C24574">
            <w:pPr>
              <w:pStyle w:val="ASFKTablenorm"/>
            </w:pPr>
            <w:r>
              <w:t>Тип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Размер</w:t>
            </w:r>
          </w:p>
        </w:tc>
        <w:tc>
          <w:tcPr>
            <w:tcW w:w="3445" w:type="pct"/>
            <w:shd w:val="clear" w:color="auto" w:fill="auto"/>
          </w:tcPr>
          <w:p w:rsidR="00C24574" w:rsidRPr="00AE58D3" w:rsidRDefault="00C24574" w:rsidP="00C24574">
            <w:pPr>
              <w:pStyle w:val="ASFKTablenorm"/>
            </w:pPr>
            <w:r>
              <w:t>Размер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t>Бизнес-тип</w:t>
            </w:r>
          </w:p>
        </w:tc>
        <w:tc>
          <w:tcPr>
            <w:tcW w:w="3445" w:type="pct"/>
            <w:shd w:val="clear" w:color="auto" w:fill="auto"/>
          </w:tcPr>
          <w:p w:rsidR="00C24574" w:rsidRPr="00AE58D3" w:rsidRDefault="00C24574" w:rsidP="00C24574">
            <w:pPr>
              <w:pStyle w:val="ASFKTablenorm"/>
            </w:pPr>
            <w:r>
              <w:t>Бизнес-тип файла вложения.</w:t>
            </w:r>
          </w:p>
        </w:tc>
      </w:tr>
      <w:tr w:rsidR="00C24574" w:rsidRPr="00A34B5C">
        <w:trPr>
          <w:cantSplit/>
        </w:trPr>
        <w:tc>
          <w:tcPr>
            <w:tcW w:w="1555" w:type="pct"/>
            <w:shd w:val="clear" w:color="auto" w:fill="auto"/>
          </w:tcPr>
          <w:p w:rsidR="00C24574" w:rsidRPr="00AE58D3" w:rsidRDefault="00C24574" w:rsidP="00C24574">
            <w:pPr>
              <w:pStyle w:val="ASFKTablenorm"/>
            </w:pPr>
            <w:r w:rsidRPr="00AE58D3">
              <w:t>ID</w:t>
            </w:r>
          </w:p>
        </w:tc>
        <w:tc>
          <w:tcPr>
            <w:tcW w:w="3445" w:type="pct"/>
            <w:shd w:val="clear" w:color="auto" w:fill="auto"/>
          </w:tcPr>
          <w:p w:rsidR="00C24574" w:rsidRPr="00AE58D3" w:rsidRDefault="00C24574" w:rsidP="00C24574">
            <w:pPr>
              <w:pStyle w:val="ASFKTablenorm"/>
            </w:pPr>
            <w:r>
              <w:t>Идентификатор файла вложения.</w:t>
            </w:r>
          </w:p>
        </w:tc>
      </w:tr>
    </w:tbl>
    <w:p w:rsidR="00C24574" w:rsidRDefault="00C24574" w:rsidP="00C24574">
      <w:pPr>
        <w:pStyle w:val="31"/>
      </w:pPr>
      <w:bookmarkStart w:id="883" w:name="_Toc409434431"/>
      <w:bookmarkStart w:id="884" w:name="_Toc422329750"/>
      <w:bookmarkStart w:id="885" w:name="_Ref509328021"/>
      <w:bookmarkStart w:id="886" w:name="_Toc71041849"/>
      <w:r>
        <w:t xml:space="preserve">Запрос </w:t>
      </w:r>
      <w:r w:rsidR="004C0B2E">
        <w:t>об</w:t>
      </w:r>
      <w:r>
        <w:t xml:space="preserve"> отзыв</w:t>
      </w:r>
      <w:r w:rsidR="004C0B2E">
        <w:t>е</w:t>
      </w:r>
      <w:r>
        <w:t xml:space="preserve"> </w:t>
      </w:r>
      <w:r w:rsidR="004C0B2E">
        <w:t>выставленного на оплату платежного требования/</w:t>
      </w:r>
      <w:r>
        <w:t>инкассового поручения</w:t>
      </w:r>
      <w:bookmarkEnd w:id="866"/>
      <w:bookmarkEnd w:id="867"/>
      <w:bookmarkEnd w:id="868"/>
      <w:bookmarkEnd w:id="883"/>
      <w:bookmarkEnd w:id="884"/>
      <w:bookmarkEnd w:id="885"/>
      <w:bookmarkEnd w:id="886"/>
    </w:p>
    <w:p w:rsidR="00C24574" w:rsidRDefault="00C24574" w:rsidP="00C24574">
      <w:pPr>
        <w:pStyle w:val="ASFKNormal"/>
      </w:pPr>
      <w:r>
        <w:t>Передача запроса на отзыв инкассовых поручений от ВБФ в учётную систему для о</w:t>
      </w:r>
      <w:r w:rsidRPr="00C24574">
        <w:t>т</w:t>
      </w:r>
      <w:r>
        <w:t>правки в Банк Ро</w:t>
      </w:r>
      <w:r w:rsidRPr="00AE58D3">
        <w:t>с</w:t>
      </w:r>
      <w:r>
        <w:t>сии (АРМ КБР).</w:t>
      </w:r>
    </w:p>
    <w:p w:rsidR="00C24574" w:rsidRDefault="004C545B" w:rsidP="00C24574">
      <w:pPr>
        <w:pStyle w:val="ASFKNormal"/>
      </w:pPr>
      <w:r>
        <w:t>Запрос об отзыве выставленного на оплату платежного требования/инкассового поручения</w:t>
      </w:r>
      <w:r w:rsidR="00C24574">
        <w:t xml:space="preserve"> вводится в СУФД на уровне АРМ АДБ или АРМ ПБС и передаётся на сервер МОУ, где автоматически (в соответствии с настрое</w:t>
      </w:r>
      <w:r w:rsidR="00C24574" w:rsidRPr="00AE58D3">
        <w:t>н</w:t>
      </w:r>
      <w:r w:rsidR="00C24574">
        <w:t>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C24574" w:rsidRPr="00C24574">
        <w:t>н</w:t>
      </w:r>
      <w:r w:rsidR="00C24574">
        <w:t>ным расписанием) или по требованию пользователя в</w:t>
      </w:r>
      <w:r w:rsidR="00C24574" w:rsidRPr="00AE58D3">
        <w:t>ы</w:t>
      </w:r>
      <w:r w:rsidR="00C24574">
        <w:t>гружается в систему OEBS уровня УФК в виде XML.</w:t>
      </w:r>
    </w:p>
    <w:p w:rsidR="00C24574" w:rsidRDefault="0037785A" w:rsidP="00C24574">
      <w:pPr>
        <w:pStyle w:val="ASFKNormal"/>
      </w:pPr>
      <w:r>
        <w:t>Для работы с документами «</w:t>
      </w:r>
      <w:r w:rsidR="004C0B2E">
        <w:t>Запрос об отзыве выставленного на оплату платежного требования/инкассового поручения</w:t>
      </w:r>
      <w:r w:rsidR="00237D21">
        <w:t>»</w:t>
      </w:r>
      <w:r w:rsidR="00C24574" w:rsidRPr="00F67838">
        <w:t xml:space="preserve"> </w:t>
      </w:r>
      <w:r w:rsidR="00C24574" w:rsidRPr="00A34B5C">
        <w:t>следует перейти в пункт</w:t>
      </w:r>
      <w:r w:rsidR="00C24574" w:rsidRPr="00F67838">
        <w:t xml:space="preserve"> меню </w:t>
      </w:r>
      <w:r w:rsidR="00237D21">
        <w:t>«</w:t>
      </w:r>
      <w:r w:rsidR="00C24574" w:rsidRPr="00FB42AD">
        <w:t>Документы</w:t>
      </w:r>
      <w:r w:rsidR="00C24574">
        <w:t xml:space="preserve"> – </w:t>
      </w:r>
      <w:r w:rsidR="00C24574" w:rsidRPr="00FB42AD">
        <w:t>Управление платежами</w:t>
      </w:r>
      <w:r w:rsidR="00C24574">
        <w:t xml:space="preserve"> – </w:t>
      </w:r>
      <w:r w:rsidR="00C24574" w:rsidRPr="00FB42AD">
        <w:t>Работа с инкассовыми поручениями</w:t>
      </w:r>
      <w:r w:rsidR="00C24574">
        <w:t xml:space="preserve"> – </w:t>
      </w:r>
      <w:r w:rsidR="004C0B2E">
        <w:t>Запрос об отзыве выставленного на оплату платежного требования/инкассового поручения</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_Ref387230097 \h </w:instrText>
      </w:r>
      <w:r w:rsidR="00C24574">
        <w:fldChar w:fldCharType="separate"/>
      </w:r>
      <w:r w:rsidR="00A34761">
        <w:rPr>
          <w:noProof/>
        </w:rPr>
        <w:t>98</w:t>
      </w:r>
      <w:r w:rsidR="00C24574">
        <w:fldChar w:fldCharType="end"/>
      </w:r>
      <w:r w:rsidR="00C24574">
        <w:t>.</w:t>
      </w:r>
    </w:p>
    <w:p w:rsidR="00C24574" w:rsidRPr="00EB7DBE" w:rsidRDefault="00632829" w:rsidP="00C24574">
      <w:pPr>
        <w:pStyle w:val="ASFKFigure"/>
      </w:pPr>
      <w:r>
        <w:lastRenderedPageBreak/>
        <w:pict>
          <v:shape id="_x0000_i1199" type="#_x0000_t75" style="width:482.4pt;height:266.4pt">
            <v:imagedata r:id="rId163" o:title="00"/>
          </v:shape>
        </w:pict>
      </w:r>
    </w:p>
    <w:p w:rsidR="00C24574" w:rsidRDefault="00C24574" w:rsidP="006124FE">
      <w:pPr>
        <w:pStyle w:val="ASFKFigName"/>
      </w:pPr>
      <w:r>
        <w:fldChar w:fldCharType="begin"/>
      </w:r>
      <w:r>
        <w:instrText xml:space="preserve"> SEQ Рисунок \* ARABIC </w:instrText>
      </w:r>
      <w:r>
        <w:fldChar w:fldCharType="separate"/>
      </w:r>
      <w:bookmarkStart w:id="887" w:name="_Ref387230097"/>
      <w:bookmarkStart w:id="888" w:name="_Toc71042069"/>
      <w:r w:rsidR="00A34761">
        <w:rPr>
          <w:noProof/>
        </w:rPr>
        <w:t>98</w:t>
      </w:r>
      <w:bookmarkEnd w:id="887"/>
      <w:r>
        <w:fldChar w:fldCharType="end"/>
      </w:r>
      <w:r>
        <w:t xml:space="preserve">. </w:t>
      </w:r>
      <w:r w:rsidRPr="00A34B5C">
        <w:t xml:space="preserve">ЭФ списка документов </w:t>
      </w:r>
      <w:r w:rsidR="00237D21">
        <w:t>«</w:t>
      </w:r>
      <w:r w:rsidR="004C0B2E">
        <w:t>Запрос об отзыве выставленного на оплату платежного требования/инкассового поручения</w:t>
      </w:r>
      <w:r w:rsidR="00237D21">
        <w:t>»</w:t>
      </w:r>
      <w:bookmarkEnd w:id="888"/>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w:t>
      </w:r>
      <w:r w:rsidR="00D90F94">
        <w:t>доступны</w:t>
      </w:r>
      <w:r w:rsidR="00D90F94" w:rsidRPr="00B11F4A">
        <w:t xml:space="preserve"> следующие операции</w:t>
      </w:r>
      <w:r w:rsidR="00D90F94">
        <w:t xml:space="preserve"> над документом</w:t>
      </w:r>
      <w:r w:rsidRPr="00A34B5C">
        <w:t>:</w:t>
      </w:r>
    </w:p>
    <w:p w:rsidR="00C24574" w:rsidRPr="00A34B5C" w:rsidRDefault="00C24574" w:rsidP="00C24574">
      <w:pPr>
        <w:pStyle w:val="ASFKListmark1"/>
      </w:pPr>
      <w:r>
        <w:t>ручной</w:t>
      </w:r>
      <w:r w:rsidRPr="00A34B5C">
        <w:t xml:space="preserve"> ввод;</w:t>
      </w:r>
    </w:p>
    <w:p w:rsidR="00C24574" w:rsidRDefault="00C24574" w:rsidP="00C24574">
      <w:pPr>
        <w:pStyle w:val="ASFKListmark1"/>
      </w:pPr>
      <w:r w:rsidRPr="00A34B5C">
        <w:t>просмотр</w:t>
      </w:r>
      <w:r>
        <w:t xml:space="preserve"> и </w:t>
      </w:r>
      <w:r w:rsidRPr="00A34B5C">
        <w:t>редактиров</w:t>
      </w:r>
      <w:r w:rsidRPr="00AE58D3">
        <w:t>а</w:t>
      </w:r>
      <w:r w:rsidRPr="00A34B5C">
        <w:t>ние;</w:t>
      </w:r>
    </w:p>
    <w:p w:rsidR="00C24574" w:rsidRDefault="00C24574" w:rsidP="00C24574">
      <w:pPr>
        <w:pStyle w:val="ASFKListmark1"/>
      </w:pPr>
      <w:r>
        <w:t xml:space="preserve">копирование и </w:t>
      </w:r>
      <w:r w:rsidRPr="00A34B5C">
        <w:t>удаление;</w:t>
      </w:r>
    </w:p>
    <w:p w:rsidR="00C24574"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документа</w:t>
      </w:r>
      <w:r w:rsidRPr="00AE58D3">
        <w:t>р</w:t>
      </w:r>
      <w:r w:rsidRPr="00A34B5C">
        <w:t>ный контроль;</w:t>
      </w:r>
    </w:p>
    <w:p w:rsidR="00C24574" w:rsidRDefault="00C24574" w:rsidP="00C24574">
      <w:pPr>
        <w:pStyle w:val="ASFKListmark1"/>
      </w:pPr>
      <w:r>
        <w:t>импорт из внешней системы;</w:t>
      </w:r>
    </w:p>
    <w:p w:rsidR="00C24574" w:rsidRDefault="00C24574" w:rsidP="00C24574">
      <w:pPr>
        <w:pStyle w:val="ASFKListmark1"/>
      </w:pPr>
      <w:r>
        <w:t>экспорт кви</w:t>
      </w:r>
      <w:r w:rsidRPr="00AE58D3">
        <w:t>т</w:t>
      </w:r>
      <w:r>
        <w:t>ка</w:t>
      </w:r>
      <w:r w:rsidRPr="00A34B5C">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r w:rsidRPr="00A34B5C">
        <w:t xml:space="preserve"> представлена на р</w:t>
      </w:r>
      <w:r w:rsidRPr="00AE58D3">
        <w:t>и</w:t>
      </w:r>
      <w:r w:rsidRPr="00A34B5C">
        <w:t>сунке </w:t>
      </w:r>
      <w:r>
        <w:fldChar w:fldCharType="begin"/>
      </w:r>
      <w:r>
        <w:instrText xml:space="preserve"> REF _Ref387230143 \h </w:instrText>
      </w:r>
      <w:r>
        <w:fldChar w:fldCharType="separate"/>
      </w:r>
      <w:r w:rsidR="00A34761">
        <w:rPr>
          <w:noProof/>
        </w:rPr>
        <w:t>99</w:t>
      </w:r>
      <w:r>
        <w:fldChar w:fldCharType="end"/>
      </w:r>
      <w:r>
        <w:t>.</w:t>
      </w:r>
    </w:p>
    <w:p w:rsidR="00C24574" w:rsidRPr="00EB7DBE" w:rsidRDefault="00632829" w:rsidP="00C24574">
      <w:pPr>
        <w:pStyle w:val="ASFKFigure"/>
      </w:pPr>
      <w:r>
        <w:lastRenderedPageBreak/>
        <w:pict>
          <v:shape id="_x0000_i1200" type="#_x0000_t75" style="width:482.4pt;height:309.6pt">
            <v:imagedata r:id="rId164"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889" w:name="_Ref387230143"/>
      <w:bookmarkStart w:id="890" w:name="_Toc71042070"/>
      <w:r w:rsidR="00A34761">
        <w:rPr>
          <w:noProof/>
        </w:rPr>
        <w:t>99</w:t>
      </w:r>
      <w:bookmarkEnd w:id="889"/>
      <w:r w:rsidRPr="00A34B5C">
        <w:fldChar w:fldCharType="end"/>
      </w:r>
      <w:r w:rsidRPr="00A34B5C">
        <w:t xml:space="preserve">. 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bookmarkEnd w:id="890"/>
    </w:p>
    <w:p w:rsidR="00205EA5" w:rsidRDefault="00C24574" w:rsidP="00C24574">
      <w:pPr>
        <w:pStyle w:val="ASFKNormal"/>
      </w:pPr>
      <w:r w:rsidRPr="00A34B5C">
        <w:t xml:space="preserve">Для ручного ввода документа следует на ЭФ </w:t>
      </w:r>
      <w:r w:rsidR="00205EA5">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Пер</w:t>
      </w:r>
      <w:r w:rsidRPr="00C24574">
        <w:t>е</w:t>
      </w:r>
      <w:r w:rsidRPr="00A34B5C">
        <w:t>чень п</w:t>
      </w:r>
      <w:r w:rsidRPr="00D42256">
        <w:t>о</w:t>
      </w:r>
      <w:r w:rsidRPr="00A34B5C">
        <w:t xml:space="preserve">лей </w:t>
      </w:r>
      <w:r w:rsidR="00205EA5" w:rsidRPr="00A34B5C">
        <w:t xml:space="preserve">документа </w:t>
      </w:r>
      <w:r w:rsidR="00205EA5">
        <w:t>«</w:t>
      </w:r>
      <w:r w:rsidR="004C0B2E">
        <w:t>Запрос об отзыве выставленного на оплату платежного требования/инкассового поручения</w:t>
      </w:r>
      <w:r w:rsidR="00205EA5">
        <w:t xml:space="preserve">» </w:t>
      </w:r>
      <w:r w:rsidRPr="00A34B5C">
        <w:t>приведен в та</w:t>
      </w:r>
      <w:r w:rsidRPr="00AE58D3">
        <w:t>б</w:t>
      </w:r>
      <w:r w:rsidRPr="00A34B5C">
        <w:t>лице</w:t>
      </w:r>
      <w:r w:rsidR="009C1099" w:rsidRPr="00821226">
        <w:t> </w:t>
      </w:r>
      <w:r>
        <w:fldChar w:fldCharType="begin"/>
      </w:r>
      <w:r>
        <w:instrText xml:space="preserve"> REF _Ref387230169 \h </w:instrText>
      </w:r>
      <w:r>
        <w:fldChar w:fldCharType="separate"/>
      </w:r>
      <w:r w:rsidR="00A34761">
        <w:rPr>
          <w:noProof/>
        </w:rPr>
        <w:t>49</w:t>
      </w:r>
      <w:r>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91" w:name="_Ref387230169"/>
      <w:bookmarkStart w:id="892" w:name="_Toc71041929"/>
      <w:r w:rsidR="00A34761">
        <w:rPr>
          <w:noProof/>
        </w:rPr>
        <w:t>49</w:t>
      </w:r>
      <w:bookmarkEnd w:id="891"/>
      <w:r>
        <w:rPr>
          <w:noProof/>
        </w:rPr>
        <w:fldChar w:fldCharType="end"/>
      </w:r>
      <w:r w:rsidR="00C24574" w:rsidRPr="00A34B5C">
        <w:t xml:space="preserve">. Описание полей документа </w:t>
      </w:r>
      <w:r w:rsidR="00237D21">
        <w:t>«</w:t>
      </w:r>
      <w:r w:rsidR="004C545B">
        <w:t>Запрос об отзыве выставленного на оплату платежного требования/инкассового поручения</w:t>
      </w:r>
      <w:r w:rsidR="00237D21">
        <w:t>»</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A34B5C" w:rsidTr="00632829">
        <w:trPr>
          <w:cantSplit/>
          <w:trHeight w:val="305"/>
          <w:tblHeader/>
        </w:trPr>
        <w:tc>
          <w:tcPr>
            <w:tcW w:w="1410" w:type="pct"/>
            <w:shd w:val="clear" w:color="auto" w:fill="E6E6E6"/>
          </w:tcPr>
          <w:p w:rsidR="00C24574" w:rsidRPr="00FB42AD" w:rsidRDefault="00C24574" w:rsidP="00C24574">
            <w:pPr>
              <w:pStyle w:val="ASFKTableHead"/>
            </w:pPr>
            <w:r w:rsidRPr="00FB42AD">
              <w:t>Наименование поля</w:t>
            </w:r>
          </w:p>
        </w:tc>
        <w:tc>
          <w:tcPr>
            <w:tcW w:w="3590" w:type="pct"/>
            <w:shd w:val="clear" w:color="auto" w:fill="E6E6E6"/>
          </w:tcPr>
          <w:p w:rsidR="00C24574" w:rsidRPr="00FB42AD" w:rsidRDefault="00C24574" w:rsidP="00C24574">
            <w:pPr>
              <w:pStyle w:val="ASFKTableHead"/>
            </w:pPr>
            <w:r w:rsidRPr="00FB42AD">
              <w:t>Описание поля</w:t>
            </w:r>
          </w:p>
        </w:tc>
      </w:tr>
      <w:tr w:rsidR="00C24574" w:rsidRPr="00A34B5C">
        <w:trPr>
          <w:cantSplit/>
        </w:trPr>
        <w:tc>
          <w:tcPr>
            <w:tcW w:w="5000" w:type="pct"/>
            <w:gridSpan w:val="2"/>
          </w:tcPr>
          <w:p w:rsidR="00C24574" w:rsidRPr="00AE58D3" w:rsidRDefault="00C24574" w:rsidP="00C24574">
            <w:pPr>
              <w:pStyle w:val="ASFKTablenorm"/>
            </w:pPr>
            <w:r>
              <w:t>Г</w:t>
            </w:r>
            <w:r w:rsidRPr="00AE58D3">
              <w:t xml:space="preserve">руппа полей </w:t>
            </w:r>
            <w:r w:rsidR="00237D21">
              <w:t>«</w:t>
            </w:r>
            <w:r w:rsidRPr="00AE58D3">
              <w:t>Атрибуты запроса на отзыв инкассо</w:t>
            </w:r>
            <w:r w:rsidR="00237D21">
              <w:t>»</w:t>
            </w:r>
          </w:p>
        </w:tc>
      </w:tr>
      <w:tr w:rsidR="00C24574" w:rsidRPr="00A34B5C">
        <w:trPr>
          <w:cantSplit/>
        </w:trPr>
        <w:tc>
          <w:tcPr>
            <w:tcW w:w="1410" w:type="pct"/>
          </w:tcPr>
          <w:p w:rsidR="00C24574" w:rsidRPr="00AE58D3" w:rsidRDefault="00C24574" w:rsidP="00C24574">
            <w:pPr>
              <w:pStyle w:val="ASFKTablenorm"/>
            </w:pPr>
            <w:r w:rsidRPr="00DD7EDA">
              <w:t xml:space="preserve">Номер </w:t>
            </w:r>
            <w:r w:rsidRPr="00AE58D3">
              <w:t>документа</w:t>
            </w:r>
          </w:p>
        </w:tc>
        <w:tc>
          <w:tcPr>
            <w:tcW w:w="3590" w:type="pct"/>
          </w:tcPr>
          <w:p w:rsidR="00C24574" w:rsidRPr="00AE58D3" w:rsidRDefault="00C24574" w:rsidP="00C24574">
            <w:pPr>
              <w:pStyle w:val="ASFKTablenorm"/>
            </w:pPr>
            <w:r w:rsidRPr="00B83F08">
              <w:t>Значение рассчитывается автоматически на основании настр</w:t>
            </w:r>
            <w:r w:rsidRPr="00AE58D3">
              <w:t>оек для т</w:t>
            </w:r>
            <w:r w:rsidRPr="00C24574">
              <w:t>е</w:t>
            </w:r>
            <w:r w:rsidRPr="00AE58D3">
              <w:t xml:space="preserve">кущего типа документа в справочнике </w:t>
            </w:r>
            <w:r w:rsidR="00237D21">
              <w:t>«</w:t>
            </w:r>
            <w:r w:rsidRPr="00AE58D3">
              <w:t>Параметры автонумерации д</w:t>
            </w:r>
            <w:r w:rsidRPr="00C24574">
              <w:t>о</w:t>
            </w:r>
            <w:r w:rsidRPr="00AE58D3">
              <w:t>кументов</w:t>
            </w:r>
            <w:r w:rsidR="00237D21">
              <w:t>»</w:t>
            </w:r>
            <w:r w:rsidRPr="00AE58D3">
              <w:t>. Может быть заполнено вручную.</w:t>
            </w:r>
          </w:p>
          <w:p w:rsidR="00C24574" w:rsidRPr="00AE58D3" w:rsidRDefault="00C24574" w:rsidP="00C24574">
            <w:pPr>
              <w:pStyle w:val="ASFKTablenorm"/>
            </w:pPr>
            <w:r w:rsidRPr="00B83F08">
              <w:t>В случае если значение было изменено вручную и не соотве</w:t>
            </w:r>
            <w:r w:rsidRPr="00AE58D3">
              <w:t>тствует а</w:t>
            </w:r>
            <w:r w:rsidRPr="00C24574">
              <w:t>в</w:t>
            </w:r>
            <w:r w:rsidRPr="00AE58D3">
              <w:t>томатически вычисленному значению, правильный порядковый номер может быть проставлен по нажатию кнопки.</w:t>
            </w:r>
          </w:p>
        </w:tc>
      </w:tr>
      <w:tr w:rsidR="00C24574" w:rsidRPr="00A34B5C">
        <w:trPr>
          <w:cantSplit/>
        </w:trPr>
        <w:tc>
          <w:tcPr>
            <w:tcW w:w="1410" w:type="pct"/>
          </w:tcPr>
          <w:p w:rsidR="00C24574" w:rsidRPr="00DD7EDA" w:rsidRDefault="00C24574" w:rsidP="00C24574">
            <w:pPr>
              <w:pStyle w:val="ASFKTablenorm"/>
            </w:pPr>
            <w:r w:rsidRPr="00DD7EDA">
              <w:t>Дата</w:t>
            </w:r>
          </w:p>
        </w:tc>
        <w:tc>
          <w:tcPr>
            <w:tcW w:w="3590" w:type="pct"/>
          </w:tcPr>
          <w:p w:rsidR="00C24574" w:rsidRPr="00AE58D3" w:rsidRDefault="00C24574" w:rsidP="00C24574">
            <w:pPr>
              <w:pStyle w:val="ASFKTablenorm"/>
            </w:pPr>
            <w:r w:rsidRPr="00DD7EDA">
              <w:t>Заполняется автоматически значением текущей системной д</w:t>
            </w:r>
            <w:r w:rsidRPr="00AE58D3">
              <w:t>аты; вру</w:t>
            </w:r>
            <w:r w:rsidRPr="00C24574">
              <w:t>ч</w:t>
            </w:r>
            <w:r w:rsidRPr="00AE58D3">
              <w:t>ную; доступен выбор значения из календаря.</w:t>
            </w:r>
          </w:p>
        </w:tc>
      </w:tr>
      <w:tr w:rsidR="00C24574" w:rsidRPr="00A34B5C">
        <w:trPr>
          <w:cantSplit/>
        </w:trPr>
        <w:tc>
          <w:tcPr>
            <w:tcW w:w="1410" w:type="pct"/>
          </w:tcPr>
          <w:p w:rsidR="00C24574" w:rsidRPr="00AE58D3" w:rsidRDefault="00C24574" w:rsidP="00C24574">
            <w:pPr>
              <w:pStyle w:val="ASFKTablenorm"/>
            </w:pPr>
            <w:r w:rsidRPr="00DD7EDA">
              <w:t>Статус</w:t>
            </w:r>
          </w:p>
        </w:tc>
        <w:tc>
          <w:tcPr>
            <w:tcW w:w="3590" w:type="pct"/>
          </w:tcPr>
          <w:p w:rsidR="00C24574" w:rsidRPr="00AE58D3" w:rsidRDefault="00C24574" w:rsidP="00C24574">
            <w:pPr>
              <w:pStyle w:val="ASFKTablenorm"/>
            </w:pPr>
            <w:r w:rsidRPr="00DD7EDA">
              <w:t>Заполняется автоматически при обработке документа или в</w:t>
            </w:r>
            <w:r w:rsidRPr="00AE58D3">
              <w:t>ыгружается из OEBS.</w:t>
            </w:r>
          </w:p>
        </w:tc>
      </w:tr>
      <w:tr w:rsidR="00C24574" w:rsidRPr="00A34B5C">
        <w:trPr>
          <w:cantSplit/>
        </w:trPr>
        <w:tc>
          <w:tcPr>
            <w:tcW w:w="1410" w:type="pct"/>
          </w:tcPr>
          <w:p w:rsidR="00C24574" w:rsidRPr="00AE58D3" w:rsidRDefault="00C24574" w:rsidP="00C24574">
            <w:pPr>
              <w:pStyle w:val="ASFKTablenorm"/>
            </w:pPr>
            <w:r w:rsidRPr="00631D59">
              <w:t>Номер ЭД в течение опер</w:t>
            </w:r>
            <w:r w:rsidRPr="00C24574">
              <w:t>д</w:t>
            </w:r>
            <w:r w:rsidRPr="00631D59">
              <w:t>ня</w:t>
            </w:r>
          </w:p>
        </w:tc>
        <w:tc>
          <w:tcPr>
            <w:tcW w:w="3590" w:type="pct"/>
          </w:tcPr>
          <w:p w:rsidR="00C24574" w:rsidRPr="00AE58D3" w:rsidRDefault="00C24574" w:rsidP="00C24574">
            <w:pPr>
              <w:pStyle w:val="ASFKTablenorm"/>
            </w:pPr>
            <w:r w:rsidRPr="00521EAD">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631D59">
              <w:lastRenderedPageBreak/>
              <w:t>Дата соста</w:t>
            </w:r>
            <w:r w:rsidRPr="00AE58D3">
              <w:t>вления ЭД</w:t>
            </w:r>
          </w:p>
        </w:tc>
        <w:tc>
          <w:tcPr>
            <w:tcW w:w="3590" w:type="pct"/>
          </w:tcPr>
          <w:p w:rsidR="00C24574" w:rsidRPr="00AE58D3" w:rsidRDefault="00C24574" w:rsidP="00C24574">
            <w:pPr>
              <w:pStyle w:val="ASFKTablenorm"/>
            </w:pPr>
            <w:r w:rsidRPr="00521EAD">
              <w:t>Значение заполняется на основании импортируемого файла или запо</w:t>
            </w:r>
            <w:r w:rsidRPr="00C24574">
              <w:t>л</w:t>
            </w:r>
            <w:r w:rsidRPr="00AE58D3">
              <w:t>няется пользователем вручную</w:t>
            </w:r>
            <w:r w:rsidR="000F5947">
              <w:t>.</w:t>
            </w:r>
          </w:p>
          <w:p w:rsidR="00C24574" w:rsidRPr="00521EAD" w:rsidRDefault="00C24574" w:rsidP="00C24574">
            <w:pPr>
              <w:pStyle w:val="ASFKTablenorm"/>
            </w:pPr>
            <w:r w:rsidRPr="00521EAD">
              <w:t>Формат CCYY-MM-DD.</w:t>
            </w:r>
          </w:p>
        </w:tc>
      </w:tr>
      <w:tr w:rsidR="00C24574" w:rsidRPr="00A34B5C">
        <w:trPr>
          <w:cantSplit/>
        </w:trPr>
        <w:tc>
          <w:tcPr>
            <w:tcW w:w="1410" w:type="pct"/>
          </w:tcPr>
          <w:p w:rsidR="00C24574" w:rsidRPr="00AE58D3" w:rsidRDefault="00C24574" w:rsidP="00C24574">
            <w:pPr>
              <w:pStyle w:val="ASFKTablenorm"/>
            </w:pPr>
            <w:r w:rsidRPr="00631D59">
              <w:t>Уникальный идентифик</w:t>
            </w:r>
            <w:r w:rsidRPr="00C24574">
              <w:t>а</w:t>
            </w:r>
            <w:r w:rsidRPr="00AE58D3">
              <w:t>тор составителя ЭД – УИС</w:t>
            </w:r>
          </w:p>
        </w:tc>
        <w:tc>
          <w:tcPr>
            <w:tcW w:w="3590" w:type="pct"/>
          </w:tcPr>
          <w:p w:rsidR="00C24574" w:rsidRPr="00AE58D3" w:rsidRDefault="00C24574" w:rsidP="00C24574">
            <w:pPr>
              <w:pStyle w:val="ASFKTablenorm"/>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trPr>
          <w:cantSplit/>
        </w:trPr>
        <w:tc>
          <w:tcPr>
            <w:tcW w:w="1410" w:type="pct"/>
          </w:tcPr>
          <w:p w:rsidR="00C24574" w:rsidRPr="00AE58D3" w:rsidRDefault="00C24574" w:rsidP="00C24574">
            <w:pPr>
              <w:pStyle w:val="ASFKTablenorm"/>
            </w:pPr>
            <w:r w:rsidRPr="00521EAD">
              <w:t>Уникальный идентифик</w:t>
            </w:r>
            <w:r w:rsidRPr="00C24574">
              <w:t>а</w:t>
            </w:r>
            <w:r w:rsidRPr="00AE58D3">
              <w:t>тор получателя ЭД</w:t>
            </w:r>
          </w:p>
        </w:tc>
        <w:tc>
          <w:tcPr>
            <w:tcW w:w="3590" w:type="pct"/>
          </w:tcPr>
          <w:p w:rsidR="00C24574" w:rsidRPr="00AE58D3" w:rsidRDefault="00C24574" w:rsidP="00C24574">
            <w:pPr>
              <w:pStyle w:val="ASFKTablenorm"/>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trPr>
          <w:cantSplit/>
        </w:trPr>
        <w:tc>
          <w:tcPr>
            <w:tcW w:w="1410" w:type="pct"/>
          </w:tcPr>
          <w:p w:rsidR="00C24574" w:rsidRPr="00521EAD" w:rsidRDefault="00C24574" w:rsidP="00C24574">
            <w:pPr>
              <w:pStyle w:val="ASFKTablenorm"/>
            </w:pPr>
            <w:r w:rsidRPr="00521EAD">
              <w:t>Вид операции</w:t>
            </w:r>
          </w:p>
        </w:tc>
        <w:tc>
          <w:tcPr>
            <w:tcW w:w="3590" w:type="pct"/>
          </w:tcPr>
          <w:p w:rsidR="00C24574" w:rsidRPr="00AE58D3" w:rsidRDefault="00C24574" w:rsidP="00C24574">
            <w:pPr>
              <w:pStyle w:val="ASFKTablenorm"/>
            </w:pPr>
            <w:r w:rsidRPr="00521EAD">
              <w:t>Код. Заполняется на основании импортируемого файла или з</w:t>
            </w:r>
            <w:r w:rsidRPr="00AE58D3">
              <w:t xml:space="preserve">аполняется значением </w:t>
            </w:r>
            <w:r w:rsidR="00237D21">
              <w:t>«</w:t>
            </w:r>
            <w:r w:rsidRPr="00AE58D3">
              <w:t>06</w:t>
            </w:r>
            <w:r w:rsidR="00237D21">
              <w:t>»</w:t>
            </w:r>
            <w:r w:rsidRPr="00AE58D3">
              <w:t>.</w:t>
            </w:r>
          </w:p>
        </w:tc>
      </w:tr>
      <w:tr w:rsidR="00C24574" w:rsidRPr="00A34B5C">
        <w:trPr>
          <w:cantSplit/>
        </w:trPr>
        <w:tc>
          <w:tcPr>
            <w:tcW w:w="1410" w:type="pct"/>
          </w:tcPr>
          <w:p w:rsidR="00C24574" w:rsidRPr="00AE58D3" w:rsidRDefault="00C24574" w:rsidP="00C24574">
            <w:pPr>
              <w:pStyle w:val="ASFKTablenorm"/>
            </w:pPr>
            <w:r w:rsidRPr="00631D59">
              <w:t>Код результата обр</w:t>
            </w:r>
            <w:r w:rsidRPr="00AE58D3">
              <w:t>аботки</w:t>
            </w:r>
          </w:p>
        </w:tc>
        <w:tc>
          <w:tcPr>
            <w:tcW w:w="3590" w:type="pct"/>
          </w:tcPr>
          <w:p w:rsidR="00C24574" w:rsidRPr="00AE58D3" w:rsidRDefault="00C24574" w:rsidP="00C24574">
            <w:pPr>
              <w:pStyle w:val="ASFKTablenorm"/>
            </w:pPr>
            <w:r w:rsidRPr="00901483">
              <w:t>Пер</w:t>
            </w:r>
            <w:r w:rsidRPr="00AE58D3">
              <w:t xml:space="preserve">едается из </w:t>
            </w:r>
            <w:r w:rsidR="007154D0">
              <w:t>ППО OEBS АСФК</w:t>
            </w:r>
            <w:r w:rsidRPr="00AE58D3">
              <w:t>.</w:t>
            </w:r>
          </w:p>
        </w:tc>
      </w:tr>
      <w:tr w:rsidR="00C24574" w:rsidRPr="00A34B5C">
        <w:trPr>
          <w:cantSplit/>
        </w:trPr>
        <w:tc>
          <w:tcPr>
            <w:tcW w:w="1410" w:type="pct"/>
          </w:tcPr>
          <w:p w:rsidR="00C24574" w:rsidRPr="00AE58D3" w:rsidRDefault="00C24574" w:rsidP="00C24574">
            <w:pPr>
              <w:pStyle w:val="ASFKTablenorm"/>
            </w:pPr>
            <w:r w:rsidRPr="00631D59">
              <w:t>Код ошибки</w:t>
            </w:r>
          </w:p>
        </w:tc>
        <w:tc>
          <w:tcPr>
            <w:tcW w:w="3590" w:type="pct"/>
          </w:tcPr>
          <w:p w:rsidR="00C24574" w:rsidRPr="00AE58D3" w:rsidRDefault="00C24574" w:rsidP="00C24574">
            <w:pPr>
              <w:pStyle w:val="ASFKTablenorm"/>
            </w:pPr>
            <w:r w:rsidRPr="00901483">
              <w:t>Пер</w:t>
            </w:r>
            <w:r w:rsidRPr="00AE58D3">
              <w:t xml:space="preserve">едается из </w:t>
            </w:r>
            <w:r w:rsidR="007154D0">
              <w:t>ППО OEBS АСФК</w:t>
            </w:r>
            <w:r w:rsidRPr="00AE58D3">
              <w:t>.</w:t>
            </w:r>
          </w:p>
        </w:tc>
      </w:tr>
      <w:tr w:rsidR="00C24574" w:rsidRPr="00A34B5C">
        <w:trPr>
          <w:cantSplit/>
        </w:trPr>
        <w:tc>
          <w:tcPr>
            <w:tcW w:w="1410" w:type="pct"/>
          </w:tcPr>
          <w:p w:rsidR="00C24574" w:rsidRPr="00AE58D3" w:rsidRDefault="00C24574" w:rsidP="00C24574">
            <w:pPr>
              <w:pStyle w:val="ASFKTablenorm"/>
            </w:pPr>
            <w:r>
              <w:t>Сообщение ко</w:t>
            </w:r>
            <w:r w:rsidRPr="00AE58D3">
              <w:t>нтроля</w:t>
            </w:r>
          </w:p>
        </w:tc>
        <w:tc>
          <w:tcPr>
            <w:tcW w:w="3590" w:type="pct"/>
          </w:tcPr>
          <w:p w:rsidR="00C24574" w:rsidRPr="00AE58D3" w:rsidRDefault="00C24574" w:rsidP="00C24574">
            <w:pPr>
              <w:pStyle w:val="ASFKTablenorm"/>
            </w:pPr>
            <w:r w:rsidRPr="00901483">
              <w:t>Пер</w:t>
            </w:r>
            <w:r w:rsidRPr="00AE58D3">
              <w:t xml:space="preserve">едается из </w:t>
            </w:r>
            <w:r w:rsidR="007154D0">
              <w:t>ППО OEBS АСФК</w:t>
            </w:r>
            <w:r w:rsidRPr="00AE58D3">
              <w:t>.</w:t>
            </w:r>
          </w:p>
        </w:tc>
      </w:tr>
      <w:tr w:rsidR="00C24574" w:rsidRPr="00A34B5C">
        <w:trPr>
          <w:cantSplit/>
        </w:trPr>
        <w:tc>
          <w:tcPr>
            <w:tcW w:w="5000" w:type="pct"/>
            <w:gridSpan w:val="2"/>
          </w:tcPr>
          <w:p w:rsidR="00C24574" w:rsidRPr="00AE58D3" w:rsidRDefault="00C24574" w:rsidP="00C24574">
            <w:pPr>
              <w:pStyle w:val="ASFKTablenorm"/>
            </w:pPr>
            <w:r>
              <w:t>Группа полей</w:t>
            </w:r>
            <w:r w:rsidRPr="00AE58D3">
              <w:t xml:space="preserve"> </w:t>
            </w:r>
            <w:r w:rsidR="00237D21">
              <w:t>«</w:t>
            </w:r>
            <w:r w:rsidRPr="00AE58D3">
              <w:t>Идентификаторы исходного ЭПД</w:t>
            </w:r>
            <w:r w:rsidR="00237D21">
              <w:t>»</w:t>
            </w:r>
          </w:p>
        </w:tc>
      </w:tr>
      <w:tr w:rsidR="00C24574" w:rsidRPr="00A34B5C">
        <w:trPr>
          <w:cantSplit/>
        </w:trPr>
        <w:tc>
          <w:tcPr>
            <w:tcW w:w="1410" w:type="pct"/>
          </w:tcPr>
          <w:p w:rsidR="00C24574" w:rsidRPr="00AE58D3" w:rsidRDefault="00C24574" w:rsidP="00C24574">
            <w:pPr>
              <w:pStyle w:val="ASFKTablenorm"/>
            </w:pPr>
            <w:r w:rsidRPr="007A173E">
              <w:t>Номер исходного д</w:t>
            </w:r>
            <w:r w:rsidRPr="00AE58D3">
              <w:t>окуме</w:t>
            </w:r>
            <w:r w:rsidRPr="00C24574">
              <w:t>н</w:t>
            </w:r>
            <w:r w:rsidRPr="00AE58D3">
              <w:t>та</w:t>
            </w:r>
          </w:p>
        </w:tc>
        <w:tc>
          <w:tcPr>
            <w:tcW w:w="3590" w:type="pct"/>
          </w:tcPr>
          <w:p w:rsidR="00C24574" w:rsidRPr="00AE58D3" w:rsidRDefault="00C24574" w:rsidP="00C24574">
            <w:pPr>
              <w:pStyle w:val="ASFKTablenorm"/>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 xml:space="preserve"> на основании.</w:t>
            </w:r>
          </w:p>
          <w:p w:rsidR="00C24574" w:rsidRPr="00AE58D3" w:rsidRDefault="00C24574" w:rsidP="00C24574">
            <w:pPr>
              <w:pStyle w:val="ASFKTablenorm"/>
            </w:pPr>
            <w:r w:rsidRPr="007A173E">
              <w:t>Не доступно для редактиров</w:t>
            </w:r>
            <w:r w:rsidRPr="00AE58D3">
              <w:t>ания.</w:t>
            </w:r>
          </w:p>
        </w:tc>
      </w:tr>
      <w:tr w:rsidR="00C24574" w:rsidRPr="00A34B5C">
        <w:trPr>
          <w:cantSplit/>
        </w:trPr>
        <w:tc>
          <w:tcPr>
            <w:tcW w:w="1410" w:type="pct"/>
          </w:tcPr>
          <w:p w:rsidR="00C24574" w:rsidRPr="00AE58D3" w:rsidRDefault="00C24574" w:rsidP="00C24574">
            <w:pPr>
              <w:pStyle w:val="ASFKTablenorm"/>
            </w:pPr>
            <w:r w:rsidRPr="007A173E">
              <w:t>Дата исходного док</w:t>
            </w:r>
            <w:r w:rsidRPr="00AE58D3">
              <w:t>умента</w:t>
            </w:r>
          </w:p>
        </w:tc>
        <w:tc>
          <w:tcPr>
            <w:tcW w:w="3590" w:type="pct"/>
          </w:tcPr>
          <w:p w:rsidR="00C24574" w:rsidRPr="00AE58D3" w:rsidRDefault="00C24574" w:rsidP="00C24574">
            <w:pPr>
              <w:pStyle w:val="ASFKTablenorm"/>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w:t>
            </w:r>
          </w:p>
          <w:p w:rsidR="00C24574" w:rsidRPr="00AE58D3" w:rsidRDefault="00C24574" w:rsidP="00C24574">
            <w:pPr>
              <w:pStyle w:val="ASFKTablenorm"/>
            </w:pPr>
            <w:r w:rsidRPr="007A173E">
              <w:t>Не доступно для редактиров</w:t>
            </w:r>
            <w:r w:rsidRPr="00AE58D3">
              <w:t>ания.</w:t>
            </w:r>
          </w:p>
        </w:tc>
      </w:tr>
      <w:tr w:rsidR="00C24574" w:rsidRPr="00A34B5C">
        <w:trPr>
          <w:cantSplit/>
        </w:trPr>
        <w:tc>
          <w:tcPr>
            <w:tcW w:w="1410" w:type="pct"/>
          </w:tcPr>
          <w:p w:rsidR="00C24574" w:rsidRPr="007A173E" w:rsidRDefault="00C24574" w:rsidP="00C24574">
            <w:pPr>
              <w:pStyle w:val="ASFKTablenorm"/>
            </w:pPr>
            <w:r w:rsidRPr="007A173E">
              <w:t>Сумма</w:t>
            </w:r>
          </w:p>
        </w:tc>
        <w:tc>
          <w:tcPr>
            <w:tcW w:w="3590" w:type="pct"/>
          </w:tcPr>
          <w:p w:rsidR="00C24574" w:rsidRPr="00AE58D3" w:rsidRDefault="00C24574" w:rsidP="00C24574">
            <w:pPr>
              <w:pStyle w:val="ASFKTablenorm"/>
            </w:pPr>
            <w:r w:rsidRPr="007A173E">
              <w:t xml:space="preserve">Заполняется значением соответствующего поля документа </w:t>
            </w:r>
            <w:r w:rsidR="00237D21">
              <w:t>«</w:t>
            </w:r>
            <w:r w:rsidRPr="007A173E">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trPr>
          <w:cantSplit/>
        </w:trPr>
        <w:tc>
          <w:tcPr>
            <w:tcW w:w="1410" w:type="pct"/>
          </w:tcPr>
          <w:p w:rsidR="00C24574" w:rsidRPr="007A173E" w:rsidRDefault="00C24574" w:rsidP="00C24574">
            <w:pPr>
              <w:pStyle w:val="ASFKTablenorm"/>
            </w:pPr>
            <w:r w:rsidRPr="007A173E">
              <w:t>Номер ЭД в течение опер</w:t>
            </w:r>
            <w:r w:rsidRPr="00C24574">
              <w:t>д</w:t>
            </w:r>
            <w:r w:rsidRPr="007A173E">
              <w:t>ня</w:t>
            </w:r>
          </w:p>
        </w:tc>
        <w:tc>
          <w:tcPr>
            <w:tcW w:w="3590" w:type="pct"/>
          </w:tcPr>
          <w:p w:rsidR="00C24574" w:rsidRPr="00AE58D3" w:rsidRDefault="00C24574" w:rsidP="00C24574">
            <w:pPr>
              <w:pStyle w:val="ASFKTablenorm"/>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7A173E">
              <w:t>Дата соста</w:t>
            </w:r>
            <w:r w:rsidRPr="00AE58D3">
              <w:t>вления ЭД</w:t>
            </w:r>
          </w:p>
        </w:tc>
        <w:tc>
          <w:tcPr>
            <w:tcW w:w="3590" w:type="pct"/>
          </w:tcPr>
          <w:p w:rsidR="00C24574" w:rsidRPr="00AE58D3" w:rsidRDefault="00C24574" w:rsidP="00C24574">
            <w:pPr>
              <w:pStyle w:val="ASFKTablenorm"/>
            </w:pPr>
            <w:r w:rsidRPr="007A173E">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7A173E">
              <w:t>Уникальный идентифик</w:t>
            </w:r>
            <w:r w:rsidRPr="00C24574">
              <w:t>а</w:t>
            </w:r>
            <w:r w:rsidRPr="00AE58D3">
              <w:t>тор составителя ЭД – УИС</w:t>
            </w:r>
          </w:p>
        </w:tc>
        <w:tc>
          <w:tcPr>
            <w:tcW w:w="3590" w:type="pct"/>
          </w:tcPr>
          <w:p w:rsidR="00C24574" w:rsidRPr="00AE58D3" w:rsidRDefault="00C24574" w:rsidP="00C24574">
            <w:pPr>
              <w:pStyle w:val="ASFKTablenorm"/>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trPr>
          <w:cantSplit/>
        </w:trPr>
        <w:tc>
          <w:tcPr>
            <w:tcW w:w="5000" w:type="pct"/>
            <w:gridSpan w:val="2"/>
          </w:tcPr>
          <w:p w:rsidR="00C24574" w:rsidRPr="00AE58D3" w:rsidRDefault="00C24574" w:rsidP="00C24574">
            <w:pPr>
              <w:pStyle w:val="ASFKTablenorm"/>
            </w:pPr>
            <w:r>
              <w:t>Группа полей</w:t>
            </w:r>
            <w:r w:rsidRPr="00AE58D3">
              <w:t xml:space="preserve"> </w:t>
            </w:r>
            <w:r w:rsidR="00237D21">
              <w:t>«</w:t>
            </w:r>
            <w:r w:rsidRPr="00AE58D3">
              <w:t>Идентификаторы исходного ЭПД. Реквизиты ЭПД</w:t>
            </w:r>
            <w:r w:rsidR="00237D21">
              <w:t>»</w:t>
            </w:r>
          </w:p>
        </w:tc>
      </w:tr>
      <w:tr w:rsidR="00C24574" w:rsidRPr="00A34B5C">
        <w:trPr>
          <w:cantSplit/>
        </w:trPr>
        <w:tc>
          <w:tcPr>
            <w:tcW w:w="1410" w:type="pct"/>
          </w:tcPr>
          <w:p w:rsidR="00C24574" w:rsidRPr="00AE58D3" w:rsidRDefault="00C24574" w:rsidP="00C24574">
            <w:pPr>
              <w:pStyle w:val="ASFKTablenorm"/>
            </w:pPr>
            <w:r w:rsidRPr="00B56853">
              <w:t xml:space="preserve">Банк. </w:t>
            </w:r>
            <w:r w:rsidR="001B5CA8" w:rsidRPr="00B56853">
              <w:t>С</w:t>
            </w:r>
            <w:r w:rsidRPr="00B56853">
              <w:t>чет плательщ</w:t>
            </w:r>
            <w:r w:rsidRPr="00AE58D3">
              <w:t>ика</w:t>
            </w:r>
          </w:p>
        </w:tc>
        <w:tc>
          <w:tcPr>
            <w:tcW w:w="3590" w:type="pct"/>
          </w:tcPr>
          <w:p w:rsidR="00C24574" w:rsidRPr="00AE58D3" w:rsidRDefault="00C24574" w:rsidP="00C24574">
            <w:pPr>
              <w:pStyle w:val="ASFKTablenorm"/>
            </w:pPr>
            <w:r w:rsidRPr="00B56853">
              <w:t xml:space="preserve">Заполняется на основании значения поля </w:t>
            </w:r>
            <w:r w:rsidR="00237D21">
              <w:t>«</w:t>
            </w:r>
            <w:r w:rsidRPr="00B56853">
              <w:t>Счет плательщика</w:t>
            </w:r>
            <w:r w:rsidR="00237D21">
              <w:t>»</w:t>
            </w:r>
            <w:r w:rsidRPr="00B56853">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r w:rsidR="000F5947">
              <w:t>.</w:t>
            </w:r>
          </w:p>
        </w:tc>
      </w:tr>
      <w:tr w:rsidR="00C24574" w:rsidRPr="00A34B5C">
        <w:trPr>
          <w:cantSplit/>
        </w:trPr>
        <w:tc>
          <w:tcPr>
            <w:tcW w:w="1410" w:type="pct"/>
          </w:tcPr>
          <w:p w:rsidR="00C24574" w:rsidRPr="00AE58D3" w:rsidRDefault="00C24574" w:rsidP="00C24574">
            <w:pPr>
              <w:pStyle w:val="ASFKTablenorm"/>
            </w:pPr>
            <w:r w:rsidRPr="00B56853">
              <w:lastRenderedPageBreak/>
              <w:t>БИК банка плательщ</w:t>
            </w:r>
            <w:r w:rsidRPr="00AE58D3">
              <w:t>ика</w:t>
            </w:r>
          </w:p>
        </w:tc>
        <w:tc>
          <w:tcPr>
            <w:tcW w:w="3590" w:type="pct"/>
          </w:tcPr>
          <w:p w:rsidR="00C24574" w:rsidRPr="00AE58D3" w:rsidRDefault="00C24574" w:rsidP="00C24574">
            <w:pPr>
              <w:pStyle w:val="ASFKTablenorm"/>
            </w:pPr>
            <w:r w:rsidRPr="00B56853">
              <w:t xml:space="preserve">Заполняется на основании значения поля </w:t>
            </w:r>
            <w:r w:rsidR="00237D21">
              <w:t>«</w:t>
            </w:r>
            <w:r w:rsidRPr="00B56853">
              <w:t>БИК банка плател</w:t>
            </w:r>
            <w:r w:rsidRPr="00AE58D3">
              <w:t>ьщика</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t xml:space="preserve">Корр. </w:t>
            </w:r>
            <w:r w:rsidR="001B5CA8">
              <w:t>С</w:t>
            </w:r>
            <w:r>
              <w:t xml:space="preserve">чет </w:t>
            </w:r>
            <w:r w:rsidRPr="00AE58D3">
              <w:t>банка плател</w:t>
            </w:r>
            <w:r w:rsidRPr="00C24574">
              <w:t>ь</w:t>
            </w:r>
            <w:r w:rsidRPr="00AE58D3">
              <w:t>щика</w:t>
            </w:r>
          </w:p>
        </w:tc>
        <w:tc>
          <w:tcPr>
            <w:tcW w:w="3590" w:type="pct"/>
          </w:tcPr>
          <w:p w:rsidR="00C24574" w:rsidRPr="00AE58D3" w:rsidRDefault="00C24574" w:rsidP="00C24574">
            <w:pPr>
              <w:pStyle w:val="ASFKTablenorm"/>
            </w:pPr>
            <w:r w:rsidRPr="00B56853">
              <w:t xml:space="preserve">Заполняется на основании значения поля </w:t>
            </w:r>
            <w:r w:rsidR="00237D21">
              <w:t>«</w:t>
            </w:r>
            <w:r w:rsidRPr="00B56853">
              <w:t>Корреспондентский счет ба</w:t>
            </w:r>
            <w:r w:rsidRPr="00C24574">
              <w:t>н</w:t>
            </w:r>
            <w:r w:rsidRPr="00B56853">
              <w:t>ка плательщика</w:t>
            </w:r>
            <w:r w:rsidR="00237D21">
              <w:t>»</w:t>
            </w:r>
            <w:r w:rsidRPr="00B56853">
              <w:t xml:space="preserve"> документа </w:t>
            </w:r>
            <w:r w:rsidR="00237D21">
              <w:t>«</w:t>
            </w:r>
            <w:r w:rsidRPr="00B56853">
              <w:t>Выставляемое на оплату инкасс</w:t>
            </w:r>
            <w:r w:rsidRPr="00AE58D3">
              <w:t>овое пор</w:t>
            </w:r>
            <w:r w:rsidRPr="00C24574">
              <w:t>у</w:t>
            </w:r>
            <w:r w:rsidRPr="00AE58D3">
              <w:t>чение</w:t>
            </w:r>
            <w:r w:rsidR="00237D21">
              <w:t>»</w:t>
            </w:r>
            <w:r w:rsidRPr="00AE58D3">
              <w:t>, на основании которого создан запрос, на основании импорт</w:t>
            </w:r>
            <w:r w:rsidRPr="00C24574">
              <w:t>и</w:t>
            </w:r>
            <w:r w:rsidRPr="00AE58D3">
              <w:t>руемого файла или заполняется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FD6FC1">
              <w:t xml:space="preserve">Банк. </w:t>
            </w:r>
            <w:r w:rsidR="001B5CA8" w:rsidRPr="00FD6FC1">
              <w:t>С</w:t>
            </w:r>
            <w:r w:rsidRPr="00FD6FC1">
              <w:t>чет п</w:t>
            </w:r>
            <w:r w:rsidRPr="00AE58D3">
              <w:t>олучателя</w:t>
            </w:r>
          </w:p>
        </w:tc>
        <w:tc>
          <w:tcPr>
            <w:tcW w:w="3590" w:type="pct"/>
          </w:tcPr>
          <w:p w:rsidR="00C24574" w:rsidRPr="00AE58D3" w:rsidRDefault="00C24574" w:rsidP="00C24574">
            <w:pPr>
              <w:pStyle w:val="ASFKTablenorm"/>
            </w:pPr>
            <w:r w:rsidRPr="00FD6FC1">
              <w:t xml:space="preserve">Заполняется на основании значения поля </w:t>
            </w:r>
            <w:r w:rsidR="00237D21">
              <w:t>«</w:t>
            </w:r>
            <w:r w:rsidRPr="00FD6FC1">
              <w:t>Счет плательщика</w:t>
            </w:r>
            <w:r w:rsidR="00237D21">
              <w:t>»</w:t>
            </w:r>
            <w:r w:rsidRPr="00FD6FC1">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FD6FC1">
              <w:t>БИК банка пол</w:t>
            </w:r>
            <w:r w:rsidRPr="00AE58D3">
              <w:t>учателя</w:t>
            </w:r>
          </w:p>
        </w:tc>
        <w:tc>
          <w:tcPr>
            <w:tcW w:w="3590" w:type="pct"/>
          </w:tcPr>
          <w:p w:rsidR="00C24574" w:rsidRPr="00AE58D3" w:rsidRDefault="00C24574" w:rsidP="00C24574">
            <w:pPr>
              <w:pStyle w:val="ASFKTablenorm"/>
            </w:pPr>
            <w:r w:rsidRPr="00FD6FC1">
              <w:t xml:space="preserve">Заполняется на основании значения поля </w:t>
            </w:r>
            <w:r w:rsidR="00237D21">
              <w:t>«</w:t>
            </w:r>
            <w:r w:rsidRPr="00FD6FC1">
              <w:t>БИК банка получ</w:t>
            </w:r>
            <w:r w:rsidRPr="00AE58D3">
              <w:t>ателя</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t xml:space="preserve">Корр. </w:t>
            </w:r>
            <w:r w:rsidR="001B5CA8">
              <w:t>С</w:t>
            </w:r>
            <w:r>
              <w:t xml:space="preserve">чет </w:t>
            </w:r>
            <w:r w:rsidRPr="00AE58D3">
              <w:t>банка получат</w:t>
            </w:r>
            <w:r w:rsidRPr="00C24574">
              <w:t>е</w:t>
            </w:r>
            <w:r w:rsidRPr="00AE58D3">
              <w:t>ля</w:t>
            </w:r>
          </w:p>
        </w:tc>
        <w:tc>
          <w:tcPr>
            <w:tcW w:w="3590" w:type="pct"/>
          </w:tcPr>
          <w:p w:rsidR="00C24574" w:rsidRPr="00AE58D3" w:rsidRDefault="00C24574" w:rsidP="00C24574">
            <w:pPr>
              <w:pStyle w:val="ASFKTablenorm"/>
            </w:pPr>
            <w:r w:rsidRPr="00FD6FC1">
              <w:t xml:space="preserve">Заполняется на основании значения поля </w:t>
            </w:r>
            <w:r w:rsidR="00237D21">
              <w:t>«</w:t>
            </w:r>
            <w:r w:rsidRPr="00FD6FC1">
              <w:t>Корреспондентский счет ба</w:t>
            </w:r>
            <w:r w:rsidRPr="00C24574">
              <w:t>н</w:t>
            </w:r>
            <w:r w:rsidRPr="00FD6FC1">
              <w:t>ка получателя</w:t>
            </w:r>
            <w:r w:rsidR="00237D21">
              <w:t>»</w:t>
            </w:r>
            <w:r w:rsidRPr="00FD6FC1">
              <w:t xml:space="preserve"> документа </w:t>
            </w:r>
            <w:r w:rsidR="00237D21">
              <w:t>«</w:t>
            </w:r>
            <w:r w:rsidRPr="00FD6FC1">
              <w:t>Выставляемое на оплату инкассовое пор</w:t>
            </w:r>
            <w:r w:rsidRPr="00C24574">
              <w:t>у</w:t>
            </w:r>
            <w:r w:rsidRPr="00FD6FC1">
              <w:t>чение</w:t>
            </w:r>
            <w:r w:rsidR="00237D21">
              <w:t>»</w:t>
            </w:r>
            <w:r w:rsidRPr="00FD6FC1">
              <w:t>, на основании которого создан запрос, на основании и</w:t>
            </w:r>
            <w:r w:rsidRPr="00AE58D3">
              <w:t>мпорт</w:t>
            </w:r>
            <w:r w:rsidRPr="00C24574">
              <w:t>и</w:t>
            </w:r>
            <w:r w:rsidRPr="00AE58D3">
              <w:t>руемого файла или заполняется пользователем вручную.</w:t>
            </w:r>
          </w:p>
        </w:tc>
      </w:tr>
      <w:tr w:rsidR="00C24574" w:rsidRPr="00A34B5C">
        <w:trPr>
          <w:cantSplit/>
        </w:trPr>
        <w:tc>
          <w:tcPr>
            <w:tcW w:w="1410" w:type="pct"/>
          </w:tcPr>
          <w:p w:rsidR="00C24574" w:rsidRPr="00AE58D3" w:rsidRDefault="00C24574" w:rsidP="00C24574">
            <w:pPr>
              <w:pStyle w:val="ASFKTablenorm"/>
            </w:pPr>
            <w:r w:rsidRPr="007A173E">
              <w:t>Код результата обр</w:t>
            </w:r>
            <w:r w:rsidRPr="00AE58D3">
              <w:t>аботки</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7A173E" w:rsidRDefault="00C24574" w:rsidP="00C24574">
            <w:pPr>
              <w:pStyle w:val="ASFKTablenorm"/>
            </w:pPr>
            <w:r w:rsidRPr="007A173E">
              <w:t>Код ошибки</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AE58D3" w:rsidRDefault="00C24574" w:rsidP="00C24574">
            <w:pPr>
              <w:pStyle w:val="ASFKTablenorm"/>
            </w:pPr>
            <w:r w:rsidRPr="007A173E">
              <w:t>Сообщение ко</w:t>
            </w:r>
            <w:r w:rsidRPr="00AE58D3">
              <w:t>нтроля</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AE58D3" w:rsidRDefault="00C24574" w:rsidP="00C24574">
            <w:pPr>
              <w:pStyle w:val="ASFKTablenorm"/>
            </w:pPr>
            <w:r>
              <w:t>Получено уведомл</w:t>
            </w:r>
            <w:r w:rsidRPr="00AE58D3">
              <w:t>ение</w:t>
            </w:r>
          </w:p>
        </w:tc>
        <w:tc>
          <w:tcPr>
            <w:tcW w:w="3590" w:type="pct"/>
          </w:tcPr>
          <w:p w:rsidR="00C24574" w:rsidRDefault="00C24574" w:rsidP="00C24574">
            <w:pPr>
              <w:pStyle w:val="ASFKTablenorm"/>
            </w:pPr>
            <w:r>
              <w:t>Чек-бокс.</w:t>
            </w:r>
          </w:p>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r w:rsidR="00C24574" w:rsidRPr="00A34B5C">
        <w:trPr>
          <w:cantSplit/>
        </w:trPr>
        <w:tc>
          <w:tcPr>
            <w:tcW w:w="1410" w:type="pct"/>
          </w:tcPr>
          <w:p w:rsidR="00C24574" w:rsidRPr="00AE58D3" w:rsidRDefault="00C24574" w:rsidP="00C24574">
            <w:pPr>
              <w:pStyle w:val="ASFKTablenorm"/>
            </w:pPr>
            <w:r w:rsidRPr="007A173E">
              <w:t>Код Уведо</w:t>
            </w:r>
            <w:r w:rsidRPr="00AE58D3">
              <w:t>мления</w:t>
            </w:r>
          </w:p>
        </w:tc>
        <w:tc>
          <w:tcPr>
            <w:tcW w:w="3590" w:type="pct"/>
          </w:tcPr>
          <w:p w:rsidR="00C24574" w:rsidRPr="00AE58D3" w:rsidRDefault="00C24574" w:rsidP="00C24574">
            <w:pPr>
              <w:pStyle w:val="ASFKTablenorm"/>
            </w:pPr>
            <w:r w:rsidRPr="007A173E">
              <w:t xml:space="preserve">Передается из </w:t>
            </w:r>
            <w:r w:rsidR="007154D0">
              <w:t>ППО OEBS АСФК</w:t>
            </w:r>
            <w:r w:rsidRPr="007A173E">
              <w:t>.</w:t>
            </w:r>
            <w:r w:rsidRPr="00AE58D3">
              <w:t xml:space="preserve"> В составе ЭП9.</w:t>
            </w:r>
          </w:p>
        </w:tc>
      </w:tr>
    </w:tbl>
    <w:p w:rsidR="00B3202D" w:rsidRDefault="00B3202D" w:rsidP="00B3202D">
      <w:pPr>
        <w:pStyle w:val="31"/>
      </w:pPr>
      <w:bookmarkStart w:id="893" w:name="_Ref494205125"/>
      <w:bookmarkStart w:id="894" w:name="_Toc494205636"/>
      <w:bookmarkStart w:id="895" w:name="_Toc315164830"/>
      <w:bookmarkStart w:id="896" w:name="_Toc315166549"/>
      <w:bookmarkStart w:id="897" w:name="_Ref315169292"/>
      <w:bookmarkStart w:id="898" w:name="_Toc409434432"/>
      <w:bookmarkStart w:id="899" w:name="_Toc422329751"/>
      <w:bookmarkStart w:id="900" w:name="_Hlk315173025"/>
      <w:bookmarkStart w:id="901" w:name="_Toc221011533"/>
      <w:bookmarkStart w:id="902" w:name="_Toc221012234"/>
      <w:bookmarkStart w:id="903" w:name="_Toc225934645"/>
      <w:bookmarkStart w:id="904" w:name="_Toc232827432"/>
      <w:bookmarkStart w:id="905" w:name="_Toc247608924"/>
      <w:bookmarkStart w:id="906" w:name="_Toc71041850"/>
      <w:r>
        <w:t>Пакет информационных ЭС для информационного обмена между Участниками</w:t>
      </w:r>
      <w:bookmarkEnd w:id="893"/>
      <w:bookmarkEnd w:id="894"/>
      <w:bookmarkEnd w:id="906"/>
    </w:p>
    <w:p w:rsidR="00B3202D" w:rsidRDefault="00B3202D" w:rsidP="00B3202D">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1B5CA8">
        <w:t>–</w:t>
      </w:r>
      <w:r w:rsidRPr="00F61AF5">
        <w:t xml:space="preserve"> ПЭС импортируется или создается вручную на СУФД-Портале для передачи в ППО «АСФК (OEBS)» для последующей отправки в банк.</w:t>
      </w:r>
    </w:p>
    <w:p w:rsidR="00B3202D" w:rsidRDefault="00B3202D" w:rsidP="00B3202D">
      <w:pPr>
        <w:pStyle w:val="ASFKNormal"/>
      </w:pPr>
      <w:r>
        <w:t>Для работы с документами «</w:t>
      </w:r>
      <w:r w:rsidRPr="00F61AF5">
        <w:t>Пакет информационных ЭС</w:t>
      </w:r>
      <w:r>
        <w:t xml:space="preserve"> для информационного обмена между участниками»</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Pr="00F61AF5">
        <w:t>Пакет информационных ЭС</w:t>
      </w:r>
      <w:r>
        <w:t xml:space="preserve"> для информационного обмена между участниками»</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fldChar w:fldCharType="begin"/>
      </w:r>
      <w:r>
        <w:instrText xml:space="preserve"> REF _Ref494205524 \h </w:instrText>
      </w:r>
      <w:r>
        <w:fldChar w:fldCharType="separate"/>
      </w:r>
      <w:r w:rsidR="00A34761">
        <w:rPr>
          <w:noProof/>
        </w:rPr>
        <w:t>100</w:t>
      </w:r>
      <w:r>
        <w:fldChar w:fldCharType="end"/>
      </w:r>
      <w:r>
        <w:t>.</w:t>
      </w:r>
    </w:p>
    <w:p w:rsidR="00B3202D" w:rsidRPr="00FD44F1" w:rsidRDefault="00632829" w:rsidP="00B3202D">
      <w:pPr>
        <w:pStyle w:val="ASFKFigure"/>
      </w:pPr>
      <w:r>
        <w:lastRenderedPageBreak/>
        <w:pict>
          <v:shape id="_x0000_i1201" type="#_x0000_t75" style="width:482.4pt;height:201.6pt">
            <v:imagedata r:id="rId165" o:title="АДБ"/>
          </v:shape>
        </w:pict>
      </w:r>
    </w:p>
    <w:p w:rsidR="00B3202D" w:rsidRDefault="00B3202D" w:rsidP="00B3202D">
      <w:pPr>
        <w:pStyle w:val="ASFKFigName"/>
      </w:pPr>
      <w:r>
        <w:fldChar w:fldCharType="begin"/>
      </w:r>
      <w:r>
        <w:instrText xml:space="preserve"> SEQ Рисунок \* ARABIC </w:instrText>
      </w:r>
      <w:r>
        <w:fldChar w:fldCharType="separate"/>
      </w:r>
      <w:bookmarkStart w:id="907" w:name="_Ref494205524"/>
      <w:bookmarkStart w:id="908" w:name="_Toc71042071"/>
      <w:r w:rsidR="00A34761">
        <w:rPr>
          <w:noProof/>
        </w:rPr>
        <w:t>100</w:t>
      </w:r>
      <w:bookmarkEnd w:id="907"/>
      <w:r>
        <w:fldChar w:fldCharType="end"/>
      </w:r>
      <w:r>
        <w:t xml:space="preserve">. </w:t>
      </w:r>
      <w:r w:rsidRPr="00A34B5C">
        <w:t xml:space="preserve">ЭФ списка документов </w:t>
      </w:r>
      <w:r>
        <w:t>«</w:t>
      </w:r>
      <w:r w:rsidRPr="00F61AF5">
        <w:t>Пакет информационных ЭС</w:t>
      </w:r>
      <w:r>
        <w:t xml:space="preserve"> для информационного обмена между участниками»</w:t>
      </w:r>
      <w:bookmarkEnd w:id="908"/>
    </w:p>
    <w:p w:rsidR="00B3202D" w:rsidRPr="00A34B5C" w:rsidRDefault="00B3202D" w:rsidP="00B3202D">
      <w:pPr>
        <w:pStyle w:val="41"/>
      </w:pPr>
      <w:r w:rsidRPr="00A34B5C">
        <w:t>Доступные операции</w:t>
      </w:r>
    </w:p>
    <w:p w:rsidR="00B3202D" w:rsidRPr="00A34B5C" w:rsidRDefault="00B3202D" w:rsidP="00B3202D">
      <w:pPr>
        <w:pStyle w:val="ASFKNormal"/>
      </w:pPr>
      <w:r w:rsidRPr="00A34B5C">
        <w:t xml:space="preserve">На АРМ </w:t>
      </w:r>
      <w:r>
        <w:t>АДБ</w:t>
      </w:r>
      <w:r w:rsidRPr="00A34B5C">
        <w:t xml:space="preserve"> доступны следующие операции над документом:</w:t>
      </w:r>
    </w:p>
    <w:p w:rsidR="00B3202D" w:rsidRDefault="00B3202D" w:rsidP="00B3202D">
      <w:pPr>
        <w:pStyle w:val="ASFKListmark1"/>
      </w:pPr>
      <w:r>
        <w:t>ручной</w:t>
      </w:r>
      <w:r w:rsidRPr="00A34B5C">
        <w:t xml:space="preserve"> ввод;</w:t>
      </w:r>
    </w:p>
    <w:p w:rsidR="00B3202D" w:rsidRPr="00AB7803" w:rsidRDefault="00B3202D" w:rsidP="00B3202D">
      <w:pPr>
        <w:pStyle w:val="ASFKListmark1"/>
      </w:pPr>
      <w:r w:rsidRPr="00AB7803">
        <w:t>импорт из внешней системы;</w:t>
      </w:r>
    </w:p>
    <w:p w:rsidR="00B3202D" w:rsidRDefault="00B3202D" w:rsidP="00B3202D">
      <w:pPr>
        <w:pStyle w:val="ASFKListmark1"/>
      </w:pPr>
      <w:r w:rsidRPr="00A34B5C">
        <w:t>просмотр</w:t>
      </w:r>
      <w:r>
        <w:t xml:space="preserve"> и </w:t>
      </w:r>
      <w:r w:rsidRPr="00A34B5C">
        <w:t>редактирование;</w:t>
      </w:r>
    </w:p>
    <w:p w:rsidR="00B3202D" w:rsidRDefault="00B3202D" w:rsidP="00B3202D">
      <w:pPr>
        <w:pStyle w:val="ASFKListmark1"/>
      </w:pPr>
      <w:r>
        <w:t>копирование и удаление</w:t>
      </w:r>
    </w:p>
    <w:p w:rsidR="00B3202D" w:rsidRDefault="00B3202D" w:rsidP="00B3202D">
      <w:pPr>
        <w:pStyle w:val="ASFKListmark1"/>
      </w:pPr>
      <w:r>
        <w:t>печать;</w:t>
      </w:r>
    </w:p>
    <w:p w:rsidR="00B3202D" w:rsidRDefault="00B3202D" w:rsidP="00B3202D">
      <w:pPr>
        <w:pStyle w:val="ASFKListmark1"/>
      </w:pPr>
      <w:r>
        <w:t>электронная подпись;</w:t>
      </w:r>
    </w:p>
    <w:p w:rsidR="00B3202D" w:rsidRDefault="00B3202D" w:rsidP="00B3202D">
      <w:pPr>
        <w:pStyle w:val="ASFKListmark1"/>
      </w:pPr>
      <w:r>
        <w:t>экспорт в ППО «</w:t>
      </w:r>
      <w:r>
        <w:rPr>
          <w:lang w:val="en-US"/>
        </w:rPr>
        <w:t>(OEBS)</w:t>
      </w:r>
      <w:r>
        <w:t>»;</w:t>
      </w:r>
    </w:p>
    <w:p w:rsidR="00B3202D" w:rsidRDefault="00B3202D" w:rsidP="00B3202D">
      <w:pPr>
        <w:pStyle w:val="ASFKListmark1"/>
      </w:pPr>
      <w:r>
        <w:t>экспорт квитка.</w:t>
      </w:r>
    </w:p>
    <w:p w:rsidR="00B3202D" w:rsidRPr="00A34B5C" w:rsidRDefault="00B3202D" w:rsidP="00B3202D">
      <w:pPr>
        <w:pStyle w:val="41"/>
      </w:pPr>
      <w:r w:rsidRPr="00A34B5C">
        <w:t>Экранная форма документа</w:t>
      </w:r>
    </w:p>
    <w:p w:rsidR="00B3202D" w:rsidRPr="00A34B5C" w:rsidRDefault="00B3202D" w:rsidP="00B3202D">
      <w:pPr>
        <w:pStyle w:val="ASFKNormal"/>
      </w:pPr>
      <w:r w:rsidRPr="00A34B5C">
        <w:t xml:space="preserve">ЭФ </w:t>
      </w:r>
      <w:r>
        <w:t>документа «</w:t>
      </w:r>
      <w:r w:rsidRPr="00F61AF5">
        <w:t>Пакет информационных ЭС</w:t>
      </w:r>
      <w:r>
        <w:t xml:space="preserve"> для информационного обмена между участниками»</w:t>
      </w:r>
      <w:r w:rsidRPr="00A34B5C">
        <w:t xml:space="preserve"> представлена на рисунке </w:t>
      </w:r>
      <w:r>
        <w:fldChar w:fldCharType="begin"/>
      </w:r>
      <w:r>
        <w:instrText xml:space="preserve"> REF _Ref494205525 \h </w:instrText>
      </w:r>
      <w:r>
        <w:fldChar w:fldCharType="separate"/>
      </w:r>
      <w:r w:rsidR="00A34761">
        <w:rPr>
          <w:noProof/>
        </w:rPr>
        <w:t>101</w:t>
      </w:r>
      <w:r>
        <w:fldChar w:fldCharType="end"/>
      </w:r>
      <w:r>
        <w:t>.</w:t>
      </w:r>
    </w:p>
    <w:p w:rsidR="00B3202D" w:rsidRPr="00FD44F1" w:rsidRDefault="00632829" w:rsidP="00B3202D">
      <w:pPr>
        <w:pStyle w:val="ASFKFigure"/>
      </w:pPr>
      <w:r>
        <w:lastRenderedPageBreak/>
        <w:pict>
          <v:shape id="_x0000_i1202" type="#_x0000_t75" style="width:475.2pt;height:302.4pt">
            <v:imagedata r:id="rId166" o:title="0"/>
          </v:shape>
        </w:pict>
      </w:r>
    </w:p>
    <w:p w:rsidR="00B3202D" w:rsidRPr="00A34B5C" w:rsidRDefault="00B3202D" w:rsidP="00B3202D">
      <w:pPr>
        <w:pStyle w:val="ASFKFigName"/>
      </w:pPr>
      <w:r w:rsidRPr="00A34B5C">
        <w:fldChar w:fldCharType="begin"/>
      </w:r>
      <w:r w:rsidRPr="00A34B5C">
        <w:instrText xml:space="preserve"> SEQ Рисунок \* ARABIC </w:instrText>
      </w:r>
      <w:r w:rsidRPr="00A34B5C">
        <w:fldChar w:fldCharType="separate"/>
      </w:r>
      <w:bookmarkStart w:id="909" w:name="_Ref494205525"/>
      <w:bookmarkStart w:id="910" w:name="_Toc71042072"/>
      <w:r w:rsidR="00A34761">
        <w:rPr>
          <w:noProof/>
        </w:rPr>
        <w:t>101</w:t>
      </w:r>
      <w:bookmarkEnd w:id="909"/>
      <w:r w:rsidRPr="00A34B5C">
        <w:fldChar w:fldCharType="end"/>
      </w:r>
      <w:r w:rsidRPr="00A34B5C">
        <w:t xml:space="preserve">. ЭФ </w:t>
      </w:r>
      <w:r>
        <w:t>документа «</w:t>
      </w:r>
      <w:r w:rsidRPr="006C420B">
        <w:t xml:space="preserve"> </w:t>
      </w:r>
      <w:r w:rsidRPr="00F61AF5">
        <w:t>Пакет информационных ЭС</w:t>
      </w:r>
      <w:r>
        <w:t xml:space="preserve"> для информационного обмена между участниками»</w:t>
      </w:r>
      <w:bookmarkEnd w:id="910"/>
    </w:p>
    <w:p w:rsidR="00B3202D" w:rsidRPr="00A34B5C" w:rsidRDefault="00B3202D" w:rsidP="00B3202D">
      <w:pPr>
        <w:pStyle w:val="ASFKNormal"/>
      </w:pPr>
      <w:r w:rsidRPr="00A34B5C">
        <w:t>Пер</w:t>
      </w:r>
      <w:r w:rsidRPr="0002305B">
        <w:t>е</w:t>
      </w:r>
      <w:r w:rsidRPr="00A34B5C">
        <w:t>чень п</w:t>
      </w:r>
      <w:r w:rsidRPr="00D42256">
        <w:t>о</w:t>
      </w:r>
      <w:r w:rsidRPr="00A34B5C">
        <w:t xml:space="preserve">лей документа </w:t>
      </w:r>
      <w:r>
        <w:t>«</w:t>
      </w:r>
      <w:r w:rsidRPr="00F61AF5">
        <w:t>Пакет информационных ЭС</w:t>
      </w:r>
      <w:r>
        <w:t xml:space="preserve"> для информационного обмена между участниками», закладки «Основные атрибуты» </w:t>
      </w:r>
      <w:r w:rsidRPr="00A34B5C">
        <w:t>приведен в таблице</w:t>
      </w:r>
      <w:r w:rsidRPr="00AB7803">
        <w:t> </w:t>
      </w:r>
      <w:r>
        <w:fldChar w:fldCharType="begin"/>
      </w:r>
      <w:r>
        <w:instrText xml:space="preserve"> REF _Ref494205526 \h </w:instrText>
      </w:r>
      <w:r>
        <w:fldChar w:fldCharType="separate"/>
      </w:r>
      <w:r w:rsidR="00A34761">
        <w:rPr>
          <w:noProof/>
        </w:rPr>
        <w:t>50</w:t>
      </w:r>
      <w:r>
        <w:fldChar w:fldCharType="end"/>
      </w:r>
      <w:r w:rsidRPr="00A34B5C">
        <w:t>.</w:t>
      </w:r>
    </w:p>
    <w:p w:rsidR="00B3202D" w:rsidRPr="00A34B5C" w:rsidRDefault="000D2368" w:rsidP="00B3202D">
      <w:pPr>
        <w:pStyle w:val="ASFKNameTable"/>
      </w:pPr>
      <w:r>
        <w:rPr>
          <w:noProof/>
        </w:rPr>
        <w:fldChar w:fldCharType="begin"/>
      </w:r>
      <w:r>
        <w:rPr>
          <w:noProof/>
        </w:rPr>
        <w:instrText xml:space="preserve"> SEQ Таблица \* ARABIC </w:instrText>
      </w:r>
      <w:r>
        <w:rPr>
          <w:noProof/>
        </w:rPr>
        <w:fldChar w:fldCharType="separate"/>
      </w:r>
      <w:bookmarkStart w:id="911" w:name="_Ref494205526"/>
      <w:bookmarkStart w:id="912" w:name="_Toc71041930"/>
      <w:r w:rsidR="00A34761">
        <w:rPr>
          <w:noProof/>
        </w:rPr>
        <w:t>50</w:t>
      </w:r>
      <w:bookmarkEnd w:id="911"/>
      <w:r>
        <w:rPr>
          <w:noProof/>
        </w:rPr>
        <w:fldChar w:fldCharType="end"/>
      </w:r>
      <w:r w:rsidR="00B3202D" w:rsidRPr="00A34B5C">
        <w:t xml:space="preserve">. Описание полей документа </w:t>
      </w:r>
      <w:r w:rsidR="00B3202D">
        <w:t>«</w:t>
      </w:r>
      <w:r w:rsidR="00B3202D" w:rsidRPr="00F61AF5">
        <w:t>Пакет информационных ЭС</w:t>
      </w:r>
      <w:r w:rsidR="00B3202D">
        <w:t xml:space="preserve"> для информационного обмена между участниками», закладки «Основные атрибуты»</w:t>
      </w:r>
      <w:bookmarkEnd w:id="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3202D" w:rsidRPr="00A34B5C" w:rsidTr="00CF076F">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Описание поля</w:t>
            </w:r>
          </w:p>
        </w:tc>
      </w:tr>
      <w:tr w:rsidR="00B3202D" w:rsidRPr="00A34B5C" w:rsidTr="00CF076F">
        <w:trPr>
          <w:cantSplit/>
        </w:trPr>
        <w:tc>
          <w:tcPr>
            <w:tcW w:w="5000" w:type="pct"/>
            <w:gridSpan w:val="2"/>
            <w:shd w:val="clear" w:color="auto" w:fill="auto"/>
          </w:tcPr>
          <w:p w:rsidR="00B3202D" w:rsidRPr="0002305B" w:rsidRDefault="00B3202D" w:rsidP="00CF076F">
            <w:pPr>
              <w:pStyle w:val="ASFKTablenorm"/>
            </w:pPr>
            <w:r>
              <w:t>Г</w:t>
            </w:r>
            <w:r w:rsidRPr="0002305B">
              <w:t xml:space="preserve">руппа полей </w:t>
            </w:r>
            <w:r>
              <w:t>«Основные атрибуты»</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873ED6">
              <w:t>Номер ЭС в течение опердня</w:t>
            </w:r>
          </w:p>
        </w:tc>
        <w:tc>
          <w:tcPr>
            <w:tcW w:w="3494" w:type="pct"/>
            <w:shd w:val="clear" w:color="auto" w:fill="auto"/>
          </w:tcPr>
          <w:p w:rsidR="00B3202D" w:rsidRPr="0002305B" w:rsidRDefault="00B3202D" w:rsidP="00CF076F">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DD7EDA" w:rsidRDefault="00B3202D" w:rsidP="00CF076F">
            <w:pPr>
              <w:pStyle w:val="ASFKTablenorm"/>
            </w:pPr>
            <w:r w:rsidRPr="00873ED6">
              <w:t>Дата составления ЭС</w:t>
            </w:r>
          </w:p>
        </w:tc>
        <w:tc>
          <w:tcPr>
            <w:tcW w:w="3494" w:type="pct"/>
            <w:shd w:val="clear" w:color="auto" w:fill="auto"/>
          </w:tcPr>
          <w:p w:rsidR="00B3202D" w:rsidRPr="0002305B" w:rsidRDefault="00B3202D" w:rsidP="00CF076F">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E97759">
              <w:rPr>
                <w:sz w:val="20"/>
              </w:rPr>
              <w:t>Уникальный идентификатор составителя ЭС – УИС</w:t>
            </w:r>
          </w:p>
        </w:tc>
        <w:tc>
          <w:tcPr>
            <w:tcW w:w="3494" w:type="pct"/>
            <w:shd w:val="clear" w:color="auto" w:fill="auto"/>
          </w:tcPr>
          <w:p w:rsidR="00B3202D" w:rsidRPr="0002305B" w:rsidRDefault="00B3202D" w:rsidP="00CF076F">
            <w:pPr>
              <w:pStyle w:val="ASFKTablenorm"/>
            </w:pPr>
            <w:r w:rsidRPr="00873ED6">
              <w:t>Значение заполняется на основании импортируемого файла</w:t>
            </w:r>
            <w:r>
              <w:t>, или заполняется пользователем вручную.</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EA0D4E">
              <w:t>Уникальный идентификатор получателя ЭС</w:t>
            </w:r>
          </w:p>
        </w:tc>
        <w:tc>
          <w:tcPr>
            <w:tcW w:w="3494" w:type="pct"/>
            <w:shd w:val="clear" w:color="auto" w:fill="auto"/>
          </w:tcPr>
          <w:p w:rsidR="00B3202D" w:rsidRPr="0002305B" w:rsidRDefault="00B3202D" w:rsidP="00CF076F">
            <w:pPr>
              <w:pStyle w:val="ASFKTablenorm"/>
            </w:pPr>
            <w:r w:rsidRPr="00873ED6">
              <w:t>Значение заполняется на основании импортируемого файла</w:t>
            </w:r>
            <w:r>
              <w:t>.</w:t>
            </w:r>
          </w:p>
        </w:tc>
      </w:tr>
      <w:tr w:rsidR="00B3202D" w:rsidRPr="00A34B5C" w:rsidTr="00CF076F">
        <w:trPr>
          <w:cantSplit/>
        </w:trPr>
        <w:tc>
          <w:tcPr>
            <w:tcW w:w="1506" w:type="pct"/>
            <w:shd w:val="clear" w:color="auto" w:fill="auto"/>
          </w:tcPr>
          <w:p w:rsidR="00B3202D" w:rsidRPr="00631D59" w:rsidRDefault="00B3202D" w:rsidP="00CF076F">
            <w:pPr>
              <w:pStyle w:val="ASFKTablenorm"/>
            </w:pPr>
            <w:r w:rsidRPr="00EA0D4E">
              <w:t>Количество ЭС в пакете</w:t>
            </w:r>
          </w:p>
        </w:tc>
        <w:tc>
          <w:tcPr>
            <w:tcW w:w="3494" w:type="pct"/>
            <w:shd w:val="clear" w:color="auto" w:fill="auto"/>
          </w:tcPr>
          <w:p w:rsidR="00B3202D" w:rsidRPr="00521EAD" w:rsidRDefault="00B3202D" w:rsidP="00CF076F">
            <w:pPr>
              <w:pStyle w:val="ASFKTablenorm"/>
            </w:pPr>
            <w:r w:rsidRPr="00873ED6">
              <w:t>Значение заполняется на основании импортируемого файла</w:t>
            </w:r>
            <w:r>
              <w:t>.</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631D59">
              <w:t>Код результата обработки</w:t>
            </w:r>
          </w:p>
        </w:tc>
        <w:tc>
          <w:tcPr>
            <w:tcW w:w="3494" w:type="pct"/>
            <w:shd w:val="clear" w:color="auto" w:fill="auto"/>
          </w:tcPr>
          <w:p w:rsidR="00B3202D" w:rsidRDefault="00B3202D" w:rsidP="00CF076F">
            <w:pPr>
              <w:pStyle w:val="ASFKTablenorm"/>
            </w:pPr>
            <w:r w:rsidRPr="00130405">
              <w:t>Значение заполняется на основании данных квитка ППО OEBS АСФК.</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631D59">
              <w:t>Код ошибки</w:t>
            </w:r>
          </w:p>
        </w:tc>
        <w:tc>
          <w:tcPr>
            <w:tcW w:w="3494" w:type="pct"/>
            <w:shd w:val="clear" w:color="auto" w:fill="auto"/>
          </w:tcPr>
          <w:p w:rsidR="00B3202D" w:rsidRDefault="00B3202D" w:rsidP="00CF076F">
            <w:pPr>
              <w:pStyle w:val="ASFKTablenorm"/>
            </w:pPr>
            <w:r w:rsidRPr="00130405">
              <w:t>Значение заполняется на основании данных квитка ППО OEBS АСФК.</w:t>
            </w:r>
          </w:p>
        </w:tc>
      </w:tr>
      <w:tr w:rsidR="00B3202D" w:rsidRPr="00A34B5C" w:rsidTr="00CF076F">
        <w:trPr>
          <w:cantSplit/>
        </w:trPr>
        <w:tc>
          <w:tcPr>
            <w:tcW w:w="1506" w:type="pct"/>
            <w:shd w:val="clear" w:color="auto" w:fill="auto"/>
          </w:tcPr>
          <w:p w:rsidR="00B3202D" w:rsidRPr="00521EAD" w:rsidRDefault="00B3202D" w:rsidP="00CF076F">
            <w:pPr>
              <w:pStyle w:val="ASFKTablenorm"/>
            </w:pPr>
            <w:r w:rsidRPr="00EA0D4E">
              <w:t>Сообщение контроля</w:t>
            </w:r>
          </w:p>
        </w:tc>
        <w:tc>
          <w:tcPr>
            <w:tcW w:w="3494" w:type="pct"/>
            <w:shd w:val="clear" w:color="auto" w:fill="auto"/>
          </w:tcPr>
          <w:p w:rsidR="00B3202D" w:rsidRPr="0002305B" w:rsidRDefault="00B3202D" w:rsidP="00CF076F">
            <w:pPr>
              <w:pStyle w:val="ASFKTablenorm"/>
            </w:pPr>
            <w:r w:rsidRPr="00130405">
              <w:t>Значение заполняется на основании данных квитка ППО OEBS АСФК.</w:t>
            </w:r>
          </w:p>
        </w:tc>
      </w:tr>
      <w:tr w:rsidR="00B3202D" w:rsidRPr="00A34B5C" w:rsidTr="00CF076F">
        <w:trPr>
          <w:cantSplit/>
        </w:trPr>
        <w:tc>
          <w:tcPr>
            <w:tcW w:w="1506" w:type="pct"/>
            <w:shd w:val="clear" w:color="auto" w:fill="auto"/>
          </w:tcPr>
          <w:p w:rsidR="00B3202D" w:rsidRPr="0002305B" w:rsidRDefault="00B3202D" w:rsidP="00CF076F">
            <w:pPr>
              <w:pStyle w:val="ASFKTablenorm"/>
            </w:pPr>
            <w:r w:rsidRPr="00EA0D4E">
              <w:t>Вложения</w:t>
            </w:r>
          </w:p>
        </w:tc>
        <w:tc>
          <w:tcPr>
            <w:tcW w:w="3494" w:type="pct"/>
            <w:shd w:val="clear" w:color="auto" w:fill="auto"/>
          </w:tcPr>
          <w:p w:rsidR="00B3202D" w:rsidRPr="0002305B" w:rsidRDefault="00B3202D" w:rsidP="00CF076F">
            <w:pPr>
              <w:pStyle w:val="ASFKTablenorm"/>
            </w:pPr>
          </w:p>
        </w:tc>
      </w:tr>
      <w:tr w:rsidR="00B3202D" w:rsidRPr="00A34B5C" w:rsidTr="00CF076F">
        <w:trPr>
          <w:cantSplit/>
        </w:trPr>
        <w:tc>
          <w:tcPr>
            <w:tcW w:w="1506" w:type="pct"/>
            <w:shd w:val="clear" w:color="auto" w:fill="auto"/>
          </w:tcPr>
          <w:p w:rsidR="00B3202D" w:rsidRPr="0002305B" w:rsidRDefault="001C5B1B" w:rsidP="00CF076F">
            <w:pPr>
              <w:pStyle w:val="ASFKTablenorm"/>
            </w:pPr>
            <w:r w:rsidRPr="00EA0D4E">
              <w:lastRenderedPageBreak/>
              <w:t>Общая сумма</w:t>
            </w:r>
            <w:r>
              <w:t xml:space="preserve"> </w:t>
            </w:r>
            <w:r w:rsidRPr="00EA0D4E">
              <w:t>(не отображается на ВФ)</w:t>
            </w:r>
          </w:p>
        </w:tc>
        <w:tc>
          <w:tcPr>
            <w:tcW w:w="3494" w:type="pct"/>
            <w:shd w:val="clear" w:color="auto" w:fill="auto"/>
          </w:tcPr>
          <w:p w:rsidR="00B3202D" w:rsidRPr="0002305B" w:rsidRDefault="00B3202D" w:rsidP="00CF076F">
            <w:pPr>
              <w:pStyle w:val="ASFKTablenorm"/>
            </w:pPr>
            <w:r w:rsidRPr="00EA0D4E">
              <w:t>Рассчитывается как</w:t>
            </w:r>
            <w:r w:rsidR="00C80568">
              <w:t xml:space="preserve"> </w:t>
            </w:r>
            <w:r w:rsidRPr="00EA0D4E">
              <w:t>сумма полей «Сумма»</w:t>
            </w:r>
            <w:r>
              <w:t xml:space="preserve"> </w:t>
            </w:r>
            <w:r w:rsidRPr="00EA0D4E">
              <w:t>в табличной части</w:t>
            </w:r>
            <w:r>
              <w:t>.</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EA0D4E">
              <w:t>Номер ЭС в течение опердня</w:t>
            </w:r>
          </w:p>
        </w:tc>
        <w:tc>
          <w:tcPr>
            <w:tcW w:w="3494" w:type="pct"/>
            <w:shd w:val="clear" w:color="auto" w:fill="auto"/>
          </w:tcPr>
          <w:p w:rsidR="00B3202D" w:rsidRPr="00EA0D4E" w:rsidRDefault="00B3202D" w:rsidP="00CF076F">
            <w:pPr>
              <w:pStyle w:val="ASFKTablenorm"/>
            </w:pPr>
            <w:r w:rsidRPr="00EA0D4E">
              <w:t>Значение заполняется на</w:t>
            </w:r>
            <w:r>
              <w:t xml:space="preserve"> основании импортируемого файла,</w:t>
            </w:r>
            <w:r w:rsidRPr="00EA0D4E">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t>Дата составления ЭС</w:t>
            </w:r>
          </w:p>
        </w:tc>
        <w:tc>
          <w:tcPr>
            <w:tcW w:w="3494" w:type="pct"/>
            <w:shd w:val="clear" w:color="auto" w:fill="auto"/>
          </w:tcPr>
          <w:p w:rsidR="00B3202D" w:rsidRDefault="00B3202D" w:rsidP="00CF076F">
            <w:pPr>
              <w:pStyle w:val="ASFKTablenorm"/>
            </w:pPr>
            <w:r>
              <w:t>Дата. Формат YYYY-MM-DD</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A03180">
              <w:t>Уникальный идентификатор составителя ЭС – УИС</w:t>
            </w:r>
          </w:p>
        </w:tc>
        <w:tc>
          <w:tcPr>
            <w:tcW w:w="3494" w:type="pct"/>
            <w:shd w:val="clear" w:color="auto" w:fill="auto"/>
          </w:tcPr>
          <w:p w:rsidR="00B3202D" w:rsidRDefault="00B3202D" w:rsidP="00CF076F">
            <w:pPr>
              <w:pStyle w:val="ASFKTablenorm"/>
            </w:pPr>
            <w:r>
              <w:t>Цифровое. 10 знаков.</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A03180">
              <w:t>Уникальный идентификатор получателя ЭС</w:t>
            </w:r>
          </w:p>
        </w:tc>
        <w:tc>
          <w:tcPr>
            <w:tcW w:w="3494" w:type="pct"/>
            <w:shd w:val="clear" w:color="auto" w:fill="auto"/>
          </w:tcPr>
          <w:p w:rsidR="00B3202D" w:rsidRDefault="00B3202D" w:rsidP="00CF076F">
            <w:pPr>
              <w:pStyle w:val="ASFKTablenorm"/>
            </w:pPr>
            <w:r>
              <w:t>Цифровое. 10 знаков.</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EA0D4E" w:rsidRDefault="00B3202D" w:rsidP="00CF076F">
            <w:pPr>
              <w:pStyle w:val="ASFKTablenorm"/>
            </w:pPr>
            <w:r w:rsidRPr="00A03180">
              <w:t>Код результата обработки</w:t>
            </w:r>
          </w:p>
        </w:tc>
        <w:tc>
          <w:tcPr>
            <w:tcW w:w="3494" w:type="pct"/>
            <w:shd w:val="clear" w:color="auto" w:fill="auto"/>
          </w:tcPr>
          <w:p w:rsidR="00B3202D" w:rsidRPr="00EA0D4E" w:rsidRDefault="00B3202D" w:rsidP="00CF076F">
            <w:pPr>
              <w:pStyle w:val="ASFKTablenorm"/>
            </w:pPr>
            <w:r w:rsidRPr="00A03180">
              <w:t>Передается из ППО «АСФК (OEBS)».</w:t>
            </w:r>
          </w:p>
        </w:tc>
      </w:tr>
      <w:tr w:rsidR="00B3202D" w:rsidRPr="00A34B5C" w:rsidTr="00CF076F">
        <w:trPr>
          <w:cantSplit/>
        </w:trPr>
        <w:tc>
          <w:tcPr>
            <w:tcW w:w="1506" w:type="pct"/>
            <w:shd w:val="clear" w:color="auto" w:fill="auto"/>
          </w:tcPr>
          <w:p w:rsidR="00B3202D" w:rsidRPr="00A03180" w:rsidRDefault="00B3202D" w:rsidP="00CF076F">
            <w:pPr>
              <w:pStyle w:val="ASFKTablenorm"/>
            </w:pPr>
            <w:r w:rsidRPr="00A03180">
              <w:t>Получено уведомление</w:t>
            </w:r>
          </w:p>
        </w:tc>
        <w:tc>
          <w:tcPr>
            <w:tcW w:w="3494" w:type="pct"/>
            <w:shd w:val="clear" w:color="auto" w:fill="auto"/>
          </w:tcPr>
          <w:p w:rsidR="00B3202D" w:rsidRPr="00EA0D4E" w:rsidRDefault="00B3202D" w:rsidP="00CF076F">
            <w:pPr>
              <w:pStyle w:val="ASFKTablenorm"/>
            </w:pPr>
            <w:r>
              <w:t>Флаг. Передается из ППО «АСФК (OEBS)».</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Сумма</w:t>
            </w:r>
          </w:p>
        </w:tc>
        <w:tc>
          <w:tcPr>
            <w:tcW w:w="3494" w:type="pct"/>
            <w:shd w:val="clear" w:color="auto" w:fill="auto"/>
          </w:tcPr>
          <w:p w:rsidR="00B3202D" w:rsidRDefault="00B3202D" w:rsidP="00CF076F">
            <w:pPr>
              <w:pStyle w:val="ASFKTablenorm"/>
            </w:pPr>
            <w:r>
              <w:t>Сумма в копейках. Положительное целое число, до 18 разрядов.</w:t>
            </w:r>
          </w:p>
          <w:p w:rsidR="00B3202D" w:rsidRDefault="00B3202D" w:rsidP="00CF076F">
            <w:pPr>
              <w:pStyle w:val="ASFKTablenorm"/>
            </w:pPr>
            <w:r>
              <w:t xml:space="preserve">Последние два разряда при импорте сохраняются как копейки, оставшаяся сумма </w:t>
            </w:r>
            <w:r w:rsidR="001B5CA8">
              <w:t>–</w:t>
            </w:r>
            <w:r>
              <w:t xml:space="preserve"> как рубли.</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Вид операции</w:t>
            </w:r>
          </w:p>
        </w:tc>
        <w:tc>
          <w:tcPr>
            <w:tcW w:w="3494" w:type="pct"/>
            <w:shd w:val="clear" w:color="auto" w:fill="auto"/>
          </w:tcPr>
          <w:p w:rsidR="00B3202D" w:rsidRPr="00EA0D4E" w:rsidRDefault="00B3202D" w:rsidP="00CF076F">
            <w:pPr>
              <w:pStyle w:val="ASFKTablenorm"/>
            </w:pPr>
            <w:r w:rsidRPr="00A03180">
              <w:t>Значение заполняется на основании импортируемого файла</w:t>
            </w:r>
            <w:r>
              <w:t>,</w:t>
            </w:r>
            <w:r w:rsidRPr="00A03180">
              <w:t xml:space="preserve"> или заполняется автоматически значением «06». Не редактируемое поле.</w:t>
            </w:r>
          </w:p>
        </w:tc>
      </w:tr>
      <w:tr w:rsidR="00B3202D" w:rsidRPr="00A34B5C" w:rsidTr="00CF076F">
        <w:trPr>
          <w:cantSplit/>
        </w:trPr>
        <w:tc>
          <w:tcPr>
            <w:tcW w:w="1506" w:type="pct"/>
            <w:shd w:val="clear" w:color="auto" w:fill="auto"/>
          </w:tcPr>
          <w:p w:rsidR="00B3202D" w:rsidRPr="00A03180" w:rsidRDefault="00B3202D" w:rsidP="00CF076F">
            <w:pPr>
              <w:pStyle w:val="ASFKTablenorm"/>
            </w:pPr>
            <w:r>
              <w:t>Очередность платежа</w:t>
            </w:r>
          </w:p>
        </w:tc>
        <w:tc>
          <w:tcPr>
            <w:tcW w:w="3494" w:type="pct"/>
            <w:shd w:val="clear" w:color="auto" w:fill="auto"/>
          </w:tcPr>
          <w:p w:rsidR="00B3202D" w:rsidRPr="00EA0D4E" w:rsidRDefault="00B3202D" w:rsidP="00CF076F">
            <w:pPr>
              <w:pStyle w:val="ASFKTablenorm"/>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rsidRPr="009E657A">
              <w:t>Уникальный идентификатор платежа</w:t>
            </w:r>
          </w:p>
        </w:tc>
        <w:tc>
          <w:tcPr>
            <w:tcW w:w="3494" w:type="pct"/>
            <w:shd w:val="clear" w:color="auto" w:fill="auto"/>
          </w:tcPr>
          <w:p w:rsidR="00B3202D" w:rsidRPr="00EA0D4E" w:rsidRDefault="00B3202D" w:rsidP="00CF076F">
            <w:pPr>
              <w:pStyle w:val="ASFKTablenorm"/>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Номер распоряжения</w:t>
            </w:r>
          </w:p>
        </w:tc>
        <w:tc>
          <w:tcPr>
            <w:tcW w:w="3494" w:type="pct"/>
            <w:shd w:val="clear" w:color="auto" w:fill="auto"/>
          </w:tcPr>
          <w:p w:rsidR="00B3202D" w:rsidRPr="00EA0D4E" w:rsidRDefault="00B3202D" w:rsidP="00CF076F">
            <w:pPr>
              <w:pStyle w:val="ASFKTablenorm"/>
            </w:pPr>
            <w:r w:rsidRPr="002513B3">
              <w:t>Значение заполняется на</w:t>
            </w:r>
            <w:r>
              <w:t xml:space="preserve"> основании импортируемого файла,</w:t>
            </w:r>
            <w:r w:rsidRPr="002513B3">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Дата составления распоряжения</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Счет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ИНН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КПП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lastRenderedPageBreak/>
              <w:t>Наименование плательщика</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3202D" w:rsidRPr="00A34B5C" w:rsidTr="00CF076F">
        <w:trPr>
          <w:cantSplit/>
        </w:trPr>
        <w:tc>
          <w:tcPr>
            <w:tcW w:w="1506" w:type="pct"/>
            <w:shd w:val="clear" w:color="auto" w:fill="auto"/>
          </w:tcPr>
          <w:p w:rsidR="00B3202D" w:rsidRPr="00A03180" w:rsidRDefault="00B3202D" w:rsidP="00CF076F">
            <w:pPr>
              <w:pStyle w:val="ASFKTablenorm"/>
            </w:pPr>
            <w:r>
              <w:t>БИК</w:t>
            </w:r>
          </w:p>
        </w:tc>
        <w:tc>
          <w:tcPr>
            <w:tcW w:w="3494" w:type="pct"/>
            <w:shd w:val="clear" w:color="auto" w:fill="auto"/>
          </w:tcPr>
          <w:p w:rsidR="00B3202D" w:rsidRPr="00EA0D4E" w:rsidRDefault="00B3202D" w:rsidP="00CF076F">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Наименование банка</w:t>
            </w:r>
          </w:p>
        </w:tc>
        <w:tc>
          <w:tcPr>
            <w:tcW w:w="3494" w:type="pct"/>
            <w:shd w:val="clear" w:color="auto" w:fill="auto"/>
          </w:tcPr>
          <w:p w:rsidR="00B3202D" w:rsidRPr="00EA0D4E" w:rsidRDefault="00B3202D" w:rsidP="00CF076F">
            <w:pPr>
              <w:pStyle w:val="ASFKTablenorm"/>
            </w:pPr>
            <w:r>
              <w:t>З</w:t>
            </w:r>
            <w:r w:rsidRPr="00BC4718">
              <w:t>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Корреспондентский счет</w:t>
            </w:r>
          </w:p>
        </w:tc>
        <w:tc>
          <w:tcPr>
            <w:tcW w:w="3494" w:type="pct"/>
            <w:shd w:val="clear" w:color="auto" w:fill="auto"/>
          </w:tcPr>
          <w:p w:rsidR="00B3202D" w:rsidRPr="00EA0D4E" w:rsidRDefault="00B3202D" w:rsidP="00CF076F">
            <w:pPr>
              <w:pStyle w:val="ASFKTablenorm"/>
            </w:pPr>
            <w:r w:rsidRPr="00BC4718">
              <w:t>Значение заполняется на</w:t>
            </w:r>
            <w:r>
              <w:t xml:space="preserve"> основании импортируемого файла,</w:t>
            </w:r>
            <w:r w:rsidRPr="00BC4718">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Счет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ИНН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КПП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Наименование получателя</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B3202D" w:rsidRPr="00A34B5C" w:rsidTr="00CF076F">
        <w:trPr>
          <w:cantSplit/>
        </w:trPr>
        <w:tc>
          <w:tcPr>
            <w:tcW w:w="1506" w:type="pct"/>
            <w:shd w:val="clear" w:color="auto" w:fill="auto"/>
          </w:tcPr>
          <w:p w:rsidR="00B3202D" w:rsidRPr="00A03180" w:rsidRDefault="00B3202D" w:rsidP="00CF076F">
            <w:pPr>
              <w:pStyle w:val="ASFKTablenorm"/>
            </w:pPr>
            <w:r>
              <w:t>БИК</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Наименование банка</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Корреспондентский счет</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Назначение платежа</w:t>
            </w:r>
          </w:p>
        </w:tc>
        <w:tc>
          <w:tcPr>
            <w:tcW w:w="3494" w:type="pct"/>
            <w:shd w:val="clear" w:color="auto" w:fill="auto"/>
          </w:tcPr>
          <w:p w:rsidR="00B3202D" w:rsidRPr="00EA0D4E" w:rsidRDefault="00B3202D" w:rsidP="00CF076F">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CF076F">
        <w:trPr>
          <w:cantSplit/>
        </w:trPr>
        <w:tc>
          <w:tcPr>
            <w:tcW w:w="5000" w:type="pct"/>
            <w:gridSpan w:val="2"/>
            <w:shd w:val="clear" w:color="auto" w:fill="auto"/>
          </w:tcPr>
          <w:p w:rsidR="00B3202D" w:rsidRPr="00EA0D4E" w:rsidRDefault="00B3202D" w:rsidP="00CF076F">
            <w:pPr>
              <w:pStyle w:val="ASFKTablenorm"/>
            </w:pPr>
            <w:r>
              <w:t>Группа полей «</w:t>
            </w:r>
            <w:r w:rsidRPr="00EA0D4E">
              <w:t>Выставляемые на оплату инкассовые поручения</w:t>
            </w:r>
            <w:r>
              <w:t>. Ведомственная информация»</w:t>
            </w:r>
          </w:p>
        </w:tc>
      </w:tr>
      <w:tr w:rsidR="00B3202D" w:rsidRPr="00A34B5C" w:rsidTr="00CF076F">
        <w:trPr>
          <w:cantSplit/>
        </w:trPr>
        <w:tc>
          <w:tcPr>
            <w:tcW w:w="1506" w:type="pct"/>
            <w:shd w:val="clear" w:color="auto" w:fill="auto"/>
          </w:tcPr>
          <w:p w:rsidR="00B3202D" w:rsidRPr="00A03180" w:rsidRDefault="00B3202D" w:rsidP="00CF076F">
            <w:pPr>
              <w:pStyle w:val="ASFKTablenorm"/>
            </w:pPr>
            <w:r w:rsidRPr="000F6B94">
              <w:t>Статус составителя расчетного документа</w:t>
            </w:r>
          </w:p>
        </w:tc>
        <w:tc>
          <w:tcPr>
            <w:tcW w:w="3494" w:type="pct"/>
            <w:shd w:val="clear" w:color="auto" w:fill="auto"/>
          </w:tcPr>
          <w:p w:rsidR="00B3202D" w:rsidRDefault="00B3202D" w:rsidP="00CF076F">
            <w:pPr>
              <w:pStyle w:val="ASFKTablenorm"/>
            </w:pPr>
            <w:r>
              <w:t>(поле 101).</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КБК</w:t>
            </w:r>
          </w:p>
        </w:tc>
        <w:tc>
          <w:tcPr>
            <w:tcW w:w="3494" w:type="pct"/>
            <w:shd w:val="clear" w:color="auto" w:fill="auto"/>
          </w:tcPr>
          <w:p w:rsidR="00B3202D" w:rsidRDefault="00B3202D" w:rsidP="00CF076F">
            <w:pPr>
              <w:pStyle w:val="ASFKTablenorm"/>
            </w:pPr>
            <w:r>
              <w:t>(поле 104).</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ОКТМО</w:t>
            </w:r>
          </w:p>
        </w:tc>
        <w:tc>
          <w:tcPr>
            <w:tcW w:w="3494" w:type="pct"/>
            <w:shd w:val="clear" w:color="auto" w:fill="auto"/>
          </w:tcPr>
          <w:p w:rsidR="00B3202D" w:rsidRDefault="00B3202D" w:rsidP="00CF076F">
            <w:pPr>
              <w:pStyle w:val="ASFKTablenorm"/>
            </w:pPr>
            <w:r>
              <w:t>(поле 105).</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Основание налогового платежа</w:t>
            </w:r>
          </w:p>
        </w:tc>
        <w:tc>
          <w:tcPr>
            <w:tcW w:w="3494" w:type="pct"/>
            <w:shd w:val="clear" w:color="auto" w:fill="auto"/>
          </w:tcPr>
          <w:p w:rsidR="00B3202D" w:rsidRDefault="00B3202D" w:rsidP="00CF076F">
            <w:pPr>
              <w:pStyle w:val="ASFKTablenorm"/>
            </w:pPr>
            <w:r>
              <w:t>(поле 106).</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Налоговый период</w:t>
            </w:r>
          </w:p>
        </w:tc>
        <w:tc>
          <w:tcPr>
            <w:tcW w:w="3494" w:type="pct"/>
            <w:shd w:val="clear" w:color="auto" w:fill="auto"/>
          </w:tcPr>
          <w:p w:rsidR="00B3202D" w:rsidRDefault="00B3202D" w:rsidP="00CF076F">
            <w:pPr>
              <w:pStyle w:val="ASFKTablenorm"/>
            </w:pPr>
            <w:r>
              <w:t>(поле 107).</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lastRenderedPageBreak/>
              <w:t>Номер налогового документа</w:t>
            </w:r>
          </w:p>
        </w:tc>
        <w:tc>
          <w:tcPr>
            <w:tcW w:w="3494" w:type="pct"/>
            <w:shd w:val="clear" w:color="auto" w:fill="auto"/>
          </w:tcPr>
          <w:p w:rsidR="00B3202D" w:rsidRDefault="00B3202D" w:rsidP="00CF076F">
            <w:pPr>
              <w:pStyle w:val="ASFKTablenorm"/>
            </w:pPr>
            <w:r>
              <w:t>(поле 108).</w:t>
            </w:r>
          </w:p>
          <w:p w:rsidR="00B3202D" w:rsidRPr="00EA0D4E"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Дата налогового документа</w:t>
            </w:r>
          </w:p>
        </w:tc>
        <w:tc>
          <w:tcPr>
            <w:tcW w:w="3494" w:type="pct"/>
            <w:shd w:val="clear" w:color="auto" w:fill="auto"/>
          </w:tcPr>
          <w:p w:rsidR="00B3202D" w:rsidRDefault="00B3202D" w:rsidP="00CF076F">
            <w:pPr>
              <w:pStyle w:val="ASFKTablenorm"/>
            </w:pPr>
            <w:r>
              <w:t>(поле 109).</w:t>
            </w:r>
          </w:p>
          <w:p w:rsidR="00B3202D"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1506" w:type="pct"/>
            <w:shd w:val="clear" w:color="auto" w:fill="auto"/>
          </w:tcPr>
          <w:p w:rsidR="00B3202D" w:rsidRPr="00A03180" w:rsidRDefault="00B3202D" w:rsidP="00CF076F">
            <w:pPr>
              <w:pStyle w:val="ASFKTablenorm"/>
            </w:pPr>
            <w:r>
              <w:t>Тип налогового платежа</w:t>
            </w:r>
          </w:p>
        </w:tc>
        <w:tc>
          <w:tcPr>
            <w:tcW w:w="3494" w:type="pct"/>
            <w:shd w:val="clear" w:color="auto" w:fill="auto"/>
          </w:tcPr>
          <w:p w:rsidR="00B3202D" w:rsidRDefault="00B3202D" w:rsidP="00CF076F">
            <w:pPr>
              <w:pStyle w:val="ASFKTablenorm"/>
            </w:pPr>
            <w:r>
              <w:t>(поле 110).</w:t>
            </w:r>
          </w:p>
          <w:p w:rsidR="00B3202D" w:rsidRDefault="00B3202D" w:rsidP="00CF076F">
            <w:pPr>
              <w:pStyle w:val="ASFKTablenorm"/>
            </w:pPr>
            <w:r>
              <w:t>Значение заполняется на основании импортируемого файла, или заполняется пользователем вручную.</w:t>
            </w:r>
          </w:p>
        </w:tc>
      </w:tr>
      <w:tr w:rsidR="00B3202D" w:rsidRPr="00A34B5C" w:rsidTr="00CF076F">
        <w:trPr>
          <w:cantSplit/>
        </w:trPr>
        <w:tc>
          <w:tcPr>
            <w:tcW w:w="5000" w:type="pct"/>
            <w:gridSpan w:val="2"/>
            <w:shd w:val="clear" w:color="auto" w:fill="auto"/>
          </w:tcPr>
          <w:p w:rsidR="00B3202D" w:rsidRDefault="00B3202D" w:rsidP="00CF076F">
            <w:pPr>
              <w:pStyle w:val="ASFKTablenorm"/>
            </w:pPr>
            <w:r>
              <w:t>Группа полей «Вложения»</w:t>
            </w:r>
          </w:p>
        </w:tc>
      </w:tr>
      <w:tr w:rsidR="00B3202D" w:rsidRPr="00A34B5C" w:rsidTr="00CF076F">
        <w:trPr>
          <w:cantSplit/>
        </w:trPr>
        <w:tc>
          <w:tcPr>
            <w:tcW w:w="1506" w:type="pct"/>
            <w:shd w:val="clear" w:color="auto" w:fill="auto"/>
          </w:tcPr>
          <w:p w:rsidR="00B3202D" w:rsidRPr="00A03180" w:rsidRDefault="00B3202D" w:rsidP="00CF076F">
            <w:pPr>
              <w:pStyle w:val="ASFKTablenorm"/>
            </w:pPr>
            <w:r>
              <w:t>Статус выгрузки</w:t>
            </w:r>
          </w:p>
        </w:tc>
        <w:tc>
          <w:tcPr>
            <w:tcW w:w="3494" w:type="pct"/>
            <w:shd w:val="clear" w:color="auto" w:fill="auto"/>
          </w:tcPr>
          <w:p w:rsidR="00B3202D" w:rsidRDefault="00B3202D" w:rsidP="00CF076F">
            <w:pPr>
              <w:pStyle w:val="ASFKTablenorm"/>
            </w:pPr>
            <w:r>
              <w:t>По умолчанию-нет</w:t>
            </w:r>
          </w:p>
        </w:tc>
      </w:tr>
    </w:tbl>
    <w:p w:rsidR="00B3202D" w:rsidRDefault="00880645" w:rsidP="00B3202D">
      <w:pPr>
        <w:pStyle w:val="31"/>
      </w:pPr>
      <w:bookmarkStart w:id="913" w:name="_Ref512600182"/>
      <w:bookmarkStart w:id="914" w:name="_Toc71041851"/>
      <w:r>
        <w:t>Запрос о получении информации по ЭПС участника</w:t>
      </w:r>
      <w:bookmarkEnd w:id="913"/>
      <w:bookmarkEnd w:id="914"/>
    </w:p>
    <w:p w:rsidR="00B3202D" w:rsidRDefault="00B3202D" w:rsidP="00B3202D">
      <w:pPr>
        <w:pStyle w:val="ASFKNormal"/>
      </w:pPr>
      <w:r>
        <w:t>Документ предназначен для передачи запроса из банка через учётную систему ФК для клиента ФК.</w:t>
      </w:r>
    </w:p>
    <w:p w:rsidR="00454284" w:rsidRPr="00454284" w:rsidRDefault="00454284" w:rsidP="00454284">
      <w:pPr>
        <w:pStyle w:val="ASFKNormal"/>
      </w:pPr>
      <w:r w:rsidRPr="00454284">
        <w:t>Для работы с входящими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(входящий)». </w:t>
      </w:r>
    </w:p>
    <w:p w:rsidR="00C24574" w:rsidRDefault="00454284" w:rsidP="00454284">
      <w:pPr>
        <w:pStyle w:val="ASFKNormal"/>
      </w:pPr>
      <w:r w:rsidRPr="00454284">
        <w:t>Для работы с исходящими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(исходящий)». Откроется </w:t>
      </w:r>
      <w:r w:rsidR="00C24574" w:rsidRPr="00A34B5C">
        <w:t>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_Ref423442309 \h </w:instrText>
      </w:r>
      <w:r w:rsidR="00C24574">
        <w:fldChar w:fldCharType="separate"/>
      </w:r>
      <w:r w:rsidR="00A34761">
        <w:rPr>
          <w:noProof/>
        </w:rPr>
        <w:t>102</w:t>
      </w:r>
      <w:r w:rsidR="00C24574">
        <w:fldChar w:fldCharType="end"/>
      </w:r>
      <w:r w:rsidR="00C24574">
        <w:t>.</w:t>
      </w:r>
    </w:p>
    <w:p w:rsidR="00C24574" w:rsidRPr="00EB7DBE" w:rsidRDefault="00632829" w:rsidP="00C24574">
      <w:pPr>
        <w:pStyle w:val="ASFKFigure"/>
      </w:pPr>
      <w:r>
        <w:pict>
          <v:shape id="_x0000_i1203" type="#_x0000_t75" style="width:475.2pt;height:237.6pt">
            <v:imagedata r:id="rId167" o:title="АДБ"/>
          </v:shape>
        </w:pict>
      </w:r>
    </w:p>
    <w:p w:rsidR="00C24574" w:rsidRDefault="00C24574" w:rsidP="006124FE">
      <w:pPr>
        <w:pStyle w:val="ASFKFigName"/>
      </w:pPr>
      <w:r>
        <w:fldChar w:fldCharType="begin"/>
      </w:r>
      <w:r>
        <w:instrText xml:space="preserve"> SEQ Рисунок \* ARABIC </w:instrText>
      </w:r>
      <w:r>
        <w:fldChar w:fldCharType="separate"/>
      </w:r>
      <w:bookmarkStart w:id="915" w:name="_Ref423442309"/>
      <w:bookmarkStart w:id="916" w:name="_Toc71042073"/>
      <w:r w:rsidR="00A34761">
        <w:rPr>
          <w:noProof/>
        </w:rPr>
        <w:t>102</w:t>
      </w:r>
      <w:bookmarkEnd w:id="915"/>
      <w:r>
        <w:fldChar w:fldCharType="end"/>
      </w:r>
      <w:r>
        <w:t xml:space="preserve">. </w:t>
      </w:r>
      <w:r w:rsidRPr="00A34B5C">
        <w:t xml:space="preserve">ЭФ списка документов </w:t>
      </w:r>
      <w:r w:rsidR="00237D21">
        <w:t>«</w:t>
      </w:r>
      <w:r w:rsidR="00880645">
        <w:t>Запрос о получении информации по ЭПС участника</w:t>
      </w:r>
      <w:r w:rsidR="00454284">
        <w:t xml:space="preserve"> (исходящий)</w:t>
      </w:r>
      <w:r w:rsidR="00237D21">
        <w:t>»</w:t>
      </w:r>
      <w:bookmarkEnd w:id="916"/>
    </w:p>
    <w:p w:rsidR="00C24574" w:rsidRPr="00A34B5C" w:rsidRDefault="00C24574" w:rsidP="00C24574">
      <w:pPr>
        <w:pStyle w:val="41"/>
      </w:pPr>
      <w:r w:rsidRPr="00A34B5C">
        <w:t>Доступные операции</w:t>
      </w:r>
    </w:p>
    <w:p w:rsidR="00A10223" w:rsidRPr="00A10223" w:rsidRDefault="00A10223" w:rsidP="00A10223">
      <w:pPr>
        <w:pStyle w:val="ASFKNormal"/>
      </w:pPr>
      <w:r w:rsidRPr="00A10223">
        <w:t>На АРМ АДБ доступны следующие операции над документом:</w:t>
      </w:r>
    </w:p>
    <w:p w:rsidR="00A10223" w:rsidRPr="00A10223" w:rsidRDefault="00A10223" w:rsidP="00A10223">
      <w:pPr>
        <w:pStyle w:val="ASFKListmark1"/>
      </w:pPr>
      <w:r w:rsidRPr="00A10223">
        <w:lastRenderedPageBreak/>
        <w:t>Для входящих документов:</w:t>
      </w:r>
    </w:p>
    <w:p w:rsidR="00A10223" w:rsidRPr="00A10223" w:rsidRDefault="00A10223" w:rsidP="00A10223">
      <w:pPr>
        <w:pStyle w:val="ASFKListmark2"/>
      </w:pPr>
      <w:r w:rsidRPr="00A10223">
        <w:t>просмотр;</w:t>
      </w:r>
    </w:p>
    <w:p w:rsidR="00A10223" w:rsidRPr="00A10223" w:rsidRDefault="00A10223" w:rsidP="00A10223">
      <w:pPr>
        <w:pStyle w:val="ASFKListmark2"/>
      </w:pPr>
      <w:r w:rsidRPr="00A10223">
        <w:t>проверка ЭП;</w:t>
      </w:r>
    </w:p>
    <w:p w:rsidR="00A10223" w:rsidRPr="00A10223" w:rsidRDefault="00A10223" w:rsidP="00A10223">
      <w:pPr>
        <w:pStyle w:val="ASFKListmark2"/>
      </w:pPr>
      <w:r w:rsidRPr="00A10223">
        <w:t>импорт из OEBS;</w:t>
      </w:r>
    </w:p>
    <w:p w:rsidR="00A10223" w:rsidRPr="00A10223" w:rsidRDefault="00A10223" w:rsidP="00A10223">
      <w:pPr>
        <w:pStyle w:val="ASFKListmark2"/>
      </w:pPr>
      <w:r w:rsidRPr="00A10223">
        <w:t>экспорт во внешнюю систему.</w:t>
      </w:r>
    </w:p>
    <w:p w:rsidR="00A10223" w:rsidRPr="00A10223" w:rsidRDefault="00A10223" w:rsidP="00A10223">
      <w:pPr>
        <w:pStyle w:val="ASFKListmark1"/>
      </w:pPr>
      <w:r>
        <w:t>Для исходящих документов</w:t>
      </w:r>
      <w:r w:rsidRPr="00A10223">
        <w:t>:</w:t>
      </w:r>
    </w:p>
    <w:p w:rsidR="00A10223" w:rsidRPr="00A10223" w:rsidRDefault="00A10223" w:rsidP="00A10223">
      <w:pPr>
        <w:pStyle w:val="ASFKListmark2"/>
      </w:pPr>
      <w:r w:rsidRPr="00A10223">
        <w:t>создание на основе РД;</w:t>
      </w:r>
    </w:p>
    <w:p w:rsidR="00A10223" w:rsidRPr="00A10223" w:rsidRDefault="00A10223" w:rsidP="00A10223">
      <w:pPr>
        <w:pStyle w:val="ASFKListmark2"/>
      </w:pPr>
      <w:r w:rsidRPr="00A10223">
        <w:t>просмотр и редактирование;</w:t>
      </w:r>
    </w:p>
    <w:p w:rsidR="00A10223" w:rsidRPr="00A10223" w:rsidRDefault="00A10223" w:rsidP="00A10223">
      <w:pPr>
        <w:pStyle w:val="ASFKListmark2"/>
      </w:pPr>
      <w:r w:rsidRPr="00A10223">
        <w:t>копирование и удаление;</w:t>
      </w:r>
    </w:p>
    <w:p w:rsidR="00A10223" w:rsidRPr="00A10223" w:rsidRDefault="00A10223" w:rsidP="00A10223">
      <w:pPr>
        <w:pStyle w:val="ASFKListmark2"/>
      </w:pPr>
      <w:r w:rsidRPr="00A10223">
        <w:t>подписание, проверка и удаление ЭП;</w:t>
      </w:r>
    </w:p>
    <w:p w:rsidR="00A10223" w:rsidRPr="00A10223" w:rsidRDefault="00A10223" w:rsidP="00A10223">
      <w:pPr>
        <w:pStyle w:val="ASFKListmark2"/>
      </w:pPr>
      <w:r w:rsidRPr="00A10223">
        <w:t>импорт из OEBS и внешней системы;</w:t>
      </w:r>
    </w:p>
    <w:p w:rsidR="00A10223" w:rsidRPr="00A10223" w:rsidRDefault="00A10223" w:rsidP="00A10223">
      <w:pPr>
        <w:pStyle w:val="ASFKListmark2"/>
      </w:pPr>
      <w:r w:rsidRPr="00A10223">
        <w:t>экспорт в OEBS и внешнюю систему;</w:t>
      </w:r>
    </w:p>
    <w:p w:rsidR="00A10223" w:rsidRDefault="00A10223" w:rsidP="00A10223">
      <w:pPr>
        <w:pStyle w:val="ASFKListmark2"/>
      </w:pPr>
      <w:r w:rsidRPr="00A10223">
        <w:t>печать.</w:t>
      </w:r>
    </w:p>
    <w:p w:rsidR="00D1757D" w:rsidRDefault="00D1757D" w:rsidP="00D1757D">
      <w:pPr>
        <w:pStyle w:val="41"/>
      </w:pPr>
      <w:r>
        <w:t>Создание документа</w:t>
      </w:r>
    </w:p>
    <w:p w:rsidR="00D1757D" w:rsidRDefault="00D1757D" w:rsidP="00D1757D">
      <w:pPr>
        <w:pStyle w:val="ASFKNormal"/>
      </w:pPr>
      <w:r>
        <w:t>Порядок действий:</w:t>
      </w:r>
    </w:p>
    <w:p w:rsidR="00D1757D" w:rsidRPr="00D1757D" w:rsidRDefault="00D1757D" w:rsidP="00C42335">
      <w:pPr>
        <w:pStyle w:val="ASFKListnum"/>
        <w:numPr>
          <w:ilvl w:val="0"/>
          <w:numId w:val="57"/>
        </w:numPr>
      </w:pPr>
      <w:r>
        <w:t xml:space="preserve">Перейти по пути </w:t>
      </w:r>
      <w:r w:rsidRPr="00D1757D">
        <w:t>«Оперативная отчётность – Отчёты – Информация из расчетных документов».</w:t>
      </w:r>
    </w:p>
    <w:p w:rsidR="00D1757D" w:rsidRDefault="00D1757D" w:rsidP="00D1757D">
      <w:pPr>
        <w:pStyle w:val="ASFKListnum"/>
      </w:pPr>
      <w:r w:rsidRPr="0073675F">
        <w:t xml:space="preserve">Выбрать </w:t>
      </w:r>
      <w:r>
        <w:t xml:space="preserve">в списковой форме </w:t>
      </w:r>
      <w:r w:rsidRPr="0073675F">
        <w:t>необходимый документ</w:t>
      </w:r>
      <w:r>
        <w:t xml:space="preserve"> и</w:t>
      </w:r>
      <w:r w:rsidRPr="0073675F">
        <w:t xml:space="preserve"> открыть </w:t>
      </w:r>
      <w:r>
        <w:t xml:space="preserve">его </w:t>
      </w:r>
      <w:r w:rsidRPr="0073675F">
        <w:t>на просмотр</w:t>
      </w:r>
      <w:r>
        <w:t>.</w:t>
      </w:r>
    </w:p>
    <w:p w:rsidR="00D1757D" w:rsidRDefault="00D1757D" w:rsidP="00D1757D">
      <w:pPr>
        <w:pStyle w:val="ASFKListnum"/>
      </w:pPr>
      <w:r>
        <w:t>В ЭФ документа, в табличной части «</w:t>
      </w:r>
      <w:r w:rsidRPr="0073675F">
        <w:t>Ра</w:t>
      </w:r>
      <w:r w:rsidRPr="00F70AAD">
        <w:t>с</w:t>
      </w:r>
      <w:r w:rsidRPr="0073675F">
        <w:t>четные документы</w:t>
      </w:r>
      <w:r>
        <w:t xml:space="preserve">», </w:t>
      </w:r>
      <w:r w:rsidRPr="0073675F">
        <w:t>выбрать необход</w:t>
      </w:r>
      <w:r w:rsidRPr="00D1757D">
        <w:t>и</w:t>
      </w:r>
      <w:r w:rsidRPr="0073675F">
        <w:t>мый документ нажать на кноп</w:t>
      </w:r>
      <w:r>
        <w:t xml:space="preserve">ку </w:t>
      </w:r>
      <w:r w:rsidR="00632829">
        <w:pict>
          <v:shape id="_x0000_i1204" type="#_x0000_t75" style="width:14.4pt;height:21.6pt">
            <v:imagedata r:id="rId168" o:title="44" croptop="-8258f" gain="1.25" blacklevel="-3277f"/>
          </v:shape>
        </w:pict>
      </w:r>
      <w:r>
        <w:t xml:space="preserve"> «Создать </w:t>
      </w:r>
      <w:r w:rsidR="00880645">
        <w:t>Запрос о получении информации по ЭПС участника</w:t>
      </w:r>
      <w:r>
        <w:t>»</w:t>
      </w:r>
      <w:r w:rsidRPr="0073675F">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880645">
        <w:t>Запрос о получении информации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A34761">
        <w:rPr>
          <w:noProof/>
        </w:rPr>
        <w:t>103</w:t>
      </w:r>
      <w:r>
        <w:fldChar w:fldCharType="end"/>
      </w:r>
      <w:r>
        <w:t>.</w:t>
      </w:r>
    </w:p>
    <w:p w:rsidR="00C24574" w:rsidRPr="00EB7DBE" w:rsidRDefault="00632829" w:rsidP="00C24574">
      <w:pPr>
        <w:pStyle w:val="ASFKFigure"/>
      </w:pPr>
      <w:r>
        <w:lastRenderedPageBreak/>
        <w:pict>
          <v:shape id="_x0000_i1205" type="#_x0000_t75" style="width:482.4pt;height:525.6pt">
            <v:imagedata r:id="rId169" o:title="1"/>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917" w:name="_Ref423442321"/>
      <w:bookmarkStart w:id="918" w:name="_Toc71042074"/>
      <w:r w:rsidR="00A34761">
        <w:rPr>
          <w:noProof/>
        </w:rPr>
        <w:t>103</w:t>
      </w:r>
      <w:bookmarkEnd w:id="917"/>
      <w:r w:rsidRPr="00A34B5C">
        <w:fldChar w:fldCharType="end"/>
      </w:r>
      <w:r w:rsidRPr="00A34B5C">
        <w:t xml:space="preserve">. ЭФ </w:t>
      </w:r>
      <w:r>
        <w:t xml:space="preserve">документа </w:t>
      </w:r>
      <w:r w:rsidR="00237D21">
        <w:t>«</w:t>
      </w:r>
      <w:r w:rsidR="00880645">
        <w:t>Запрос о получении информации по ЭПС участника</w:t>
      </w:r>
      <w:r w:rsidR="00237D21">
        <w:t>»</w:t>
      </w:r>
      <w:bookmarkEnd w:id="918"/>
    </w:p>
    <w:p w:rsidR="00C24574" w:rsidRPr="00A34B5C" w:rsidRDefault="00C24574" w:rsidP="00C24574">
      <w:pPr>
        <w:pStyle w:val="ASFKNormal"/>
      </w:pPr>
      <w:r w:rsidRPr="00AB7803">
        <w:t>Перечень полей документа</w:t>
      </w:r>
      <w:r w:rsidRPr="00A34B5C">
        <w:t xml:space="preserve"> </w:t>
      </w:r>
      <w:r w:rsidR="00237D21">
        <w:t>«</w:t>
      </w:r>
      <w:r w:rsidR="00880645">
        <w:t>Запрос о получении информации по ЭПС участника</w:t>
      </w:r>
      <w:r w:rsidR="00237D21">
        <w:t>»</w:t>
      </w:r>
      <w:r w:rsidRPr="00A34B5C">
        <w:t xml:space="preserve"> </w:t>
      </w:r>
      <w:r>
        <w:t xml:space="preserve">приведен </w:t>
      </w:r>
      <w:r w:rsidRPr="00A34B5C">
        <w:t>в та</w:t>
      </w:r>
      <w:r w:rsidRPr="00AE58D3">
        <w:t>б</w:t>
      </w:r>
      <w:r w:rsidRPr="00A34B5C">
        <w:t>лице</w:t>
      </w:r>
      <w:r w:rsidR="009C1099" w:rsidRPr="00821226">
        <w:t> </w:t>
      </w:r>
      <w:r>
        <w:fldChar w:fldCharType="begin"/>
      </w:r>
      <w:r>
        <w:instrText xml:space="preserve"> REF _Ref423442221 \h </w:instrText>
      </w:r>
      <w:r>
        <w:fldChar w:fldCharType="separate"/>
      </w:r>
      <w:r w:rsidR="00A34761">
        <w:rPr>
          <w:noProof/>
        </w:rPr>
        <w:t>51</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19" w:name="_Ref423442221"/>
      <w:bookmarkStart w:id="920" w:name="_Toc71041931"/>
      <w:r w:rsidR="00A34761">
        <w:rPr>
          <w:noProof/>
        </w:rPr>
        <w:t>51</w:t>
      </w:r>
      <w:bookmarkEnd w:id="919"/>
      <w:r>
        <w:rPr>
          <w:noProof/>
        </w:rPr>
        <w:fldChar w:fldCharType="end"/>
      </w:r>
      <w:r w:rsidR="00C24574" w:rsidRPr="00A34B5C">
        <w:t xml:space="preserve">. Описание полей документа </w:t>
      </w:r>
      <w:r w:rsidR="00237D21">
        <w:t>«</w:t>
      </w:r>
      <w:r w:rsidR="00880645">
        <w:t>Запрос о получении информации по ЭПС участника</w:t>
      </w:r>
      <w:r w:rsidR="00237D21">
        <w:t>»</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734"/>
        <w:gridCol w:w="6960"/>
      </w:tblGrid>
      <w:tr w:rsidR="00C24574" w:rsidRPr="00A34B5C" w:rsidTr="00B22954">
        <w:trPr>
          <w:cantSplit/>
          <w:trHeight w:val="316"/>
          <w:tblHeader/>
        </w:trPr>
        <w:tc>
          <w:tcPr>
            <w:tcW w:w="1410" w:type="pct"/>
            <w:shd w:val="clear" w:color="auto" w:fill="E6E6E6"/>
          </w:tcPr>
          <w:p w:rsidR="00C24574" w:rsidRPr="00FB42AD" w:rsidRDefault="00C24574" w:rsidP="00C24574">
            <w:pPr>
              <w:pStyle w:val="ASFKTableHead"/>
            </w:pPr>
            <w:r w:rsidRPr="00FB42AD">
              <w:t>Наименование поля</w:t>
            </w:r>
          </w:p>
        </w:tc>
        <w:tc>
          <w:tcPr>
            <w:tcW w:w="3590" w:type="pct"/>
            <w:shd w:val="clear" w:color="auto" w:fill="E6E6E6"/>
          </w:tcPr>
          <w:p w:rsidR="00C24574" w:rsidRPr="00FB42AD" w:rsidRDefault="00C24574" w:rsidP="00C24574">
            <w:pPr>
              <w:pStyle w:val="ASFKTableHead"/>
            </w:pPr>
            <w:r w:rsidRPr="00FB42AD">
              <w:t>Описание поля</w:t>
            </w:r>
          </w:p>
        </w:tc>
      </w:tr>
      <w:tr w:rsidR="00C24574" w:rsidRPr="00A34B5C" w:rsidTr="00B22954">
        <w:trPr>
          <w:cantSplit/>
          <w:trHeight w:val="149"/>
        </w:trPr>
        <w:tc>
          <w:tcPr>
            <w:tcW w:w="1410" w:type="pct"/>
          </w:tcPr>
          <w:p w:rsidR="00C24574" w:rsidRPr="00E401AF" w:rsidRDefault="00C24574" w:rsidP="00C24574">
            <w:pPr>
              <w:pStyle w:val="ASFKTablenorm"/>
            </w:pPr>
            <w:r w:rsidRPr="00E401AF">
              <w:t>Номер запроса</w:t>
            </w:r>
          </w:p>
        </w:tc>
        <w:tc>
          <w:tcPr>
            <w:tcW w:w="3590" w:type="pct"/>
          </w:tcPr>
          <w:p w:rsidR="00C24574" w:rsidRDefault="00C24574" w:rsidP="00C24574">
            <w:pPr>
              <w:pStyle w:val="ASFKTablenorm"/>
            </w:pPr>
            <w:r w:rsidRPr="00E401AF">
              <w:t>Номер ЭС в течении опердня.</w:t>
            </w:r>
          </w:p>
          <w:p w:rsidR="009D0D43" w:rsidRPr="00E401AF" w:rsidRDefault="009D0D43" w:rsidP="00C24574">
            <w:pPr>
              <w:pStyle w:val="ASFKTablenorm"/>
            </w:pPr>
            <w:r>
              <w:t>Не заполняется.</w:t>
            </w:r>
          </w:p>
        </w:tc>
      </w:tr>
      <w:tr w:rsidR="00C24574" w:rsidRPr="00A34B5C" w:rsidTr="00B22954">
        <w:trPr>
          <w:cantSplit/>
          <w:trHeight w:val="149"/>
        </w:trPr>
        <w:tc>
          <w:tcPr>
            <w:tcW w:w="1410" w:type="pct"/>
          </w:tcPr>
          <w:p w:rsidR="00C24574" w:rsidRPr="00E401AF" w:rsidRDefault="00C24574" w:rsidP="00C24574">
            <w:pPr>
              <w:pStyle w:val="ASFKTablenorm"/>
            </w:pPr>
            <w:r w:rsidRPr="00E401AF">
              <w:t>Дата запроса</w:t>
            </w:r>
          </w:p>
        </w:tc>
        <w:tc>
          <w:tcPr>
            <w:tcW w:w="3590" w:type="pct"/>
          </w:tcPr>
          <w:p w:rsidR="00C24574" w:rsidRPr="00E401AF" w:rsidRDefault="00C24574" w:rsidP="00C24574">
            <w:pPr>
              <w:pStyle w:val="ASFKTablenorm"/>
            </w:pPr>
            <w:r w:rsidRPr="00E401AF">
              <w:t>Дата составления ЭС.</w:t>
            </w:r>
          </w:p>
        </w:tc>
      </w:tr>
      <w:tr w:rsidR="00C24574" w:rsidRPr="00A34B5C" w:rsidTr="00B22954">
        <w:trPr>
          <w:cantSplit/>
          <w:trHeight w:val="149"/>
        </w:trPr>
        <w:tc>
          <w:tcPr>
            <w:tcW w:w="1410" w:type="pct"/>
          </w:tcPr>
          <w:p w:rsidR="00C24574" w:rsidRPr="00E401AF" w:rsidRDefault="00C24574" w:rsidP="00C24574">
            <w:pPr>
              <w:pStyle w:val="ASFKTablenorm"/>
            </w:pPr>
            <w:r w:rsidRPr="00E401AF">
              <w:lastRenderedPageBreak/>
              <w:t>Код запроса</w:t>
            </w:r>
          </w:p>
        </w:tc>
        <w:tc>
          <w:tcPr>
            <w:tcW w:w="3590" w:type="pct"/>
          </w:tcPr>
          <w:p w:rsidR="00C24574" w:rsidRDefault="00C24574" w:rsidP="00C24574">
            <w:pPr>
              <w:pStyle w:val="ASFKTablenorm"/>
            </w:pPr>
            <w:r w:rsidRPr="00E401AF">
              <w:t>Код запроса.</w:t>
            </w:r>
          </w:p>
          <w:p w:rsidR="006B26EF" w:rsidRDefault="006B26EF" w:rsidP="00C24574">
            <w:pPr>
              <w:pStyle w:val="ASFKTablenorm"/>
            </w:pPr>
            <w:r w:rsidRPr="00575DE9">
              <w:t>Всегда по умолчанию указывается значение «09».</w:t>
            </w:r>
          </w:p>
          <w:p w:rsidR="006B26EF" w:rsidRDefault="006B26EF" w:rsidP="00C24574">
            <w:pPr>
              <w:pStyle w:val="ASFKTablenorm"/>
            </w:pPr>
            <w:r w:rsidRPr="00575DE9">
              <w:t>Возможно изменение присвоенного по умолчанию значения путем выбора значения из выпадающего списка</w:t>
            </w:r>
            <w:r>
              <w:t>:</w:t>
            </w:r>
          </w:p>
          <w:p w:rsidR="006B26EF" w:rsidRPr="006B26EF" w:rsidRDefault="006B26EF" w:rsidP="006B26EF">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6B26EF" w:rsidRPr="006B26EF" w:rsidRDefault="006B26EF" w:rsidP="006B26EF">
            <w:pPr>
              <w:pStyle w:val="ASFKTableListMark"/>
            </w:pPr>
            <w:r w:rsidRPr="006B26EF">
              <w:t>02</w:t>
            </w:r>
            <w:r w:rsidRPr="006B26EF">
              <w:tab/>
            </w:r>
            <w:r>
              <w:t xml:space="preserve"> - </w:t>
            </w:r>
            <w:r w:rsidRPr="006B26EF">
              <w:t>Уточните значения реквизитов получателя средств</w:t>
            </w:r>
            <w:r>
              <w:t>;</w:t>
            </w:r>
          </w:p>
          <w:p w:rsidR="006B26EF" w:rsidRPr="006B26EF" w:rsidRDefault="006B26EF" w:rsidP="006B26EF">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6B26EF" w:rsidRPr="006B26EF" w:rsidRDefault="006B26EF" w:rsidP="006B26EF">
            <w:pPr>
              <w:pStyle w:val="ASFKTableListMark"/>
            </w:pPr>
            <w:r w:rsidRPr="006B26EF">
              <w:t>04</w:t>
            </w:r>
            <w:r w:rsidRPr="006B26EF">
              <w:tab/>
            </w:r>
            <w:r>
              <w:t xml:space="preserve"> - </w:t>
            </w:r>
            <w:r w:rsidRPr="006B26EF">
              <w:t>Подтвердите наименование плательщика</w:t>
            </w:r>
            <w:r>
              <w:t>;</w:t>
            </w:r>
          </w:p>
          <w:p w:rsidR="006B26EF" w:rsidRPr="006B26EF" w:rsidRDefault="006B26EF" w:rsidP="006B26EF">
            <w:pPr>
              <w:pStyle w:val="ASFKTableListMark"/>
            </w:pPr>
            <w:r w:rsidRPr="006B26EF">
              <w:t>05</w:t>
            </w:r>
            <w:r>
              <w:t xml:space="preserve"> - </w:t>
            </w:r>
            <w:r w:rsidRPr="006B26EF">
              <w:tab/>
              <w:t>Подтвердите наименование получателя средств</w:t>
            </w:r>
            <w:r>
              <w:t>;</w:t>
            </w:r>
          </w:p>
          <w:p w:rsidR="006B26EF" w:rsidRPr="006B26EF" w:rsidRDefault="006B26EF" w:rsidP="006B26EF">
            <w:pPr>
              <w:pStyle w:val="ASFKTableListMark"/>
            </w:pPr>
            <w:r w:rsidRPr="006B26EF">
              <w:t>06</w:t>
            </w:r>
            <w:r>
              <w:t xml:space="preserve"> - </w:t>
            </w:r>
            <w:r w:rsidRPr="006B26EF">
              <w:tab/>
              <w:t xml:space="preserve">Предоставьте информацию о клиенте кредитной организации </w:t>
            </w:r>
            <w:r w:rsidR="001B5CA8">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6B26EF" w:rsidRPr="006B26EF" w:rsidRDefault="006B26EF" w:rsidP="006B26EF">
            <w:pPr>
              <w:pStyle w:val="ASFKTableListMark"/>
            </w:pPr>
            <w:r w:rsidRPr="006B26EF">
              <w:t>07</w:t>
            </w:r>
            <w:r w:rsidRPr="006B26EF">
              <w:tab/>
            </w:r>
            <w:r>
              <w:t xml:space="preserve"> - </w:t>
            </w:r>
            <w:r w:rsidRPr="006B26EF">
              <w:t>Подтвердите назначение платежа</w:t>
            </w:r>
            <w:r>
              <w:t>;</w:t>
            </w:r>
          </w:p>
          <w:p w:rsidR="006B26EF" w:rsidRPr="006B26EF" w:rsidRDefault="006B26EF" w:rsidP="006B26EF">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6B26EF" w:rsidRPr="006B26EF" w:rsidRDefault="006B26EF" w:rsidP="006B26EF">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6B26EF" w:rsidRPr="006B26EF" w:rsidRDefault="006B26EF" w:rsidP="006B26EF">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6B26EF" w:rsidRPr="006B26EF" w:rsidRDefault="006B26EF" w:rsidP="006B26EF">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6B26EF" w:rsidRPr="006B26EF" w:rsidRDefault="006B26EF" w:rsidP="006B26EF">
            <w:pPr>
              <w:pStyle w:val="ASFKTableListMark"/>
            </w:pPr>
            <w:r w:rsidRPr="006B26EF">
              <w:t>15</w:t>
            </w:r>
            <w:r>
              <w:t xml:space="preserve"> - </w:t>
            </w:r>
            <w:r w:rsidRPr="006B26EF">
              <w:tab/>
              <w:t>Уточните реквизиты платежной карты с указанным номером</w:t>
            </w:r>
            <w:r>
              <w:t>;</w:t>
            </w:r>
          </w:p>
          <w:p w:rsidR="006B26EF" w:rsidRPr="00E401AF" w:rsidRDefault="006B26EF" w:rsidP="006B26EF">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C24574" w:rsidRPr="00A34B5C" w:rsidTr="00B22954">
        <w:trPr>
          <w:cantSplit/>
          <w:trHeight w:val="149"/>
        </w:trPr>
        <w:tc>
          <w:tcPr>
            <w:tcW w:w="5000" w:type="pct"/>
            <w:gridSpan w:val="2"/>
          </w:tcPr>
          <w:p w:rsidR="00C24574" w:rsidRPr="00E401AF" w:rsidRDefault="00C24574" w:rsidP="00C24574">
            <w:pPr>
              <w:pStyle w:val="ASFKTablenorm"/>
            </w:pPr>
            <w:r w:rsidRPr="00E401AF">
              <w:t xml:space="preserve">Группа </w:t>
            </w:r>
            <w:r w:rsidR="00205EA5">
              <w:t xml:space="preserve">полей </w:t>
            </w:r>
            <w:r w:rsidR="00237D21">
              <w:t>«</w:t>
            </w:r>
            <w:r w:rsidRPr="00E401AF">
              <w:t>Идентификаторы исходного ЭПС</w:t>
            </w:r>
            <w:r w:rsidR="00237D21">
              <w:t>»</w:t>
            </w:r>
          </w:p>
        </w:tc>
      </w:tr>
      <w:tr w:rsidR="00C24574" w:rsidRPr="00A34B5C" w:rsidTr="00B22954">
        <w:trPr>
          <w:cantSplit/>
          <w:trHeight w:val="149"/>
        </w:trPr>
        <w:tc>
          <w:tcPr>
            <w:tcW w:w="1410" w:type="pct"/>
          </w:tcPr>
          <w:p w:rsidR="00C24574" w:rsidRPr="00E401AF" w:rsidRDefault="00C24574" w:rsidP="00C24574">
            <w:pPr>
              <w:pStyle w:val="ASFKTablenorm"/>
            </w:pPr>
            <w:r w:rsidRPr="00E401AF">
              <w:t>Код составителя ЭД</w:t>
            </w:r>
          </w:p>
        </w:tc>
        <w:tc>
          <w:tcPr>
            <w:tcW w:w="3590" w:type="pct"/>
          </w:tcPr>
          <w:p w:rsidR="00C24574" w:rsidRDefault="00C24574" w:rsidP="00C24574">
            <w:pPr>
              <w:pStyle w:val="ASFKTablenorm"/>
            </w:pPr>
            <w:r w:rsidRPr="00E401AF">
              <w:t>Уникальный идентификатор составителя ЭД.</w:t>
            </w:r>
          </w:p>
          <w:p w:rsidR="00A31CC5" w:rsidRPr="00E401AF" w:rsidRDefault="00A31CC5" w:rsidP="00C24574">
            <w:pPr>
              <w:pStyle w:val="ASFKTablenorm"/>
            </w:pPr>
            <w:r>
              <w:t>Не заполняется.</w:t>
            </w:r>
          </w:p>
        </w:tc>
      </w:tr>
      <w:tr w:rsidR="00C24574" w:rsidRPr="00A34B5C" w:rsidTr="00B22954">
        <w:trPr>
          <w:cantSplit/>
          <w:trHeight w:val="149"/>
        </w:trPr>
        <w:tc>
          <w:tcPr>
            <w:tcW w:w="1410" w:type="pct"/>
          </w:tcPr>
          <w:p w:rsidR="00C24574" w:rsidRPr="00E401AF" w:rsidRDefault="00C24574" w:rsidP="00C24574">
            <w:pPr>
              <w:pStyle w:val="ASFKTablenorm"/>
            </w:pPr>
            <w:r w:rsidRPr="00E401AF">
              <w:t>Номер</w:t>
            </w:r>
          </w:p>
        </w:tc>
        <w:tc>
          <w:tcPr>
            <w:tcW w:w="3590" w:type="pct"/>
          </w:tcPr>
          <w:p w:rsidR="00C24574" w:rsidRDefault="00C24574" w:rsidP="00C24574">
            <w:pPr>
              <w:pStyle w:val="ASFKTablenorm"/>
            </w:pPr>
            <w:r w:rsidRPr="004E749E">
              <w:t>Номер ЭС в течение опердня</w:t>
            </w:r>
            <w:r>
              <w:t>.</w:t>
            </w:r>
          </w:p>
          <w:p w:rsidR="00EA568C" w:rsidRPr="00E401AF" w:rsidRDefault="00EA568C" w:rsidP="00C24574">
            <w:pPr>
              <w:pStyle w:val="ASFKTablenorm"/>
            </w:pPr>
            <w:r>
              <w:t>Не заполняется</w:t>
            </w:r>
            <w:r w:rsidR="00A31CC5">
              <w:t>.</w:t>
            </w:r>
          </w:p>
        </w:tc>
      </w:tr>
      <w:tr w:rsidR="00C24574" w:rsidRPr="00A34B5C" w:rsidTr="00B22954">
        <w:trPr>
          <w:cantSplit/>
          <w:trHeight w:val="149"/>
        </w:trPr>
        <w:tc>
          <w:tcPr>
            <w:tcW w:w="1410" w:type="pct"/>
          </w:tcPr>
          <w:p w:rsidR="00C24574" w:rsidRPr="00E401AF" w:rsidRDefault="00C24574" w:rsidP="00C24574">
            <w:pPr>
              <w:pStyle w:val="ASFKTablenorm"/>
            </w:pPr>
            <w:r>
              <w:t>Дата</w:t>
            </w:r>
          </w:p>
        </w:tc>
        <w:tc>
          <w:tcPr>
            <w:tcW w:w="3590" w:type="pct"/>
          </w:tcPr>
          <w:p w:rsidR="00C24574" w:rsidRDefault="00C24574" w:rsidP="00C24574">
            <w:pPr>
              <w:pStyle w:val="ASFKTablenorm"/>
            </w:pPr>
            <w:r w:rsidRPr="00E401AF">
              <w:t>Дата составления ЭС.</w:t>
            </w:r>
          </w:p>
          <w:p w:rsidR="006B26EF" w:rsidRPr="00E401AF" w:rsidRDefault="006B26EF" w:rsidP="00C24574">
            <w:pPr>
              <w:pStyle w:val="ASFKTablenorm"/>
            </w:pPr>
            <w:r w:rsidRPr="00575DE9">
              <w:t>Автоматически заполняется значением текущей даты</w:t>
            </w:r>
            <w:r w:rsidR="00141A02">
              <w:t>.</w:t>
            </w:r>
          </w:p>
        </w:tc>
      </w:tr>
      <w:tr w:rsidR="00C24574" w:rsidRPr="00A34B5C" w:rsidTr="00B22954">
        <w:trPr>
          <w:cantSplit/>
          <w:trHeight w:val="149"/>
        </w:trPr>
        <w:tc>
          <w:tcPr>
            <w:tcW w:w="5000" w:type="pct"/>
            <w:gridSpan w:val="2"/>
          </w:tcPr>
          <w:p w:rsidR="00C24574" w:rsidRPr="00E401AF" w:rsidRDefault="00205EA5" w:rsidP="00C24574">
            <w:pPr>
              <w:pStyle w:val="ASFKTablenorm"/>
            </w:pPr>
            <w:r w:rsidRPr="00E401AF">
              <w:t xml:space="preserve">Группа </w:t>
            </w:r>
            <w:r>
              <w:t xml:space="preserve">полей </w:t>
            </w:r>
            <w:r w:rsidR="00237D21">
              <w:t>«</w:t>
            </w:r>
            <w:r w:rsidR="00C24574" w:rsidRPr="00E401AF">
              <w:t>Реквизиты ЭПС, поясняющие запрос</w:t>
            </w:r>
            <w:r w:rsidR="00237D21">
              <w:t>»</w:t>
            </w:r>
          </w:p>
        </w:tc>
      </w:tr>
      <w:tr w:rsidR="00126D95" w:rsidRPr="00A34B5C" w:rsidTr="00B22954">
        <w:trPr>
          <w:cantSplit/>
          <w:trHeight w:val="149"/>
        </w:trPr>
        <w:tc>
          <w:tcPr>
            <w:tcW w:w="1410" w:type="pct"/>
          </w:tcPr>
          <w:p w:rsidR="00126D95" w:rsidRPr="00E401AF" w:rsidRDefault="00126D95" w:rsidP="00D61378">
            <w:pPr>
              <w:pStyle w:val="ASFKTablenorm"/>
            </w:pPr>
            <w:r w:rsidRPr="00E401AF">
              <w:t>Дата выписки расчетного д</w:t>
            </w:r>
            <w:r w:rsidRPr="00C24574">
              <w:t>о</w:t>
            </w:r>
            <w:r w:rsidRPr="00E401AF">
              <w:t>кумента</w:t>
            </w:r>
          </w:p>
        </w:tc>
        <w:tc>
          <w:tcPr>
            <w:tcW w:w="3590" w:type="pct"/>
          </w:tcPr>
          <w:p w:rsidR="00126D95" w:rsidRPr="00E401AF" w:rsidRDefault="00126D95" w:rsidP="00D61378">
            <w:pPr>
              <w:pStyle w:val="ASFKTablenorm"/>
            </w:pPr>
            <w:r w:rsidRPr="00E401AF">
              <w:t>Дата выписки расчетного документа.</w:t>
            </w:r>
          </w:p>
        </w:tc>
      </w:tr>
      <w:tr w:rsidR="00C24574" w:rsidRPr="00A34B5C" w:rsidTr="00B22954">
        <w:trPr>
          <w:cantSplit/>
          <w:trHeight w:val="149"/>
        </w:trPr>
        <w:tc>
          <w:tcPr>
            <w:tcW w:w="1410" w:type="pct"/>
          </w:tcPr>
          <w:p w:rsidR="00C24574" w:rsidRPr="00E401AF" w:rsidRDefault="00C24574" w:rsidP="00C24574">
            <w:pPr>
              <w:pStyle w:val="ASFKTablenorm"/>
            </w:pPr>
            <w:r w:rsidRPr="00E401AF">
              <w:t>Номер расчетного документа</w:t>
            </w:r>
          </w:p>
        </w:tc>
        <w:tc>
          <w:tcPr>
            <w:tcW w:w="3590" w:type="pct"/>
          </w:tcPr>
          <w:p w:rsidR="00C24574" w:rsidRPr="00E401AF" w:rsidRDefault="00C24574" w:rsidP="00C24574">
            <w:pPr>
              <w:pStyle w:val="ASFKTablenorm"/>
            </w:pPr>
            <w:r w:rsidRPr="00E401AF">
              <w:t>Номер расчетного документа.</w:t>
            </w:r>
          </w:p>
        </w:tc>
      </w:tr>
      <w:tr w:rsidR="00C24574" w:rsidRPr="00A34B5C" w:rsidTr="00B22954">
        <w:trPr>
          <w:cantSplit/>
          <w:trHeight w:val="149"/>
        </w:trPr>
        <w:tc>
          <w:tcPr>
            <w:tcW w:w="1410" w:type="pct"/>
          </w:tcPr>
          <w:p w:rsidR="00C24574" w:rsidRPr="00E401AF" w:rsidRDefault="00C24574" w:rsidP="00C24574">
            <w:pPr>
              <w:pStyle w:val="ASFKTablenorm"/>
            </w:pPr>
            <w:r w:rsidRPr="00E401AF">
              <w:t>Расчетный счет плательщика</w:t>
            </w:r>
          </w:p>
        </w:tc>
        <w:tc>
          <w:tcPr>
            <w:tcW w:w="3590" w:type="pct"/>
          </w:tcPr>
          <w:p w:rsidR="00C24574" w:rsidRPr="00E401AF" w:rsidRDefault="00C24574" w:rsidP="00C24574">
            <w:pPr>
              <w:pStyle w:val="ASFKTablenorm"/>
            </w:pPr>
            <w:r w:rsidRPr="00E401AF">
              <w:t>Номер банковского (лицевого) счета плательщика.</w:t>
            </w:r>
          </w:p>
        </w:tc>
      </w:tr>
      <w:tr w:rsidR="00C24574" w:rsidRPr="00A34B5C" w:rsidTr="00B22954">
        <w:trPr>
          <w:cantSplit/>
          <w:trHeight w:val="149"/>
        </w:trPr>
        <w:tc>
          <w:tcPr>
            <w:tcW w:w="1410" w:type="pct"/>
          </w:tcPr>
          <w:p w:rsidR="00C24574" w:rsidRPr="00E401AF" w:rsidRDefault="00C24574" w:rsidP="00C24574">
            <w:pPr>
              <w:pStyle w:val="ASFKTablenorm"/>
            </w:pPr>
            <w:r w:rsidRPr="00E401AF">
              <w:t>Расчетный счет получателя</w:t>
            </w:r>
          </w:p>
        </w:tc>
        <w:tc>
          <w:tcPr>
            <w:tcW w:w="3590" w:type="pct"/>
          </w:tcPr>
          <w:p w:rsidR="00C24574" w:rsidRPr="00E401AF" w:rsidRDefault="00C24574" w:rsidP="00C24574">
            <w:pPr>
              <w:pStyle w:val="ASFKTablenorm"/>
            </w:pPr>
            <w:r w:rsidRPr="00E401AF">
              <w:t>Номер банковского (лицевого) счета получателя.</w:t>
            </w:r>
          </w:p>
        </w:tc>
      </w:tr>
      <w:tr w:rsidR="00C24574" w:rsidRPr="00A34B5C" w:rsidTr="00B22954">
        <w:trPr>
          <w:cantSplit/>
          <w:trHeight w:val="149"/>
        </w:trPr>
        <w:tc>
          <w:tcPr>
            <w:tcW w:w="1410" w:type="pct"/>
          </w:tcPr>
          <w:p w:rsidR="00C24574" w:rsidRPr="00E401AF" w:rsidRDefault="00C24574" w:rsidP="00C24574">
            <w:pPr>
              <w:pStyle w:val="ASFKTablenorm"/>
            </w:pPr>
            <w:r w:rsidRPr="00E401AF">
              <w:lastRenderedPageBreak/>
              <w:t>Сумма</w:t>
            </w:r>
          </w:p>
        </w:tc>
        <w:tc>
          <w:tcPr>
            <w:tcW w:w="3590" w:type="pct"/>
          </w:tcPr>
          <w:p w:rsidR="00C24574" w:rsidRPr="00E401AF" w:rsidRDefault="00C24574" w:rsidP="00C24574">
            <w:pPr>
              <w:pStyle w:val="ASFKTablenorm"/>
            </w:pPr>
            <w:r w:rsidRPr="00E401AF">
              <w:t>Сумма.</w:t>
            </w:r>
          </w:p>
        </w:tc>
      </w:tr>
      <w:tr w:rsidR="00C24574" w:rsidRPr="00A34B5C" w:rsidTr="00B22954">
        <w:trPr>
          <w:cantSplit/>
          <w:trHeight w:val="149"/>
        </w:trPr>
        <w:tc>
          <w:tcPr>
            <w:tcW w:w="1410" w:type="pct"/>
          </w:tcPr>
          <w:p w:rsidR="00C24574" w:rsidRPr="00E401AF" w:rsidRDefault="00C24574" w:rsidP="00C24574">
            <w:pPr>
              <w:pStyle w:val="ASFKTablenorm"/>
            </w:pPr>
            <w:r w:rsidRPr="00E401AF">
              <w:t>Плательщик</w:t>
            </w:r>
          </w:p>
        </w:tc>
        <w:tc>
          <w:tcPr>
            <w:tcW w:w="3590" w:type="pct"/>
          </w:tcPr>
          <w:p w:rsidR="00C24574" w:rsidRPr="00E401AF" w:rsidRDefault="00C24574" w:rsidP="00C24574">
            <w:pPr>
              <w:pStyle w:val="ASFKTablenorm"/>
            </w:pPr>
            <w:r w:rsidRPr="00E401AF">
              <w:t>Наименование плательщика</w:t>
            </w:r>
            <w:r>
              <w:t>.</w:t>
            </w:r>
          </w:p>
        </w:tc>
      </w:tr>
      <w:tr w:rsidR="00C24574" w:rsidRPr="00A34B5C" w:rsidTr="00B22954">
        <w:trPr>
          <w:cantSplit/>
          <w:trHeight w:val="149"/>
        </w:trPr>
        <w:tc>
          <w:tcPr>
            <w:tcW w:w="1410" w:type="pct"/>
          </w:tcPr>
          <w:p w:rsidR="00C24574" w:rsidRPr="00E401AF" w:rsidRDefault="00C24574" w:rsidP="00C24574">
            <w:pPr>
              <w:pStyle w:val="ASFKTablenorm"/>
            </w:pPr>
            <w:r w:rsidRPr="00E401AF">
              <w:t>Получатель</w:t>
            </w:r>
          </w:p>
        </w:tc>
        <w:tc>
          <w:tcPr>
            <w:tcW w:w="3590" w:type="pct"/>
          </w:tcPr>
          <w:p w:rsidR="00C24574" w:rsidRPr="00E401AF" w:rsidRDefault="00C24574" w:rsidP="00C24574">
            <w:pPr>
              <w:pStyle w:val="ASFKTablenorm"/>
            </w:pPr>
            <w:r w:rsidRPr="00E401AF">
              <w:t>Наименование получателя</w:t>
            </w:r>
            <w:r>
              <w:t>.</w:t>
            </w:r>
          </w:p>
        </w:tc>
      </w:tr>
      <w:tr w:rsidR="00C24574" w:rsidRPr="00A34B5C" w:rsidTr="00B22954">
        <w:trPr>
          <w:cantSplit/>
          <w:trHeight w:val="149"/>
        </w:trPr>
        <w:tc>
          <w:tcPr>
            <w:tcW w:w="1410" w:type="pct"/>
          </w:tcPr>
          <w:p w:rsidR="00C24574" w:rsidRPr="00E401AF" w:rsidRDefault="002B401F" w:rsidP="00C24574">
            <w:pPr>
              <w:pStyle w:val="ASFKTablenorm"/>
            </w:pPr>
            <w:r w:rsidRPr="002B401F">
              <w:t>Текст запроса</w:t>
            </w:r>
          </w:p>
        </w:tc>
        <w:tc>
          <w:tcPr>
            <w:tcW w:w="3590" w:type="pct"/>
          </w:tcPr>
          <w:p w:rsidR="00C24574" w:rsidRDefault="00C24574" w:rsidP="00C24574">
            <w:pPr>
              <w:pStyle w:val="ASFKTablenorm"/>
            </w:pPr>
            <w:r w:rsidRPr="00E401AF">
              <w:t>Текст запроса/пояснение к запросу</w:t>
            </w:r>
            <w:r>
              <w:t>.</w:t>
            </w:r>
          </w:p>
          <w:p w:rsidR="00A31CC5" w:rsidRPr="00E401AF" w:rsidRDefault="00A31CC5" w:rsidP="00C24574">
            <w:pPr>
              <w:pStyle w:val="ASFKTablenorm"/>
            </w:pPr>
            <w:r>
              <w:t>Заполняется вручную.</w:t>
            </w:r>
          </w:p>
        </w:tc>
      </w:tr>
      <w:tr w:rsidR="00C24574" w:rsidRPr="00A34B5C" w:rsidTr="00A34761">
        <w:trPr>
          <w:trHeight w:val="149"/>
        </w:trPr>
        <w:tc>
          <w:tcPr>
            <w:tcW w:w="5000" w:type="pct"/>
            <w:gridSpan w:val="2"/>
            <w:noWrap/>
          </w:tcPr>
          <w:p w:rsidR="00C24574" w:rsidRPr="00E401AF" w:rsidRDefault="00C24574" w:rsidP="00B22954">
            <w:pPr>
              <w:pStyle w:val="ASFKTablenorm"/>
              <w:keepLines/>
              <w:widowControl w:val="0"/>
              <w:contextualSpacing/>
            </w:pPr>
            <w:r w:rsidRPr="00E401AF">
              <w:t xml:space="preserve">Группа полей </w:t>
            </w:r>
            <w:r w:rsidR="00237D21">
              <w:t>«</w:t>
            </w:r>
            <w:r w:rsidRPr="00E401AF">
              <w:t>Список уточняемых реквизитов</w:t>
            </w:r>
            <w:r w:rsidR="00237D21">
              <w:t>»</w:t>
            </w:r>
          </w:p>
        </w:tc>
      </w:tr>
      <w:tr w:rsidR="0025609F" w:rsidRPr="00A34B5C" w:rsidTr="00A34761">
        <w:trPr>
          <w:trHeight w:val="13882"/>
        </w:trPr>
        <w:tc>
          <w:tcPr>
            <w:tcW w:w="1410" w:type="pct"/>
          </w:tcPr>
          <w:p w:rsidR="0025609F" w:rsidRPr="00E401AF" w:rsidRDefault="004D76A7" w:rsidP="00B22954">
            <w:pPr>
              <w:pStyle w:val="ASFKTablenorm"/>
              <w:keepLines/>
              <w:widowControl w:val="0"/>
              <w:contextualSpacing/>
            </w:pPr>
            <w:r>
              <w:lastRenderedPageBreak/>
              <w:t>Номер реквизита (поля)</w:t>
            </w:r>
          </w:p>
        </w:tc>
        <w:tc>
          <w:tcPr>
            <w:tcW w:w="3590" w:type="pct"/>
          </w:tcPr>
          <w:p w:rsidR="0025609F" w:rsidRPr="0025609F" w:rsidRDefault="004D76A7" w:rsidP="00A34761">
            <w:pPr>
              <w:pStyle w:val="ASFKTablenorm"/>
              <w:widowControl w:val="0"/>
              <w:spacing w:line="228" w:lineRule="auto"/>
              <w:contextualSpacing/>
            </w:pPr>
            <w:r>
              <w:t>Заполняется пользователем путем выбора значения</w:t>
            </w:r>
            <w:r w:rsidR="00C80568">
              <w:t xml:space="preserve"> </w:t>
            </w:r>
            <w:r>
              <w:t xml:space="preserve">из выпадающего списка. </w:t>
            </w:r>
            <w:r w:rsidR="0025609F" w:rsidRPr="0025609F">
              <w:t>При формировании на основе родительского документа не заполняется.</w:t>
            </w:r>
            <w:r>
              <w:t xml:space="preserve"> </w:t>
            </w:r>
            <w:r w:rsidR="0025609F"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880645">
              <w:t>Запрос о получении информации по ЭПС участника</w:t>
            </w:r>
            <w:r w:rsidR="0025609F" w:rsidRPr="0025609F">
              <w:t>» для уточнения строки реестра:</w:t>
            </w:r>
          </w:p>
          <w:p w:rsidR="0025609F" w:rsidRPr="0025609F" w:rsidRDefault="0025609F" w:rsidP="00A34761">
            <w:pPr>
              <w:pStyle w:val="ASFKTableListMark"/>
              <w:widowControl w:val="0"/>
              <w:spacing w:line="228" w:lineRule="auto"/>
            </w:pPr>
            <w:r w:rsidRPr="0025609F">
              <w:t>дата перевода;</w:t>
            </w:r>
          </w:p>
          <w:p w:rsidR="0025609F" w:rsidRPr="0025609F" w:rsidRDefault="0025609F" w:rsidP="000940F1">
            <w:pPr>
              <w:pStyle w:val="ASFKTableListMark"/>
              <w:widowControl w:val="0"/>
              <w:spacing w:line="228" w:lineRule="auto"/>
            </w:pPr>
            <w:r w:rsidRPr="0025609F">
              <w:t>сумма перевода;</w:t>
            </w:r>
          </w:p>
          <w:p w:rsidR="0025609F" w:rsidRPr="0025609F" w:rsidRDefault="0025609F" w:rsidP="000940F1">
            <w:pPr>
              <w:pStyle w:val="ASFKTableListMark"/>
              <w:widowControl w:val="0"/>
              <w:spacing w:line="228" w:lineRule="auto"/>
            </w:pPr>
            <w:r w:rsidRPr="0025609F">
              <w:t>уникальный идентификатор платежа (уникальный идентификатор начисления);</w:t>
            </w:r>
          </w:p>
          <w:p w:rsidR="0025609F" w:rsidRPr="0025609F" w:rsidRDefault="0025609F" w:rsidP="000940F1">
            <w:pPr>
              <w:pStyle w:val="ASFKTableListMark"/>
              <w:widowControl w:val="0"/>
              <w:spacing w:line="228" w:lineRule="auto"/>
            </w:pPr>
            <w:r w:rsidRPr="0025609F">
              <w:t>уникальный присваиваемый номер операции;</w:t>
            </w:r>
          </w:p>
          <w:p w:rsidR="0025609F" w:rsidRPr="0025609F" w:rsidRDefault="0025609F" w:rsidP="000940F1">
            <w:pPr>
              <w:pStyle w:val="ASFKTableListMark"/>
              <w:widowControl w:val="0"/>
              <w:spacing w:line="228" w:lineRule="auto"/>
            </w:pPr>
            <w:r w:rsidRPr="0025609F">
              <w:t>идентификатор плательщика;</w:t>
            </w:r>
          </w:p>
          <w:p w:rsidR="0025609F" w:rsidRPr="0025609F" w:rsidRDefault="0025609F" w:rsidP="000940F1">
            <w:pPr>
              <w:pStyle w:val="ASFKTableListMark"/>
              <w:widowControl w:val="0"/>
              <w:spacing w:line="228" w:lineRule="auto"/>
            </w:pPr>
            <w:r w:rsidRPr="0025609F">
              <w:t xml:space="preserve">фамилия, имя и отчество физического лица </w:t>
            </w:r>
            <w:r w:rsidR="001B5CA8">
              <w:t>–</w:t>
            </w:r>
            <w:r w:rsidRPr="0025609F">
              <w:t xml:space="preserve"> плательщика;</w:t>
            </w:r>
          </w:p>
          <w:p w:rsidR="0025609F" w:rsidRPr="0025609F" w:rsidRDefault="0025609F" w:rsidP="000940F1">
            <w:pPr>
              <w:pStyle w:val="ASFKTableListMark"/>
              <w:widowControl w:val="0"/>
              <w:spacing w:line="228" w:lineRule="auto"/>
            </w:pPr>
            <w:r w:rsidRPr="0025609F">
              <w:t>адрес физического лица – плательщика;</w:t>
            </w:r>
          </w:p>
          <w:p w:rsidR="0025609F" w:rsidRPr="0025609F" w:rsidRDefault="0025609F" w:rsidP="000940F1">
            <w:pPr>
              <w:pStyle w:val="ASFKTableListMark"/>
              <w:widowControl w:val="0"/>
              <w:spacing w:line="228" w:lineRule="auto"/>
            </w:pPr>
            <w:r w:rsidRPr="0025609F">
              <w:t>номер банковского счета плательщика;</w:t>
            </w:r>
          </w:p>
          <w:p w:rsidR="0025609F" w:rsidRPr="0025609F" w:rsidRDefault="0025609F" w:rsidP="000940F1">
            <w:pPr>
              <w:pStyle w:val="ASFKTableListMark"/>
              <w:widowControl w:val="0"/>
              <w:spacing w:line="228" w:lineRule="auto"/>
            </w:pPr>
            <w:r w:rsidRPr="0025609F">
              <w:t>наименование плательщика;</w:t>
            </w:r>
          </w:p>
          <w:p w:rsidR="0025609F" w:rsidRPr="0025609F" w:rsidRDefault="0025609F" w:rsidP="000940F1">
            <w:pPr>
              <w:pStyle w:val="ASFKTableListMark"/>
              <w:widowControl w:val="0"/>
              <w:spacing w:line="228" w:lineRule="auto"/>
            </w:pPr>
            <w:r w:rsidRPr="0025609F">
              <w:t>идентификатор получателя средств;</w:t>
            </w:r>
          </w:p>
          <w:p w:rsidR="0025609F" w:rsidRPr="0025609F" w:rsidRDefault="0025609F" w:rsidP="000940F1">
            <w:pPr>
              <w:pStyle w:val="ASFKTableListMark"/>
              <w:widowControl w:val="0"/>
              <w:spacing w:line="228" w:lineRule="auto"/>
            </w:pPr>
            <w:r w:rsidRPr="0025609F">
              <w:t xml:space="preserve">фамилия, имя и отчество физического лица </w:t>
            </w:r>
            <w:r w:rsidR="001B5CA8">
              <w:t>–</w:t>
            </w:r>
            <w:r w:rsidRPr="0025609F">
              <w:t xml:space="preserve"> получателя средств;</w:t>
            </w:r>
          </w:p>
          <w:p w:rsidR="0025609F" w:rsidRPr="0025609F" w:rsidRDefault="0025609F" w:rsidP="000940F1">
            <w:pPr>
              <w:pStyle w:val="ASFKTableListMark"/>
              <w:widowControl w:val="0"/>
              <w:spacing w:line="228" w:lineRule="auto"/>
            </w:pPr>
            <w:r w:rsidRPr="0025609F">
              <w:t xml:space="preserve">адрес физического лица </w:t>
            </w:r>
            <w:r w:rsidR="001B5CA8">
              <w:t>–</w:t>
            </w:r>
            <w:r w:rsidRPr="0025609F">
              <w:t xml:space="preserve"> получателя средств;</w:t>
            </w:r>
          </w:p>
          <w:p w:rsidR="0025609F" w:rsidRPr="0025609F" w:rsidRDefault="0025609F" w:rsidP="000940F1">
            <w:pPr>
              <w:pStyle w:val="ASFKTableListMark"/>
              <w:widowControl w:val="0"/>
              <w:spacing w:line="228" w:lineRule="auto"/>
            </w:pPr>
            <w:r w:rsidRPr="0025609F">
              <w:t>номер банковского счета получателя средств;</w:t>
            </w:r>
          </w:p>
          <w:p w:rsidR="0025609F" w:rsidRPr="0025609F" w:rsidRDefault="0025609F" w:rsidP="000940F1">
            <w:pPr>
              <w:pStyle w:val="ASFKTableListMark"/>
              <w:widowControl w:val="0"/>
              <w:spacing w:line="228" w:lineRule="auto"/>
            </w:pPr>
            <w:r w:rsidRPr="0025609F">
              <w:t>наименование получателя средств;</w:t>
            </w:r>
          </w:p>
          <w:p w:rsidR="0025609F" w:rsidRPr="0025609F" w:rsidRDefault="0025609F" w:rsidP="000940F1">
            <w:pPr>
              <w:pStyle w:val="ASFKTableListMark"/>
              <w:widowControl w:val="0"/>
              <w:spacing w:line="228" w:lineRule="auto"/>
            </w:pPr>
            <w:r w:rsidRPr="0025609F">
              <w:t>назначение платежа из распоряжения плательщика;</w:t>
            </w:r>
          </w:p>
          <w:p w:rsidR="0025609F" w:rsidRPr="0025609F" w:rsidRDefault="0025609F" w:rsidP="000940F1">
            <w:pPr>
              <w:pStyle w:val="ASFKTableListMark"/>
              <w:widowControl w:val="0"/>
              <w:spacing w:line="228" w:lineRule="auto"/>
            </w:pPr>
            <w:r w:rsidRPr="0025609F">
              <w:t>информация, связанная с переводом;</w:t>
            </w:r>
          </w:p>
          <w:p w:rsidR="0025609F" w:rsidRPr="0025609F" w:rsidRDefault="0025609F" w:rsidP="000940F1">
            <w:pPr>
              <w:pStyle w:val="ASFKTableListMark"/>
              <w:widowControl w:val="0"/>
              <w:spacing w:line="228" w:lineRule="auto"/>
            </w:pPr>
            <w:r w:rsidRPr="0025609F">
              <w:t>ИНН плательщика;</w:t>
            </w:r>
          </w:p>
          <w:p w:rsidR="0025609F" w:rsidRPr="0025609F" w:rsidRDefault="0025609F" w:rsidP="000940F1">
            <w:pPr>
              <w:pStyle w:val="ASFKTableListMark"/>
              <w:widowControl w:val="0"/>
              <w:spacing w:line="228" w:lineRule="auto"/>
            </w:pPr>
            <w:r w:rsidRPr="0025609F">
              <w:t>ИНН получателя средств;</w:t>
            </w:r>
          </w:p>
          <w:p w:rsidR="00887E86" w:rsidRDefault="0025609F" w:rsidP="000940F1">
            <w:pPr>
              <w:pStyle w:val="ASFKTableListMark"/>
              <w:widowControl w:val="0"/>
              <w:spacing w:line="228" w:lineRule="auto"/>
            </w:pPr>
            <w:r w:rsidRPr="0025609F">
              <w:t>101р;</w:t>
            </w:r>
            <w:r w:rsidR="00887E86">
              <w:t xml:space="preserve"> </w:t>
            </w:r>
          </w:p>
          <w:p w:rsidR="00887E86" w:rsidRDefault="00887E86" w:rsidP="000940F1">
            <w:pPr>
              <w:pStyle w:val="ASFKTableListMark"/>
              <w:widowControl w:val="0"/>
              <w:spacing w:line="228" w:lineRule="auto"/>
            </w:pPr>
            <w:r>
              <w:t>106 р;</w:t>
            </w:r>
          </w:p>
          <w:p w:rsidR="00887E86" w:rsidRDefault="00887E86" w:rsidP="000940F1">
            <w:pPr>
              <w:pStyle w:val="ASFKTableListMark"/>
              <w:widowControl w:val="0"/>
              <w:spacing w:line="228" w:lineRule="auto"/>
            </w:pPr>
            <w:r>
              <w:t>107 р;</w:t>
            </w:r>
          </w:p>
          <w:p w:rsidR="00887E86" w:rsidRDefault="00887E86" w:rsidP="000940F1">
            <w:pPr>
              <w:pStyle w:val="ASFKTableListMark"/>
              <w:widowControl w:val="0"/>
              <w:spacing w:line="228" w:lineRule="auto"/>
            </w:pPr>
            <w:r>
              <w:t>108 р;</w:t>
            </w:r>
          </w:p>
          <w:p w:rsidR="00887E86" w:rsidRDefault="00887E86" w:rsidP="000940F1">
            <w:pPr>
              <w:pStyle w:val="ASFKTableListMark"/>
              <w:widowControl w:val="0"/>
              <w:spacing w:line="228" w:lineRule="auto"/>
            </w:pPr>
            <w:r>
              <w:t>109 р;</w:t>
            </w:r>
          </w:p>
          <w:p w:rsidR="00887E86" w:rsidRDefault="00887E86" w:rsidP="000940F1">
            <w:pPr>
              <w:pStyle w:val="ASFKTableListMark"/>
              <w:widowControl w:val="0"/>
              <w:spacing w:line="228" w:lineRule="auto"/>
            </w:pPr>
            <w:r>
              <w:t xml:space="preserve">110 р; </w:t>
            </w:r>
          </w:p>
          <w:p w:rsidR="00887E86" w:rsidRDefault="00887E86" w:rsidP="000940F1">
            <w:pPr>
              <w:pStyle w:val="ASFKTableListMark"/>
              <w:widowControl w:val="0"/>
              <w:spacing w:line="228" w:lineRule="auto"/>
            </w:pPr>
            <w:r>
              <w:t xml:space="preserve">111 р; </w:t>
            </w:r>
          </w:p>
          <w:p w:rsidR="0025609F" w:rsidRPr="0025609F" w:rsidRDefault="00887E86" w:rsidP="000940F1">
            <w:pPr>
              <w:pStyle w:val="ASFKTableListMark"/>
              <w:widowControl w:val="0"/>
              <w:spacing w:line="228" w:lineRule="auto"/>
            </w:pPr>
            <w:r>
              <w:t>112 р;</w:t>
            </w:r>
          </w:p>
          <w:p w:rsidR="0025609F" w:rsidRPr="0025609F" w:rsidRDefault="0025609F" w:rsidP="000940F1">
            <w:pPr>
              <w:pStyle w:val="ASFKTableListMark"/>
              <w:widowControl w:val="0"/>
              <w:spacing w:line="228" w:lineRule="auto"/>
            </w:pPr>
            <w:r w:rsidRPr="0025609F">
              <w:t>номер распоряжения плательщика;</w:t>
            </w:r>
          </w:p>
          <w:p w:rsidR="0025609F" w:rsidRPr="0025609F" w:rsidRDefault="0025609F" w:rsidP="000940F1">
            <w:pPr>
              <w:pStyle w:val="ASFKTableListMark"/>
              <w:widowControl w:val="0"/>
              <w:spacing w:line="228" w:lineRule="auto"/>
            </w:pPr>
            <w:r w:rsidRPr="0025609F">
              <w:t>дата распоряжения плательщика.</w:t>
            </w:r>
          </w:p>
          <w:p w:rsidR="0025609F" w:rsidRPr="0025609F" w:rsidRDefault="0025609F" w:rsidP="000940F1">
            <w:pPr>
              <w:pStyle w:val="ASFKTablenorm"/>
              <w:widowControl w:val="0"/>
              <w:spacing w:line="228" w:lineRule="auto"/>
              <w:contextualSpacing/>
            </w:pPr>
            <w:r w:rsidRPr="0025609F">
              <w:t>При указании иного значения реквизита «Код запроса» пользователю предлагается</w:t>
            </w:r>
            <w:r w:rsidR="00C80568">
              <w:t xml:space="preserve"> </w:t>
            </w:r>
            <w:r w:rsidRPr="0025609F">
              <w:t>следующий перечень значений:</w:t>
            </w:r>
          </w:p>
          <w:p w:rsidR="0025609F" w:rsidRPr="0025609F" w:rsidRDefault="00FE62DA" w:rsidP="000940F1">
            <w:pPr>
              <w:pStyle w:val="ASFKTableListMark"/>
              <w:widowControl w:val="0"/>
              <w:spacing w:line="228" w:lineRule="auto"/>
            </w:pPr>
            <w:r>
              <w:t>н</w:t>
            </w:r>
            <w:r w:rsidR="0025609F" w:rsidRPr="0025609F">
              <w:t>аименование плательщика - «Наименование» блок «Плательщик»</w:t>
            </w:r>
            <w:r>
              <w:t>;</w:t>
            </w:r>
          </w:p>
          <w:p w:rsidR="0025609F" w:rsidRPr="0025609F" w:rsidRDefault="00FE62DA" w:rsidP="000940F1">
            <w:pPr>
              <w:pStyle w:val="ASFKTableListMark"/>
              <w:widowControl w:val="0"/>
              <w:spacing w:line="228" w:lineRule="auto"/>
            </w:pPr>
            <w:r>
              <w:t>ном</w:t>
            </w:r>
            <w:r w:rsidR="0025609F" w:rsidRPr="0025609F">
              <w:t>ер счета плательщика - «Расчетный счет» блок «Плательщик»</w:t>
            </w:r>
            <w:r>
              <w:t>;</w:t>
            </w:r>
          </w:p>
          <w:p w:rsidR="0025609F" w:rsidRPr="0025609F" w:rsidRDefault="00FE62DA" w:rsidP="000940F1">
            <w:pPr>
              <w:pStyle w:val="ASFKTableListMark"/>
              <w:widowControl w:val="0"/>
              <w:spacing w:line="228" w:lineRule="auto"/>
            </w:pPr>
            <w:r>
              <w:t>н</w:t>
            </w:r>
            <w:r w:rsidR="0025609F" w:rsidRPr="0025609F">
              <w:t>аименование получателя - «Наименование» блок «Получатель»</w:t>
            </w:r>
            <w:r>
              <w:t>;</w:t>
            </w:r>
          </w:p>
          <w:p w:rsidR="0025609F" w:rsidRPr="0025609F" w:rsidRDefault="00FE62DA" w:rsidP="000940F1">
            <w:pPr>
              <w:pStyle w:val="ASFKTableListMark"/>
              <w:widowControl w:val="0"/>
              <w:spacing w:line="228" w:lineRule="auto"/>
            </w:pPr>
            <w:r>
              <w:t>н</w:t>
            </w:r>
            <w:r w:rsidR="0025609F" w:rsidRPr="0025609F">
              <w:t>омер счета получателя - «Расчетный счет» блок «Получатель»</w:t>
            </w:r>
            <w:r>
              <w:t>;</w:t>
            </w:r>
          </w:p>
          <w:p w:rsidR="00FE62DA" w:rsidRDefault="00FE62DA" w:rsidP="000940F1">
            <w:pPr>
              <w:pStyle w:val="ASFKTableListMark"/>
              <w:widowControl w:val="0"/>
              <w:spacing w:line="228" w:lineRule="auto"/>
            </w:pPr>
            <w:r>
              <w:t>в</w:t>
            </w:r>
            <w:r w:rsidR="0025609F" w:rsidRPr="0025609F">
              <w:t>ид операции - «Вид операции»</w:t>
            </w:r>
            <w:r>
              <w:t>;</w:t>
            </w:r>
          </w:p>
          <w:p w:rsidR="00FE62DA" w:rsidRDefault="00FE62DA" w:rsidP="000940F1">
            <w:pPr>
              <w:pStyle w:val="ASFKTableListMark"/>
              <w:widowControl w:val="0"/>
              <w:spacing w:line="228" w:lineRule="auto"/>
            </w:pPr>
            <w:r>
              <w:t>о</w:t>
            </w:r>
            <w:r w:rsidR="0025609F" w:rsidRPr="0025609F">
              <w:t>чередность платежа - «Очередность платежа»</w:t>
            </w:r>
            <w:r>
              <w:t>;</w:t>
            </w:r>
          </w:p>
          <w:p w:rsidR="0025609F" w:rsidRDefault="00FE62DA" w:rsidP="000940F1">
            <w:pPr>
              <w:pStyle w:val="ASFKTableListMark"/>
              <w:widowControl w:val="0"/>
              <w:spacing w:line="228" w:lineRule="auto"/>
            </w:pPr>
            <w:r>
              <w:t xml:space="preserve">назначение платежа - </w:t>
            </w:r>
            <w:r w:rsidRPr="00FE62DA">
              <w:t>«</w:t>
            </w:r>
            <w:r>
              <w:t>Назначение платежа</w:t>
            </w:r>
            <w:r w:rsidRPr="00FE62DA">
              <w:t>»</w:t>
            </w:r>
            <w:r>
              <w:t>.</w:t>
            </w:r>
          </w:p>
        </w:tc>
      </w:tr>
      <w:tr w:rsidR="00C24574" w:rsidRPr="00A34B5C" w:rsidTr="00A34761">
        <w:trPr>
          <w:trHeight w:val="2408"/>
        </w:trPr>
        <w:tc>
          <w:tcPr>
            <w:tcW w:w="1410" w:type="pct"/>
          </w:tcPr>
          <w:p w:rsidR="00C24574" w:rsidRPr="00E401AF" w:rsidRDefault="00C24574" w:rsidP="000C3D58">
            <w:pPr>
              <w:pStyle w:val="ASFKTablenorm"/>
              <w:widowControl w:val="0"/>
              <w:contextualSpacing/>
            </w:pPr>
            <w:r w:rsidRPr="00E401AF">
              <w:lastRenderedPageBreak/>
              <w:t>Значение реквизита</w:t>
            </w:r>
          </w:p>
        </w:tc>
        <w:tc>
          <w:tcPr>
            <w:tcW w:w="3590" w:type="pct"/>
          </w:tcPr>
          <w:p w:rsidR="00B3233F" w:rsidRDefault="000B6EA5" w:rsidP="000C3D58">
            <w:pPr>
              <w:pStyle w:val="ASFKTablenorm"/>
              <w:widowControl w:val="0"/>
              <w:contextualSpacing/>
            </w:pPr>
            <w:r>
              <w:t>Значение реквизита</w:t>
            </w:r>
            <w:r w:rsidR="00B3233F">
              <w:t>.</w:t>
            </w:r>
          </w:p>
          <w:p w:rsidR="00C24574" w:rsidRDefault="00B3233F" w:rsidP="000C3D58">
            <w:pPr>
              <w:pStyle w:val="ASFKTablenorm"/>
              <w:widowControl w:val="0"/>
              <w:contextualSpacing/>
            </w:pPr>
            <w:r>
              <w:t>П</w:t>
            </w:r>
            <w:r w:rsidR="000B6EA5">
              <w:t>ри формировании</w:t>
            </w:r>
            <w:r w:rsidR="00141A02">
              <w:t xml:space="preserve"> на основе родительского документа</w:t>
            </w:r>
            <w:r w:rsidR="000B6EA5">
              <w:t xml:space="preserve"> не заполняется.</w:t>
            </w:r>
          </w:p>
          <w:p w:rsidR="00AF58BB" w:rsidRPr="00AF58BB" w:rsidRDefault="00AF58BB" w:rsidP="000C3D58">
            <w:pPr>
              <w:pStyle w:val="ASFKTablenorm"/>
              <w:widowControl w:val="0"/>
              <w:contextualSpacing/>
            </w:pPr>
            <w:r w:rsidRPr="00AF58BB">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AF58BB" w:rsidRPr="00E401AF" w:rsidRDefault="00AF58BB" w:rsidP="000C3D58">
            <w:pPr>
              <w:pStyle w:val="ASFKTablenorm"/>
              <w:widowControl w:val="0"/>
              <w:contextualSpacing/>
            </w:pPr>
            <w:r>
              <w:t>Например: е</w:t>
            </w:r>
            <w:r w:rsidRPr="00AF58BB">
              <w:t>сли в поле</w:t>
            </w:r>
            <w:r w:rsidR="00C80568">
              <w:t xml:space="preserve"> </w:t>
            </w:r>
            <w:r w:rsidRPr="00AF58BB">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t>.</w:t>
            </w:r>
          </w:p>
        </w:tc>
      </w:tr>
      <w:tr w:rsidR="00C24574" w:rsidRPr="00A34B5C" w:rsidTr="00B22954">
        <w:trPr>
          <w:cantSplit/>
          <w:trHeight w:val="1041"/>
        </w:trPr>
        <w:tc>
          <w:tcPr>
            <w:tcW w:w="1410" w:type="pct"/>
          </w:tcPr>
          <w:p w:rsidR="00C24574" w:rsidRPr="00E401AF" w:rsidRDefault="00C24574" w:rsidP="00C24574">
            <w:pPr>
              <w:pStyle w:val="ASFKTablenorm"/>
            </w:pPr>
            <w:r w:rsidRPr="00E401AF">
              <w:t>Номер записи в реестре</w:t>
            </w:r>
          </w:p>
        </w:tc>
        <w:tc>
          <w:tcPr>
            <w:tcW w:w="3590" w:type="pct"/>
          </w:tcPr>
          <w:p w:rsidR="000B6EA5" w:rsidRDefault="000B6EA5" w:rsidP="000B6EA5">
            <w:pPr>
              <w:pStyle w:val="ASFKTablenorm"/>
            </w:pPr>
            <w:r>
              <w:t>Номер записи в реестре.</w:t>
            </w:r>
          </w:p>
          <w:p w:rsidR="00C24574" w:rsidRDefault="000B6EA5" w:rsidP="000B6EA5">
            <w:pPr>
              <w:pStyle w:val="ASFKTablenorm"/>
            </w:pPr>
            <w:r>
              <w:t>При формирован</w:t>
            </w:r>
            <w:r w:rsidR="00BE42AC">
              <w:t xml:space="preserve">ии </w:t>
            </w:r>
            <w:r w:rsidR="00141A02">
              <w:t xml:space="preserve">на </w:t>
            </w:r>
            <w:r w:rsidR="00141A02" w:rsidRPr="00141A02">
              <w:t xml:space="preserve">основе родительского документа </w:t>
            </w:r>
            <w:r>
              <w:t>не заполняется.</w:t>
            </w:r>
          </w:p>
          <w:p w:rsidR="00AF58BB" w:rsidRPr="00E401AF" w:rsidRDefault="00AF58BB" w:rsidP="000B6EA5">
            <w:pPr>
              <w:pStyle w:val="ASFKTablenorm"/>
            </w:pPr>
            <w:r>
              <w:t>Заполняется вручную.</w:t>
            </w:r>
          </w:p>
        </w:tc>
      </w:tr>
    </w:tbl>
    <w:p w:rsidR="00C24574" w:rsidRDefault="00C24574" w:rsidP="00C24574">
      <w:pPr>
        <w:pStyle w:val="31"/>
      </w:pPr>
      <w:bookmarkStart w:id="921" w:name="_Ref423504650"/>
      <w:bookmarkStart w:id="922" w:name="_Toc71041852"/>
      <w:r>
        <w:t>Ответ на запрос</w:t>
      </w:r>
      <w:r w:rsidR="000C2ECC">
        <w:t xml:space="preserve"> (уведомление) по ЭПС</w:t>
      </w:r>
      <w:r>
        <w:t xml:space="preserve"> участника</w:t>
      </w:r>
      <w:bookmarkEnd w:id="921"/>
      <w:bookmarkEnd w:id="922"/>
    </w:p>
    <w:p w:rsidR="00C24574" w:rsidRDefault="00C24574" w:rsidP="00C24574">
      <w:pPr>
        <w:pStyle w:val="ASFKNormal"/>
      </w:pPr>
      <w:r>
        <w:t>Документ предназначен для передачи ответа на запрос в банк через учётную систему ФК для клиента ФК.</w:t>
      </w:r>
    </w:p>
    <w:p w:rsidR="00C24574" w:rsidRDefault="0037785A" w:rsidP="00C24574">
      <w:pPr>
        <w:pStyle w:val="ASFKNormal"/>
      </w:pPr>
      <w:r>
        <w:t>Для работы с документами «</w:t>
      </w:r>
      <w:r w:rsidR="000C2ECC">
        <w:t>Ответ на запрос (уведомление) по ЭПС участника</w:t>
      </w:r>
      <w:r w:rsidR="00237D21">
        <w:t>»</w:t>
      </w:r>
      <w:r w:rsidR="00C24574" w:rsidRPr="00F67838">
        <w:t xml:space="preserve"> </w:t>
      </w:r>
      <w:r w:rsidR="00C24574" w:rsidRPr="00A34B5C">
        <w:t>следует п</w:t>
      </w:r>
      <w:r w:rsidR="00C24574" w:rsidRPr="00E401AF">
        <w:t>е</w:t>
      </w:r>
      <w:r w:rsidR="00C24574" w:rsidRPr="00A34B5C">
        <w:t>рейти в пункт</w:t>
      </w:r>
      <w:r w:rsidR="00C24574" w:rsidRPr="00F67838">
        <w:t xml:space="preserve"> меню </w:t>
      </w:r>
      <w:r w:rsidR="00237D21">
        <w:t>«</w:t>
      </w:r>
      <w:r w:rsidR="00C24574" w:rsidRPr="00FB42AD">
        <w:t>Док</w:t>
      </w:r>
      <w:r w:rsidR="00C24574" w:rsidRPr="00C24574">
        <w:t>у</w:t>
      </w:r>
      <w:r w:rsidR="00C24574" w:rsidRPr="00FB42AD">
        <w:t>менты</w:t>
      </w:r>
      <w:r w:rsidR="00C24574">
        <w:t xml:space="preserve"> – </w:t>
      </w:r>
      <w:r w:rsidR="00C24574" w:rsidRPr="00FB42AD">
        <w:t>Управление платежами</w:t>
      </w:r>
      <w:r w:rsidR="00C24574">
        <w:t xml:space="preserve"> – Обмен информацией с банком – </w:t>
      </w:r>
      <w:r w:rsidR="000C2ECC">
        <w:t>Ответ на запрос (уведомление) по ЭПС участника</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E401AF">
        <w:t>и</w:t>
      </w:r>
      <w:r w:rsidR="00C24574" w:rsidRPr="00A34B5C">
        <w:t>сунке</w:t>
      </w:r>
      <w:r w:rsidR="009C1099" w:rsidRPr="00821226">
        <w:t> </w:t>
      </w:r>
      <w:r w:rsidR="00C24574">
        <w:fldChar w:fldCharType="begin"/>
      </w:r>
      <w:r w:rsidR="00C24574">
        <w:instrText xml:space="preserve"> REF _Ref423442353 \h </w:instrText>
      </w:r>
      <w:r w:rsidR="00C24574">
        <w:fldChar w:fldCharType="separate"/>
      </w:r>
      <w:r w:rsidR="00A34761">
        <w:rPr>
          <w:noProof/>
        </w:rPr>
        <w:t>104</w:t>
      </w:r>
      <w:r w:rsidR="00C24574">
        <w:fldChar w:fldCharType="end"/>
      </w:r>
      <w:r w:rsidR="00C24574">
        <w:t>.</w:t>
      </w:r>
    </w:p>
    <w:p w:rsidR="00C24574" w:rsidRPr="00EB7DBE" w:rsidRDefault="00632829" w:rsidP="00C24574">
      <w:pPr>
        <w:pStyle w:val="ASFKFigure"/>
      </w:pPr>
      <w:r>
        <w:pict>
          <v:shape id="_x0000_i1206" type="#_x0000_t75" style="width:475.2pt;height:223.2pt">
            <v:imagedata r:id="rId170" o:title="АДБ"/>
          </v:shape>
        </w:pict>
      </w:r>
    </w:p>
    <w:p w:rsidR="00C24574" w:rsidRDefault="00C24574" w:rsidP="006124FE">
      <w:pPr>
        <w:pStyle w:val="ASFKFigName"/>
      </w:pPr>
      <w:r>
        <w:fldChar w:fldCharType="begin"/>
      </w:r>
      <w:r>
        <w:instrText xml:space="preserve"> SEQ Рисунок \* ARABIC </w:instrText>
      </w:r>
      <w:r>
        <w:fldChar w:fldCharType="separate"/>
      </w:r>
      <w:bookmarkStart w:id="923" w:name="_Ref423442353"/>
      <w:bookmarkStart w:id="924" w:name="_Toc71042075"/>
      <w:r w:rsidR="00A34761">
        <w:rPr>
          <w:noProof/>
        </w:rPr>
        <w:t>104</w:t>
      </w:r>
      <w:bookmarkEnd w:id="923"/>
      <w:r>
        <w:fldChar w:fldCharType="end"/>
      </w:r>
      <w:r>
        <w:t xml:space="preserve">. </w:t>
      </w:r>
      <w:r w:rsidRPr="00A34B5C">
        <w:t xml:space="preserve">ЭФ списка документов </w:t>
      </w:r>
      <w:r w:rsidR="00237D21">
        <w:t>«</w:t>
      </w:r>
      <w:r w:rsidR="000C2ECC" w:rsidRPr="000C2ECC">
        <w:t xml:space="preserve"> </w:t>
      </w:r>
      <w:r w:rsidR="000C2ECC">
        <w:t>Ответ на запрос (уведомление) по ЭПС участника</w:t>
      </w:r>
      <w:r w:rsidR="00237D21">
        <w:t>»</w:t>
      </w:r>
      <w:bookmarkEnd w:id="924"/>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Default="00C24574" w:rsidP="00C24574">
      <w:pPr>
        <w:pStyle w:val="ASFKListmark1"/>
      </w:pPr>
      <w:r>
        <w:t>Для исходящих документов:</w:t>
      </w:r>
    </w:p>
    <w:p w:rsidR="00C24574" w:rsidRPr="00CD7B6F" w:rsidRDefault="00C24574" w:rsidP="00C24574">
      <w:pPr>
        <w:pStyle w:val="ASFKListmark2"/>
      </w:pPr>
      <w:r w:rsidRPr="00CD7B6F">
        <w:t xml:space="preserve">создание на основе </w:t>
      </w:r>
      <w:r w:rsidR="00FE0E91">
        <w:t>родительского документа</w:t>
      </w:r>
      <w:r w:rsidRPr="00CD7B6F">
        <w:t>;</w:t>
      </w:r>
    </w:p>
    <w:p w:rsidR="00C24574" w:rsidRPr="00CD7B6F" w:rsidRDefault="00C24574" w:rsidP="00C24574">
      <w:pPr>
        <w:pStyle w:val="ASFKListmark2"/>
      </w:pPr>
      <w:r w:rsidRPr="00CD7B6F">
        <w:t>просмотр и редактирование;</w:t>
      </w:r>
    </w:p>
    <w:p w:rsidR="00C24574" w:rsidRPr="00CD7B6F" w:rsidRDefault="00C24574" w:rsidP="00C24574">
      <w:pPr>
        <w:pStyle w:val="ASFKListmark2"/>
      </w:pPr>
      <w:r w:rsidRPr="00CD7B6F">
        <w:t>копирование и удаление;</w:t>
      </w:r>
    </w:p>
    <w:p w:rsidR="00C24574" w:rsidRPr="00CD7B6F" w:rsidRDefault="00C24574" w:rsidP="00C24574">
      <w:pPr>
        <w:pStyle w:val="ASFKListmark2"/>
      </w:pPr>
      <w:r w:rsidRPr="00CD7B6F">
        <w:t>подписание, проверка и удаление ЭП;</w:t>
      </w:r>
    </w:p>
    <w:p w:rsidR="00C24574" w:rsidRPr="00CD7B6F" w:rsidRDefault="00C24574" w:rsidP="00C24574">
      <w:pPr>
        <w:pStyle w:val="ASFKListmark2"/>
      </w:pPr>
      <w:r w:rsidRPr="00CD7B6F">
        <w:lastRenderedPageBreak/>
        <w:t>документарный контроль;</w:t>
      </w:r>
    </w:p>
    <w:p w:rsidR="00C24574" w:rsidRPr="00CD7B6F" w:rsidRDefault="00C24574" w:rsidP="00C24574">
      <w:pPr>
        <w:pStyle w:val="ASFKListmark2"/>
      </w:pPr>
      <w:r w:rsidRPr="00CD7B6F">
        <w:t>отправка в OEBS;</w:t>
      </w:r>
    </w:p>
    <w:p w:rsidR="00C24574" w:rsidRPr="00CD7B6F" w:rsidRDefault="00C24574" w:rsidP="00C24574">
      <w:pPr>
        <w:pStyle w:val="ASFKListmark2"/>
      </w:pPr>
      <w:r w:rsidRPr="00CD7B6F">
        <w:t>печать скроллера.</w:t>
      </w:r>
    </w:p>
    <w:p w:rsidR="00C24574" w:rsidRDefault="00C24574" w:rsidP="00C24574">
      <w:pPr>
        <w:pStyle w:val="ASFKListmark1"/>
      </w:pPr>
      <w:r>
        <w:t>Для входящих документов:</w:t>
      </w:r>
    </w:p>
    <w:p w:rsidR="00C24574" w:rsidRDefault="00C24574" w:rsidP="00C24574">
      <w:pPr>
        <w:pStyle w:val="ASFKListmark2"/>
      </w:pPr>
      <w:r w:rsidRPr="00A34B5C">
        <w:t>просмотр;</w:t>
      </w:r>
    </w:p>
    <w:p w:rsidR="00C24574" w:rsidRDefault="00C24574" w:rsidP="00C24574">
      <w:pPr>
        <w:pStyle w:val="ASFKListmark2"/>
      </w:pPr>
      <w:r>
        <w:t>проверка</w:t>
      </w:r>
      <w:r w:rsidRPr="00A34B5C">
        <w:t xml:space="preserve"> </w:t>
      </w:r>
      <w:r>
        <w:t>ЭП</w:t>
      </w:r>
      <w:r w:rsidRPr="00A34B5C">
        <w:t>;</w:t>
      </w:r>
    </w:p>
    <w:p w:rsidR="005071ED" w:rsidRPr="005071ED" w:rsidRDefault="005071ED" w:rsidP="005071ED">
      <w:pPr>
        <w:pStyle w:val="ASFKListmark2"/>
      </w:pPr>
      <w:r w:rsidRPr="005071ED">
        <w:t>прием из OEBS;</w:t>
      </w:r>
    </w:p>
    <w:p w:rsidR="00FE0E91" w:rsidRPr="00FE0E91" w:rsidRDefault="00FE0E91" w:rsidP="00FE0E91">
      <w:pPr>
        <w:pStyle w:val="ASFKListmark2"/>
      </w:pPr>
      <w:r w:rsidRPr="00FE0E91">
        <w:t>экспорт во внешнюю систему.</w:t>
      </w:r>
    </w:p>
    <w:p w:rsidR="00A81DB7" w:rsidRDefault="00A81DB7" w:rsidP="00A81DB7">
      <w:pPr>
        <w:pStyle w:val="ASFKNormal"/>
      </w:pPr>
      <w:r w:rsidRPr="00C57953">
        <w:t xml:space="preserve">Для создания документа на основе родительского документа необходимо в ЭФ документа нажать на кнопку </w:t>
      </w:r>
      <w:r w:rsidR="00632829">
        <w:pict>
          <v:shape id="_x0000_i1207" type="#_x0000_t75" style="width:14.4pt;height:14.4pt">
            <v:imagedata r:id="rId69" o:title="Snap17"/>
          </v:shape>
        </w:pict>
      </w:r>
      <w:r w:rsidRPr="00C57953">
        <w:t xml:space="preserve"> (Выбрать родительский документ), выбрать тип родительского документа: </w:t>
      </w:r>
    </w:p>
    <w:p w:rsidR="00A81DB7" w:rsidRPr="00A037EB" w:rsidRDefault="00A81DB7" w:rsidP="00A81DB7">
      <w:pPr>
        <w:pStyle w:val="ASFKListmark1"/>
      </w:pPr>
      <w:r w:rsidRPr="00A037EB">
        <w:t>«Заявка на кассовый расход (сокращенная)»;</w:t>
      </w:r>
    </w:p>
    <w:p w:rsidR="00A81DB7" w:rsidRDefault="00A81DB7" w:rsidP="00A81DB7">
      <w:pPr>
        <w:pStyle w:val="ASFKListmark1"/>
      </w:pPr>
      <w:r w:rsidRPr="00C57953">
        <w:t>«</w:t>
      </w:r>
      <w:r>
        <w:t>Запрос о получении информации по ЭПС участника</w:t>
      </w:r>
      <w:r w:rsidRPr="00C57953">
        <w:t>»;</w:t>
      </w:r>
    </w:p>
    <w:p w:rsidR="00A81DB7" w:rsidRPr="00C57953" w:rsidRDefault="00A81DB7" w:rsidP="00A81DB7">
      <w:pPr>
        <w:pStyle w:val="ASFKListmark1"/>
      </w:pPr>
      <w:r w:rsidRPr="00C57953">
        <w:t xml:space="preserve">«Платежное поручение», </w:t>
      </w:r>
    </w:p>
    <w:p w:rsidR="00A81DB7" w:rsidRPr="00A037EB" w:rsidRDefault="00A81DB7" w:rsidP="00A81DB7">
      <w:pPr>
        <w:pStyle w:val="ASFKListmark1"/>
      </w:pPr>
      <w:r w:rsidRPr="00A037EB">
        <w:t>«Заявка на кассовый расход»;</w:t>
      </w:r>
    </w:p>
    <w:p w:rsidR="00A81DB7" w:rsidRDefault="00A81DB7" w:rsidP="00A81DB7">
      <w:pPr>
        <w:pStyle w:val="ASFKNormal"/>
      </w:pPr>
      <w:r w:rsidRPr="00C57953">
        <w:t>а затем сам родительский документ. Все необходимые поля заполнятся автоматически.</w:t>
      </w:r>
    </w:p>
    <w:p w:rsidR="00A81DB7" w:rsidRDefault="00A81DB7" w:rsidP="00A81DB7">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A81DB7" w:rsidRDefault="00A81DB7" w:rsidP="00A81DB7">
      <w:pPr>
        <w:pStyle w:val="ASFKListmark1"/>
      </w:pPr>
      <w:r>
        <w:t>статус 344 «Отправлен в банк»;</w:t>
      </w:r>
    </w:p>
    <w:p w:rsidR="00A81DB7" w:rsidRDefault="00A81DB7" w:rsidP="00A81DB7">
      <w:pPr>
        <w:pStyle w:val="ASFKListmark1"/>
      </w:pPr>
      <w:r>
        <w:t>статус 99Ч «Исполнен частично»;</w:t>
      </w:r>
    </w:p>
    <w:p w:rsidR="00A81DB7" w:rsidRDefault="00A81DB7" w:rsidP="00A81DB7">
      <w:pPr>
        <w:pStyle w:val="ASFKListmark1"/>
      </w:pPr>
      <w:r>
        <w:t>999 «Исполнен».</w:t>
      </w:r>
    </w:p>
    <w:p w:rsidR="00A81DB7" w:rsidRPr="00C57953" w:rsidRDefault="00A81DB7" w:rsidP="00A81DB7">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Pr="00C4759C">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0C2ECC">
        <w:t>Ответ на запрос (уведомление)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A34761">
        <w:rPr>
          <w:noProof/>
        </w:rPr>
        <w:t>105</w:t>
      </w:r>
      <w:r>
        <w:fldChar w:fldCharType="end"/>
      </w:r>
      <w:r>
        <w:t>.</w:t>
      </w:r>
    </w:p>
    <w:p w:rsidR="00C24574" w:rsidRPr="00EB7DBE" w:rsidRDefault="00632829" w:rsidP="00C24574">
      <w:pPr>
        <w:pStyle w:val="ASFKFigure"/>
      </w:pPr>
      <w:r>
        <w:lastRenderedPageBreak/>
        <w:pict>
          <v:shape id="_x0000_i1208" type="#_x0000_t75" style="width:439.2pt;height:684pt">
            <v:imagedata r:id="rId171" o:title="ЭФ"/>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925" w:name="_Ref423442363"/>
      <w:bookmarkStart w:id="926" w:name="_Toc71042076"/>
      <w:r w:rsidR="00A34761">
        <w:rPr>
          <w:noProof/>
        </w:rPr>
        <w:t>105</w:t>
      </w:r>
      <w:bookmarkEnd w:id="925"/>
      <w:r w:rsidRPr="00A34B5C">
        <w:fldChar w:fldCharType="end"/>
      </w:r>
      <w:r w:rsidRPr="00A34B5C">
        <w:t xml:space="preserve">. ЭФ </w:t>
      </w:r>
      <w:r>
        <w:t xml:space="preserve">документа </w:t>
      </w:r>
      <w:r w:rsidR="00237D21">
        <w:t>«</w:t>
      </w:r>
      <w:r w:rsidR="000C2ECC" w:rsidRPr="000C2ECC">
        <w:t xml:space="preserve"> </w:t>
      </w:r>
      <w:r w:rsidR="000C2ECC">
        <w:t>Ответ на запрос (уведомление) по ЭПС участника</w:t>
      </w:r>
      <w:r w:rsidR="00237D21">
        <w:t>»</w:t>
      </w:r>
      <w:bookmarkEnd w:id="926"/>
    </w:p>
    <w:p w:rsidR="00C24574" w:rsidRPr="00A34B5C" w:rsidRDefault="00C24574" w:rsidP="00C24574">
      <w:pPr>
        <w:pStyle w:val="ASFKNormal"/>
      </w:pPr>
      <w:r w:rsidRPr="00AB7803">
        <w:lastRenderedPageBreak/>
        <w:t>Перечень полей документа</w:t>
      </w:r>
      <w:r w:rsidRPr="00A34B5C">
        <w:t xml:space="preserve"> </w:t>
      </w:r>
      <w:r w:rsidR="00237D21">
        <w:t>«</w:t>
      </w:r>
      <w:r w:rsidR="000C2ECC">
        <w:t>Ответ на запрос (уведомление) по ЭПС участника</w:t>
      </w:r>
      <w:r w:rsidR="00237D21">
        <w:t>»</w:t>
      </w:r>
      <w:r w:rsidRPr="00A34B5C">
        <w:t xml:space="preserve"> </w:t>
      </w:r>
      <w:r>
        <w:t xml:space="preserve">приведен </w:t>
      </w:r>
      <w:r w:rsidRPr="00A34B5C">
        <w:t>в та</w:t>
      </w:r>
      <w:r w:rsidRPr="00C24574">
        <w:t>б</w:t>
      </w:r>
      <w:r w:rsidRPr="00A34B5C">
        <w:t>лице</w:t>
      </w:r>
      <w:r w:rsidR="009C1099" w:rsidRPr="00821226">
        <w:t> </w:t>
      </w:r>
      <w:r>
        <w:fldChar w:fldCharType="begin"/>
      </w:r>
      <w:r>
        <w:instrText xml:space="preserve"> REF _Ref423442220 \h </w:instrText>
      </w:r>
      <w:r>
        <w:fldChar w:fldCharType="separate"/>
      </w:r>
      <w:r w:rsidR="00A34761">
        <w:rPr>
          <w:noProof/>
        </w:rPr>
        <w:t>52</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27" w:name="_Ref423442220"/>
      <w:bookmarkStart w:id="928" w:name="_Toc71041932"/>
      <w:r w:rsidR="00A34761">
        <w:rPr>
          <w:noProof/>
        </w:rPr>
        <w:t>52</w:t>
      </w:r>
      <w:bookmarkEnd w:id="927"/>
      <w:r>
        <w:rPr>
          <w:noProof/>
        </w:rPr>
        <w:fldChar w:fldCharType="end"/>
      </w:r>
      <w:r w:rsidR="00C24574" w:rsidRPr="00A34B5C">
        <w:t xml:space="preserve">. Описание полей документа </w:t>
      </w:r>
      <w:r w:rsidR="00237D21">
        <w:t>«</w:t>
      </w:r>
      <w:r w:rsidR="000C2ECC">
        <w:t>Ответ на запрос (уведомление) по ЭПС участника</w:t>
      </w:r>
      <w:r w:rsidR="00237D21">
        <w:t>»</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C24574" w:rsidRPr="00A34B5C" w:rsidTr="00632829">
        <w:trPr>
          <w:cantSplit/>
          <w:trHeight w:val="305"/>
          <w:tblHeader/>
        </w:trPr>
        <w:tc>
          <w:tcPr>
            <w:tcW w:w="1841" w:type="pct"/>
            <w:shd w:val="clear" w:color="auto" w:fill="E6E6E6"/>
          </w:tcPr>
          <w:p w:rsidR="00C24574" w:rsidRPr="00FB42AD" w:rsidRDefault="00C24574" w:rsidP="00C24574">
            <w:pPr>
              <w:pStyle w:val="ASFKTableHead"/>
            </w:pPr>
            <w:r w:rsidRPr="00FB42AD">
              <w:t>Наименование поля</w:t>
            </w:r>
          </w:p>
        </w:tc>
        <w:tc>
          <w:tcPr>
            <w:tcW w:w="3159" w:type="pct"/>
            <w:shd w:val="clear" w:color="auto" w:fill="E6E6E6"/>
          </w:tcPr>
          <w:p w:rsidR="00C24574" w:rsidRPr="00FB42AD" w:rsidRDefault="00C24574" w:rsidP="00C24574">
            <w:pPr>
              <w:pStyle w:val="ASFKTableHead"/>
            </w:pPr>
            <w:r w:rsidRPr="00FB42AD">
              <w:t>Описание поля</w:t>
            </w:r>
          </w:p>
        </w:tc>
      </w:tr>
      <w:tr w:rsidR="00C24574" w:rsidRPr="00A34B5C">
        <w:trPr>
          <w:cantSplit/>
        </w:trPr>
        <w:tc>
          <w:tcPr>
            <w:tcW w:w="1841" w:type="pct"/>
          </w:tcPr>
          <w:p w:rsidR="00C24574" w:rsidRPr="00C24029" w:rsidRDefault="00C24574" w:rsidP="00C24574">
            <w:pPr>
              <w:pStyle w:val="ASFKTablenorm"/>
            </w:pPr>
            <w:r w:rsidRPr="00C24029">
              <w:t>Дата ответа</w:t>
            </w:r>
          </w:p>
        </w:tc>
        <w:tc>
          <w:tcPr>
            <w:tcW w:w="3159" w:type="pct"/>
          </w:tcPr>
          <w:p w:rsidR="00C24574" w:rsidRPr="00C24029" w:rsidRDefault="00C24574" w:rsidP="00C24574">
            <w:pPr>
              <w:pStyle w:val="ASFKTablenorm"/>
            </w:pPr>
            <w:r w:rsidRPr="00C24029">
              <w:t xml:space="preserve">Дата составления ЭС. </w:t>
            </w:r>
          </w:p>
          <w:p w:rsidR="00C24574" w:rsidRPr="00C24029" w:rsidRDefault="00C24574" w:rsidP="00C24574">
            <w:pPr>
              <w:pStyle w:val="ASFKTablenorm"/>
            </w:pPr>
            <w:r w:rsidRPr="00C24029">
              <w:t>Заполняется текущей датой.</w:t>
            </w:r>
          </w:p>
        </w:tc>
      </w:tr>
      <w:tr w:rsidR="00C24574" w:rsidRPr="00A34B5C">
        <w:trPr>
          <w:cantSplit/>
        </w:trPr>
        <w:tc>
          <w:tcPr>
            <w:tcW w:w="1841" w:type="pct"/>
          </w:tcPr>
          <w:p w:rsidR="00C24574" w:rsidRPr="00C24029" w:rsidRDefault="00C24574" w:rsidP="00C24574">
            <w:pPr>
              <w:pStyle w:val="ASFKTablenorm"/>
            </w:pPr>
            <w:r w:rsidRPr="00C24029">
              <w:t>Код запроса</w:t>
            </w:r>
          </w:p>
        </w:tc>
        <w:tc>
          <w:tcPr>
            <w:tcW w:w="3159" w:type="pct"/>
          </w:tcPr>
          <w:p w:rsidR="00C24574" w:rsidRPr="00C24029" w:rsidRDefault="00C24574" w:rsidP="00C24574">
            <w:pPr>
              <w:pStyle w:val="ASFKTablenorm"/>
            </w:pPr>
            <w:r w:rsidRPr="00C24029">
              <w:t>Код запроса родительского документа.</w:t>
            </w:r>
          </w:p>
        </w:tc>
      </w:tr>
      <w:tr w:rsidR="00C24574" w:rsidRPr="00A34B5C">
        <w:trPr>
          <w:cantSplit/>
        </w:trPr>
        <w:tc>
          <w:tcPr>
            <w:tcW w:w="1841" w:type="pct"/>
          </w:tcPr>
          <w:p w:rsidR="00C24574" w:rsidRPr="00C24029" w:rsidRDefault="00C24574" w:rsidP="00C24574">
            <w:pPr>
              <w:pStyle w:val="ASFKTablenorm"/>
            </w:pPr>
            <w:r w:rsidRPr="00C24029">
              <w:t>Код ответа</w:t>
            </w:r>
          </w:p>
        </w:tc>
        <w:tc>
          <w:tcPr>
            <w:tcW w:w="3159" w:type="pct"/>
          </w:tcPr>
          <w:p w:rsidR="00C24574" w:rsidRPr="00C24029" w:rsidRDefault="00C24574" w:rsidP="00C24574">
            <w:pPr>
              <w:pStyle w:val="ASFKTablenorm"/>
            </w:pPr>
            <w:r w:rsidRPr="00C24029">
              <w:t>Код ответа. Выбирается из кодов ответа.</w:t>
            </w:r>
          </w:p>
        </w:tc>
      </w:tr>
      <w:tr w:rsidR="00C24574" w:rsidRPr="00A34B5C">
        <w:trPr>
          <w:cantSplit/>
        </w:trPr>
        <w:tc>
          <w:tcPr>
            <w:tcW w:w="1841" w:type="pct"/>
          </w:tcPr>
          <w:p w:rsidR="00C24574" w:rsidRPr="00C24029" w:rsidRDefault="00C24574" w:rsidP="00C24574">
            <w:pPr>
              <w:pStyle w:val="ASFKTablenorm"/>
            </w:pPr>
            <w:r w:rsidRPr="00C24029">
              <w:t>Ответ</w:t>
            </w:r>
          </w:p>
        </w:tc>
        <w:tc>
          <w:tcPr>
            <w:tcW w:w="3159" w:type="pct"/>
          </w:tcPr>
          <w:p w:rsidR="00C24574" w:rsidRPr="00C24029" w:rsidRDefault="00C24574" w:rsidP="00C24574">
            <w:pPr>
              <w:pStyle w:val="ASFKTablenorm"/>
            </w:pPr>
            <w:r w:rsidRPr="00C24029">
              <w:t>Заполняется в ВФ на основании записи из кодов ответа, на</w:t>
            </w:r>
            <w:r w:rsidRPr="00C24574">
              <w:t>й</w:t>
            </w:r>
            <w:r w:rsidRPr="00C24029">
              <w:t>денной по коду.</w:t>
            </w:r>
          </w:p>
        </w:tc>
      </w:tr>
      <w:tr w:rsidR="00C24574" w:rsidRPr="00A34B5C">
        <w:trPr>
          <w:cantSplit/>
        </w:trPr>
        <w:tc>
          <w:tcPr>
            <w:tcW w:w="5000" w:type="pct"/>
            <w:gridSpan w:val="2"/>
          </w:tcPr>
          <w:p w:rsidR="00C24574" w:rsidRPr="00C24029" w:rsidRDefault="00C24574" w:rsidP="00C24574">
            <w:pPr>
              <w:pStyle w:val="ASFKTablenorm"/>
            </w:pPr>
            <w:r w:rsidRPr="00C24029">
              <w:t xml:space="preserve">Группа </w:t>
            </w:r>
            <w:r w:rsidR="00237D21">
              <w:t>«</w:t>
            </w:r>
            <w:r w:rsidRPr="00C24029">
              <w:t>Идентификаторы исходного ЭПС</w:t>
            </w:r>
            <w:r w:rsidR="00237D21">
              <w:t>»</w:t>
            </w:r>
          </w:p>
        </w:tc>
      </w:tr>
      <w:tr w:rsidR="00C24574" w:rsidRPr="00A34B5C">
        <w:trPr>
          <w:cantSplit/>
        </w:trPr>
        <w:tc>
          <w:tcPr>
            <w:tcW w:w="1841" w:type="pct"/>
          </w:tcPr>
          <w:p w:rsidR="00C24574" w:rsidRPr="00C24029" w:rsidRDefault="00C24574" w:rsidP="00C24574">
            <w:pPr>
              <w:pStyle w:val="ASFKTablenorm"/>
            </w:pPr>
            <w:r w:rsidRPr="00C24029">
              <w:t>Номер</w:t>
            </w:r>
          </w:p>
        </w:tc>
        <w:tc>
          <w:tcPr>
            <w:tcW w:w="3159" w:type="pct"/>
          </w:tcPr>
          <w:p w:rsidR="00C24574" w:rsidRPr="00C24029" w:rsidRDefault="00C24574" w:rsidP="00C24574">
            <w:pPr>
              <w:pStyle w:val="ASFKTablenorm"/>
            </w:pPr>
            <w:r w:rsidRPr="00C24029">
              <w:t>Номер ЭС в течение опердня родительского док</w:t>
            </w:r>
            <w:r w:rsidRPr="00C24574">
              <w:t>у</w:t>
            </w:r>
            <w:r w:rsidRPr="00C24029">
              <w:t>мента.</w:t>
            </w:r>
          </w:p>
        </w:tc>
      </w:tr>
      <w:tr w:rsidR="00C24574" w:rsidRPr="00A34B5C">
        <w:trPr>
          <w:cantSplit/>
        </w:trPr>
        <w:tc>
          <w:tcPr>
            <w:tcW w:w="1841" w:type="pct"/>
          </w:tcPr>
          <w:p w:rsidR="00C24574" w:rsidRPr="00C24029" w:rsidRDefault="00C24574" w:rsidP="00C24574">
            <w:pPr>
              <w:pStyle w:val="ASFKTablenorm"/>
            </w:pPr>
            <w:r w:rsidRPr="00C24029">
              <w:t>Дата</w:t>
            </w:r>
          </w:p>
        </w:tc>
        <w:tc>
          <w:tcPr>
            <w:tcW w:w="3159" w:type="pct"/>
          </w:tcPr>
          <w:p w:rsidR="00C24574" w:rsidRPr="00C24029" w:rsidRDefault="00C24574" w:rsidP="00C24574">
            <w:pPr>
              <w:pStyle w:val="ASFKTablenorm"/>
            </w:pPr>
            <w:r w:rsidRPr="00C24029">
              <w:t>Дата составления ЭС родительского документа.</w:t>
            </w:r>
          </w:p>
        </w:tc>
      </w:tr>
      <w:tr w:rsidR="00C24574" w:rsidRPr="00A34B5C">
        <w:trPr>
          <w:cantSplit/>
        </w:trPr>
        <w:tc>
          <w:tcPr>
            <w:tcW w:w="5000" w:type="pct"/>
            <w:gridSpan w:val="2"/>
          </w:tcPr>
          <w:p w:rsidR="00C24574" w:rsidRPr="00C24029" w:rsidRDefault="00C24574" w:rsidP="005D1C43">
            <w:pPr>
              <w:pStyle w:val="ASFKTablenorm"/>
            </w:pPr>
            <w:r w:rsidRPr="00C24029">
              <w:t xml:space="preserve">Группа </w:t>
            </w:r>
            <w:r w:rsidR="00237D21">
              <w:t>«</w:t>
            </w:r>
            <w:r w:rsidRPr="00C24029">
              <w:t xml:space="preserve">Реквизиты ЭПС, поясняющие </w:t>
            </w:r>
            <w:r w:rsidR="005D1C43">
              <w:t>ответ</w:t>
            </w:r>
            <w:r w:rsidR="00237D21">
              <w:t>»</w:t>
            </w:r>
          </w:p>
        </w:tc>
      </w:tr>
      <w:tr w:rsidR="00C24574" w:rsidRPr="00A34B5C">
        <w:trPr>
          <w:cantSplit/>
        </w:trPr>
        <w:tc>
          <w:tcPr>
            <w:tcW w:w="1841" w:type="pct"/>
          </w:tcPr>
          <w:p w:rsidR="00C24574" w:rsidRPr="00C24029" w:rsidRDefault="005D1C43" w:rsidP="00C24574">
            <w:pPr>
              <w:pStyle w:val="ASFKTablenorm"/>
            </w:pPr>
            <w:r>
              <w:t>Номер распоряжения</w:t>
            </w:r>
          </w:p>
        </w:tc>
        <w:tc>
          <w:tcPr>
            <w:tcW w:w="3159" w:type="pct"/>
          </w:tcPr>
          <w:p w:rsidR="00C24574" w:rsidRPr="00C24029" w:rsidRDefault="005D1C43" w:rsidP="00C24574">
            <w:pPr>
              <w:pStyle w:val="ASFKTablenorm"/>
            </w:pPr>
            <w:r>
              <w:t>Заполняется значениями соответствующих полей документа-основания.</w:t>
            </w:r>
          </w:p>
        </w:tc>
      </w:tr>
      <w:tr w:rsidR="00C24574" w:rsidRPr="00A34B5C">
        <w:trPr>
          <w:cantSplit/>
        </w:trPr>
        <w:tc>
          <w:tcPr>
            <w:tcW w:w="1841" w:type="pct"/>
          </w:tcPr>
          <w:p w:rsidR="00C24574" w:rsidRPr="00C24029" w:rsidRDefault="005D1C43" w:rsidP="00C24574">
            <w:pPr>
              <w:pStyle w:val="ASFKTablenorm"/>
            </w:pPr>
            <w:r>
              <w:t>Дата составления распоряжения</w:t>
            </w:r>
          </w:p>
        </w:tc>
        <w:tc>
          <w:tcPr>
            <w:tcW w:w="3159" w:type="pct"/>
          </w:tcPr>
          <w:p w:rsidR="00C24574" w:rsidRPr="00C24029" w:rsidRDefault="005D1C43" w:rsidP="00C24574">
            <w:pPr>
              <w:pStyle w:val="ASFKTablenorm"/>
            </w:pPr>
            <w:r>
              <w:t>Заполняется значениями соответствующих полей документа-основания.</w:t>
            </w:r>
          </w:p>
        </w:tc>
      </w:tr>
      <w:tr w:rsidR="00C24574" w:rsidRPr="00A34B5C">
        <w:trPr>
          <w:cantSplit/>
        </w:trPr>
        <w:tc>
          <w:tcPr>
            <w:tcW w:w="1841" w:type="pct"/>
          </w:tcPr>
          <w:p w:rsidR="00C24574" w:rsidRPr="00C24029" w:rsidRDefault="00C24574" w:rsidP="00C24574">
            <w:pPr>
              <w:pStyle w:val="ASFKTablenorm"/>
            </w:pPr>
            <w:r w:rsidRPr="00C24029">
              <w:t>Расчетный счет плательщика</w:t>
            </w:r>
          </w:p>
        </w:tc>
        <w:tc>
          <w:tcPr>
            <w:tcW w:w="3159" w:type="pct"/>
          </w:tcPr>
          <w:p w:rsidR="00C24574" w:rsidRPr="00C24029" w:rsidRDefault="00C24574" w:rsidP="00C24574">
            <w:pPr>
              <w:pStyle w:val="ASFKTablenorm"/>
            </w:pPr>
            <w:r w:rsidRPr="00C24029">
              <w:t>Номер банковского (лицевого) счета плательщика родительск</w:t>
            </w:r>
            <w:r w:rsidRPr="00C24574">
              <w:t>о</w:t>
            </w:r>
            <w:r w:rsidRPr="00C24029">
              <w:t>го документа.</w:t>
            </w:r>
          </w:p>
        </w:tc>
      </w:tr>
      <w:tr w:rsidR="00C24574" w:rsidRPr="00A34B5C">
        <w:trPr>
          <w:cantSplit/>
        </w:trPr>
        <w:tc>
          <w:tcPr>
            <w:tcW w:w="1841" w:type="pct"/>
          </w:tcPr>
          <w:p w:rsidR="00C24574" w:rsidRPr="00C24029" w:rsidRDefault="00C24574" w:rsidP="00C24574">
            <w:pPr>
              <w:pStyle w:val="ASFKTablenorm"/>
            </w:pPr>
            <w:r w:rsidRPr="00C24029">
              <w:t>Расчетный счет получателя</w:t>
            </w:r>
          </w:p>
        </w:tc>
        <w:tc>
          <w:tcPr>
            <w:tcW w:w="3159" w:type="pct"/>
          </w:tcPr>
          <w:p w:rsidR="00C24574" w:rsidRPr="00C24029" w:rsidRDefault="00C24574" w:rsidP="00C24574">
            <w:pPr>
              <w:pStyle w:val="ASFKTablenorm"/>
            </w:pPr>
            <w:r w:rsidRPr="00C24029">
              <w:t>Номер банковского (лицевого) счета получателя родительск</w:t>
            </w:r>
            <w:r w:rsidRPr="00C24574">
              <w:t>о</w:t>
            </w:r>
            <w:r w:rsidRPr="00C24029">
              <w:t>го документа.</w:t>
            </w:r>
          </w:p>
        </w:tc>
      </w:tr>
      <w:tr w:rsidR="00C24574" w:rsidRPr="00A34B5C">
        <w:trPr>
          <w:cantSplit/>
        </w:trPr>
        <w:tc>
          <w:tcPr>
            <w:tcW w:w="1841" w:type="pct"/>
          </w:tcPr>
          <w:p w:rsidR="00C24574" w:rsidRPr="00C24029" w:rsidRDefault="00C24574" w:rsidP="00C24574">
            <w:pPr>
              <w:pStyle w:val="ASFKTablenorm"/>
            </w:pPr>
            <w:r w:rsidRPr="00C24029">
              <w:t>Сумма</w:t>
            </w:r>
          </w:p>
        </w:tc>
        <w:tc>
          <w:tcPr>
            <w:tcW w:w="3159" w:type="pct"/>
          </w:tcPr>
          <w:p w:rsidR="00C24574" w:rsidRPr="00C24029" w:rsidRDefault="00C24574" w:rsidP="00C24574">
            <w:pPr>
              <w:pStyle w:val="ASFKTablenorm"/>
            </w:pPr>
            <w:r w:rsidRPr="00C24029">
              <w:t>Сумма родительского документа.</w:t>
            </w:r>
          </w:p>
        </w:tc>
      </w:tr>
      <w:tr w:rsidR="00C24574" w:rsidRPr="00A34B5C">
        <w:trPr>
          <w:cantSplit/>
        </w:trPr>
        <w:tc>
          <w:tcPr>
            <w:tcW w:w="1841" w:type="pct"/>
          </w:tcPr>
          <w:p w:rsidR="00C24574" w:rsidRPr="00C24029" w:rsidRDefault="00C24574" w:rsidP="00C24574">
            <w:pPr>
              <w:pStyle w:val="ASFKTablenorm"/>
            </w:pPr>
            <w:r w:rsidRPr="00C24029">
              <w:t>Дата зачисления получателю</w:t>
            </w:r>
          </w:p>
        </w:tc>
        <w:tc>
          <w:tcPr>
            <w:tcW w:w="3159" w:type="pct"/>
          </w:tcPr>
          <w:p w:rsidR="00C24574" w:rsidRPr="00C24029" w:rsidRDefault="00C24574" w:rsidP="00C24574">
            <w:pPr>
              <w:pStyle w:val="ASFKTablenorm"/>
            </w:pPr>
            <w:r w:rsidRPr="00C24029">
              <w:t>Дата зачисления средств на счет получателя.</w:t>
            </w:r>
          </w:p>
          <w:p w:rsidR="00C24574" w:rsidRPr="00C24029" w:rsidRDefault="00C24574" w:rsidP="00C24574">
            <w:pPr>
              <w:pStyle w:val="ASFKTablenorm"/>
            </w:pPr>
            <w:r w:rsidRPr="00C24029">
              <w:t>Ручной ввод.</w:t>
            </w:r>
          </w:p>
        </w:tc>
      </w:tr>
      <w:tr w:rsidR="00C24574" w:rsidRPr="00A34B5C">
        <w:trPr>
          <w:cantSplit/>
        </w:trPr>
        <w:tc>
          <w:tcPr>
            <w:tcW w:w="1841" w:type="pct"/>
          </w:tcPr>
          <w:p w:rsidR="00C24574" w:rsidRPr="00C24029" w:rsidRDefault="00C24574" w:rsidP="00C24574">
            <w:pPr>
              <w:pStyle w:val="ASFKTablenorm"/>
            </w:pPr>
            <w:r w:rsidRPr="00C24029">
              <w:t>К/с банка получателя</w:t>
            </w:r>
          </w:p>
        </w:tc>
        <w:tc>
          <w:tcPr>
            <w:tcW w:w="3159" w:type="pct"/>
          </w:tcPr>
          <w:p w:rsidR="00C24574" w:rsidRPr="00C24029" w:rsidRDefault="00C24574" w:rsidP="00C24574">
            <w:pPr>
              <w:pStyle w:val="ASFKTablenorm"/>
            </w:pPr>
            <w:r w:rsidRPr="00C24029">
              <w:t>Номер к/с банка получателя.</w:t>
            </w:r>
          </w:p>
        </w:tc>
      </w:tr>
      <w:tr w:rsidR="00C24574" w:rsidRPr="00A34B5C">
        <w:trPr>
          <w:cantSplit/>
        </w:trPr>
        <w:tc>
          <w:tcPr>
            <w:tcW w:w="1841" w:type="pct"/>
          </w:tcPr>
          <w:p w:rsidR="00C24574" w:rsidRPr="00C24029" w:rsidRDefault="00C24574" w:rsidP="00C24574">
            <w:pPr>
              <w:pStyle w:val="ASFKTablenorm"/>
            </w:pPr>
            <w:r w:rsidRPr="00C24029">
              <w:t>БИК банка получателя</w:t>
            </w:r>
          </w:p>
        </w:tc>
        <w:tc>
          <w:tcPr>
            <w:tcW w:w="3159" w:type="pct"/>
          </w:tcPr>
          <w:p w:rsidR="00C24574" w:rsidRPr="00C24029" w:rsidRDefault="00C24574" w:rsidP="00C24574">
            <w:pPr>
              <w:pStyle w:val="ASFKTablenorm"/>
            </w:pPr>
            <w:r w:rsidRPr="00C24029">
              <w:t>БИК банка получателя.</w:t>
            </w:r>
          </w:p>
        </w:tc>
      </w:tr>
      <w:tr w:rsidR="00C24574" w:rsidRPr="00A34B5C">
        <w:trPr>
          <w:cantSplit/>
        </w:trPr>
        <w:tc>
          <w:tcPr>
            <w:tcW w:w="1841" w:type="pct"/>
          </w:tcPr>
          <w:p w:rsidR="00C24574" w:rsidRPr="00C24029" w:rsidRDefault="00C24574" w:rsidP="00C24574">
            <w:pPr>
              <w:pStyle w:val="ASFKTablenorm"/>
            </w:pPr>
            <w:r w:rsidRPr="00C24029">
              <w:t>Плательщик</w:t>
            </w:r>
          </w:p>
        </w:tc>
        <w:tc>
          <w:tcPr>
            <w:tcW w:w="3159" w:type="pct"/>
          </w:tcPr>
          <w:p w:rsidR="00C24574" w:rsidRPr="00C24029" w:rsidRDefault="00C24574" w:rsidP="00C24574">
            <w:pPr>
              <w:pStyle w:val="ASFKTablenorm"/>
            </w:pPr>
            <w:r w:rsidRPr="00C24029">
              <w:t>Наименование плательщика родительского док</w:t>
            </w:r>
            <w:r w:rsidRPr="00C24574">
              <w:t>у</w:t>
            </w:r>
            <w:r w:rsidRPr="00C24029">
              <w:t>мента.</w:t>
            </w:r>
          </w:p>
        </w:tc>
      </w:tr>
      <w:tr w:rsidR="00C24574" w:rsidRPr="00A34B5C">
        <w:trPr>
          <w:cantSplit/>
        </w:trPr>
        <w:tc>
          <w:tcPr>
            <w:tcW w:w="1841" w:type="pct"/>
          </w:tcPr>
          <w:p w:rsidR="00C24574" w:rsidRPr="00C24029" w:rsidRDefault="00C24574" w:rsidP="00C24574">
            <w:pPr>
              <w:pStyle w:val="ASFKTablenorm"/>
            </w:pPr>
            <w:r w:rsidRPr="00C24029">
              <w:t>Получатель</w:t>
            </w:r>
          </w:p>
        </w:tc>
        <w:tc>
          <w:tcPr>
            <w:tcW w:w="3159" w:type="pct"/>
          </w:tcPr>
          <w:p w:rsidR="00C24574" w:rsidRPr="00C24029" w:rsidRDefault="00C24574" w:rsidP="00C24574">
            <w:pPr>
              <w:pStyle w:val="ASFKTablenorm"/>
            </w:pPr>
            <w:r w:rsidRPr="00C24029">
              <w:t>Наименование получателя родительского док</w:t>
            </w:r>
            <w:r w:rsidRPr="00C24574">
              <w:t>у</w:t>
            </w:r>
            <w:r w:rsidRPr="00C24029">
              <w:t>мента.</w:t>
            </w:r>
          </w:p>
        </w:tc>
      </w:tr>
      <w:tr w:rsidR="00C24574" w:rsidRPr="00A34B5C">
        <w:trPr>
          <w:cantSplit/>
        </w:trPr>
        <w:tc>
          <w:tcPr>
            <w:tcW w:w="1841" w:type="pct"/>
          </w:tcPr>
          <w:p w:rsidR="00C24574" w:rsidRPr="00C24029" w:rsidRDefault="00C24574" w:rsidP="00C24574">
            <w:pPr>
              <w:pStyle w:val="ASFKTablenorm"/>
            </w:pPr>
            <w:r>
              <w:t>Текст запроса</w:t>
            </w:r>
          </w:p>
        </w:tc>
        <w:tc>
          <w:tcPr>
            <w:tcW w:w="3159" w:type="pct"/>
          </w:tcPr>
          <w:p w:rsidR="00C24574" w:rsidRPr="00C24029" w:rsidRDefault="00C24574" w:rsidP="00C24574">
            <w:pPr>
              <w:pStyle w:val="ASFKTablenorm"/>
            </w:pPr>
            <w:r w:rsidRPr="00C24029">
              <w:t>Текст запроса</w:t>
            </w:r>
            <w:r>
              <w:t xml:space="preserve"> из родительского документа</w:t>
            </w:r>
            <w:r w:rsidRPr="00C24029">
              <w:t>.</w:t>
            </w:r>
          </w:p>
        </w:tc>
      </w:tr>
      <w:tr w:rsidR="00C24574" w:rsidRPr="00A34B5C">
        <w:trPr>
          <w:cantSplit/>
        </w:trPr>
        <w:tc>
          <w:tcPr>
            <w:tcW w:w="1841" w:type="pct"/>
          </w:tcPr>
          <w:p w:rsidR="00C24574" w:rsidRPr="00C24029" w:rsidRDefault="00C24574" w:rsidP="00C24574">
            <w:pPr>
              <w:pStyle w:val="ASFKTablenorm"/>
            </w:pPr>
            <w:r w:rsidRPr="00C24029">
              <w:t>Текст ответа</w:t>
            </w:r>
          </w:p>
        </w:tc>
        <w:tc>
          <w:tcPr>
            <w:tcW w:w="3159" w:type="pct"/>
          </w:tcPr>
          <w:p w:rsidR="00C24574" w:rsidRPr="00C24029" w:rsidRDefault="00C24574" w:rsidP="00C24574">
            <w:pPr>
              <w:pStyle w:val="ASFKTablenorm"/>
            </w:pPr>
            <w:r w:rsidRPr="00C24029">
              <w:t>Текст ответа.</w:t>
            </w:r>
          </w:p>
          <w:p w:rsidR="00C24574" w:rsidRPr="00C24029" w:rsidRDefault="00C24574" w:rsidP="00C24574">
            <w:pPr>
              <w:pStyle w:val="ASFKTablenorm"/>
            </w:pPr>
            <w:r w:rsidRPr="00C24029">
              <w:t>Ручной ввод.</w:t>
            </w:r>
          </w:p>
        </w:tc>
      </w:tr>
      <w:tr w:rsidR="00B3233F" w:rsidRPr="00A34B5C" w:rsidTr="00B3233F">
        <w:trPr>
          <w:cantSplit/>
        </w:trPr>
        <w:tc>
          <w:tcPr>
            <w:tcW w:w="5000" w:type="pct"/>
            <w:gridSpan w:val="2"/>
          </w:tcPr>
          <w:p w:rsidR="00B3233F" w:rsidRPr="00C24029" w:rsidRDefault="00B3233F" w:rsidP="00C24574">
            <w:pPr>
              <w:pStyle w:val="ASFKTablenorm"/>
            </w:pPr>
            <w:r w:rsidRPr="00C24029">
              <w:t xml:space="preserve">Группа полей </w:t>
            </w:r>
            <w:r>
              <w:t>«</w:t>
            </w:r>
            <w:r w:rsidRPr="00C24029">
              <w:t>Список уточняемых реквизитов</w:t>
            </w:r>
            <w:r>
              <w:t>»</w:t>
            </w:r>
          </w:p>
        </w:tc>
      </w:tr>
      <w:tr w:rsidR="00B971D3" w:rsidRPr="00A34B5C">
        <w:trPr>
          <w:cantSplit/>
        </w:trPr>
        <w:tc>
          <w:tcPr>
            <w:tcW w:w="1841" w:type="pct"/>
          </w:tcPr>
          <w:p w:rsidR="00B971D3" w:rsidRPr="00C24029" w:rsidRDefault="001F17CB" w:rsidP="00C24574">
            <w:pPr>
              <w:pStyle w:val="ASFKTablenorm"/>
            </w:pPr>
            <w:r>
              <w:lastRenderedPageBreak/>
              <w:t>Номер</w:t>
            </w:r>
            <w:r w:rsidR="00B971D3" w:rsidRPr="00C24029">
              <w:t xml:space="preserve"> реквизита</w:t>
            </w:r>
            <w:r>
              <w:t xml:space="preserve"> (поля)</w:t>
            </w:r>
          </w:p>
        </w:tc>
        <w:tc>
          <w:tcPr>
            <w:tcW w:w="3159" w:type="pct"/>
          </w:tcPr>
          <w:p w:rsidR="00B971D3" w:rsidRDefault="00B971D3" w:rsidP="00734227">
            <w:pPr>
              <w:pStyle w:val="ASFKTablenorm"/>
            </w:pPr>
            <w:r w:rsidRPr="006B6CF9">
              <w:t>Номер реквизита (поля) родительского документа.</w:t>
            </w:r>
          </w:p>
          <w:p w:rsidR="001F17CB" w:rsidRPr="001F17CB" w:rsidRDefault="001F17CB" w:rsidP="00C42335">
            <w:pPr>
              <w:pStyle w:val="ASFKTableNum"/>
              <w:numPr>
                <w:ilvl w:val="0"/>
                <w:numId w:val="56"/>
              </w:numPr>
            </w:pPr>
            <w:r w:rsidRPr="008E257D">
              <w:t>При формировании документа на основании</w:t>
            </w:r>
            <w:r w:rsidR="00C80568">
              <w:t xml:space="preserve"> </w:t>
            </w:r>
            <w:r w:rsidRPr="008E257D">
              <w:t>родительских д</w:t>
            </w:r>
            <w:r w:rsidRPr="001F17CB">
              <w:t>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1F17CB" w:rsidRPr="001F17CB" w:rsidRDefault="001F17CB" w:rsidP="001F17CB">
            <w:pPr>
              <w:pStyle w:val="ASFKTableNum"/>
            </w:pPr>
            <w:r w:rsidRPr="008E257D">
              <w:t>При формировании документа на основании родительск</w:t>
            </w:r>
            <w:r w:rsidRPr="001F17CB">
              <w:t>ого документа «</w:t>
            </w:r>
            <w:r w:rsidR="00880645">
              <w:t>Запрос о получении информации по ЭПС участника</w:t>
            </w:r>
            <w:r w:rsidRPr="001F17CB">
              <w:t>» поле не требуется заполнять автоматически. В этом случае значение поля заполняется вручную пользователем из следующего списка:</w:t>
            </w:r>
          </w:p>
          <w:p w:rsidR="001F17CB" w:rsidRPr="008C6602" w:rsidRDefault="001F17CB" w:rsidP="001F17CB">
            <w:pPr>
              <w:pStyle w:val="ASFKTableListMark"/>
            </w:pPr>
            <w:r w:rsidRPr="008C6602">
              <w:t>22</w:t>
            </w:r>
            <w:r w:rsidRPr="008C6602">
              <w:tab/>
            </w:r>
            <w:r>
              <w:t xml:space="preserve"> – Код (УИН)</w:t>
            </w:r>
            <w:r>
              <w:tab/>
              <w:t>;</w:t>
            </w:r>
          </w:p>
          <w:p w:rsidR="001F17CB" w:rsidRPr="008C6602" w:rsidRDefault="001F17CB" w:rsidP="001F17CB">
            <w:pPr>
              <w:pStyle w:val="ASFKTableListMark"/>
            </w:pPr>
            <w:r w:rsidRPr="008C6602">
              <w:t>60</w:t>
            </w:r>
            <w:r w:rsidRPr="008C6602">
              <w:tab/>
            </w:r>
            <w:r>
              <w:t xml:space="preserve"> – ИНН плательщика;</w:t>
            </w:r>
          </w:p>
          <w:p w:rsidR="001F17CB" w:rsidRPr="008C6602" w:rsidRDefault="001F17CB" w:rsidP="001F17CB">
            <w:pPr>
              <w:pStyle w:val="ASFKTableListMark"/>
            </w:pPr>
            <w:r w:rsidRPr="008C6602">
              <w:t>61</w:t>
            </w:r>
            <w:r>
              <w:t xml:space="preserve"> – ИНН получателя</w:t>
            </w:r>
            <w:r>
              <w:tab/>
              <w:t>;</w:t>
            </w:r>
          </w:p>
          <w:p w:rsidR="001F17CB" w:rsidRPr="008C6602" w:rsidRDefault="001F17CB" w:rsidP="001F17CB">
            <w:pPr>
              <w:pStyle w:val="ASFKTableListMark"/>
            </w:pPr>
            <w:r w:rsidRPr="008C6602">
              <w:t>101</w:t>
            </w:r>
            <w:r>
              <w:t xml:space="preserve"> – </w:t>
            </w:r>
            <w:r w:rsidRPr="008C6602">
              <w:tab/>
              <w:t>Ст</w:t>
            </w:r>
            <w:r>
              <w:t>атус налогоплательщика (101);</w:t>
            </w:r>
          </w:p>
          <w:p w:rsidR="001F17CB" w:rsidRPr="008C6602" w:rsidRDefault="001F17CB" w:rsidP="001F17CB">
            <w:pPr>
              <w:pStyle w:val="ASFKTableListMark"/>
            </w:pPr>
            <w:r w:rsidRPr="008C6602">
              <w:t>102</w:t>
            </w:r>
            <w:r>
              <w:t xml:space="preserve"> – КПП плательщика (102)</w:t>
            </w:r>
            <w:r>
              <w:tab/>
              <w:t>;</w:t>
            </w:r>
          </w:p>
          <w:p w:rsidR="001F17CB" w:rsidRPr="008C6602" w:rsidRDefault="001F17CB" w:rsidP="001F17CB">
            <w:pPr>
              <w:pStyle w:val="ASFKTableListMark"/>
            </w:pPr>
            <w:r w:rsidRPr="008C6602">
              <w:t>103</w:t>
            </w:r>
            <w:r>
              <w:t xml:space="preserve"> – КПП получателя (103)</w:t>
            </w:r>
            <w:r>
              <w:tab/>
              <w:t>;</w:t>
            </w:r>
          </w:p>
          <w:p w:rsidR="001F17CB" w:rsidRPr="008C6602" w:rsidRDefault="001F17CB" w:rsidP="001F17CB">
            <w:pPr>
              <w:pStyle w:val="ASFKTableListMark"/>
            </w:pPr>
            <w:r w:rsidRPr="008C6602">
              <w:t>104</w:t>
            </w:r>
            <w:r>
              <w:t xml:space="preserve"> – КБК;</w:t>
            </w:r>
          </w:p>
          <w:p w:rsidR="001F17CB" w:rsidRPr="008C6602" w:rsidRDefault="001F17CB" w:rsidP="001F17CB">
            <w:pPr>
              <w:pStyle w:val="ASFKTableListMark"/>
            </w:pPr>
            <w:r w:rsidRPr="008C6602">
              <w:t>105</w:t>
            </w:r>
            <w:r>
              <w:t xml:space="preserve"> – ОКТМО;</w:t>
            </w:r>
          </w:p>
          <w:p w:rsidR="001F17CB" w:rsidRPr="008C6602" w:rsidRDefault="001F17CB" w:rsidP="001F17CB">
            <w:pPr>
              <w:pStyle w:val="ASFKTableListMark"/>
            </w:pPr>
            <w:r w:rsidRPr="008C6602">
              <w:t>106</w:t>
            </w:r>
            <w:r w:rsidRPr="008C6602">
              <w:tab/>
            </w:r>
            <w:r>
              <w:t xml:space="preserve"> – Основание платежа</w:t>
            </w:r>
            <w:r>
              <w:tab/>
              <w:t>;</w:t>
            </w:r>
          </w:p>
          <w:p w:rsidR="001F17CB" w:rsidRPr="008C6602" w:rsidRDefault="001F17CB" w:rsidP="001F17CB">
            <w:pPr>
              <w:pStyle w:val="ASFKTableListMark"/>
            </w:pPr>
            <w:r w:rsidRPr="008C6602">
              <w:t>107</w:t>
            </w:r>
            <w:r>
              <w:t xml:space="preserve"> – Налоговый период;</w:t>
            </w:r>
          </w:p>
          <w:p w:rsidR="001F17CB" w:rsidRPr="008C6602" w:rsidRDefault="001F17CB" w:rsidP="001F17CB">
            <w:pPr>
              <w:pStyle w:val="ASFKTableListMark"/>
            </w:pPr>
            <w:r w:rsidRPr="008C6602">
              <w:t>108</w:t>
            </w:r>
            <w:r w:rsidRPr="008C6602">
              <w:tab/>
            </w:r>
            <w:r>
              <w:t xml:space="preserve"> – Номер документа-основания;</w:t>
            </w:r>
          </w:p>
          <w:p w:rsidR="001F17CB" w:rsidRPr="008C6602" w:rsidRDefault="001F17CB" w:rsidP="001F17CB">
            <w:pPr>
              <w:pStyle w:val="ASFKTableListMark"/>
            </w:pPr>
            <w:r w:rsidRPr="008C6602">
              <w:t>109</w:t>
            </w:r>
            <w:r>
              <w:t xml:space="preserve"> – Дата документа-основания;</w:t>
            </w:r>
          </w:p>
          <w:p w:rsidR="00B971D3" w:rsidRPr="006B6CF9" w:rsidRDefault="001F17CB" w:rsidP="001F17CB">
            <w:pPr>
              <w:pStyle w:val="ASFKTableListMark"/>
            </w:pPr>
            <w:r w:rsidRPr="008C6602">
              <w:t>110</w:t>
            </w:r>
            <w:r w:rsidRPr="008C6602">
              <w:tab/>
            </w:r>
            <w:r>
              <w:t xml:space="preserve"> – </w:t>
            </w:r>
            <w:r w:rsidRPr="008C6602">
              <w:t>Тип платежа</w:t>
            </w:r>
            <w:r>
              <w:t>.</w:t>
            </w:r>
          </w:p>
        </w:tc>
      </w:tr>
      <w:tr w:rsidR="00B971D3" w:rsidRPr="00A34B5C">
        <w:trPr>
          <w:cantSplit/>
        </w:trPr>
        <w:tc>
          <w:tcPr>
            <w:tcW w:w="1841" w:type="pct"/>
          </w:tcPr>
          <w:p w:rsidR="00B971D3" w:rsidRPr="00C24029" w:rsidRDefault="00B971D3" w:rsidP="00C24574">
            <w:pPr>
              <w:pStyle w:val="ASFKTablenorm"/>
            </w:pPr>
            <w:r w:rsidRPr="00C24029">
              <w:t>Значение реквизита</w:t>
            </w:r>
          </w:p>
        </w:tc>
        <w:tc>
          <w:tcPr>
            <w:tcW w:w="3159" w:type="pct"/>
          </w:tcPr>
          <w:p w:rsidR="00B971D3" w:rsidRDefault="00B971D3" w:rsidP="00734227">
            <w:pPr>
              <w:pStyle w:val="ASFKTablenorm"/>
            </w:pPr>
            <w:r w:rsidRPr="006B6CF9">
              <w:t>Значение реквизита родительского документа.</w:t>
            </w:r>
          </w:p>
          <w:p w:rsidR="00B971D3" w:rsidRPr="006B6CF9" w:rsidRDefault="00B971D3" w:rsidP="00734227">
            <w:pPr>
              <w:pStyle w:val="ASFKTablenorm"/>
            </w:pPr>
            <w:r w:rsidRPr="008C6602">
              <w:t>При формировании</w:t>
            </w:r>
            <w:r>
              <w:t xml:space="preserve"> </w:t>
            </w:r>
            <w:r w:rsidRPr="008C6602">
              <w:t>не заполняется для документов: ЗКР, СЗКР, Сводная ЗКР, ПП.</w:t>
            </w:r>
          </w:p>
        </w:tc>
      </w:tr>
      <w:tr w:rsidR="00B971D3" w:rsidRPr="00A34B5C">
        <w:trPr>
          <w:cantSplit/>
        </w:trPr>
        <w:tc>
          <w:tcPr>
            <w:tcW w:w="1841" w:type="pct"/>
          </w:tcPr>
          <w:p w:rsidR="00B971D3" w:rsidRPr="00C24029" w:rsidRDefault="00B971D3" w:rsidP="00C24574">
            <w:pPr>
              <w:pStyle w:val="ASFKTablenorm"/>
            </w:pPr>
            <w:r w:rsidRPr="00C24029">
              <w:t>Номер в реестре</w:t>
            </w:r>
          </w:p>
        </w:tc>
        <w:tc>
          <w:tcPr>
            <w:tcW w:w="3159" w:type="pct"/>
          </w:tcPr>
          <w:p w:rsidR="00B971D3" w:rsidRPr="006B6CF9" w:rsidRDefault="00B971D3" w:rsidP="00734227">
            <w:pPr>
              <w:pStyle w:val="ASFKTablenorm"/>
            </w:pPr>
            <w:r w:rsidRPr="006B6CF9">
              <w:t>Номер записи в реестре</w:t>
            </w:r>
            <w:r>
              <w:t xml:space="preserve"> </w:t>
            </w:r>
            <w:r w:rsidRPr="006B6CF9">
              <w:t>родительского документа.</w:t>
            </w:r>
          </w:p>
          <w:p w:rsidR="00B971D3" w:rsidRPr="006B6CF9" w:rsidRDefault="00B971D3" w:rsidP="00734227">
            <w:pPr>
              <w:pStyle w:val="ASFKTablenorm"/>
            </w:pPr>
            <w:r w:rsidRPr="008C6602">
              <w:t>При формировании</w:t>
            </w:r>
            <w:r>
              <w:t xml:space="preserve"> </w:t>
            </w:r>
            <w:r w:rsidRPr="008C6602">
              <w:t>не заполняется для документов: ЗКР, СЗКР, Сводная ЗКР, ПП.</w:t>
            </w:r>
          </w:p>
        </w:tc>
      </w:tr>
    </w:tbl>
    <w:p w:rsidR="00C24574" w:rsidRPr="00821226" w:rsidRDefault="00C24574" w:rsidP="00C24574">
      <w:pPr>
        <w:pStyle w:val="21"/>
      </w:pPr>
      <w:bookmarkStart w:id="929" w:name="_Toc71041853"/>
      <w:r w:rsidRPr="00821226">
        <w:t xml:space="preserve">Группа документов </w:t>
      </w:r>
      <w:r w:rsidR="00237D21">
        <w:t>«</w:t>
      </w:r>
      <w:r w:rsidRPr="00821226">
        <w:t>Служебные</w:t>
      </w:r>
      <w:r w:rsidR="00237D21">
        <w:t>»</w:t>
      </w:r>
      <w:bookmarkEnd w:id="895"/>
      <w:bookmarkEnd w:id="896"/>
      <w:bookmarkEnd w:id="897"/>
      <w:bookmarkEnd w:id="898"/>
      <w:bookmarkEnd w:id="899"/>
      <w:bookmarkEnd w:id="929"/>
    </w:p>
    <w:p w:rsidR="00C24574" w:rsidRPr="00821226" w:rsidRDefault="00C24574" w:rsidP="00AF3A98">
      <w:pPr>
        <w:pStyle w:val="31"/>
      </w:pPr>
      <w:bookmarkStart w:id="930" w:name="_Toc315164831"/>
      <w:bookmarkStart w:id="931" w:name="_Toc315166550"/>
      <w:bookmarkStart w:id="932" w:name="_Toc409434433"/>
      <w:bookmarkStart w:id="933" w:name="_Toc422329752"/>
      <w:bookmarkStart w:id="934" w:name="_Ref482950384"/>
      <w:bookmarkStart w:id="935" w:name="_Toc71041854"/>
      <w:r w:rsidRPr="00821226">
        <w:t>Анкета</w:t>
      </w:r>
      <w:bookmarkEnd w:id="930"/>
      <w:bookmarkEnd w:id="931"/>
      <w:bookmarkEnd w:id="932"/>
      <w:bookmarkEnd w:id="933"/>
      <w:bookmarkEnd w:id="934"/>
      <w:bookmarkEnd w:id="935"/>
    </w:p>
    <w:p w:rsidR="00C24574" w:rsidRPr="003066CA" w:rsidRDefault="00C24574" w:rsidP="00C24574">
      <w:pPr>
        <w:pStyle w:val="ASFKNormal"/>
      </w:pPr>
      <w:r w:rsidRPr="003066CA">
        <w:t xml:space="preserve">Документ </w:t>
      </w:r>
      <w:r w:rsidR="00237D21">
        <w:t>«</w:t>
      </w:r>
      <w:r w:rsidRPr="003066CA">
        <w:t>Анкета</w:t>
      </w:r>
      <w:r w:rsidR="00237D21">
        <w:t>»</w:t>
      </w:r>
      <w:r w:rsidRPr="003066CA">
        <w:t xml:space="preserve"> служит для организации обратной связи разработчиков ППО АСФК (СУФД) с пол</w:t>
      </w:r>
      <w:r w:rsidRPr="00AE58D3">
        <w:t>ь</w:t>
      </w:r>
      <w:r w:rsidRPr="003066CA">
        <w:t>зователями.</w:t>
      </w:r>
    </w:p>
    <w:p w:rsidR="00C24574" w:rsidRPr="00821226" w:rsidRDefault="00C24574" w:rsidP="00C24574">
      <w:pPr>
        <w:pStyle w:val="ASFKNormal"/>
      </w:pPr>
      <w:r w:rsidRPr="003066CA">
        <w:t xml:space="preserve">Для работы с документом </w:t>
      </w:r>
      <w:r w:rsidR="00237D21">
        <w:t>«</w:t>
      </w:r>
      <w:r w:rsidRPr="003066CA">
        <w:t>Анкета</w:t>
      </w:r>
      <w:r w:rsidR="0044496A">
        <w:t>» следует перейти в пункт меню «</w:t>
      </w:r>
      <w:r w:rsidRPr="003066CA">
        <w:t>Документы</w:t>
      </w:r>
      <w:r>
        <w:t xml:space="preserve"> – </w:t>
      </w:r>
      <w:r w:rsidRPr="003066CA">
        <w:t>Служебные</w:t>
      </w:r>
      <w:r>
        <w:t xml:space="preserve"> – </w:t>
      </w:r>
      <w:r w:rsidRPr="003066CA">
        <w:t>Анкета</w:t>
      </w:r>
      <w:r w:rsidR="00237D21">
        <w:t>»</w:t>
      </w:r>
      <w:r w:rsidRPr="003066CA">
        <w:t>. Откроется ЭФ списка документов, пре</w:t>
      </w:r>
      <w:r w:rsidRPr="00C24574">
        <w:t>д</w:t>
      </w:r>
      <w:r w:rsidRPr="003066CA">
        <w:t>ставленная на р</w:t>
      </w:r>
      <w:r w:rsidRPr="00AE58D3">
        <w:t>и</w:t>
      </w:r>
      <w:r w:rsidRPr="003066CA">
        <w:t>сунке </w:t>
      </w:r>
      <w:r w:rsidRPr="003066CA">
        <w:fldChar w:fldCharType="begin"/>
      </w:r>
      <w:r w:rsidRPr="003066CA">
        <w:instrText xml:space="preserve"> REF _Ref315164873 \h </w:instrText>
      </w:r>
      <w:r>
        <w:instrText xml:space="preserve"> \* MERGEFORMAT </w:instrText>
      </w:r>
      <w:r w:rsidRPr="003066CA">
        <w:fldChar w:fldCharType="separate"/>
      </w:r>
      <w:r w:rsidR="00A34761">
        <w:t>106</w:t>
      </w:r>
      <w:r w:rsidRPr="003066CA">
        <w:fldChar w:fldCharType="end"/>
      </w:r>
      <w:r w:rsidRPr="003066CA">
        <w:t>.</w:t>
      </w:r>
    </w:p>
    <w:p w:rsidR="00C24574" w:rsidRPr="008E3FF3" w:rsidRDefault="00632829" w:rsidP="00C24574">
      <w:pPr>
        <w:pStyle w:val="ASFKFigure"/>
      </w:pPr>
      <w:r>
        <w:lastRenderedPageBreak/>
        <w:pict>
          <v:shape id="_x0000_i1209" type="#_x0000_t75" style="width:482.4pt;height:280.8pt">
            <v:imagedata r:id="rId172" o:title="0"/>
          </v:shape>
        </w:pict>
      </w:r>
    </w:p>
    <w:p w:rsidR="00C24574" w:rsidRPr="00821226" w:rsidRDefault="00C24574" w:rsidP="006124FE">
      <w:pPr>
        <w:pStyle w:val="ASFKFigName"/>
      </w:pPr>
      <w:r w:rsidRPr="00821226">
        <w:fldChar w:fldCharType="begin"/>
      </w:r>
      <w:r w:rsidRPr="00821226">
        <w:instrText xml:space="preserve"> SEQ Рисунок \* ARABIC </w:instrText>
      </w:r>
      <w:r w:rsidRPr="00821226">
        <w:fldChar w:fldCharType="separate"/>
      </w:r>
      <w:bookmarkStart w:id="936" w:name="_Ref315164873"/>
      <w:bookmarkStart w:id="937" w:name="_Toc71042077"/>
      <w:r w:rsidR="00A34761">
        <w:rPr>
          <w:noProof/>
        </w:rPr>
        <w:t>106</w:t>
      </w:r>
      <w:bookmarkEnd w:id="936"/>
      <w:r w:rsidRPr="00821226">
        <w:fldChar w:fldCharType="end"/>
      </w:r>
      <w:r w:rsidRPr="00821226">
        <w:t xml:space="preserve">. ЭФ списка документов </w:t>
      </w:r>
      <w:r w:rsidR="00237D21">
        <w:t>«</w:t>
      </w:r>
      <w:r w:rsidRPr="00821226">
        <w:t>Анкета</w:t>
      </w:r>
      <w:r w:rsidR="00237D21">
        <w:t>»</w:t>
      </w:r>
      <w:bookmarkEnd w:id="937"/>
    </w:p>
    <w:p w:rsidR="003E3961" w:rsidRPr="00AB7803" w:rsidRDefault="003E3961" w:rsidP="003E3961">
      <w:pPr>
        <w:pStyle w:val="ASFKNormal"/>
      </w:pPr>
      <w:bookmarkStart w:id="938" w:name="_Ref415138092"/>
      <w:bookmarkStart w:id="939" w:name="_Toc422329753"/>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3E3961" w:rsidRPr="00120C57" w:rsidRDefault="003E3961" w:rsidP="00515574">
      <w:pPr>
        <w:pStyle w:val="ASFKListnum"/>
        <w:numPr>
          <w:ilvl w:val="0"/>
          <w:numId w:val="17"/>
        </w:numPr>
      </w:pPr>
      <w:r w:rsidRPr="00120C57">
        <w:t xml:space="preserve">На панели инструментов нажать кнопку </w:t>
      </w:r>
      <w:r w:rsidR="00632829">
        <w:pict>
          <v:shape id="_x0000_i1210" type="#_x0000_t75" style="width:14.4pt;height:14.4pt">
            <v:imagedata r:id="rId173" o:title="кнопка Создать"/>
          </v:shape>
        </w:pict>
      </w:r>
      <w:r w:rsidR="009C1099" w:rsidRPr="00821226">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A34761">
        <w:t>107</w:t>
      </w:r>
      <w:r w:rsidRPr="00120C57">
        <w:fldChar w:fldCharType="end"/>
      </w:r>
      <w:r w:rsidRPr="00120C57">
        <w:t>).</w:t>
      </w:r>
    </w:p>
    <w:p w:rsidR="003E3961" w:rsidRPr="00165DE0" w:rsidRDefault="00632829" w:rsidP="003E3961">
      <w:pPr>
        <w:pStyle w:val="ASFKFigure"/>
      </w:pPr>
      <w:r>
        <w:lastRenderedPageBreak/>
        <w:pict>
          <v:shape id="_x0000_i1211" type="#_x0000_t75" style="width:482.4pt;height:460.8pt">
            <v:imagedata r:id="rId174" o:title="0"/>
          </v:shape>
        </w:pict>
      </w:r>
    </w:p>
    <w:p w:rsidR="003E3961" w:rsidRPr="00120C57" w:rsidRDefault="003E3961" w:rsidP="006124FE">
      <w:pPr>
        <w:pStyle w:val="ASFKFigName"/>
      </w:pPr>
      <w:r w:rsidRPr="00120C57">
        <w:fldChar w:fldCharType="begin"/>
      </w:r>
      <w:r w:rsidRPr="00120C57">
        <w:instrText xml:space="preserve"> SEQ Рисунок \* ARABIC </w:instrText>
      </w:r>
      <w:r w:rsidRPr="00120C57">
        <w:fldChar w:fldCharType="separate"/>
      </w:r>
      <w:bookmarkStart w:id="940" w:name="_Ref315165849"/>
      <w:bookmarkStart w:id="941" w:name="_Toc71042078"/>
      <w:r w:rsidR="00A34761">
        <w:rPr>
          <w:noProof/>
        </w:rPr>
        <w:t>107</w:t>
      </w:r>
      <w:bookmarkEnd w:id="940"/>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941"/>
    </w:p>
    <w:p w:rsidR="003E3961" w:rsidRPr="00120C57" w:rsidRDefault="003E3961" w:rsidP="003E3961">
      <w:pPr>
        <w:pStyle w:val="ASFKListnum"/>
      </w:pPr>
      <w:r w:rsidRPr="00120C57">
        <w:t>Ответить на вопросы анкеты. Ответы выбираются из выпадающих списков, кот</w:t>
      </w:r>
      <w:r w:rsidRPr="003E3961">
        <w:t>о</w:t>
      </w:r>
      <w:r w:rsidRPr="00120C57">
        <w:t>рые открываются при нажатии на кнопку</w:t>
      </w:r>
      <w:r>
        <w:t xml:space="preserve"> выбора</w:t>
      </w:r>
      <w:r w:rsidR="009C1099" w:rsidRPr="00821226">
        <w:t> </w:t>
      </w:r>
      <w:r w:rsidR="00632829">
        <w:pict>
          <v:shape id="_x0000_i1212" type="#_x0000_t75" style="width:21.6pt;height:14.4pt">
            <v:imagedata r:id="rId175" o:title="0"/>
          </v:shape>
        </w:pict>
      </w:r>
      <w:r w:rsidRPr="00120C57">
        <w:t>.</w:t>
      </w:r>
    </w:p>
    <w:p w:rsidR="003E3961" w:rsidRDefault="003E3961" w:rsidP="003E3961">
      <w:pPr>
        <w:pStyle w:val="ASFKListnum"/>
      </w:pPr>
      <w:r w:rsidRPr="00120C57">
        <w:t>После ответов на вопросы необходимо сохранить документ, нажав на кнопку</w:t>
      </w:r>
      <w:r>
        <w:t xml:space="preserve"> </w:t>
      </w:r>
      <w:r w:rsidR="00632829">
        <w:pict>
          <v:shape id="_x0000_i1213" type="#_x0000_t75" style="width:21.6pt;height:21.6pt">
            <v:imagedata r:id="rId176" o:title="кнопка Сохранить изменения и закрыть окно"/>
          </v:shape>
        </w:pict>
      </w:r>
      <w:r>
        <w:t> (Сохранить изменения и закрыть окно)</w:t>
      </w:r>
      <w:r w:rsidRPr="00120C57">
        <w:t>.</w:t>
      </w:r>
    </w:p>
    <w:p w:rsidR="00C24574" w:rsidRDefault="00C24574" w:rsidP="00AF3A98">
      <w:pPr>
        <w:pStyle w:val="31"/>
      </w:pPr>
      <w:bookmarkStart w:id="942" w:name="_Ref452015094"/>
      <w:bookmarkStart w:id="943" w:name="_Toc71041855"/>
      <w:r>
        <w:t>Способы автоматического импорта файлов</w:t>
      </w:r>
      <w:bookmarkEnd w:id="938"/>
      <w:bookmarkEnd w:id="939"/>
      <w:bookmarkEnd w:id="942"/>
      <w:bookmarkEnd w:id="943"/>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24574">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237D21">
        <w:t>«</w:t>
      </w:r>
      <w:r w:rsidRPr="00B84613">
        <w:t>Информационное сообщение</w:t>
      </w:r>
      <w:r w:rsidR="00237D21">
        <w:t>»</w:t>
      </w:r>
      <w:r w:rsidRPr="00B84613">
        <w:t xml:space="preserve">, в который в виде вложения </w:t>
      </w:r>
      <w:r>
        <w:t>доба</w:t>
      </w:r>
      <w:r w:rsidRPr="00435298">
        <w:t>в</w:t>
      </w:r>
      <w:r>
        <w:t>ляется импо</w:t>
      </w:r>
      <w:r w:rsidRPr="00C24574">
        <w:t>р</w:t>
      </w:r>
      <w:r>
        <w:t>тируемый файл.</w:t>
      </w:r>
    </w:p>
    <w:p w:rsidR="00C24574" w:rsidRPr="00B84613" w:rsidRDefault="00C24574" w:rsidP="00C24574">
      <w:pPr>
        <w:pStyle w:val="ASFKNormal"/>
      </w:pPr>
      <w:r w:rsidRPr="00B84613">
        <w:lastRenderedPageBreak/>
        <w:t xml:space="preserve">Документ </w:t>
      </w:r>
      <w:r w:rsidR="00237D21">
        <w:t>«</w:t>
      </w:r>
      <w:r>
        <w:t>Способы автоматического импорта файлов</w:t>
      </w:r>
      <w:r w:rsidR="00237D21">
        <w:t>»</w:t>
      </w:r>
      <w:r w:rsidRPr="00B84613">
        <w:t xml:space="preserve"> предназначен для локального использования на всех видах АРМ СУФД. Документ не предназначен для п</w:t>
      </w:r>
      <w:r w:rsidRPr="00AE58D3">
        <w:t>е</w:t>
      </w:r>
      <w:r w:rsidRPr="00B84613">
        <w:t>ресылки между АРМ.</w:t>
      </w:r>
    </w:p>
    <w:p w:rsidR="00C24574" w:rsidRDefault="00C24574" w:rsidP="00C24574">
      <w:pPr>
        <w:pStyle w:val="ASFKNormal"/>
      </w:pPr>
      <w:r w:rsidRPr="003066CA">
        <w:t xml:space="preserve">Для работы с документом </w:t>
      </w:r>
      <w:r w:rsidR="00237D21">
        <w:t>«</w:t>
      </w:r>
      <w:r>
        <w:t>Способы автоматического импорта файлов</w:t>
      </w:r>
      <w:r w:rsidR="0044496A">
        <w:t>» следует перейти в пункт меню «</w:t>
      </w:r>
      <w:r w:rsidRPr="003066CA">
        <w:t>Документы</w:t>
      </w:r>
      <w:r>
        <w:t xml:space="preserve"> – </w:t>
      </w:r>
      <w:r w:rsidRPr="003066CA">
        <w:t>Служебные</w:t>
      </w:r>
      <w:r>
        <w:t xml:space="preserve"> – Способы автом</w:t>
      </w:r>
      <w:r w:rsidRPr="00C24574">
        <w:t>а</w:t>
      </w:r>
      <w:r>
        <w:t>тического импорта файлов</w:t>
      </w:r>
      <w:r w:rsidR="00237D21">
        <w:t>»</w:t>
      </w:r>
      <w:r w:rsidRPr="003066CA">
        <w:t>. Откроется ЭФ списка д</w:t>
      </w:r>
      <w:r w:rsidRPr="00375AF2">
        <w:t>о</w:t>
      </w:r>
      <w:r w:rsidRPr="003066CA">
        <w:t>кументов, представленная на рису</w:t>
      </w:r>
      <w:r w:rsidRPr="00AE58D3">
        <w:t>н</w:t>
      </w:r>
      <w:r w:rsidRPr="003066CA">
        <w:t>ке</w:t>
      </w:r>
      <w:r w:rsidR="009C1099" w:rsidRPr="00821226">
        <w:t> </w:t>
      </w:r>
      <w:r>
        <w:fldChar w:fldCharType="begin"/>
      </w:r>
      <w:r>
        <w:instrText xml:space="preserve"> REF _Ref384122846 \h </w:instrText>
      </w:r>
      <w:r>
        <w:fldChar w:fldCharType="separate"/>
      </w:r>
      <w:r w:rsidR="00A34761">
        <w:rPr>
          <w:noProof/>
        </w:rPr>
        <w:t>108</w:t>
      </w:r>
      <w:r>
        <w:fldChar w:fldCharType="end"/>
      </w:r>
      <w:r>
        <w:t>.</w:t>
      </w:r>
    </w:p>
    <w:p w:rsidR="00C24574" w:rsidRPr="008E3FF3" w:rsidRDefault="00632829" w:rsidP="00C24574">
      <w:pPr>
        <w:pStyle w:val="ASFKFigure"/>
      </w:pPr>
      <w:r>
        <w:pict>
          <v:shape id="_x0000_i1214" type="#_x0000_t75" style="width:482.4pt;height:273.6pt">
            <v:imagedata r:id="rId177" o:title="0"/>
          </v:shape>
        </w:pict>
      </w:r>
    </w:p>
    <w:p w:rsidR="00C24574" w:rsidRDefault="00C24574" w:rsidP="006124FE">
      <w:pPr>
        <w:pStyle w:val="ASFKFigName"/>
      </w:pPr>
      <w:r>
        <w:fldChar w:fldCharType="begin"/>
      </w:r>
      <w:r>
        <w:instrText xml:space="preserve"> SEQ Рисунок \* ARABIC </w:instrText>
      </w:r>
      <w:r>
        <w:fldChar w:fldCharType="separate"/>
      </w:r>
      <w:bookmarkStart w:id="944" w:name="_Ref384122846"/>
      <w:bookmarkStart w:id="945" w:name="_Toc71042079"/>
      <w:r w:rsidR="00A34761">
        <w:rPr>
          <w:noProof/>
        </w:rPr>
        <w:t>108</w:t>
      </w:r>
      <w:bookmarkEnd w:id="944"/>
      <w:r>
        <w:fldChar w:fldCharType="end"/>
      </w:r>
      <w:r>
        <w:t xml:space="preserve">. </w:t>
      </w:r>
      <w:r w:rsidRPr="00821226">
        <w:t>ЭФ списка документов</w:t>
      </w:r>
      <w:r w:rsidRPr="006B4526">
        <w:t xml:space="preserve"> </w:t>
      </w:r>
      <w:r w:rsidR="00237D21">
        <w:t>«</w:t>
      </w:r>
      <w:r>
        <w:t>Способы автоматического импорта файлов</w:t>
      </w:r>
      <w:r w:rsidR="00237D21">
        <w:t>»</w:t>
      </w:r>
      <w:bookmarkEnd w:id="945"/>
    </w:p>
    <w:p w:rsidR="00C24574" w:rsidRPr="00B11F4A" w:rsidRDefault="00C24574" w:rsidP="00AF3A98">
      <w:pPr>
        <w:pStyle w:val="41"/>
      </w:pPr>
      <w:r w:rsidRPr="00B11F4A">
        <w:t>Доступные операции</w:t>
      </w:r>
    </w:p>
    <w:p w:rsidR="00C24574" w:rsidRPr="00B11F4A" w:rsidRDefault="00C24574" w:rsidP="00C24574">
      <w:pPr>
        <w:pStyle w:val="ASFKNormal"/>
      </w:pPr>
      <w:r w:rsidRPr="00B11F4A">
        <w:t xml:space="preserve">На АРМ </w:t>
      </w:r>
      <w:r>
        <w:t>АДБ</w:t>
      </w:r>
      <w:r w:rsidRPr="00B11F4A">
        <w:t xml:space="preserve"> доступны сл</w:t>
      </w:r>
      <w:r w:rsidR="00D90F94">
        <w:t>едующие операции над документом</w:t>
      </w:r>
      <w:r w:rsidRPr="00B11F4A">
        <w:t>:</w:t>
      </w:r>
    </w:p>
    <w:p w:rsidR="00C24574" w:rsidRPr="00B11F4A" w:rsidRDefault="00C24574" w:rsidP="00C24574">
      <w:pPr>
        <w:pStyle w:val="ASFKListmark1"/>
      </w:pPr>
      <w:r>
        <w:t>создание</w:t>
      </w:r>
      <w:r w:rsidRPr="00B11F4A">
        <w:t>;</w:t>
      </w:r>
    </w:p>
    <w:p w:rsidR="00C24574" w:rsidRPr="00B11F4A" w:rsidRDefault="00C24574" w:rsidP="00C24574">
      <w:pPr>
        <w:pStyle w:val="ASFKListmark1"/>
      </w:pPr>
      <w:r w:rsidRPr="00B11F4A">
        <w:t>просмотр</w:t>
      </w:r>
      <w:r>
        <w:t xml:space="preserve"> и редактирование</w:t>
      </w:r>
      <w:r w:rsidRPr="00B11F4A">
        <w:t>;</w:t>
      </w:r>
    </w:p>
    <w:p w:rsidR="00C24574" w:rsidRDefault="00C24574" w:rsidP="00C24574">
      <w:pPr>
        <w:pStyle w:val="ASFKListmark1"/>
      </w:pPr>
      <w:r>
        <w:t>копирование и удаление.</w:t>
      </w:r>
    </w:p>
    <w:p w:rsidR="00C24574" w:rsidRPr="00B84613" w:rsidRDefault="00C24574" w:rsidP="00AF3A98">
      <w:pPr>
        <w:pStyle w:val="51"/>
      </w:pPr>
      <w:r w:rsidRPr="00B84613">
        <w:t xml:space="preserve">Сценарий </w:t>
      </w:r>
      <w:r w:rsidR="00237D21">
        <w:t>«</w:t>
      </w:r>
      <w:r w:rsidRPr="00B84613">
        <w:t>Автоматический импорт произвольных файлов</w:t>
      </w:r>
      <w:r w:rsidR="00237D21">
        <w:t>»</w:t>
      </w:r>
    </w:p>
    <w:p w:rsidR="00C24574" w:rsidRPr="00981E07" w:rsidRDefault="00C24574" w:rsidP="00515574">
      <w:pPr>
        <w:pStyle w:val="ASFKListnum"/>
        <w:numPr>
          <w:ilvl w:val="0"/>
          <w:numId w:val="3"/>
        </w:numPr>
      </w:pPr>
      <w:r w:rsidRPr="00B84613">
        <w:t xml:space="preserve">Пользователь открывает списковую форму документа </w:t>
      </w:r>
      <w:r w:rsidR="00237D21">
        <w:t>«</w:t>
      </w:r>
      <w:r w:rsidRPr="00981E07">
        <w:t>Способы автоматического импорта файлов</w:t>
      </w:r>
      <w:r w:rsidR="00237D21">
        <w:t>»</w:t>
      </w:r>
      <w:r w:rsidRPr="00981E07">
        <w:t xml:space="preserve">, который расположен в дереве навигации по пути: </w:t>
      </w:r>
      <w:r w:rsidR="00237D21">
        <w:t>«</w:t>
      </w:r>
      <w:r w:rsidRPr="00981E07">
        <w:t>Документы – Служебные</w:t>
      </w:r>
      <w:r w:rsidR="00237D21">
        <w:t>»</w:t>
      </w:r>
      <w:r w:rsidRPr="00981E07">
        <w:t>.</w:t>
      </w:r>
    </w:p>
    <w:p w:rsidR="00C24574" w:rsidRPr="00AE58D3" w:rsidRDefault="00C24574" w:rsidP="00C24574">
      <w:pPr>
        <w:pStyle w:val="ASFKListnum"/>
      </w:pPr>
      <w:r>
        <w:t>Д</w:t>
      </w:r>
      <w:r w:rsidRPr="00AE58D3">
        <w:t>ля каждой организации, которая может выступать в роли отправителя документа с произвольным файлом, пользователь определяет Способы автоматического и</w:t>
      </w:r>
      <w:r w:rsidRPr="00C24574">
        <w:t>м</w:t>
      </w:r>
      <w:r w:rsidRPr="00AE58D3">
        <w:t>порта файлов и задает:</w:t>
      </w:r>
    </w:p>
    <w:p w:rsidR="00C24574" w:rsidRPr="00AE58D3" w:rsidRDefault="00C24574" w:rsidP="00C24574">
      <w:pPr>
        <w:pStyle w:val="ASFKListnum2"/>
      </w:pPr>
      <w:r>
        <w:t>Н</w:t>
      </w:r>
      <w:r w:rsidRPr="00AE58D3">
        <w:t xml:space="preserve">азвание функции обработки файла. В данный момент должна быть указана только одна функция, которая выполняет формирование документа </w:t>
      </w:r>
      <w:r w:rsidR="00237D21">
        <w:t>«</w:t>
      </w:r>
      <w:r w:rsidRPr="00AE58D3">
        <w:t>Инфо</w:t>
      </w:r>
      <w:r w:rsidRPr="00C24574">
        <w:t>р</w:t>
      </w:r>
      <w:r w:rsidRPr="00AE58D3">
        <w:t>мационное сообщение</w:t>
      </w:r>
      <w:r w:rsidR="00237D21">
        <w:t>»</w:t>
      </w:r>
      <w:r w:rsidRPr="00AE58D3">
        <w:t xml:space="preserve"> и добавляет исходный файл во вложение.</w:t>
      </w:r>
    </w:p>
    <w:p w:rsidR="00C24574" w:rsidRPr="00AE58D3" w:rsidRDefault="00C24574" w:rsidP="00C24574">
      <w:pPr>
        <w:pStyle w:val="ASFKListnum2"/>
      </w:pPr>
      <w:r>
        <w:t>П</w:t>
      </w:r>
      <w:r w:rsidRPr="00AE58D3">
        <w:t xml:space="preserve">араметры для вычисления адреса отправителя и адреса получателя. </w:t>
      </w:r>
    </w:p>
    <w:p w:rsidR="00C24574" w:rsidRPr="00AE58D3" w:rsidRDefault="00C24574" w:rsidP="00C24574">
      <w:pPr>
        <w:pStyle w:val="ASFKListnum2"/>
      </w:pPr>
      <w:r>
        <w:t>П</w:t>
      </w:r>
      <w:r w:rsidRPr="00AE58D3">
        <w:t xml:space="preserve">редварительные значения полей документа </w:t>
      </w:r>
      <w:r w:rsidR="00237D21">
        <w:t>«</w:t>
      </w:r>
      <w:r w:rsidRPr="00AE58D3">
        <w:t>Информационное сообщение</w:t>
      </w:r>
      <w:r w:rsidR="00237D21">
        <w:t>»</w:t>
      </w:r>
      <w:r w:rsidRPr="00AE58D3">
        <w:t xml:space="preserve">. </w:t>
      </w:r>
    </w:p>
    <w:p w:rsidR="00C24574" w:rsidRPr="00AE58D3" w:rsidRDefault="00C24574" w:rsidP="00C24574">
      <w:pPr>
        <w:pStyle w:val="ASFKListnum2"/>
      </w:pPr>
      <w:r>
        <w:t>Д</w:t>
      </w:r>
      <w:r w:rsidRPr="00AE58D3">
        <w:t>ополнительные операции, которые нужно выполнять при импорте файла.</w:t>
      </w:r>
    </w:p>
    <w:p w:rsidR="00C24574" w:rsidRPr="00AE58D3" w:rsidRDefault="00C24574" w:rsidP="00C24574">
      <w:pPr>
        <w:pStyle w:val="ASFKListnum"/>
      </w:pPr>
      <w:r w:rsidRPr="00B84613">
        <w:lastRenderedPageBreak/>
        <w:t xml:space="preserve">Пользователь открывает пункт меню </w:t>
      </w:r>
      <w:r w:rsidR="00237D21">
        <w:t>«</w:t>
      </w:r>
      <w:r w:rsidRPr="00B84613">
        <w:t>Документы</w:t>
      </w:r>
      <w:r w:rsidRPr="00AE58D3">
        <w:t xml:space="preserve"> – Произвольные – Информац</w:t>
      </w:r>
      <w:r w:rsidRPr="00C24574">
        <w:t>и</w:t>
      </w:r>
      <w:r w:rsidRPr="00AE58D3">
        <w:t>онные сообщения – Информационное сообщение</w:t>
      </w:r>
      <w:r w:rsidR="00237D21">
        <w:t>»</w:t>
      </w:r>
      <w:r w:rsidRPr="00AE58D3">
        <w:t xml:space="preserve">. Открывает список выбора у операции </w:t>
      </w:r>
      <w:r w:rsidR="00237D21">
        <w:t>«</w:t>
      </w:r>
      <w:r w:rsidRPr="00AE58D3">
        <w:t>Импорт</w:t>
      </w:r>
      <w:r w:rsidR="00237D21">
        <w:t>»</w:t>
      </w:r>
      <w:r w:rsidRPr="00AE58D3">
        <w:t xml:space="preserve">. Устанавливает флаг </w:t>
      </w:r>
      <w:r w:rsidR="00237D21">
        <w:t>«</w:t>
      </w:r>
      <w:r w:rsidRPr="00AE58D3">
        <w:t>Автоматический импорт</w:t>
      </w:r>
      <w:r w:rsidR="00237D21">
        <w:t>»</w:t>
      </w:r>
      <w:r w:rsidRPr="00AE58D3">
        <w:t>.</w:t>
      </w:r>
    </w:p>
    <w:p w:rsidR="00C24574" w:rsidRPr="00AE58D3" w:rsidRDefault="00C24574" w:rsidP="00C24574">
      <w:pPr>
        <w:pStyle w:val="ASFKListnum"/>
      </w:pPr>
      <w:r>
        <w:t>Затем п</w:t>
      </w:r>
      <w:r w:rsidRPr="00AE58D3">
        <w:t>ользователь открывает апплет автоматического импорта-экспорта. Выбир</w:t>
      </w:r>
      <w:r w:rsidRPr="00C24574">
        <w:t>а</w:t>
      </w:r>
      <w:r w:rsidRPr="00AE58D3">
        <w:t xml:space="preserve">ет закладку </w:t>
      </w:r>
      <w:r w:rsidR="00237D21">
        <w:t>«</w:t>
      </w:r>
      <w:r w:rsidRPr="00AE58D3">
        <w:t>Настройка расширенного импорта</w:t>
      </w:r>
      <w:r w:rsidR="00237D21">
        <w:t>»</w:t>
      </w:r>
      <w:r w:rsidRPr="00AE58D3">
        <w:t xml:space="preserve">. В списке </w:t>
      </w:r>
      <w:r w:rsidR="00237D21">
        <w:t>«</w:t>
      </w:r>
      <w:r w:rsidRPr="00AE58D3">
        <w:t>Способы импорта</w:t>
      </w:r>
      <w:r w:rsidR="00237D21">
        <w:t>»</w:t>
      </w:r>
      <w:r w:rsidRPr="00AE58D3">
        <w:t xml:space="preserve"> отображаются документы </w:t>
      </w:r>
      <w:r w:rsidR="00237D21">
        <w:t>«</w:t>
      </w:r>
      <w:r w:rsidRPr="00AE58D3">
        <w:t>Способы автоматического импорта файлов</w:t>
      </w:r>
      <w:r w:rsidR="00237D21">
        <w:t>»</w:t>
      </w:r>
      <w:r w:rsidRPr="00AE58D3">
        <w:t xml:space="preserve">, созданные ранее текущим пользователем. </w:t>
      </w:r>
    </w:p>
    <w:p w:rsidR="00C24574" w:rsidRPr="00AE58D3" w:rsidRDefault="00C24574" w:rsidP="00C24574">
      <w:pPr>
        <w:pStyle w:val="ASFKListnum"/>
      </w:pPr>
      <w:r w:rsidRPr="00B84613">
        <w:t>П</w:t>
      </w:r>
      <w:r w:rsidRPr="00AE58D3">
        <w:t>осле чего пользователь устанавливает активность способов импорта и для кажд</w:t>
      </w:r>
      <w:r w:rsidRPr="00C24574">
        <w:t>о</w:t>
      </w:r>
      <w:r w:rsidRPr="00AE58D3">
        <w:t>го способа настраивает каталог для импорта, каталог для ошибок и успешно обр</w:t>
      </w:r>
      <w:r w:rsidRPr="00C24574">
        <w:t>а</w:t>
      </w:r>
      <w:r w:rsidRPr="00AE58D3">
        <w:t>ботанных файлов.</w:t>
      </w:r>
    </w:p>
    <w:p w:rsidR="00C24574" w:rsidRPr="00AE58D3" w:rsidRDefault="00C24574" w:rsidP="00C24574">
      <w:pPr>
        <w:pStyle w:val="ASFKListnum"/>
      </w:pPr>
      <w:r w:rsidRPr="00B84613">
        <w:t>Для нескольких способов импорта пользователь может указать один и тот же кат</w:t>
      </w:r>
      <w:r w:rsidRPr="00C24574">
        <w:t>а</w:t>
      </w:r>
      <w:r w:rsidRPr="00AE58D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24574">
        <w:t>а</w:t>
      </w:r>
      <w:r w:rsidRPr="00AE58D3">
        <w:t>батывает только файлы с маской *.</w:t>
      </w:r>
      <w:r w:rsidRPr="00A10795">
        <w:rPr>
          <w:lang w:val="en-US"/>
        </w:rPr>
        <w:t>doc</w:t>
      </w:r>
      <w:r w:rsidRPr="00AE58D3">
        <w:t xml:space="preserve">, а способ №2 </w:t>
      </w:r>
      <w:r w:rsidR="001B5CA8">
        <w:t>–</w:t>
      </w:r>
      <w:r w:rsidRPr="00AE58D3">
        <w:t xml:space="preserve"> файлы с маской *.</w:t>
      </w:r>
      <w:r w:rsidRPr="00A10795">
        <w:rPr>
          <w:lang w:val="en-US"/>
        </w:rPr>
        <w:t>xls</w:t>
      </w:r>
      <w:r w:rsidRPr="00AE58D3">
        <w:t>, то для обоих способов можно указать один и тот же каталог для импорта. Если пользов</w:t>
      </w:r>
      <w:r w:rsidRPr="00C24574">
        <w:t>а</w:t>
      </w:r>
      <w:r w:rsidRPr="00AE58D3">
        <w:t>тель указывает для нескольких способов импорта, обрабатывающих файлы с од</w:t>
      </w:r>
      <w:r w:rsidRPr="00C24574">
        <w:t>и</w:t>
      </w:r>
      <w:r w:rsidRPr="00AE58D3">
        <w:t>наковыми масками, один и тот же каталог для импорта, то выводится сообщение об ошибке в настройках.</w:t>
      </w:r>
    </w:p>
    <w:p w:rsidR="00C24574" w:rsidRPr="00B84613" w:rsidRDefault="00C24574" w:rsidP="00C24574">
      <w:pPr>
        <w:pStyle w:val="ASFKListnum"/>
      </w:pPr>
      <w:r w:rsidRPr="00B84613">
        <w:t>Выполненные настройки сохраняются в локальном хранилище пользовательских настроек.</w:t>
      </w:r>
    </w:p>
    <w:p w:rsidR="00C24574" w:rsidRPr="00AE58D3" w:rsidRDefault="00C24574" w:rsidP="00C24574">
      <w:pPr>
        <w:pStyle w:val="ASFKListnum"/>
      </w:pPr>
      <w:r w:rsidRPr="00B84613">
        <w:t>Апплет с заданной периодичностью из каталогов для и</w:t>
      </w:r>
      <w:r w:rsidRPr="00AE58D3">
        <w:t>мпорта извлекает файлы. По имени каталога определяется способ импорта файла. Если к одному каталогу пр</w:t>
      </w:r>
      <w:r w:rsidRPr="00C24574">
        <w:t>и</w:t>
      </w:r>
      <w:r w:rsidRPr="00AE58D3">
        <w:t xml:space="preserve">вязано несколько способов импорта, то выбираем способ импорта по маске файла. </w:t>
      </w:r>
    </w:p>
    <w:p w:rsidR="00C24574" w:rsidRPr="00AE58D3" w:rsidRDefault="00C24574" w:rsidP="00C24574">
      <w:pPr>
        <w:pStyle w:val="ASFKListnum"/>
      </w:pPr>
      <w:r w:rsidRPr="00B84613">
        <w:t>Апплет передает файл и идентификатор способа импорта на сервер (гуид докуме</w:t>
      </w:r>
      <w:r w:rsidRPr="00C24574">
        <w:t>н</w:t>
      </w:r>
      <w:r w:rsidRPr="00AE58D3">
        <w:t xml:space="preserve">та </w:t>
      </w:r>
      <w:r w:rsidR="00237D21">
        <w:t>«</w:t>
      </w:r>
      <w:r w:rsidRPr="00AE58D3">
        <w:t>Способы автоматического импорта файлов</w:t>
      </w:r>
      <w:r w:rsidR="00237D21">
        <w:t>»</w:t>
      </w:r>
      <w:r w:rsidRPr="00AE58D3">
        <w:t>).</w:t>
      </w:r>
    </w:p>
    <w:p w:rsidR="00C24574" w:rsidRPr="00AE58D3" w:rsidRDefault="00C24574" w:rsidP="00C24574">
      <w:pPr>
        <w:pStyle w:val="ASFKListnum"/>
      </w:pPr>
      <w:r w:rsidRPr="00B84613">
        <w:t xml:space="preserve">По идентификатору загружается документ </w:t>
      </w:r>
      <w:r w:rsidR="00237D21">
        <w:t>«</w:t>
      </w:r>
      <w:r w:rsidRPr="00AE58D3">
        <w:t>Способы автоматического импорта файлов</w:t>
      </w:r>
      <w:r w:rsidR="00237D21">
        <w:t>»</w:t>
      </w:r>
      <w:r w:rsidRPr="00AE58D3">
        <w:t>. Из документа извлекается имя функции по обработке файла. Файл и д</w:t>
      </w:r>
      <w:r w:rsidRPr="00C24574">
        <w:t>о</w:t>
      </w:r>
      <w:r w:rsidRPr="00AE58D3">
        <w:t xml:space="preserve">кумент передается функции по обработке файла. </w:t>
      </w:r>
    </w:p>
    <w:p w:rsidR="00C24574" w:rsidRPr="00AE58D3" w:rsidRDefault="00C24574" w:rsidP="00C24574">
      <w:pPr>
        <w:pStyle w:val="ASFKListnum"/>
      </w:pPr>
      <w:r w:rsidRPr="00B84613">
        <w:t xml:space="preserve">Функция по обработке файла создает </w:t>
      </w:r>
      <w:r w:rsidR="00237D21">
        <w:t>«</w:t>
      </w:r>
      <w:r w:rsidRPr="00B84613">
        <w:t>Информационное сообщение</w:t>
      </w:r>
      <w:r w:rsidR="00237D21">
        <w:t>»</w:t>
      </w:r>
      <w:r w:rsidRPr="00B84613">
        <w:t xml:space="preserve">. На основе параметров </w:t>
      </w:r>
      <w:r w:rsidR="00237D21">
        <w:t>«</w:t>
      </w:r>
      <w:r w:rsidRPr="00B84613">
        <w:t>Способа импорта файла</w:t>
      </w:r>
      <w:r w:rsidR="00237D21">
        <w:t>»</w:t>
      </w:r>
      <w:r w:rsidRPr="00B84613">
        <w:t xml:space="preserve"> вычисляется адрес отправителя, адрес пол</w:t>
      </w:r>
      <w:r w:rsidRPr="00C24574">
        <w:t>у</w:t>
      </w:r>
      <w:r w:rsidRPr="00AE58D3">
        <w:t>чателя, заполняются поля документа, файл добавляется во вложение. Документ с</w:t>
      </w:r>
      <w:r w:rsidRPr="00C24574">
        <w:t>о</w:t>
      </w:r>
      <w:r w:rsidRPr="00AE58D3">
        <w:t xml:space="preserve">храняется в БД на статусе </w:t>
      </w:r>
      <w:r w:rsidR="00237D21">
        <w:t>«</w:t>
      </w:r>
      <w:r w:rsidRPr="00AE58D3">
        <w:t>Черновик</w:t>
      </w:r>
      <w:r w:rsidR="00237D21">
        <w:t>»</w:t>
      </w:r>
      <w:r w:rsidRPr="00AE58D3">
        <w:t>. Если в параметрах задано выполнение д</w:t>
      </w:r>
      <w:r w:rsidRPr="00C24574">
        <w:t>о</w:t>
      </w:r>
      <w:r w:rsidRPr="00AE58D3">
        <w:t>полнительной операции, например, документарного контроля, то происходит дал</w:t>
      </w:r>
      <w:r w:rsidRPr="00C24574">
        <w:t>ь</w:t>
      </w:r>
      <w:r w:rsidRPr="00AE58D3">
        <w:t xml:space="preserve">нейшая обработка документа. </w:t>
      </w:r>
    </w:p>
    <w:p w:rsidR="00C24574" w:rsidRPr="00C24574" w:rsidRDefault="00C24574" w:rsidP="00C24574">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24574">
        <w:t>ибочных файлов, при этом создается новый файл с расширением *.</w:t>
      </w:r>
      <w:r w:rsidRPr="00A10795">
        <w:rPr>
          <w:lang w:val="en-US"/>
        </w:rPr>
        <w:t>info</w:t>
      </w:r>
      <w:r w:rsidRPr="00C24574">
        <w:t>, в который записывается сообщение об ошибке импорта или выполнения документарного контроля.</w:t>
      </w:r>
    </w:p>
    <w:p w:rsidR="00C24574" w:rsidRPr="00C24574"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Способы автоматического импорта файлов</w:t>
      </w:r>
      <w:r w:rsidR="00237D21">
        <w:t>»</w:t>
      </w:r>
      <w:r w:rsidRPr="00B11F4A">
        <w:t xml:space="preserve"> представл</w:t>
      </w:r>
      <w:r w:rsidRPr="00435298">
        <w:t>е</w:t>
      </w:r>
      <w:r>
        <w:t>на на рису</w:t>
      </w:r>
      <w:r w:rsidRPr="00C24574">
        <w:t>н</w:t>
      </w:r>
      <w:r>
        <w:t>ках</w:t>
      </w:r>
      <w:r w:rsidRPr="00B11F4A">
        <w:t> </w:t>
      </w:r>
      <w:r>
        <w:fldChar w:fldCharType="begin"/>
      </w:r>
      <w:r>
        <w:instrText xml:space="preserve"> REF _Ref383101256 \h </w:instrText>
      </w:r>
      <w:r>
        <w:fldChar w:fldCharType="separate"/>
      </w:r>
      <w:r w:rsidR="00A34761">
        <w:rPr>
          <w:noProof/>
        </w:rPr>
        <w:t>109</w:t>
      </w:r>
      <w:r>
        <w:fldChar w:fldCharType="end"/>
      </w:r>
      <w:r>
        <w:t>-</w:t>
      </w:r>
      <w:r>
        <w:fldChar w:fldCharType="begin"/>
      </w:r>
      <w:r>
        <w:instrText xml:space="preserve"> REF _Ref383101375 \h </w:instrText>
      </w:r>
      <w:r>
        <w:fldChar w:fldCharType="separate"/>
      </w:r>
      <w:r w:rsidR="00A34761">
        <w:rPr>
          <w:noProof/>
        </w:rPr>
        <w:t>111</w:t>
      </w:r>
      <w:r>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w:t>
      </w:r>
      <w:r w:rsidR="00C24574">
        <w:t>тправитель и получатель док</w:t>
      </w:r>
      <w:r w:rsidR="00C24574" w:rsidRPr="00AE58D3">
        <w:t>у</w:t>
      </w:r>
      <w:r w:rsidR="00C24574">
        <w:t>мента</w:t>
      </w:r>
      <w:r>
        <w:t>»</w:t>
      </w:r>
      <w:r w:rsidR="00C24574">
        <w:t>;</w:t>
      </w:r>
    </w:p>
    <w:p w:rsidR="00C24574" w:rsidRPr="00B11F4A" w:rsidRDefault="00237D21" w:rsidP="00C24574">
      <w:pPr>
        <w:pStyle w:val="ASFKListmark1"/>
      </w:pPr>
      <w:r>
        <w:t>«</w:t>
      </w:r>
      <w:r w:rsidR="00C24574">
        <w:t>Параметры документа Информационное сообщ</w:t>
      </w:r>
      <w:r w:rsidR="00C24574" w:rsidRPr="00AE58D3">
        <w:t>е</w:t>
      </w:r>
      <w:r w:rsidR="00C24574">
        <w:t>ние</w:t>
      </w:r>
      <w:r>
        <w:t>»</w:t>
      </w:r>
      <w:r w:rsidR="00C24574">
        <w:t>;</w:t>
      </w:r>
    </w:p>
    <w:p w:rsidR="00C24574" w:rsidRPr="00B11F4A" w:rsidRDefault="00237D21" w:rsidP="00C24574">
      <w:pPr>
        <w:pStyle w:val="ASFKListmark1"/>
      </w:pPr>
      <w:r>
        <w:t>«</w:t>
      </w:r>
      <w:r w:rsidR="00C24574">
        <w:t>Дополнительные оп</w:t>
      </w:r>
      <w:r w:rsidR="00C24574" w:rsidRPr="00AE58D3">
        <w:t>е</w:t>
      </w:r>
      <w:r w:rsidR="00C24574">
        <w:t>рации</w:t>
      </w:r>
      <w:r>
        <w:t>»</w:t>
      </w:r>
      <w:r w:rsidR="00C24574" w:rsidRPr="00B11F4A">
        <w:t>.</w:t>
      </w:r>
    </w:p>
    <w:p w:rsidR="00C24574" w:rsidRPr="00C24574" w:rsidRDefault="00632829" w:rsidP="00C24574">
      <w:pPr>
        <w:pStyle w:val="ASFKFigure"/>
      </w:pPr>
      <w:r>
        <w:lastRenderedPageBreak/>
        <w:pict>
          <v:shape id="_x0000_i1215" type="#_x0000_t75" style="width:482.4pt;height:5in">
            <v:imagedata r:id="rId178"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46" w:name="_Ref383101256"/>
      <w:bookmarkStart w:id="947" w:name="_Toc71042080"/>
      <w:r w:rsidR="00A34761">
        <w:rPr>
          <w:noProof/>
        </w:rPr>
        <w:t>109</w:t>
      </w:r>
      <w:bookmarkEnd w:id="946"/>
      <w:r w:rsidRPr="00C24574">
        <w:fldChar w:fldCharType="end"/>
      </w:r>
      <w:r w:rsidRPr="00C24574">
        <w:t xml:space="preserve">. ЭФ документа </w:t>
      </w:r>
      <w:r w:rsidR="00237D21">
        <w:t>«</w:t>
      </w:r>
      <w:r w:rsidRPr="00C24574">
        <w:t>Способы автоматического импорта файлов</w:t>
      </w:r>
      <w:r w:rsidR="0037785A">
        <w:t xml:space="preserve">», закладки </w:t>
      </w:r>
      <w:r w:rsidR="00237D21">
        <w:t>«</w:t>
      </w:r>
      <w:r w:rsidRPr="00C24574">
        <w:t>Отправитель и получатель документа</w:t>
      </w:r>
      <w:r w:rsidR="00237D21">
        <w:t>»</w:t>
      </w:r>
      <w:bookmarkEnd w:id="947"/>
    </w:p>
    <w:p w:rsidR="00C24574" w:rsidRPr="00C24574" w:rsidRDefault="00C24574" w:rsidP="00C24574">
      <w:pPr>
        <w:pStyle w:val="ASFKNormal"/>
      </w:pPr>
      <w:r w:rsidRPr="00370E59">
        <w:t xml:space="preserve">Перечень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05EA5">
        <w:t xml:space="preserve"> приведен </w:t>
      </w:r>
      <w:r w:rsidRPr="00C24574">
        <w:t>в таблице</w:t>
      </w:r>
      <w:r w:rsidR="009C1099" w:rsidRPr="00821226">
        <w:t> </w:t>
      </w:r>
      <w:r w:rsidRPr="00C24574">
        <w:fldChar w:fldCharType="begin"/>
      </w:r>
      <w:r w:rsidRPr="00C24574">
        <w:instrText xml:space="preserve"> REF _Ref383423084 \h </w:instrText>
      </w:r>
      <w:r w:rsidRPr="00C24574">
        <w:fldChar w:fldCharType="separate"/>
      </w:r>
      <w:r w:rsidR="00A34761">
        <w:rPr>
          <w:noProof/>
        </w:rPr>
        <w:t>53</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48" w:name="_Ref383423084"/>
      <w:bookmarkStart w:id="949" w:name="_Toc71041933"/>
      <w:r w:rsidR="00A34761">
        <w:rPr>
          <w:noProof/>
        </w:rPr>
        <w:t>53</w:t>
      </w:r>
      <w:bookmarkEnd w:id="948"/>
      <w:r>
        <w:rPr>
          <w:noProof/>
        </w:rPr>
        <w:fldChar w:fldCharType="end"/>
      </w:r>
      <w:r w:rsidR="00C24574" w:rsidRPr="00C24574">
        <w:t xml:space="preserve">. </w:t>
      </w:r>
      <w:r w:rsidR="00205EA5">
        <w:t>Описание</w:t>
      </w:r>
      <w:r w:rsidR="00C24574" w:rsidRPr="00C24574">
        <w:t xml:space="preserve">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37D21">
        <w:t>»</w:t>
      </w:r>
      <w:bookmarkEnd w:id="9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24574" w:rsidRPr="00DE7533">
        <w:trPr>
          <w:cantSplit/>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Наименование способа импо</w:t>
            </w:r>
            <w:r w:rsidRPr="00AE58D3">
              <w:t>рта</w:t>
            </w:r>
          </w:p>
        </w:tc>
        <w:tc>
          <w:tcPr>
            <w:tcW w:w="3617" w:type="pct"/>
            <w:shd w:val="clear" w:color="auto" w:fill="auto"/>
          </w:tcPr>
          <w:p w:rsidR="00C24574" w:rsidRPr="00AE58D3" w:rsidRDefault="00C24574" w:rsidP="00C24574">
            <w:pPr>
              <w:pStyle w:val="ASFKTablenorm"/>
            </w:pPr>
            <w:r w:rsidRPr="00667813">
              <w:t>Вводится вручную</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Функция обработки фа</w:t>
            </w:r>
            <w:r w:rsidRPr="00C24574">
              <w:t>й</w:t>
            </w:r>
            <w:r w:rsidRPr="00667813">
              <w:t>лов</w:t>
            </w:r>
          </w:p>
        </w:tc>
        <w:tc>
          <w:tcPr>
            <w:tcW w:w="3617" w:type="pct"/>
            <w:shd w:val="clear" w:color="auto" w:fill="auto"/>
          </w:tcPr>
          <w:p w:rsidR="00C24574" w:rsidRPr="00AE58D3" w:rsidRDefault="00C24574" w:rsidP="00C24574">
            <w:pPr>
              <w:pStyle w:val="ASFKTablenorm"/>
            </w:pPr>
            <w:r w:rsidRPr="00667813">
              <w:t xml:space="preserve">Не редактируется. Заполнено значением </w:t>
            </w:r>
            <w:r w:rsidR="00237D21">
              <w:t>«</w:t>
            </w:r>
            <w:r w:rsidRPr="00667813">
              <w:t>Импорт произвол</w:t>
            </w:r>
            <w:r w:rsidRPr="00AE58D3">
              <w:t xml:space="preserve">ьных файлов в виде вложения документа </w:t>
            </w:r>
            <w:r w:rsidR="00237D21">
              <w:t>«</w:t>
            </w:r>
            <w:r w:rsidRPr="00AE58D3">
              <w:t>Информационное сообщение</w:t>
            </w:r>
            <w:r w:rsidR="00237D21">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Идентификатор фун</w:t>
            </w:r>
            <w:r w:rsidRPr="00AE58D3">
              <w:t>кции обработки файла</w:t>
            </w:r>
          </w:p>
        </w:tc>
        <w:tc>
          <w:tcPr>
            <w:tcW w:w="3617" w:type="pct"/>
            <w:shd w:val="clear" w:color="auto" w:fill="auto"/>
          </w:tcPr>
          <w:p w:rsidR="00C24574" w:rsidRPr="00AE58D3" w:rsidRDefault="00C24574" w:rsidP="00C24574">
            <w:pPr>
              <w:pStyle w:val="ASFKTablenorm"/>
            </w:pPr>
            <w:r w:rsidRPr="00667813">
              <w:t>Идентификатор функции обрабо</w:t>
            </w:r>
            <w:r w:rsidRPr="00AE58D3">
              <w:t>тки файла.</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Актуальность</w:t>
            </w:r>
          </w:p>
        </w:tc>
        <w:tc>
          <w:tcPr>
            <w:tcW w:w="3617" w:type="pct"/>
            <w:shd w:val="clear" w:color="auto" w:fill="auto"/>
          </w:tcPr>
          <w:p w:rsidR="00C24574" w:rsidRPr="00AE58D3" w:rsidRDefault="00C24574" w:rsidP="00C24574">
            <w:pPr>
              <w:pStyle w:val="ASFKTablenorm"/>
            </w:pPr>
            <w:r w:rsidRPr="00667813">
              <w:t>Актуальность</w:t>
            </w:r>
            <w:r w:rsidRPr="00AE58D3">
              <w:t>.</w:t>
            </w:r>
          </w:p>
          <w:p w:rsidR="00C24574" w:rsidRPr="00AE58D3" w:rsidRDefault="00C24574" w:rsidP="00C24574">
            <w:pPr>
              <w:pStyle w:val="ASFKTablenorm"/>
            </w:pPr>
            <w:r>
              <w:t>Чек-бокс.</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Маски файлов, предн</w:t>
            </w:r>
            <w:r w:rsidRPr="00AE58D3">
              <w:t>азн</w:t>
            </w:r>
            <w:r w:rsidRPr="00C24574">
              <w:t>а</w:t>
            </w:r>
            <w:r w:rsidRPr="00AE58D3">
              <w:t>ченных для обрабо</w:t>
            </w:r>
            <w:r w:rsidRPr="00981E07">
              <w:t>т</w:t>
            </w:r>
            <w:r w:rsidRPr="00AE58D3">
              <w:t>ки</w:t>
            </w:r>
          </w:p>
        </w:tc>
        <w:tc>
          <w:tcPr>
            <w:tcW w:w="3617" w:type="pct"/>
            <w:shd w:val="clear" w:color="auto" w:fill="auto"/>
          </w:tcPr>
          <w:p w:rsidR="00C24574" w:rsidRPr="00AE58D3" w:rsidRDefault="00C24574" w:rsidP="00C24574">
            <w:pPr>
              <w:pStyle w:val="ASFKTablenorm"/>
            </w:pPr>
            <w:r w:rsidRPr="00667813">
              <w:t>Маски файлов, предназначенных для о</w:t>
            </w:r>
            <w:r w:rsidRPr="00AE58D3">
              <w:t>бработки: *.*.</w:t>
            </w:r>
          </w:p>
        </w:tc>
      </w:tr>
      <w:tr w:rsidR="00C24574" w:rsidRPr="00DE7533">
        <w:trPr>
          <w:cantSplit/>
        </w:trPr>
        <w:tc>
          <w:tcPr>
            <w:tcW w:w="5000" w:type="pct"/>
            <w:gridSpan w:val="2"/>
            <w:shd w:val="clear" w:color="auto" w:fill="auto"/>
          </w:tcPr>
          <w:p w:rsidR="00C24574" w:rsidRPr="00AE58D3" w:rsidRDefault="00C24574" w:rsidP="00205EA5">
            <w:pPr>
              <w:pStyle w:val="ASFKTablenorm"/>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Отправитель документа</w:t>
            </w:r>
            <w:r w:rsidR="00237D21">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lastRenderedPageBreak/>
              <w:t>Текущая организация (н</w:t>
            </w:r>
            <w:r w:rsidRPr="00C24574">
              <w:t>а</w:t>
            </w:r>
            <w:r w:rsidRPr="00667813">
              <w:t>именов</w:t>
            </w:r>
            <w:r w:rsidRPr="00AE58D3">
              <w:t>ание)</w:t>
            </w:r>
          </w:p>
        </w:tc>
        <w:tc>
          <w:tcPr>
            <w:tcW w:w="3617" w:type="pct"/>
            <w:shd w:val="clear" w:color="auto" w:fill="auto"/>
          </w:tcPr>
          <w:p w:rsidR="00C24574" w:rsidRPr="00AE58D3" w:rsidRDefault="00C24574" w:rsidP="00167664">
            <w:pPr>
              <w:pStyle w:val="ASFKTablenorm"/>
            </w:pPr>
            <w:r w:rsidRPr="00667813">
              <w:t>Заполняется из спр</w:t>
            </w:r>
            <w:r w:rsidRPr="00AE58D3">
              <w:t xml:space="preserve">авочника СРРПБС/ПУБП/НУБП на основе значений системных констант: </w:t>
            </w:r>
            <w:r w:rsidR="00167664">
              <w:rPr>
                <w:rStyle w:val="ASFKReporterror"/>
              </w:rPr>
              <w:t>«</w:t>
            </w:r>
            <w:r w:rsidR="00167664">
              <w:t>Код собственного БУ»</w:t>
            </w:r>
            <w:r w:rsidRPr="00AE58D3">
              <w:t xml:space="preserve">, </w:t>
            </w:r>
            <w:r w:rsidR="00167664">
              <w:rPr>
                <w:rStyle w:val="ASFKReporterror"/>
              </w:rPr>
              <w:t>«</w:t>
            </w:r>
            <w:r w:rsidR="00EA2D70">
              <w:t>Собственный код бюджета</w:t>
            </w:r>
            <w:r w:rsidR="00167664">
              <w:t>»</w:t>
            </w:r>
            <w:r w:rsidRPr="00AE58D3">
              <w:t xml:space="preserve">, </w:t>
            </w:r>
            <w:r w:rsidR="00167664">
              <w:rPr>
                <w:rStyle w:val="ASFKReporterror"/>
              </w:rPr>
              <w:t>«</w:t>
            </w:r>
            <w:r w:rsidR="00EA2D70">
              <w:t>Собственный код ведомства</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Код организ</w:t>
            </w:r>
            <w:r w:rsidRPr="00AE58D3">
              <w:t>ации</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Код собственного БУ</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Бюджет</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Собственный код бюджета</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Глава</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Собственный код ведомства</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ТОФК</w:t>
            </w:r>
          </w:p>
        </w:tc>
        <w:tc>
          <w:tcPr>
            <w:tcW w:w="3617" w:type="pct"/>
            <w:shd w:val="clear" w:color="auto" w:fill="auto"/>
          </w:tcPr>
          <w:p w:rsidR="00C24574" w:rsidRPr="00AE58D3" w:rsidRDefault="00C24574" w:rsidP="00167664">
            <w:pPr>
              <w:pStyle w:val="ASFKTablenorm"/>
            </w:pPr>
            <w:r w:rsidRPr="00667813">
              <w:t xml:space="preserve">Значение системной константы </w:t>
            </w:r>
            <w:r w:rsidR="00167664">
              <w:rPr>
                <w:rStyle w:val="ASFKReporterror"/>
              </w:rPr>
              <w:t>«</w:t>
            </w:r>
            <w:r w:rsidR="00EA2D70">
              <w:t>Код собственного ТОФК</w:t>
            </w:r>
            <w:r w:rsidR="00167664">
              <w:t>»</w:t>
            </w:r>
            <w:r w:rsidRPr="00AE58D3">
              <w:t>.</w:t>
            </w:r>
          </w:p>
        </w:tc>
      </w:tr>
      <w:tr w:rsidR="00C24574" w:rsidRPr="00DE7533">
        <w:trPr>
          <w:cantSplit/>
        </w:trPr>
        <w:tc>
          <w:tcPr>
            <w:tcW w:w="1383" w:type="pct"/>
            <w:shd w:val="clear" w:color="auto" w:fill="auto"/>
          </w:tcPr>
          <w:p w:rsidR="00C24574" w:rsidRPr="00AE58D3" w:rsidRDefault="00C24574" w:rsidP="00C24574">
            <w:pPr>
              <w:pStyle w:val="ASFKTablenorm"/>
            </w:pPr>
            <w:r w:rsidRPr="00667813">
              <w:t>Бизнес-роль (наимен</w:t>
            </w:r>
            <w:r w:rsidRPr="00AE58D3">
              <w:t>ов</w:t>
            </w:r>
            <w:r w:rsidRPr="00C24574">
              <w:t>а</w:t>
            </w:r>
            <w:r w:rsidRPr="00AE58D3">
              <w:t>ние)</w:t>
            </w:r>
          </w:p>
        </w:tc>
        <w:tc>
          <w:tcPr>
            <w:tcW w:w="3617" w:type="pct"/>
            <w:shd w:val="clear" w:color="auto" w:fill="auto"/>
          </w:tcPr>
          <w:p w:rsidR="00C24574" w:rsidRPr="00DE7533" w:rsidRDefault="00C24574" w:rsidP="00167664">
            <w:pPr>
              <w:pStyle w:val="ASFKTablenorm"/>
            </w:pPr>
            <w:r w:rsidRPr="00667813">
              <w:t>Значение вычисляется на основе значения системной ко</w:t>
            </w:r>
            <w:r w:rsidRPr="00AE58D3">
              <w:t xml:space="preserve">нстанты </w:t>
            </w:r>
            <w:r w:rsidR="00167664">
              <w:t>«</w:t>
            </w:r>
            <w:r w:rsidR="00EA2D70">
              <w:t>Бюджетные полномочия организации</w:t>
            </w:r>
            <w:r w:rsidR="00167664">
              <w:t>».</w:t>
            </w:r>
          </w:p>
        </w:tc>
      </w:tr>
      <w:tr w:rsidR="00C24574" w:rsidRPr="00DE7533">
        <w:trPr>
          <w:cantSplit/>
        </w:trPr>
        <w:tc>
          <w:tcPr>
            <w:tcW w:w="1383" w:type="pct"/>
            <w:shd w:val="clear" w:color="auto" w:fill="auto"/>
          </w:tcPr>
          <w:p w:rsidR="00C24574" w:rsidRPr="00AE58D3" w:rsidRDefault="00C24574" w:rsidP="00C24574">
            <w:pPr>
              <w:pStyle w:val="ASFKTablenorm"/>
            </w:pPr>
            <w:r w:rsidRPr="00C17850">
              <w:t>Бизнес-роль (код)</w:t>
            </w:r>
          </w:p>
        </w:tc>
        <w:tc>
          <w:tcPr>
            <w:tcW w:w="3617" w:type="pct"/>
            <w:shd w:val="clear" w:color="auto" w:fill="auto"/>
          </w:tcPr>
          <w:p w:rsidR="00C24574" w:rsidRPr="00AE58D3" w:rsidRDefault="00C24574" w:rsidP="00167664">
            <w:pPr>
              <w:pStyle w:val="ASFKTablenorm"/>
            </w:pPr>
            <w:r w:rsidRPr="00C17850">
              <w:t>Значение вычисляется на основе значения системной ко</w:t>
            </w:r>
            <w:r w:rsidRPr="00AE58D3">
              <w:t xml:space="preserve">нстанты </w:t>
            </w:r>
            <w:r w:rsidR="00167664">
              <w:t>«</w:t>
            </w:r>
            <w:r w:rsidR="00EA2D70">
              <w:t>Б</w:t>
            </w:r>
            <w:r w:rsidR="00167664">
              <w:t>юджетные полномочия организации»</w:t>
            </w:r>
            <w:r w:rsidRPr="00AE58D3">
              <w:t>.</w:t>
            </w:r>
          </w:p>
        </w:tc>
      </w:tr>
      <w:tr w:rsidR="00C24574" w:rsidRPr="00DE7533">
        <w:trPr>
          <w:cantSplit/>
        </w:trPr>
        <w:tc>
          <w:tcPr>
            <w:tcW w:w="5000" w:type="pct"/>
            <w:gridSpan w:val="2"/>
            <w:shd w:val="clear" w:color="auto" w:fill="auto"/>
          </w:tcPr>
          <w:p w:rsidR="00C24574" w:rsidRPr="00AE58D3" w:rsidRDefault="00C24574" w:rsidP="00205EA5">
            <w:pPr>
              <w:pStyle w:val="ASFKTablenorm"/>
            </w:pPr>
            <w:r>
              <w:t xml:space="preserve">Закладка </w:t>
            </w:r>
            <w:r w:rsidR="00237D21">
              <w:t>«</w:t>
            </w:r>
            <w:r w:rsidRPr="00AE58D3">
              <w:t>Отправитель и получатель документа</w:t>
            </w:r>
            <w:r w:rsidR="00237D21">
              <w:t>»</w:t>
            </w:r>
            <w:r w:rsidR="00205EA5">
              <w:t>, гр</w:t>
            </w:r>
            <w:r w:rsidRPr="00AE58D3">
              <w:t xml:space="preserve">уппа полей </w:t>
            </w:r>
            <w:r w:rsidR="00237D21">
              <w:t>«</w:t>
            </w:r>
            <w:r w:rsidRPr="00AE58D3">
              <w:t>Получатель документа</w:t>
            </w:r>
            <w:r w:rsidR="00237D21">
              <w:t>»</w:t>
            </w:r>
          </w:p>
        </w:tc>
      </w:tr>
      <w:tr w:rsidR="00C24574" w:rsidRPr="00DE7533">
        <w:trPr>
          <w:cantSplit/>
        </w:trPr>
        <w:tc>
          <w:tcPr>
            <w:tcW w:w="1383" w:type="pct"/>
            <w:shd w:val="clear" w:color="auto" w:fill="auto"/>
          </w:tcPr>
          <w:p w:rsidR="00C24574" w:rsidRPr="00AE58D3" w:rsidRDefault="00C24574" w:rsidP="00C24574">
            <w:pPr>
              <w:pStyle w:val="ASFKTablenorm"/>
            </w:pPr>
            <w:r>
              <w:t>Тип получат</w:t>
            </w:r>
            <w:r w:rsidRPr="00AE58D3">
              <w:t>еля</w:t>
            </w:r>
          </w:p>
        </w:tc>
        <w:tc>
          <w:tcPr>
            <w:tcW w:w="3617" w:type="pct"/>
            <w:shd w:val="clear" w:color="auto" w:fill="auto"/>
          </w:tcPr>
          <w:p w:rsidR="00C24574" w:rsidRPr="00AE58D3" w:rsidRDefault="00C24574" w:rsidP="00C24574">
            <w:pPr>
              <w:pStyle w:val="ASFKTablenorm"/>
            </w:pPr>
            <w:r>
              <w:t>Тип получателя.</w:t>
            </w:r>
          </w:p>
        </w:tc>
      </w:tr>
      <w:tr w:rsidR="00C24574" w:rsidRPr="00DE7533">
        <w:trPr>
          <w:cantSplit/>
        </w:trPr>
        <w:tc>
          <w:tcPr>
            <w:tcW w:w="5000" w:type="pct"/>
            <w:gridSpan w:val="2"/>
            <w:shd w:val="clear" w:color="auto" w:fill="auto"/>
          </w:tcPr>
          <w:p w:rsidR="00C24574" w:rsidRPr="00AE58D3" w:rsidRDefault="00C24574" w:rsidP="00205EA5">
            <w:pPr>
              <w:pStyle w:val="ASFKTablenorm"/>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Уровень бюджета или номер бюджета организации получателя</w:t>
            </w:r>
            <w:r w:rsidR="00237D21">
              <w:t>»</w:t>
            </w:r>
          </w:p>
        </w:tc>
      </w:tr>
      <w:tr w:rsidR="00C24574" w:rsidRPr="00DE7533">
        <w:trPr>
          <w:cantSplit/>
          <w:trHeight w:val="816"/>
        </w:trPr>
        <w:tc>
          <w:tcPr>
            <w:tcW w:w="1383" w:type="pct"/>
            <w:shd w:val="clear" w:color="auto" w:fill="auto"/>
          </w:tcPr>
          <w:p w:rsidR="00C24574" w:rsidRPr="00AE58D3" w:rsidRDefault="00C24574" w:rsidP="00C24574">
            <w:pPr>
              <w:pStyle w:val="ASFKTablenorm"/>
            </w:pPr>
            <w:r w:rsidRPr="0071242B">
              <w:t>Н</w:t>
            </w:r>
            <w:r w:rsidRPr="00AE58D3">
              <w:t>омер и наименование бюджета</w:t>
            </w:r>
          </w:p>
        </w:tc>
        <w:tc>
          <w:tcPr>
            <w:tcW w:w="3617" w:type="pct"/>
            <w:shd w:val="clear" w:color="auto" w:fill="auto"/>
          </w:tcPr>
          <w:p w:rsidR="00C24574" w:rsidRPr="00AE58D3" w:rsidRDefault="00C24574" w:rsidP="00C24574">
            <w:pPr>
              <w:pStyle w:val="ASFKTablenorm"/>
            </w:pPr>
            <w:r w:rsidRPr="0071242B">
              <w:t xml:space="preserve">Номер </w:t>
            </w:r>
            <w:r w:rsidRPr="00AE58D3">
              <w:t>и наименование бюджета.</w:t>
            </w:r>
          </w:p>
        </w:tc>
      </w:tr>
      <w:tr w:rsidR="00C24574" w:rsidRPr="00DE7533">
        <w:trPr>
          <w:cantSplit/>
        </w:trPr>
        <w:tc>
          <w:tcPr>
            <w:tcW w:w="5000" w:type="pct"/>
            <w:gridSpan w:val="2"/>
            <w:shd w:val="clear" w:color="auto" w:fill="auto"/>
          </w:tcPr>
          <w:p w:rsidR="00C24574" w:rsidRPr="00AE58D3" w:rsidRDefault="00C24574" w:rsidP="00C24574">
            <w:pPr>
              <w:pStyle w:val="ASFKTablenorm"/>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 xml:space="preserve">руппа </w:t>
            </w:r>
            <w:r w:rsidRPr="00AE58D3">
              <w:t xml:space="preserve">полей </w:t>
            </w:r>
            <w:r w:rsidR="00237D21">
              <w:t>«</w:t>
            </w:r>
            <w:r w:rsidRPr="00AE58D3">
              <w:t>Глава по БК организации получателя</w:t>
            </w:r>
            <w:r w:rsidR="00237D21">
              <w:t>»</w:t>
            </w:r>
          </w:p>
        </w:tc>
      </w:tr>
      <w:tr w:rsidR="00C24574" w:rsidRPr="00DE7533">
        <w:trPr>
          <w:cantSplit/>
          <w:trHeight w:val="473"/>
        </w:trPr>
        <w:tc>
          <w:tcPr>
            <w:tcW w:w="1383" w:type="pct"/>
            <w:shd w:val="clear" w:color="auto" w:fill="auto"/>
          </w:tcPr>
          <w:p w:rsidR="00C24574" w:rsidRPr="00AE58D3" w:rsidRDefault="00C24574" w:rsidP="00C24574">
            <w:pPr>
              <w:pStyle w:val="ASFKTablenorm"/>
            </w:pPr>
            <w:r w:rsidRPr="0024549F">
              <w:t xml:space="preserve">Код </w:t>
            </w:r>
            <w:r w:rsidRPr="00AE58D3">
              <w:t>и наименование гл</w:t>
            </w:r>
            <w:r w:rsidRPr="00981E07">
              <w:t>а</w:t>
            </w:r>
            <w:r w:rsidRPr="00AE58D3">
              <w:t>вы</w:t>
            </w:r>
          </w:p>
        </w:tc>
        <w:tc>
          <w:tcPr>
            <w:tcW w:w="3617" w:type="pct"/>
            <w:shd w:val="clear" w:color="auto" w:fill="auto"/>
          </w:tcPr>
          <w:p w:rsidR="00C24574" w:rsidRPr="00AE58D3" w:rsidRDefault="00C24574" w:rsidP="00C24574">
            <w:pPr>
              <w:pStyle w:val="ASFKTablenorm"/>
            </w:pPr>
            <w:r w:rsidRPr="0024549F">
              <w:t xml:space="preserve">Код </w:t>
            </w:r>
            <w:r w:rsidRPr="00AE58D3">
              <w:t>и наименование главы.</w:t>
            </w:r>
          </w:p>
        </w:tc>
      </w:tr>
      <w:tr w:rsidR="00C24574" w:rsidRPr="00DE7533">
        <w:trPr>
          <w:cantSplit/>
        </w:trPr>
        <w:tc>
          <w:tcPr>
            <w:tcW w:w="5000" w:type="pct"/>
            <w:gridSpan w:val="2"/>
            <w:shd w:val="clear" w:color="auto" w:fill="auto"/>
          </w:tcPr>
          <w:p w:rsidR="00C24574" w:rsidRPr="00AE58D3" w:rsidRDefault="00C24574" w:rsidP="00C24574">
            <w:pPr>
              <w:pStyle w:val="ASFKTablenorm"/>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руппа</w:t>
            </w:r>
            <w:r w:rsidRPr="00AE58D3">
              <w:t xml:space="preserve"> полей </w:t>
            </w:r>
            <w:r w:rsidR="00237D21">
              <w:t>«</w:t>
            </w:r>
            <w:r w:rsidRPr="00AE58D3">
              <w:t>Орган ФК, обслуживающий организацию получат</w:t>
            </w:r>
            <w:r w:rsidRPr="00C24574">
              <w:t>е</w:t>
            </w:r>
            <w:r w:rsidRPr="00AE58D3">
              <w:t>ля</w:t>
            </w:r>
            <w:r w:rsidR="00237D21">
              <w:t>»</w:t>
            </w:r>
          </w:p>
        </w:tc>
      </w:tr>
      <w:tr w:rsidR="00C24574" w:rsidRPr="00DE7533">
        <w:trPr>
          <w:cantSplit/>
          <w:trHeight w:val="525"/>
        </w:trPr>
        <w:tc>
          <w:tcPr>
            <w:tcW w:w="1383" w:type="pct"/>
            <w:shd w:val="clear" w:color="auto" w:fill="auto"/>
          </w:tcPr>
          <w:p w:rsidR="00C24574" w:rsidRPr="00AE58D3" w:rsidRDefault="00C24574" w:rsidP="00C24574">
            <w:pPr>
              <w:pStyle w:val="ASFKTablenorm"/>
            </w:pPr>
            <w:r w:rsidRPr="0024549F">
              <w:t xml:space="preserve">Код </w:t>
            </w:r>
            <w:r w:rsidRPr="00AE58D3">
              <w:t xml:space="preserve">и наименование </w:t>
            </w:r>
            <w:r w:rsidR="00A517D7">
              <w:t>ТОФК</w:t>
            </w:r>
          </w:p>
        </w:tc>
        <w:tc>
          <w:tcPr>
            <w:tcW w:w="3617" w:type="pct"/>
            <w:shd w:val="clear" w:color="auto" w:fill="auto"/>
          </w:tcPr>
          <w:p w:rsidR="00C24574" w:rsidRPr="00AE58D3" w:rsidRDefault="00C24574" w:rsidP="00C24574">
            <w:pPr>
              <w:pStyle w:val="ASFKTablenorm"/>
            </w:pPr>
            <w:r w:rsidRPr="0024549F">
              <w:t xml:space="preserve">Код </w:t>
            </w:r>
            <w:r w:rsidRPr="00AE58D3">
              <w:t xml:space="preserve">и наименование </w:t>
            </w:r>
            <w:r w:rsidR="00A517D7">
              <w:t>ТОФК</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 xml:space="preserve">Параметры документа </w:t>
      </w:r>
      <w:r w:rsidR="00237D21">
        <w:t>«</w:t>
      </w:r>
      <w:r w:rsidRPr="00C24574">
        <w:t>Информационное сообщение</w:t>
      </w:r>
      <w:r w:rsidR="000F5947">
        <w:t>»</w:t>
      </w:r>
      <w:r w:rsidR="00205EA5">
        <w:t xml:space="preserve">, </w:t>
      </w:r>
      <w:r w:rsidR="00205EA5" w:rsidRPr="00205EA5">
        <w:t xml:space="preserve">представлена </w:t>
      </w:r>
      <w:r w:rsidR="00205EA5">
        <w:t>н</w:t>
      </w:r>
      <w:r w:rsidR="00205EA5" w:rsidRPr="00B0505A">
        <w:t>а рис</w:t>
      </w:r>
      <w:r w:rsidR="00205EA5">
        <w:t>унке</w:t>
      </w:r>
      <w:r w:rsidR="009C1099" w:rsidRPr="00821226">
        <w:t> </w:t>
      </w:r>
      <w:r w:rsidR="00205EA5" w:rsidRPr="00205EA5">
        <w:fldChar w:fldCharType="begin"/>
      </w:r>
      <w:r w:rsidR="00205EA5" w:rsidRPr="00205EA5">
        <w:instrText xml:space="preserve"> REF _Ref383423808 \h </w:instrText>
      </w:r>
      <w:r w:rsidR="00205EA5" w:rsidRPr="00205EA5">
        <w:fldChar w:fldCharType="separate"/>
      </w:r>
      <w:r w:rsidR="00A34761">
        <w:rPr>
          <w:noProof/>
        </w:rPr>
        <w:t>110</w:t>
      </w:r>
      <w:r w:rsidR="00205EA5" w:rsidRPr="00205EA5">
        <w:fldChar w:fldCharType="end"/>
      </w:r>
      <w:r w:rsidR="00205EA5">
        <w:t>.</w:t>
      </w:r>
      <w:r w:rsidR="00205EA5" w:rsidRPr="00205EA5">
        <w:t xml:space="preserve"> </w:t>
      </w:r>
    </w:p>
    <w:p w:rsidR="00C24574" w:rsidRPr="00C24574" w:rsidRDefault="00632829" w:rsidP="00C24574">
      <w:pPr>
        <w:pStyle w:val="ASFKFigure"/>
      </w:pPr>
      <w:r>
        <w:pict>
          <v:shape id="_x0000_i1216" type="#_x0000_t75" style="width:482.4pt;height:115.2pt">
            <v:imagedata r:id="rId179"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50" w:name="_Ref383423808"/>
      <w:bookmarkStart w:id="951" w:name="_Toc71042081"/>
      <w:r w:rsidR="00A34761">
        <w:rPr>
          <w:noProof/>
        </w:rPr>
        <w:t>110</w:t>
      </w:r>
      <w:bookmarkEnd w:id="950"/>
      <w:r w:rsidRPr="00C24574">
        <w:fldChar w:fldCharType="end"/>
      </w:r>
      <w:r w:rsidRPr="00C24574">
        <w:t xml:space="preserve">. ЭФ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bookmarkEnd w:id="951"/>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r w:rsidR="00205EA5">
        <w:t xml:space="preserve"> приведен</w:t>
      </w:r>
      <w:r w:rsidRPr="00C24574">
        <w:t xml:space="preserve"> в таблице</w:t>
      </w:r>
      <w:r w:rsidR="009C1099" w:rsidRPr="00821226">
        <w:t> </w:t>
      </w:r>
      <w:r w:rsidRPr="00C24574">
        <w:fldChar w:fldCharType="begin"/>
      </w:r>
      <w:r w:rsidRPr="00C24574">
        <w:instrText xml:space="preserve"> REF _Ref383423595 \h </w:instrText>
      </w:r>
      <w:r w:rsidRPr="00C24574">
        <w:fldChar w:fldCharType="separate"/>
      </w:r>
      <w:r w:rsidR="00A34761">
        <w:rPr>
          <w:noProof/>
        </w:rPr>
        <w:t>54</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52" w:name="_Ref383423595"/>
      <w:bookmarkStart w:id="953" w:name="_Toc71041934"/>
      <w:r w:rsidR="00A34761">
        <w:rPr>
          <w:noProof/>
        </w:rPr>
        <w:t>54</w:t>
      </w:r>
      <w:bookmarkEnd w:id="952"/>
      <w:r>
        <w:rPr>
          <w:noProof/>
        </w:rPr>
        <w:fldChar w:fldCharType="end"/>
      </w:r>
      <w:r w:rsidR="00C24574" w:rsidRPr="00C24574">
        <w:t xml:space="preserve">. </w:t>
      </w:r>
      <w:r w:rsidR="00205EA5">
        <w:t xml:space="preserve">Описание </w:t>
      </w:r>
      <w:r w:rsidR="00C24574" w:rsidRPr="00C24574">
        <w:t xml:space="preserve">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trPr>
          <w:cantSplit/>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trPr>
          <w:cantSplit/>
        </w:trPr>
        <w:tc>
          <w:tcPr>
            <w:tcW w:w="5000" w:type="pct"/>
            <w:gridSpan w:val="2"/>
            <w:shd w:val="clear" w:color="auto" w:fill="auto"/>
          </w:tcPr>
          <w:p w:rsidR="00C24574" w:rsidRPr="00AE58D3" w:rsidRDefault="00C24574" w:rsidP="00C24574">
            <w:pPr>
              <w:pStyle w:val="ASFKTablenorm"/>
            </w:pPr>
            <w:r>
              <w:t>Группа полей</w:t>
            </w:r>
            <w:r w:rsidRPr="00AE58D3">
              <w:t xml:space="preserve"> </w:t>
            </w:r>
            <w:r w:rsidR="00237D21">
              <w:t>«</w:t>
            </w:r>
            <w:r w:rsidRPr="00AE58D3">
              <w:t>Заполнение полей документа Информационное сообщение</w:t>
            </w:r>
            <w:r w:rsidR="00237D21">
              <w:t>»</w:t>
            </w:r>
          </w:p>
        </w:tc>
      </w:tr>
      <w:tr w:rsidR="00C24574" w:rsidRPr="00DE7533">
        <w:trPr>
          <w:cantSplit/>
        </w:trPr>
        <w:tc>
          <w:tcPr>
            <w:tcW w:w="1482" w:type="pct"/>
            <w:shd w:val="clear" w:color="auto" w:fill="auto"/>
          </w:tcPr>
          <w:p w:rsidR="00C24574" w:rsidRPr="00AE58D3" w:rsidRDefault="00C24574" w:rsidP="00C24574">
            <w:pPr>
              <w:pStyle w:val="ASFKTablenorm"/>
            </w:pPr>
            <w:r w:rsidRPr="00F53858">
              <w:t>Наименование док</w:t>
            </w:r>
            <w:r w:rsidRPr="00AE58D3">
              <w:t>умента</w:t>
            </w:r>
          </w:p>
        </w:tc>
        <w:tc>
          <w:tcPr>
            <w:tcW w:w="3518" w:type="pct"/>
            <w:shd w:val="clear" w:color="auto" w:fill="auto"/>
          </w:tcPr>
          <w:p w:rsidR="00C24574" w:rsidRPr="00AE58D3" w:rsidRDefault="00C24574" w:rsidP="00C24574">
            <w:pPr>
              <w:pStyle w:val="ASFKTablenorm"/>
            </w:pPr>
            <w:r w:rsidRPr="00F53858">
              <w:t>Наименование документа</w:t>
            </w:r>
            <w:r w:rsidRPr="00AE58D3">
              <w:t>.</w:t>
            </w:r>
          </w:p>
        </w:tc>
      </w:tr>
      <w:tr w:rsidR="00C24574" w:rsidRPr="00DE7533">
        <w:trPr>
          <w:cantSplit/>
        </w:trPr>
        <w:tc>
          <w:tcPr>
            <w:tcW w:w="1482" w:type="pct"/>
            <w:shd w:val="clear" w:color="auto" w:fill="auto"/>
          </w:tcPr>
          <w:p w:rsidR="00C24574" w:rsidRPr="00F53858" w:rsidRDefault="00C24574" w:rsidP="00C24574">
            <w:pPr>
              <w:pStyle w:val="ASFKTablenorm"/>
            </w:pPr>
            <w:r w:rsidRPr="00F53858">
              <w:t>Тип документа</w:t>
            </w:r>
          </w:p>
        </w:tc>
        <w:tc>
          <w:tcPr>
            <w:tcW w:w="3518" w:type="pct"/>
            <w:shd w:val="clear" w:color="auto" w:fill="auto"/>
          </w:tcPr>
          <w:p w:rsidR="00C24574" w:rsidRPr="00AE58D3" w:rsidRDefault="00C24574" w:rsidP="00C24574">
            <w:pPr>
              <w:pStyle w:val="ASFKTablenorm"/>
            </w:pPr>
            <w:r w:rsidRPr="006076EE">
              <w:t>Тип документа</w:t>
            </w:r>
            <w:r w:rsidRPr="00AE58D3">
              <w:t>.</w:t>
            </w:r>
          </w:p>
        </w:tc>
      </w:tr>
      <w:tr w:rsidR="00C24574" w:rsidRPr="00DE7533">
        <w:trPr>
          <w:cantSplit/>
        </w:trPr>
        <w:tc>
          <w:tcPr>
            <w:tcW w:w="1482" w:type="pct"/>
            <w:shd w:val="clear" w:color="auto" w:fill="auto"/>
          </w:tcPr>
          <w:p w:rsidR="00C24574" w:rsidRPr="00AE58D3" w:rsidRDefault="00C24574" w:rsidP="00C24574">
            <w:pPr>
              <w:pStyle w:val="ASFKTablenorm"/>
            </w:pPr>
            <w:r w:rsidRPr="006076EE">
              <w:t>Тип сообщ</w:t>
            </w:r>
            <w:r w:rsidRPr="00AE58D3">
              <w:t>ения</w:t>
            </w:r>
          </w:p>
        </w:tc>
        <w:tc>
          <w:tcPr>
            <w:tcW w:w="3518" w:type="pct"/>
            <w:shd w:val="clear" w:color="auto" w:fill="auto"/>
          </w:tcPr>
          <w:p w:rsidR="00C24574" w:rsidRPr="00AE58D3" w:rsidRDefault="00C24574" w:rsidP="00C24574">
            <w:pPr>
              <w:pStyle w:val="ASFKTablenorm"/>
            </w:pPr>
            <w:r w:rsidRPr="006076EE">
              <w:t>Тип сообщ</w:t>
            </w:r>
            <w:r w:rsidRPr="00AE58D3">
              <w:t>ения.</w:t>
            </w:r>
          </w:p>
        </w:tc>
      </w:tr>
      <w:tr w:rsidR="00C24574" w:rsidRPr="00DE7533">
        <w:trPr>
          <w:cantSplit/>
        </w:trPr>
        <w:tc>
          <w:tcPr>
            <w:tcW w:w="1482" w:type="pct"/>
            <w:shd w:val="clear" w:color="auto" w:fill="auto"/>
          </w:tcPr>
          <w:p w:rsidR="00C24574" w:rsidRPr="00AE58D3" w:rsidRDefault="00C24574" w:rsidP="00C24574">
            <w:pPr>
              <w:pStyle w:val="ASFKTablenorm"/>
            </w:pPr>
            <w:r w:rsidRPr="006076EE">
              <w:t>Тема сообщ</w:t>
            </w:r>
            <w:r w:rsidRPr="00AE58D3">
              <w:t>ения</w:t>
            </w:r>
          </w:p>
        </w:tc>
        <w:tc>
          <w:tcPr>
            <w:tcW w:w="3518" w:type="pct"/>
            <w:shd w:val="clear" w:color="auto" w:fill="auto"/>
          </w:tcPr>
          <w:p w:rsidR="00C24574" w:rsidRPr="00AE58D3" w:rsidRDefault="00C24574" w:rsidP="00C24574">
            <w:pPr>
              <w:pStyle w:val="ASFKTablenorm"/>
            </w:pPr>
            <w:r w:rsidRPr="006076EE">
              <w:t xml:space="preserve">Заполнить значением </w:t>
            </w:r>
            <w:r w:rsidR="00237D21">
              <w:t>«</w:t>
            </w:r>
            <w:r w:rsidRPr="006076EE">
              <w:t>Док</w:t>
            </w:r>
            <w:r w:rsidRPr="00AE58D3">
              <w:t>умент</w:t>
            </w:r>
            <w:r w:rsidR="00237D21">
              <w:t>»</w:t>
            </w:r>
            <w:r w:rsidRPr="00AE58D3">
              <w:t>.</w:t>
            </w:r>
          </w:p>
        </w:tc>
      </w:tr>
      <w:tr w:rsidR="00C24574" w:rsidRPr="00DE7533">
        <w:trPr>
          <w:cantSplit/>
        </w:trPr>
        <w:tc>
          <w:tcPr>
            <w:tcW w:w="1482" w:type="pct"/>
            <w:shd w:val="clear" w:color="auto" w:fill="auto"/>
          </w:tcPr>
          <w:p w:rsidR="00C24574" w:rsidRPr="00AE58D3" w:rsidRDefault="00C24574" w:rsidP="00C24574">
            <w:pPr>
              <w:pStyle w:val="ASFKTablenorm"/>
            </w:pPr>
            <w:r w:rsidRPr="006076EE">
              <w:t>Краткое опис</w:t>
            </w:r>
            <w:r w:rsidRPr="00AE58D3">
              <w:t>ание</w:t>
            </w:r>
          </w:p>
        </w:tc>
        <w:tc>
          <w:tcPr>
            <w:tcW w:w="3518" w:type="pct"/>
            <w:shd w:val="clear" w:color="auto" w:fill="auto"/>
          </w:tcPr>
          <w:p w:rsidR="00C24574" w:rsidRPr="00AE58D3" w:rsidRDefault="00C24574" w:rsidP="00C24574">
            <w:pPr>
              <w:pStyle w:val="ASFKTablenorm"/>
            </w:pPr>
            <w:r w:rsidRPr="006076EE">
              <w:t xml:space="preserve">Заполнить значением </w:t>
            </w:r>
            <w:r w:rsidR="00237D21">
              <w:t>«</w:t>
            </w:r>
            <w:r w:rsidRPr="006076EE">
              <w:t>Документ сформирован на осн</w:t>
            </w:r>
            <w:r w:rsidRPr="00AE58D3">
              <w:t>ове</w:t>
            </w:r>
            <w:r w:rsidR="00237D21">
              <w:t>»</w:t>
            </w:r>
            <w:r w:rsidRPr="00AE58D3">
              <w:t>.</w:t>
            </w:r>
          </w:p>
        </w:tc>
      </w:tr>
      <w:tr w:rsidR="00C24574" w:rsidRPr="00DE7533">
        <w:trPr>
          <w:cantSplit/>
        </w:trPr>
        <w:tc>
          <w:tcPr>
            <w:tcW w:w="1482" w:type="pct"/>
            <w:shd w:val="clear" w:color="auto" w:fill="auto"/>
          </w:tcPr>
          <w:p w:rsidR="00C24574" w:rsidRPr="006076EE" w:rsidRDefault="00C24574" w:rsidP="00C24574">
            <w:pPr>
              <w:pStyle w:val="ASFKTablenorm"/>
            </w:pPr>
            <w:r w:rsidRPr="006076EE">
              <w:t>Ответственный</w:t>
            </w:r>
          </w:p>
        </w:tc>
        <w:tc>
          <w:tcPr>
            <w:tcW w:w="3518" w:type="pct"/>
            <w:shd w:val="clear" w:color="auto" w:fill="auto"/>
          </w:tcPr>
          <w:p w:rsidR="00C24574" w:rsidRPr="00AE58D3" w:rsidRDefault="00C24574" w:rsidP="00C24574">
            <w:pPr>
              <w:pStyle w:val="ASFKTablenorm"/>
            </w:pPr>
            <w:r w:rsidRPr="006076EE">
              <w:t>Ответственный</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представлена на рисунке</w:t>
      </w:r>
      <w:r w:rsidR="009C1099" w:rsidRPr="00821226">
        <w:t> </w:t>
      </w:r>
      <w:r w:rsidR="00205EA5" w:rsidRPr="00205EA5">
        <w:fldChar w:fldCharType="begin"/>
      </w:r>
      <w:r w:rsidR="00205EA5" w:rsidRPr="00205EA5">
        <w:instrText xml:space="preserve"> REF _Ref383101375 \h </w:instrText>
      </w:r>
      <w:r w:rsidR="00205EA5" w:rsidRPr="00205EA5">
        <w:fldChar w:fldCharType="separate"/>
      </w:r>
      <w:r w:rsidR="00A34761">
        <w:rPr>
          <w:noProof/>
        </w:rPr>
        <w:t>111</w:t>
      </w:r>
      <w:r w:rsidR="00205EA5" w:rsidRPr="00205EA5">
        <w:fldChar w:fldCharType="end"/>
      </w:r>
      <w:r w:rsidR="00205EA5">
        <w:t>.</w:t>
      </w:r>
    </w:p>
    <w:p w:rsidR="00C24574" w:rsidRPr="00C24574" w:rsidRDefault="00632829" w:rsidP="00C24574">
      <w:pPr>
        <w:pStyle w:val="ASFKFigure"/>
      </w:pPr>
      <w:r>
        <w:pict>
          <v:shape id="_x0000_i1217" type="#_x0000_t75" style="width:482.4pt;height:201.6pt">
            <v:imagedata r:id="rId180"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54" w:name="_Ref383101375"/>
      <w:bookmarkStart w:id="955" w:name="_Toc71042082"/>
      <w:r w:rsidR="00A34761">
        <w:rPr>
          <w:noProof/>
        </w:rPr>
        <w:t>111</w:t>
      </w:r>
      <w:bookmarkEnd w:id="954"/>
      <w:r w:rsidRPr="00C24574">
        <w:fldChar w:fldCharType="end"/>
      </w:r>
      <w:r w:rsidRPr="00C24574">
        <w:t xml:space="preserve">. 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bookmarkEnd w:id="955"/>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xml:space="preserve"> приведен </w:t>
      </w:r>
      <w:r w:rsidRPr="00C24574">
        <w:t>в таблице</w:t>
      </w:r>
      <w:r w:rsidR="009C1099" w:rsidRPr="00821226">
        <w:t> </w:t>
      </w:r>
      <w:r w:rsidRPr="00C24574">
        <w:fldChar w:fldCharType="begin"/>
      </w:r>
      <w:r w:rsidRPr="00C24574">
        <w:instrText xml:space="preserve"> REF _Ref383423635 \h </w:instrText>
      </w:r>
      <w:r w:rsidRPr="00C24574">
        <w:fldChar w:fldCharType="separate"/>
      </w:r>
      <w:r w:rsidR="00A34761">
        <w:rPr>
          <w:noProof/>
        </w:rPr>
        <w:t>55</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56" w:name="_Ref383423635"/>
      <w:bookmarkStart w:id="957" w:name="_Toc71041935"/>
      <w:r w:rsidR="00A34761">
        <w:rPr>
          <w:noProof/>
        </w:rPr>
        <w:t>55</w:t>
      </w:r>
      <w:bookmarkEnd w:id="956"/>
      <w:r>
        <w:rPr>
          <w:noProof/>
        </w:rPr>
        <w:fldChar w:fldCharType="end"/>
      </w:r>
      <w:r w:rsidR="00C24574" w:rsidRPr="00C24574">
        <w:t xml:space="preserve">. </w:t>
      </w:r>
      <w:r w:rsidR="00205EA5">
        <w:t>Описание</w:t>
      </w:r>
      <w:r w:rsidR="00C24574" w:rsidRPr="00C24574">
        <w:t xml:space="preserve"> 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trPr>
          <w:cantSplit/>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trPr>
          <w:cantSplit/>
        </w:trPr>
        <w:tc>
          <w:tcPr>
            <w:tcW w:w="5000" w:type="pct"/>
            <w:gridSpan w:val="2"/>
            <w:shd w:val="clear" w:color="auto" w:fill="auto"/>
          </w:tcPr>
          <w:p w:rsidR="00C24574" w:rsidRPr="00AE58D3" w:rsidRDefault="00C24574" w:rsidP="00C24574">
            <w:pPr>
              <w:pStyle w:val="ASFKTablenorm"/>
            </w:pPr>
            <w:r>
              <w:t>Группа полей</w:t>
            </w:r>
            <w:r w:rsidRPr="00AE58D3">
              <w:t xml:space="preserve"> </w:t>
            </w:r>
            <w:r w:rsidR="00237D21">
              <w:t>«</w:t>
            </w:r>
            <w:r w:rsidRPr="00AE58D3">
              <w:t>Операции</w:t>
            </w:r>
            <w:r w:rsidR="00FC5B26">
              <w:t>,</w:t>
            </w:r>
            <w:r w:rsidRPr="00AE58D3">
              <w:t xml:space="preserve"> выполняемые после успешного импорта произвольного файла</w:t>
            </w:r>
            <w:r w:rsidR="00237D21">
              <w:t>»</w:t>
            </w:r>
            <w:r w:rsidRPr="00AE58D3">
              <w:tab/>
            </w:r>
          </w:p>
        </w:tc>
      </w:tr>
      <w:tr w:rsidR="00C24574" w:rsidRPr="00DE7533">
        <w:trPr>
          <w:cantSplit/>
        </w:trPr>
        <w:tc>
          <w:tcPr>
            <w:tcW w:w="1482" w:type="pct"/>
            <w:shd w:val="clear" w:color="auto" w:fill="auto"/>
          </w:tcPr>
          <w:p w:rsidR="00C24574" w:rsidRPr="00AE58D3" w:rsidRDefault="00C24574" w:rsidP="00C24574">
            <w:pPr>
              <w:pStyle w:val="ASFKTablenorm"/>
            </w:pPr>
            <w:r w:rsidRPr="006076EE">
              <w:t>Документарный ко</w:t>
            </w:r>
            <w:r w:rsidRPr="00AE58D3">
              <w:t>нтроль</w:t>
            </w:r>
          </w:p>
        </w:tc>
        <w:tc>
          <w:tcPr>
            <w:tcW w:w="3518" w:type="pct"/>
            <w:shd w:val="clear" w:color="auto" w:fill="auto"/>
          </w:tcPr>
          <w:p w:rsidR="00C24574" w:rsidRPr="00AE58D3" w:rsidRDefault="00C24574" w:rsidP="00C24574">
            <w:pPr>
              <w:pStyle w:val="ASFKTablenorm"/>
            </w:pPr>
            <w:r>
              <w:t xml:space="preserve">Чекбокс. </w:t>
            </w:r>
            <w:r w:rsidRPr="00AE58D3">
              <w:t xml:space="preserve">По умолчанию = </w:t>
            </w:r>
            <w:r w:rsidRPr="007011B1">
              <w:rPr>
                <w:lang w:val="en-US"/>
              </w:rPr>
              <w:t>true</w:t>
            </w:r>
            <w:r w:rsidRPr="00AE58D3">
              <w:t>.</w:t>
            </w:r>
          </w:p>
        </w:tc>
      </w:tr>
      <w:tr w:rsidR="00C24574" w:rsidRPr="00DE7533">
        <w:trPr>
          <w:cantSplit/>
        </w:trPr>
        <w:tc>
          <w:tcPr>
            <w:tcW w:w="1482" w:type="pct"/>
            <w:shd w:val="clear" w:color="auto" w:fill="auto"/>
          </w:tcPr>
          <w:p w:rsidR="00C24574" w:rsidRPr="006076EE" w:rsidRDefault="00C24574" w:rsidP="00C24574">
            <w:pPr>
              <w:pStyle w:val="ASFKTablenorm"/>
            </w:pPr>
            <w:r w:rsidRPr="006076EE">
              <w:t>Отправка</w:t>
            </w:r>
          </w:p>
        </w:tc>
        <w:tc>
          <w:tcPr>
            <w:tcW w:w="3518" w:type="pct"/>
            <w:shd w:val="clear" w:color="auto" w:fill="auto"/>
          </w:tcPr>
          <w:p w:rsidR="00C24574" w:rsidRPr="00AE58D3" w:rsidRDefault="00C24574" w:rsidP="00C24574">
            <w:pPr>
              <w:pStyle w:val="ASFKTablenorm"/>
            </w:pPr>
            <w:r>
              <w:t xml:space="preserve">Чекбокс. </w:t>
            </w:r>
            <w:r w:rsidRPr="00AE58D3">
              <w:t xml:space="preserve">По умолчанию = </w:t>
            </w:r>
            <w:r w:rsidRPr="007011B1">
              <w:rPr>
                <w:lang w:val="en-US"/>
              </w:rPr>
              <w:t>true</w:t>
            </w:r>
            <w:r w:rsidRPr="00AE58D3">
              <w:t>.</w:t>
            </w:r>
          </w:p>
        </w:tc>
      </w:tr>
    </w:tbl>
    <w:p w:rsidR="00C24574" w:rsidRPr="008A53DE" w:rsidRDefault="00C24574" w:rsidP="00C24574">
      <w:pPr>
        <w:pStyle w:val="31"/>
      </w:pPr>
      <w:bookmarkStart w:id="958" w:name="_Ref401587730"/>
      <w:bookmarkStart w:id="959" w:name="_Toc401648972"/>
      <w:bookmarkStart w:id="960" w:name="_Toc409434435"/>
      <w:bookmarkStart w:id="961" w:name="_Toc422329754"/>
      <w:bookmarkStart w:id="962" w:name="_Toc71041856"/>
      <w:bookmarkEnd w:id="900"/>
      <w:r>
        <w:t>Способы автоматического экспорта документов</w:t>
      </w:r>
      <w:bookmarkEnd w:id="958"/>
      <w:bookmarkEnd w:id="959"/>
      <w:bookmarkEnd w:id="960"/>
      <w:bookmarkEnd w:id="961"/>
      <w:bookmarkEnd w:id="962"/>
    </w:p>
    <w:p w:rsidR="00C24574" w:rsidRPr="009C7C60" w:rsidRDefault="00C24574" w:rsidP="00C24574">
      <w:pPr>
        <w:pStyle w:val="ASFKNormal"/>
      </w:pPr>
      <w:r w:rsidRPr="009C7C60">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w:t>
      </w:r>
      <w:r w:rsidRPr="00C24574">
        <w:t>а</w:t>
      </w:r>
      <w:r w:rsidRPr="009C7C60">
        <w:t>тель указывает параметры документов для экспорта.</w:t>
      </w:r>
    </w:p>
    <w:p w:rsidR="00C24574" w:rsidRPr="009C7C60" w:rsidRDefault="00C24574" w:rsidP="00C24574">
      <w:pPr>
        <w:pStyle w:val="ASFKNormal"/>
      </w:pPr>
      <w:r w:rsidRPr="009C7C60">
        <w:lastRenderedPageBreak/>
        <w:t xml:space="preserve">Документ </w:t>
      </w:r>
      <w:r w:rsidR="00237D21">
        <w:t>«</w:t>
      </w:r>
      <w:r w:rsidRPr="009C7C60">
        <w:t xml:space="preserve">Способы автоматического экспорта </w:t>
      </w:r>
      <w:r w:rsidR="001D7D7A">
        <w:t>документов</w:t>
      </w:r>
      <w:r w:rsidR="00237D21">
        <w:t>»</w:t>
      </w:r>
      <w:r w:rsidRPr="009C7C60">
        <w:t xml:space="preserve"> предназначен для локального использования на всех видах АРМ СУФД. Документ не предназначен для пересылки между АРМ.</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237D21">
        <w:t>»</w:t>
      </w:r>
      <w:r w:rsidRPr="009C7C60">
        <w:t xml:space="preserve"> необход</w:t>
      </w:r>
      <w:r w:rsidRPr="00C24574">
        <w:t>и</w:t>
      </w:r>
      <w:r w:rsidRPr="009C7C60">
        <w:t xml:space="preserve">мо включить пользователя в группы </w:t>
      </w:r>
      <w:r w:rsidR="00237D21">
        <w:t>«</w:t>
      </w:r>
      <w:r w:rsidRPr="009C7C60">
        <w:t>Локальные администраторы</w:t>
      </w:r>
      <w:r w:rsidR="00237D21">
        <w:t>»</w:t>
      </w:r>
      <w:r w:rsidRPr="009C7C60">
        <w:t xml:space="preserve"> и </w:t>
      </w:r>
      <w:r w:rsidR="00237D21">
        <w:t>«</w:t>
      </w:r>
      <w:r w:rsidRPr="009C7C60">
        <w:t>Автои</w:t>
      </w:r>
      <w:r w:rsidRPr="00C24574">
        <w:t>м</w:t>
      </w:r>
      <w:r w:rsidRPr="009C7C60">
        <w:t>порт/автоэкспорт</w:t>
      </w:r>
      <w:r w:rsidR="00237D21">
        <w:t>»</w:t>
      </w:r>
      <w:r w:rsidRPr="009C7C60">
        <w:t xml:space="preserve"> и при необходимости настроить справочник </w:t>
      </w:r>
      <w:r w:rsidR="00237D21">
        <w:t>«</w:t>
      </w:r>
      <w:r w:rsidRPr="009C7C60">
        <w:t>Типы документов для ра</w:t>
      </w:r>
      <w:r w:rsidRPr="00C24574">
        <w:t>с</w:t>
      </w:r>
      <w:r w:rsidRPr="009C7C60">
        <w:t>ширенного автоэкспорта</w:t>
      </w:r>
      <w:r w:rsidR="00237D21">
        <w:t>»</w:t>
      </w:r>
      <w:r w:rsidRPr="009C7C60">
        <w:t xml:space="preserve"> (см.</w:t>
      </w:r>
      <w:r w:rsidR="00D83FFD" w:rsidRPr="00821226">
        <w:t> </w:t>
      </w:r>
      <w:r w:rsidRPr="009C7C60">
        <w:t>п.</w:t>
      </w:r>
      <w:r w:rsidR="00D83FFD" w:rsidRPr="00821226">
        <w:t> </w:t>
      </w:r>
      <w:r w:rsidRPr="009C7C60">
        <w:t xml:space="preserve">5.8.3.1). </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44496A">
        <w:t>» следует перейти в пункт меню «</w:t>
      </w:r>
      <w:r w:rsidRPr="009C7C60">
        <w:t>Документы – Служебные – Способы авт</w:t>
      </w:r>
      <w:r w:rsidRPr="00C24574">
        <w:t>о</w:t>
      </w:r>
      <w:r w:rsidRPr="009C7C60">
        <w:t>матического экспорта документов</w:t>
      </w:r>
      <w:r w:rsidR="00237D21">
        <w:t>»</w:t>
      </w:r>
      <w:r w:rsidRPr="009C7C60">
        <w:t>. Откроется ЭФ списка документов, представленная на рисунке</w:t>
      </w:r>
      <w:r w:rsidR="00D83FFD" w:rsidRPr="00821226">
        <w:t> </w:t>
      </w:r>
      <w:r w:rsidRPr="009C7C60">
        <w:fldChar w:fldCharType="begin"/>
      </w:r>
      <w:r w:rsidRPr="009C7C60">
        <w:instrText xml:space="preserve"> REF _Ref401587727 \h </w:instrText>
      </w:r>
      <w:r w:rsidRPr="009C7C60">
        <w:fldChar w:fldCharType="separate"/>
      </w:r>
      <w:r w:rsidR="00A34761">
        <w:rPr>
          <w:noProof/>
        </w:rPr>
        <w:t>112</w:t>
      </w:r>
      <w:r w:rsidRPr="009C7C60">
        <w:fldChar w:fldCharType="end"/>
      </w:r>
      <w:r w:rsidRPr="009C7C60">
        <w:t>.</w:t>
      </w:r>
    </w:p>
    <w:p w:rsidR="00C24574" w:rsidRPr="009C7C60" w:rsidRDefault="00632829" w:rsidP="00C24574">
      <w:pPr>
        <w:pStyle w:val="ASFKFigure"/>
      </w:pPr>
      <w:r>
        <w:pict>
          <v:shape id="_x0000_i1218" type="#_x0000_t75" style="width:482.4pt;height:259.2pt">
            <v:imagedata r:id="rId181" o:title="1"/>
          </v:shape>
        </w:pict>
      </w:r>
    </w:p>
    <w:p w:rsidR="00C24574" w:rsidRPr="009C7C60" w:rsidRDefault="00C24574" w:rsidP="006124FE">
      <w:pPr>
        <w:pStyle w:val="ASFKFigName"/>
      </w:pPr>
      <w:r w:rsidRPr="009C7C60">
        <w:fldChar w:fldCharType="begin"/>
      </w:r>
      <w:r w:rsidRPr="009C7C60">
        <w:instrText xml:space="preserve"> SEQ Рисунок \* ARABIC </w:instrText>
      </w:r>
      <w:r w:rsidRPr="009C7C60">
        <w:fldChar w:fldCharType="separate"/>
      </w:r>
      <w:bookmarkStart w:id="963" w:name="_Ref401587727"/>
      <w:bookmarkStart w:id="964" w:name="_Toc71042083"/>
      <w:r w:rsidR="00A34761">
        <w:rPr>
          <w:noProof/>
        </w:rPr>
        <w:t>112</w:t>
      </w:r>
      <w:bookmarkEnd w:id="963"/>
      <w:r w:rsidRPr="009C7C60">
        <w:fldChar w:fldCharType="end"/>
      </w:r>
      <w:r w:rsidRPr="009C7C60">
        <w:t xml:space="preserve">. ЭФ списка документов </w:t>
      </w:r>
      <w:r w:rsidR="00237D21">
        <w:t>«</w:t>
      </w:r>
      <w:r w:rsidRPr="009C7C60">
        <w:t>Способы автоматического экспорта документов</w:t>
      </w:r>
      <w:r w:rsidR="00237D21">
        <w:t>»</w:t>
      </w:r>
      <w:bookmarkEnd w:id="964"/>
    </w:p>
    <w:p w:rsidR="00C24574" w:rsidRPr="009C7C60" w:rsidRDefault="00C24574" w:rsidP="00C24574">
      <w:pPr>
        <w:pStyle w:val="41"/>
      </w:pPr>
      <w:r w:rsidRPr="009C7C60">
        <w:t xml:space="preserve">Настройка справочника </w:t>
      </w:r>
      <w:r w:rsidR="00237D21">
        <w:t>«</w:t>
      </w:r>
      <w:r w:rsidRPr="009C7C60">
        <w:t>Типы документов для расширенного автоэкспорта</w:t>
      </w:r>
      <w:r w:rsidR="00237D21">
        <w:t>»</w:t>
      </w:r>
    </w:p>
    <w:p w:rsidR="00C24574" w:rsidRPr="000F5947" w:rsidRDefault="00C24574" w:rsidP="000F5947">
      <w:pPr>
        <w:pStyle w:val="ASFKNormal"/>
      </w:pPr>
      <w:r w:rsidRPr="000F5947">
        <w:t xml:space="preserve">Справочник находится по пути </w:t>
      </w:r>
      <w:r w:rsidR="00237D21" w:rsidRPr="000F5947">
        <w:t>«</w:t>
      </w:r>
      <w:r w:rsidRPr="000F5947">
        <w:t>Справочники – Системные – Типы документов для расширенного автоэкспорта</w:t>
      </w:r>
      <w:r w:rsidR="00237D21" w:rsidRPr="000F5947">
        <w:t>»</w:t>
      </w:r>
      <w:r w:rsidRPr="000F5947">
        <w:t xml:space="preserve">, используется при необходимости настройки автоэкспорта документов с учетом нестандартных полей. </w:t>
      </w:r>
    </w:p>
    <w:p w:rsidR="00C24574" w:rsidRPr="009C7C60" w:rsidRDefault="00C24574" w:rsidP="00C24574">
      <w:pPr>
        <w:pStyle w:val="ASFKNormal"/>
      </w:pPr>
      <w:r w:rsidRPr="009C7C60">
        <w:t xml:space="preserve">Например, </w:t>
      </w:r>
      <w:r>
        <w:t>на АРМ АДБ</w:t>
      </w:r>
      <w:r w:rsidRPr="009C7C60">
        <w:t xml:space="preserve"> для настройки автоматического экспорта в разные папки ЭД </w:t>
      </w:r>
      <w:r w:rsidR="00237D21">
        <w:t>«</w:t>
      </w:r>
      <w:r w:rsidR="00633A4A" w:rsidRPr="00633A4A">
        <w:t>Уведомление (протокол)</w:t>
      </w:r>
      <w:r w:rsidR="00237D21">
        <w:t>»</w:t>
      </w:r>
      <w:r w:rsidRPr="009C7C60">
        <w:t xml:space="preserve"> и ЭД </w:t>
      </w:r>
      <w:r w:rsidR="00237D21">
        <w:t>«</w:t>
      </w:r>
      <w:r>
        <w:t>Информация о не прошедших контроль документах в ППО Федерального казначейства</w:t>
      </w:r>
      <w:r w:rsidR="00237D21">
        <w:t>»</w:t>
      </w:r>
      <w:r w:rsidRPr="009C7C60">
        <w:t>, которые хранятся в одной таблице и различаются только типом документа, требуется в справочник для докуме</w:t>
      </w:r>
      <w:r w:rsidRPr="00C24574">
        <w:t>н</w:t>
      </w:r>
      <w:r w:rsidRPr="009C7C60">
        <w:t xml:space="preserve">та </w:t>
      </w:r>
      <w:r w:rsidR="00237D21">
        <w:t>«</w:t>
      </w:r>
      <w:r w:rsidR="00633A4A" w:rsidRPr="00633A4A">
        <w:t>Уведомление (протокол)</w:t>
      </w:r>
      <w:r w:rsidR="00237D21">
        <w:t>»</w:t>
      </w:r>
      <w:r w:rsidRPr="009C7C60">
        <w:t xml:space="preserve"> добавить поле </w:t>
      </w:r>
      <w:r w:rsidR="00237D21">
        <w:t>«</w:t>
      </w:r>
      <w:r w:rsidRPr="009C7C60">
        <w:t>Тип документа</w:t>
      </w:r>
      <w:r w:rsidR="00237D21">
        <w:t>»</w:t>
      </w:r>
      <w:r w:rsidR="00D83FFD">
        <w:t xml:space="preserve"> (см.</w:t>
      </w:r>
      <w:r w:rsidR="00D83FFD" w:rsidRPr="00821226">
        <w:t> </w:t>
      </w:r>
      <w:r w:rsidR="00D83FFD">
        <w:t>рис.</w:t>
      </w:r>
      <w:r w:rsidR="00D83FFD" w:rsidRPr="00821226">
        <w:t> </w:t>
      </w:r>
      <w:r w:rsidRPr="009C7C60">
        <w:fldChar w:fldCharType="begin"/>
      </w:r>
      <w:r w:rsidRPr="009C7C60">
        <w:instrText xml:space="preserve"> REF _Ref422323937 \h </w:instrText>
      </w:r>
      <w:r w:rsidRPr="009C7C60">
        <w:fldChar w:fldCharType="separate"/>
      </w:r>
      <w:r w:rsidR="00A34761">
        <w:rPr>
          <w:noProof/>
        </w:rPr>
        <w:t>113</w:t>
      </w:r>
      <w:r w:rsidRPr="009C7C60">
        <w:fldChar w:fldCharType="end"/>
      </w:r>
      <w:r w:rsidRPr="009C7C60">
        <w:t xml:space="preserve">). </w:t>
      </w:r>
    </w:p>
    <w:p w:rsidR="00C24574" w:rsidRPr="009C7C60" w:rsidRDefault="00C24574" w:rsidP="00C24574">
      <w:pPr>
        <w:pStyle w:val="ASFKNormal"/>
      </w:pPr>
      <w:r w:rsidRPr="009C7C60">
        <w:t xml:space="preserve">Для этого </w:t>
      </w:r>
      <w:r>
        <w:t>необходимо</w:t>
      </w:r>
      <w:r w:rsidRPr="009C7C60">
        <w:t xml:space="preserve"> создать новую запись справочника, выбрать в разделе </w:t>
      </w:r>
      <w:r w:rsidR="00237D21">
        <w:t>«</w:t>
      </w:r>
      <w:r w:rsidRPr="009C7C60">
        <w:t>Тип д</w:t>
      </w:r>
      <w:r w:rsidRPr="00C24574">
        <w:t>о</w:t>
      </w:r>
      <w:r w:rsidRPr="009C7C60">
        <w:t>кумента</w:t>
      </w:r>
      <w:r w:rsidR="00237D21">
        <w:t>»</w:t>
      </w:r>
      <w:r w:rsidRPr="009C7C60">
        <w:t xml:space="preserve"> документ </w:t>
      </w:r>
      <w:r w:rsidR="00237D21">
        <w:t>«</w:t>
      </w:r>
      <w:r w:rsidR="00633A4A" w:rsidRPr="00633A4A">
        <w:t>Уведомление (протокол)</w:t>
      </w:r>
      <w:r w:rsidR="00237D21">
        <w:t>»</w:t>
      </w:r>
      <w:r w:rsidRPr="009C7C60">
        <w:t xml:space="preserve"> и затем в группе полей </w:t>
      </w:r>
      <w:r w:rsidR="00237D21">
        <w:t>«</w:t>
      </w:r>
      <w:r w:rsidRPr="009C7C60">
        <w:t>Поле документа</w:t>
      </w:r>
      <w:r w:rsidR="00237D21">
        <w:t>»</w:t>
      </w:r>
      <w:r w:rsidRPr="009C7C60">
        <w:t xml:space="preserve"> указать:</w:t>
      </w:r>
    </w:p>
    <w:p w:rsidR="00C24574" w:rsidRPr="009C7C60" w:rsidRDefault="00C24574" w:rsidP="00C24574">
      <w:pPr>
        <w:pStyle w:val="ASFKListmark1"/>
      </w:pPr>
      <w:r w:rsidRPr="009C7C60">
        <w:t xml:space="preserve">наименование поля, которое будет в дальнейшем использовано в конфигурационном документе </w:t>
      </w:r>
      <w:r w:rsidR="00237D21">
        <w:t>«</w:t>
      </w:r>
      <w:r w:rsidRPr="009C7C60">
        <w:t>Способы автоматического экспорта документов</w:t>
      </w:r>
      <w:r w:rsidR="00237D21">
        <w:t>»</w:t>
      </w:r>
      <w:r w:rsidRPr="009C7C60">
        <w:t xml:space="preserve"> – </w:t>
      </w:r>
      <w:r w:rsidR="00237D21">
        <w:t>«</w:t>
      </w:r>
      <w:r w:rsidRPr="009C7C60">
        <w:t>Тип документа</w:t>
      </w:r>
      <w:r w:rsidR="00237D21">
        <w:t>»</w:t>
      </w:r>
      <w:r w:rsidRPr="009C7C60">
        <w:t>;</w:t>
      </w:r>
    </w:p>
    <w:p w:rsidR="00C24574" w:rsidRPr="009C7C60" w:rsidRDefault="00C24574" w:rsidP="00C24574">
      <w:pPr>
        <w:pStyle w:val="ASFKListmark1"/>
      </w:pPr>
      <w:r w:rsidRPr="009C7C60">
        <w:t xml:space="preserve">системное имя поля, представляющее собой имя поля документа в таблицах – </w:t>
      </w:r>
      <w:r w:rsidR="00237D21">
        <w:t>«</w:t>
      </w:r>
      <w:r w:rsidRPr="009C7C60">
        <w:t>DOC.ADDINFO.DOCTYPECODE</w:t>
      </w:r>
      <w:r w:rsidR="00237D21">
        <w:t>»</w:t>
      </w:r>
      <w:r w:rsidRPr="009C7C60">
        <w:t>;</w:t>
      </w:r>
    </w:p>
    <w:p w:rsidR="00C24574" w:rsidRPr="009C7C60" w:rsidRDefault="00C24574" w:rsidP="00C24574">
      <w:pPr>
        <w:pStyle w:val="ASFKListmark1"/>
      </w:pPr>
      <w:r w:rsidRPr="009C7C60">
        <w:lastRenderedPageBreak/>
        <w:t xml:space="preserve">групповой идентификатор, используемый для дальнейшей настройки автоэкспорта – </w:t>
      </w:r>
      <w:r w:rsidR="00237D21">
        <w:t>«</w:t>
      </w:r>
      <w:r w:rsidRPr="009C7C60">
        <w:t>%DOCTYPE%</w:t>
      </w:r>
      <w:r w:rsidR="00237D21">
        <w:t>»</w:t>
      </w:r>
      <w:r w:rsidRPr="009C7C60">
        <w:t>.</w:t>
      </w:r>
    </w:p>
    <w:p w:rsidR="00C24574" w:rsidRPr="009C7C60" w:rsidRDefault="00632829" w:rsidP="00C24574">
      <w:pPr>
        <w:pStyle w:val="ASFKFigure"/>
      </w:pPr>
      <w:r>
        <w:pict>
          <v:shape id="_x0000_i1219" type="#_x0000_t75" style="width:482.4pt;height:208.8pt">
            <v:imagedata r:id="rId182" o:title="0"/>
          </v:shape>
        </w:pict>
      </w:r>
    </w:p>
    <w:p w:rsidR="00C24574" w:rsidRPr="009C7C60" w:rsidRDefault="00C24574" w:rsidP="006124FE">
      <w:pPr>
        <w:pStyle w:val="ASFKFigName"/>
      </w:pPr>
      <w:r w:rsidRPr="009C7C60">
        <w:fldChar w:fldCharType="begin"/>
      </w:r>
      <w:r w:rsidRPr="009C7C60">
        <w:instrText xml:space="preserve"> SEQ Рисунок \* ARABIC </w:instrText>
      </w:r>
      <w:r w:rsidRPr="009C7C60">
        <w:fldChar w:fldCharType="separate"/>
      </w:r>
      <w:bookmarkStart w:id="965" w:name="_Ref422323937"/>
      <w:bookmarkStart w:id="966" w:name="_Toc71042084"/>
      <w:r w:rsidR="00A34761">
        <w:rPr>
          <w:noProof/>
        </w:rPr>
        <w:t>113</w:t>
      </w:r>
      <w:bookmarkEnd w:id="965"/>
      <w:r w:rsidRPr="009C7C60">
        <w:fldChar w:fldCharType="end"/>
      </w:r>
      <w:r w:rsidRPr="009C7C60">
        <w:t xml:space="preserve">. Пример настроек записи справочника </w:t>
      </w:r>
      <w:r w:rsidR="00237D21">
        <w:t>«</w:t>
      </w:r>
      <w:r w:rsidRPr="009C7C60">
        <w:t>Типы документов для расширенного автоэкспорта</w:t>
      </w:r>
      <w:r w:rsidR="00237D21">
        <w:t>»</w:t>
      </w:r>
      <w:bookmarkEnd w:id="966"/>
    </w:p>
    <w:p w:rsidR="00C24574" w:rsidRPr="008A53DE" w:rsidRDefault="00C24574" w:rsidP="00AF3A98">
      <w:pPr>
        <w:pStyle w:val="41"/>
      </w:pPr>
      <w:r w:rsidRPr="008A53DE">
        <w:t>Доступные операции</w:t>
      </w:r>
    </w:p>
    <w:p w:rsidR="00C24574" w:rsidRPr="008A53DE" w:rsidRDefault="00C24574" w:rsidP="00C24574">
      <w:pPr>
        <w:pStyle w:val="ASFKNormal"/>
      </w:pPr>
      <w:r w:rsidRPr="008A53DE">
        <w:t xml:space="preserve">На АРМ </w:t>
      </w:r>
      <w:r>
        <w:t>АДБ</w:t>
      </w:r>
      <w:r w:rsidRPr="008A53DE">
        <w:t xml:space="preserve"> доступны следующие операции над документом:</w:t>
      </w:r>
      <w:r w:rsidRPr="00B62EF3">
        <w:t xml:space="preserve"> </w:t>
      </w:r>
    </w:p>
    <w:p w:rsidR="00C24574" w:rsidRPr="008A53DE" w:rsidRDefault="00C24574" w:rsidP="00C24574">
      <w:pPr>
        <w:pStyle w:val="ASFKListmark1"/>
      </w:pPr>
      <w:r w:rsidRPr="008A53DE">
        <w:t>созда</w:t>
      </w:r>
      <w:r>
        <w:t>ние</w:t>
      </w:r>
      <w:r w:rsidRPr="008A53DE">
        <w:t>;</w:t>
      </w:r>
    </w:p>
    <w:p w:rsidR="00C24574" w:rsidRPr="008A53DE" w:rsidRDefault="00C24574" w:rsidP="00C24574">
      <w:pPr>
        <w:pStyle w:val="ASFKListmark1"/>
      </w:pPr>
      <w:r w:rsidRPr="008A53DE">
        <w:t>просмотр</w:t>
      </w:r>
      <w:r>
        <w:t xml:space="preserve"> и редактирование</w:t>
      </w:r>
      <w:r w:rsidRPr="008A53DE">
        <w:t>;</w:t>
      </w:r>
    </w:p>
    <w:p w:rsidR="00C24574" w:rsidRPr="008A53DE" w:rsidRDefault="00C24574" w:rsidP="00C24574">
      <w:pPr>
        <w:pStyle w:val="ASFKListmark1"/>
      </w:pPr>
      <w:r w:rsidRPr="008A53DE">
        <w:t>копирова</w:t>
      </w:r>
      <w:r>
        <w:t>ние</w:t>
      </w:r>
      <w:r w:rsidR="00D90F94">
        <w:t xml:space="preserve"> и </w:t>
      </w:r>
      <w:r>
        <w:t>удаление.</w:t>
      </w:r>
    </w:p>
    <w:p w:rsidR="00C24574" w:rsidRPr="008A53DE" w:rsidRDefault="00C24574" w:rsidP="00AF3A98">
      <w:pPr>
        <w:pStyle w:val="51"/>
      </w:pPr>
      <w:r w:rsidRPr="008A53DE">
        <w:t xml:space="preserve">Сценарий </w:t>
      </w:r>
      <w:r w:rsidR="00237D21">
        <w:t>«</w:t>
      </w:r>
      <w:r w:rsidRPr="008A53DE">
        <w:t xml:space="preserve">Автоматический </w:t>
      </w:r>
      <w:r>
        <w:t>экспорт</w:t>
      </w:r>
      <w:r w:rsidRPr="008A53DE">
        <w:t xml:space="preserve"> произвольных файлов</w:t>
      </w:r>
      <w:r w:rsidR="00237D21">
        <w:t>»</w:t>
      </w:r>
    </w:p>
    <w:p w:rsidR="00C24574" w:rsidRPr="00981E07" w:rsidRDefault="00C24574" w:rsidP="00515574">
      <w:pPr>
        <w:pStyle w:val="ASFKListnum"/>
        <w:numPr>
          <w:ilvl w:val="0"/>
          <w:numId w:val="2"/>
        </w:numPr>
      </w:pPr>
      <w:r w:rsidRPr="008A53DE">
        <w:t xml:space="preserve">Пользователь открывает списковую форму документа </w:t>
      </w:r>
      <w:r w:rsidR="00237D21">
        <w:t>«</w:t>
      </w:r>
      <w:r w:rsidRPr="00981E07">
        <w:t>Способы автоматического экспорта документов</w:t>
      </w:r>
      <w:r w:rsidR="00237D21">
        <w:t>»</w:t>
      </w:r>
      <w:r w:rsidRPr="00981E07">
        <w:t xml:space="preserve">, который расположен в дереве навигации по пути: </w:t>
      </w:r>
      <w:r w:rsidR="00237D21">
        <w:t>«</w:t>
      </w:r>
      <w:r w:rsidRPr="00981E07">
        <w:t>Док</w:t>
      </w:r>
      <w:r w:rsidRPr="00C24574">
        <w:t>у</w:t>
      </w:r>
      <w:r w:rsidRPr="00981E07">
        <w:t>менты – Служебные</w:t>
      </w:r>
      <w:r w:rsidR="00237D21">
        <w:t>»</w:t>
      </w:r>
      <w:r w:rsidRPr="00981E07">
        <w:t>.</w:t>
      </w:r>
    </w:p>
    <w:p w:rsidR="00C24574" w:rsidRPr="00AE58D3" w:rsidRDefault="00C24574" w:rsidP="00C24574">
      <w:pPr>
        <w:pStyle w:val="ASFKListnum"/>
      </w:pPr>
      <w:r w:rsidRPr="00AE58D3">
        <w:t xml:space="preserve">Пользователь создает конфигурационный документ </w:t>
      </w:r>
      <w:r w:rsidR="00237D21">
        <w:t>«</w:t>
      </w:r>
      <w:r w:rsidRPr="00AE58D3">
        <w:t>Способ автоматического эк</w:t>
      </w:r>
      <w:r w:rsidRPr="00C24574">
        <w:t>с</w:t>
      </w:r>
      <w:r w:rsidRPr="00AE58D3">
        <w:t>порта</w:t>
      </w:r>
      <w:r w:rsidR="00237D21">
        <w:t>»</w:t>
      </w:r>
      <w:r w:rsidRPr="00AE58D3">
        <w:t>.</w:t>
      </w:r>
    </w:p>
    <w:p w:rsidR="00C24574" w:rsidRPr="00AE58D3" w:rsidRDefault="00C24574" w:rsidP="00C24574">
      <w:pPr>
        <w:pStyle w:val="ASFKListnum"/>
      </w:pPr>
      <w:r w:rsidRPr="00AE58D3">
        <w:t>Пользователь указывает наименование способа автоэкспорта.</w:t>
      </w:r>
    </w:p>
    <w:p w:rsidR="00C24574" w:rsidRPr="00AE58D3" w:rsidRDefault="00C24574" w:rsidP="00C24574">
      <w:pPr>
        <w:pStyle w:val="ASFKListnum"/>
      </w:pPr>
      <w:r w:rsidRPr="00AE58D3">
        <w:t>Пользователь выбирает тип документа, экземпляры которого нужно группировать при экспорте.</w:t>
      </w:r>
    </w:p>
    <w:p w:rsidR="00C24574" w:rsidRPr="00AE58D3" w:rsidRDefault="00C24574" w:rsidP="00C24574">
      <w:pPr>
        <w:pStyle w:val="ASFKListnum"/>
      </w:pPr>
      <w:r w:rsidRPr="00AE58D3">
        <w:t>При необходимости для каждого выбранного типа документа пользователь указ</w:t>
      </w:r>
      <w:r w:rsidRPr="00C24574">
        <w:t>ы</w:t>
      </w:r>
      <w:r w:rsidRPr="00AE58D3">
        <w:t>вает условия отбора экземпляров документов в соответствии с критериями филь</w:t>
      </w:r>
      <w:r w:rsidRPr="00C24574">
        <w:t>т</w:t>
      </w:r>
      <w:r w:rsidRPr="00AE58D3">
        <w:t xml:space="preserve">рации. Т.е. таблица </w:t>
      </w:r>
      <w:r w:rsidR="00237D21">
        <w:t>«</w:t>
      </w:r>
      <w:r w:rsidRPr="00AE58D3">
        <w:t>Типы документов для экспорта</w:t>
      </w:r>
      <w:r w:rsidR="00237D21">
        <w:t>»</w:t>
      </w:r>
      <w:r w:rsidRPr="00AE58D3">
        <w:t xml:space="preserve"> и </w:t>
      </w:r>
      <w:r w:rsidR="00237D21">
        <w:t>«</w:t>
      </w:r>
      <w:r w:rsidRPr="00AE58D3">
        <w:t>Фильтровать экземпляры документов по полям</w:t>
      </w:r>
      <w:r w:rsidR="00237D21">
        <w:t>»</w:t>
      </w:r>
      <w:r w:rsidRPr="00AE58D3">
        <w:t xml:space="preserve"> находятся в отношении </w:t>
      </w:r>
      <w:r w:rsidRPr="007011B1">
        <w:rPr>
          <w:lang w:val="en-US"/>
        </w:rPr>
        <w:t>master</w:t>
      </w:r>
      <w:r w:rsidRPr="00920194">
        <w:t>-</w:t>
      </w:r>
      <w:r w:rsidRPr="007011B1">
        <w:rPr>
          <w:lang w:val="en-US"/>
        </w:rPr>
        <w:t>detail</w:t>
      </w:r>
      <w:r w:rsidRPr="00AE58D3">
        <w:t xml:space="preserve">. Например, для того чтобы отобрать экземпляры документов по конкретному полю, то в разделе </w:t>
      </w:r>
      <w:r w:rsidR="00237D21">
        <w:t>«</w:t>
      </w:r>
      <w:r w:rsidRPr="00AE58D3">
        <w:t>О</w:t>
      </w:r>
      <w:r w:rsidRPr="00C24574">
        <w:t>т</w:t>
      </w:r>
      <w:r w:rsidRPr="00AE58D3">
        <w:t>фильтровать экземпляры документов по полям</w:t>
      </w:r>
      <w:r w:rsidR="00237D21">
        <w:t>»</w:t>
      </w:r>
      <w:r w:rsidRPr="00AE58D3">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t xml:space="preserve">в </w:t>
      </w:r>
      <w:r w:rsidRPr="00AE58D3">
        <w:t xml:space="preserve">справочнике </w:t>
      </w:r>
      <w:r w:rsidR="00237D21">
        <w:t>«</w:t>
      </w:r>
      <w:r w:rsidRPr="00AE58D3">
        <w:t>Типы документов для расшире</w:t>
      </w:r>
      <w:r w:rsidRPr="00C24574">
        <w:t>н</w:t>
      </w:r>
      <w:r w:rsidRPr="00AE58D3">
        <w:t>ного автоматического экспорта</w:t>
      </w:r>
      <w:r w:rsidR="00237D21">
        <w:t>»</w:t>
      </w:r>
      <w:r w:rsidRPr="00AE58D3">
        <w:t>.</w:t>
      </w:r>
    </w:p>
    <w:p w:rsidR="00C24574" w:rsidRPr="00AE58D3" w:rsidRDefault="00C24574" w:rsidP="00C24574">
      <w:pPr>
        <w:pStyle w:val="ASFKListnum"/>
      </w:pPr>
      <w:r w:rsidRPr="00AE58D3">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t>«</w:t>
      </w:r>
      <w:r w:rsidRPr="00AE58D3">
        <w:t>Типы документов для экспорта</w:t>
      </w:r>
      <w:r w:rsidR="00237D21">
        <w:t>»</w:t>
      </w:r>
      <w:r w:rsidRPr="00AE58D3">
        <w:t>. Если у типов документов нет общих групповых признаков, то список будет пуст.</w:t>
      </w:r>
    </w:p>
    <w:p w:rsidR="00C24574" w:rsidRPr="00AE58D3" w:rsidRDefault="00C24574" w:rsidP="00C24574">
      <w:pPr>
        <w:pStyle w:val="ASFKListnum"/>
      </w:pPr>
      <w:r w:rsidRPr="00AE58D3">
        <w:lastRenderedPageBreak/>
        <w:t>В соответствии с введенными групповыми признаками формируется шаблон кат</w:t>
      </w:r>
      <w:r w:rsidRPr="00C24574">
        <w:t>а</w:t>
      </w:r>
      <w:r w:rsidRPr="00AE58D3">
        <w:t>лога, в котором буду сохранены файлы с документами. Шаблон заполняется иде</w:t>
      </w:r>
      <w:r w:rsidRPr="00C24574">
        <w:t>н</w:t>
      </w:r>
      <w:r w:rsidRPr="00AE58D3">
        <w:t>тификаторами групповых признаков</w:t>
      </w:r>
      <w:r w:rsidR="00FC5B26">
        <w:t>,</w:t>
      </w:r>
      <w:r w:rsidRPr="00AE58D3">
        <w:t xml:space="preserve"> разделенными символом </w:t>
      </w:r>
      <w:r w:rsidR="00ED72D8">
        <w:t>«</w:t>
      </w:r>
      <w:r w:rsidRPr="00AE58D3">
        <w:t>/</w:t>
      </w:r>
      <w:r w:rsidR="00ED72D8">
        <w:t>»</w:t>
      </w:r>
      <w:r w:rsidRPr="00AE58D3">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w:t>
      </w:r>
      <w:r w:rsidRPr="00C24574">
        <w:t>с</w:t>
      </w:r>
      <w:r w:rsidRPr="00AE58D3">
        <w:t>порта в виде подкаталога. Например, указан шаблон: %ACCOUNT%/%DOCTYPE%, то к основному каталогу экспорта могут быть д</w:t>
      </w:r>
      <w:r w:rsidRPr="00C24574">
        <w:t>о</w:t>
      </w:r>
      <w:r w:rsidRPr="00AE58D3">
        <w:t xml:space="preserve">бавлены подкаталоги: </w:t>
      </w:r>
      <w:r w:rsidR="001B5CA8">
        <w:t>…</w:t>
      </w:r>
      <w:r w:rsidRPr="00AE58D3">
        <w:t xml:space="preserve">/02123456789/REP; /02123456789/PROTOKOL. Где 02123456789 </w:t>
      </w:r>
      <w:r w:rsidR="001B5CA8">
        <w:t>–</w:t>
      </w:r>
      <w:r w:rsidRPr="00AE58D3">
        <w:t xml:space="preserve"> лицевой счет, указанный в экспортируемом документе; PROTOKOL </w:t>
      </w:r>
      <w:r w:rsidR="001B5CA8">
        <w:t>–</w:t>
      </w:r>
      <w:r w:rsidRPr="00AE58D3">
        <w:t xml:space="preserve"> тип документа.</w:t>
      </w:r>
    </w:p>
    <w:p w:rsidR="00C24574" w:rsidRPr="00AE58D3" w:rsidRDefault="00C24574" w:rsidP="00C24574">
      <w:pPr>
        <w:pStyle w:val="ASFKListnum"/>
      </w:pPr>
      <w:r w:rsidRPr="00AE58D3">
        <w:t>Пользователь сохраняет конфигурационный документ.</w:t>
      </w:r>
    </w:p>
    <w:p w:rsidR="00C24574" w:rsidRPr="008A53DE" w:rsidRDefault="00C24574" w:rsidP="00AF3A98">
      <w:pPr>
        <w:pStyle w:val="41"/>
      </w:pPr>
      <w:r w:rsidRPr="008A53DE">
        <w:t>Экранная форма документа</w:t>
      </w:r>
    </w:p>
    <w:p w:rsidR="00C24574" w:rsidRPr="008A53DE" w:rsidRDefault="00C24574" w:rsidP="00C24574">
      <w:pPr>
        <w:pStyle w:val="ASFKNormal"/>
      </w:pPr>
      <w:r w:rsidRPr="008A53DE">
        <w:t xml:space="preserve">ЭФ документа </w:t>
      </w:r>
      <w:r w:rsidR="00237D21">
        <w:t>«</w:t>
      </w:r>
      <w:r>
        <w:t>Способы автоматического экспорта документов</w:t>
      </w:r>
      <w:r w:rsidR="00237D21">
        <w:t>»</w:t>
      </w:r>
      <w:r w:rsidRPr="008A53DE">
        <w:t xml:space="preserve"> представлена на р</w:t>
      </w:r>
      <w:r w:rsidRPr="00C24574">
        <w:t>и</w:t>
      </w:r>
      <w:r w:rsidRPr="008A53DE">
        <w:t>сунк</w:t>
      </w:r>
      <w:r>
        <w:t>е</w:t>
      </w:r>
      <w:r w:rsidR="00D83FFD" w:rsidRPr="00821226">
        <w:t> </w:t>
      </w:r>
      <w:r>
        <w:fldChar w:fldCharType="begin"/>
      </w:r>
      <w:r>
        <w:instrText xml:space="preserve"> REF _Ref401587728 \h </w:instrText>
      </w:r>
      <w:r>
        <w:fldChar w:fldCharType="separate"/>
      </w:r>
      <w:r w:rsidR="00A34761">
        <w:rPr>
          <w:noProof/>
        </w:rPr>
        <w:t>114</w:t>
      </w:r>
      <w:r>
        <w:fldChar w:fldCharType="end"/>
      </w:r>
      <w:r w:rsidRPr="008A53DE">
        <w:t xml:space="preserve">. </w:t>
      </w:r>
    </w:p>
    <w:p w:rsidR="00C24574" w:rsidRPr="00C24574" w:rsidRDefault="00632829" w:rsidP="00C24574">
      <w:pPr>
        <w:pStyle w:val="ASFKFigure"/>
      </w:pPr>
      <w:r>
        <w:lastRenderedPageBreak/>
        <w:pict>
          <v:shape id="_x0000_i1220" type="#_x0000_t75" style="width:482.4pt;height:7in">
            <v:imagedata r:id="rId183"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67" w:name="_Ref401587728"/>
      <w:bookmarkStart w:id="968" w:name="_Toc71042085"/>
      <w:r w:rsidR="00A34761">
        <w:rPr>
          <w:noProof/>
        </w:rPr>
        <w:t>114</w:t>
      </w:r>
      <w:bookmarkEnd w:id="967"/>
      <w:r w:rsidRPr="00C24574">
        <w:fldChar w:fldCharType="end"/>
      </w:r>
      <w:r w:rsidRPr="00C24574">
        <w:t xml:space="preserve">. ЭФ документа </w:t>
      </w:r>
      <w:r w:rsidR="00237D21">
        <w:t>«</w:t>
      </w:r>
      <w:r w:rsidRPr="00C24574">
        <w:t>Способы автоматического экспорта документов</w:t>
      </w:r>
      <w:r w:rsidR="00237D21">
        <w:t>»</w:t>
      </w:r>
      <w:bookmarkEnd w:id="968"/>
    </w:p>
    <w:p w:rsidR="00C24574" w:rsidRPr="00C24574" w:rsidRDefault="00C24574" w:rsidP="00C24574">
      <w:pPr>
        <w:pStyle w:val="ASFKNormal"/>
      </w:pPr>
      <w:bookmarkStart w:id="969" w:name="_Toc409434436"/>
      <w:r w:rsidRPr="008A53DE">
        <w:t xml:space="preserve">Перечень </w:t>
      </w:r>
      <w:r w:rsidRPr="00C24574">
        <w:t xml:space="preserve">полей документа </w:t>
      </w:r>
      <w:r w:rsidR="00237D21">
        <w:t>«</w:t>
      </w:r>
      <w:r w:rsidRPr="00C24574">
        <w:t>Способы автоматического экспорта документов</w:t>
      </w:r>
      <w:r w:rsidR="00237D21">
        <w:t>»</w:t>
      </w:r>
      <w:r w:rsidRPr="00C24574">
        <w:t xml:space="preserve">, а также пример их настройки для автоэкспорта протоколов автоконтроля </w:t>
      </w:r>
      <w:r w:rsidR="0044496A">
        <w:t>приведены</w:t>
      </w:r>
      <w:r w:rsidRPr="00C24574">
        <w:t xml:space="preserve"> в таблице</w:t>
      </w:r>
      <w:r w:rsidR="00D83FFD" w:rsidRPr="00821226">
        <w:t> </w:t>
      </w:r>
      <w:r w:rsidRPr="00C24574">
        <w:fldChar w:fldCharType="begin"/>
      </w:r>
      <w:r w:rsidRPr="00C24574">
        <w:instrText xml:space="preserve"> REF _Ref401587729 \h </w:instrText>
      </w:r>
      <w:r w:rsidRPr="00C24574">
        <w:fldChar w:fldCharType="separate"/>
      </w:r>
      <w:r w:rsidR="00A34761">
        <w:rPr>
          <w:noProof/>
        </w:rPr>
        <w:t>56</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70" w:name="_Ref401587729"/>
      <w:bookmarkStart w:id="971" w:name="_Toc71041936"/>
      <w:r w:rsidR="00A34761">
        <w:rPr>
          <w:noProof/>
        </w:rPr>
        <w:t>56</w:t>
      </w:r>
      <w:bookmarkEnd w:id="970"/>
      <w:r>
        <w:rPr>
          <w:noProof/>
        </w:rPr>
        <w:fldChar w:fldCharType="end"/>
      </w:r>
      <w:r w:rsidR="00C24574" w:rsidRPr="00C24574">
        <w:t xml:space="preserve">. Перечень полей документа </w:t>
      </w:r>
      <w:r w:rsidR="00237D21">
        <w:t>«</w:t>
      </w:r>
      <w:r w:rsidR="00C24574" w:rsidRPr="00C24574">
        <w:t>Способы автоматического экспорта документов</w:t>
      </w:r>
      <w:r w:rsidR="00237D21">
        <w:t>»</w:t>
      </w:r>
      <w:r w:rsidR="00C24574" w:rsidRPr="00C24574">
        <w:t xml:space="preserve"> и пример их настройки для автоэкспорта протоколов автоконтроля</w:t>
      </w:r>
      <w:bookmarkEnd w:id="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24"/>
        <w:gridCol w:w="4786"/>
        <w:gridCol w:w="3142"/>
      </w:tblGrid>
      <w:tr w:rsidR="00C24574" w:rsidRPr="008A53DE">
        <w:trPr>
          <w:cantSplit/>
          <w:tblHeader/>
        </w:trPr>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Наименование поля</w:t>
            </w:r>
          </w:p>
        </w:tc>
        <w:tc>
          <w:tcPr>
            <w:tcW w:w="2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Описание поля</w:t>
            </w:r>
          </w:p>
        </w:tc>
        <w:tc>
          <w:tcPr>
            <w:tcW w:w="1611"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C24574" w:rsidRPr="008A53DE" w:rsidRDefault="00C24574" w:rsidP="00C24574">
            <w:pPr>
              <w:pStyle w:val="ASFKTableHead"/>
            </w:pPr>
            <w:r>
              <w:t>Пример настройки для автоэкспорта протоколов автоконтроля</w:t>
            </w:r>
          </w:p>
        </w:tc>
      </w:tr>
      <w:tr w:rsidR="00C24574" w:rsidRPr="008A53DE">
        <w:trPr>
          <w:cantSplit/>
        </w:trPr>
        <w:tc>
          <w:tcPr>
            <w:tcW w:w="5000" w:type="pct"/>
            <w:gridSpan w:val="3"/>
            <w:shd w:val="clear" w:color="auto" w:fill="auto"/>
          </w:tcPr>
          <w:p w:rsidR="00C24574" w:rsidRPr="008A53DE" w:rsidRDefault="00C24574" w:rsidP="00C24574">
            <w:pPr>
              <w:pStyle w:val="ASFKTablenorm"/>
            </w:pPr>
            <w:r w:rsidRPr="008A53DE">
              <w:t xml:space="preserve">Группа полей </w:t>
            </w:r>
            <w:r w:rsidR="00237D21">
              <w:t>«</w:t>
            </w:r>
            <w:r w:rsidRPr="008A53DE">
              <w:t>Основные атрибуты</w:t>
            </w:r>
            <w:r w:rsidR="00237D21">
              <w:t>»</w:t>
            </w:r>
          </w:p>
        </w:tc>
      </w:tr>
      <w:tr w:rsidR="00C24574" w:rsidRPr="008A53DE">
        <w:trPr>
          <w:cantSplit/>
        </w:trPr>
        <w:tc>
          <w:tcPr>
            <w:tcW w:w="935" w:type="pct"/>
            <w:shd w:val="clear" w:color="auto" w:fill="auto"/>
          </w:tcPr>
          <w:p w:rsidR="00C24574" w:rsidRPr="008A53DE" w:rsidRDefault="00C24574" w:rsidP="00C24574">
            <w:pPr>
              <w:pStyle w:val="ASFKTablenorm"/>
            </w:pPr>
            <w:r>
              <w:t>Наименование способа экс</w:t>
            </w:r>
            <w:r w:rsidRPr="008A53DE">
              <w:t>порта</w:t>
            </w:r>
          </w:p>
        </w:tc>
        <w:tc>
          <w:tcPr>
            <w:tcW w:w="2454" w:type="pct"/>
            <w:shd w:val="clear" w:color="auto" w:fill="auto"/>
          </w:tcPr>
          <w:p w:rsidR="00C24574" w:rsidRPr="008A53DE" w:rsidRDefault="00C24574" w:rsidP="00C24574">
            <w:pPr>
              <w:pStyle w:val="ASFKTablenorm"/>
            </w:pPr>
            <w:r w:rsidRPr="008A53DE">
              <w:t>Вводится вручную.</w:t>
            </w:r>
          </w:p>
        </w:tc>
        <w:tc>
          <w:tcPr>
            <w:tcW w:w="1611" w:type="pct"/>
          </w:tcPr>
          <w:p w:rsidR="00C24574" w:rsidRPr="008A53DE" w:rsidRDefault="00C24574" w:rsidP="00C24574">
            <w:pPr>
              <w:pStyle w:val="ASFKTablenorm"/>
            </w:pPr>
            <w:r>
              <w:t>Протоколы автоконтроля.</w:t>
            </w:r>
          </w:p>
        </w:tc>
      </w:tr>
      <w:tr w:rsidR="00C24574" w:rsidRPr="008A53DE">
        <w:trPr>
          <w:cantSplit/>
        </w:trPr>
        <w:tc>
          <w:tcPr>
            <w:tcW w:w="935" w:type="pct"/>
            <w:shd w:val="clear" w:color="auto" w:fill="auto"/>
          </w:tcPr>
          <w:p w:rsidR="00C24574" w:rsidRPr="008A53DE" w:rsidRDefault="00C24574" w:rsidP="00C24574">
            <w:pPr>
              <w:pStyle w:val="ASFKTablenorm"/>
            </w:pPr>
            <w:r w:rsidRPr="008A53DE">
              <w:lastRenderedPageBreak/>
              <w:t>Функция обр</w:t>
            </w:r>
            <w:r w:rsidRPr="00C24574">
              <w:t>а</w:t>
            </w:r>
            <w:r w:rsidRPr="008A53DE">
              <w:t xml:space="preserve">ботки </w:t>
            </w:r>
            <w:r>
              <w:t>д</w:t>
            </w:r>
            <w:r w:rsidRPr="006D79F1">
              <w:t>о</w:t>
            </w:r>
            <w:r>
              <w:t>кументов</w:t>
            </w:r>
          </w:p>
        </w:tc>
        <w:tc>
          <w:tcPr>
            <w:tcW w:w="2454" w:type="pct"/>
            <w:shd w:val="clear" w:color="auto" w:fill="auto"/>
          </w:tcPr>
          <w:p w:rsidR="00C24574" w:rsidRDefault="00C24574" w:rsidP="00C24574">
            <w:pPr>
              <w:pStyle w:val="ASFKTablenorm"/>
            </w:pPr>
            <w:r w:rsidRPr="008A53DE">
              <w:t xml:space="preserve">Не редактируется. </w:t>
            </w:r>
          </w:p>
          <w:p w:rsidR="00C24574" w:rsidRPr="008A53DE" w:rsidRDefault="00C24574" w:rsidP="00C24574">
            <w:pPr>
              <w:pStyle w:val="ASFKTablenorm"/>
            </w:pPr>
            <w:r w:rsidRPr="008A53DE">
              <w:t xml:space="preserve">Заполнено значением </w:t>
            </w:r>
            <w:r w:rsidR="00237D21">
              <w:t>«</w:t>
            </w:r>
            <w:r>
              <w:t>Расширенный экспорт д</w:t>
            </w:r>
            <w:r w:rsidRPr="00826FB1">
              <w:t>о</w:t>
            </w:r>
            <w:r>
              <w:t>кументов</w:t>
            </w:r>
            <w:r w:rsidR="00237D21">
              <w:t>»</w:t>
            </w:r>
            <w:r w:rsidRPr="008A53DE">
              <w:t>.</w:t>
            </w:r>
          </w:p>
        </w:tc>
        <w:tc>
          <w:tcPr>
            <w:tcW w:w="1611" w:type="pct"/>
          </w:tcPr>
          <w:p w:rsidR="00C24574" w:rsidRPr="008A53DE" w:rsidRDefault="00C24574" w:rsidP="00C24574">
            <w:pPr>
              <w:pStyle w:val="ASFKTablenorm"/>
            </w:pPr>
            <w:r>
              <w:t>Расширенный экспорт д</w:t>
            </w:r>
            <w:r w:rsidRPr="00EB0B50">
              <w:t>о</w:t>
            </w:r>
            <w:r>
              <w:t>к</w:t>
            </w:r>
            <w:r w:rsidRPr="00C24574">
              <w:t>у</w:t>
            </w:r>
            <w:r>
              <w:t>ментов.</w:t>
            </w:r>
          </w:p>
        </w:tc>
      </w:tr>
      <w:tr w:rsidR="00C24574" w:rsidRPr="008A53DE">
        <w:trPr>
          <w:cantSplit/>
        </w:trPr>
        <w:tc>
          <w:tcPr>
            <w:tcW w:w="935" w:type="pct"/>
            <w:shd w:val="clear" w:color="auto" w:fill="auto"/>
          </w:tcPr>
          <w:p w:rsidR="00C24574" w:rsidRPr="008A53DE" w:rsidRDefault="00C24574" w:rsidP="00C24574">
            <w:pPr>
              <w:pStyle w:val="ASFKTablenorm"/>
            </w:pPr>
            <w:r w:rsidRPr="008A53DE">
              <w:t>Актуальность</w:t>
            </w:r>
          </w:p>
        </w:tc>
        <w:tc>
          <w:tcPr>
            <w:tcW w:w="2454" w:type="pct"/>
            <w:shd w:val="clear" w:color="auto" w:fill="auto"/>
          </w:tcPr>
          <w:p w:rsidR="00C24574" w:rsidRDefault="00C24574" w:rsidP="00C24574">
            <w:pPr>
              <w:pStyle w:val="ASFKTablenorm"/>
            </w:pPr>
            <w:r>
              <w:t>Устанавливается пользователем вру</w:t>
            </w:r>
            <w:r w:rsidRPr="006D79F1">
              <w:t>ч</w:t>
            </w:r>
            <w:r>
              <w:t xml:space="preserve">ную. </w:t>
            </w:r>
          </w:p>
          <w:p w:rsidR="00C24574" w:rsidRPr="008A53DE" w:rsidRDefault="00C24574" w:rsidP="00C24574">
            <w:pPr>
              <w:pStyle w:val="ASFKTablenorm"/>
            </w:pPr>
            <w:r w:rsidRPr="008A53DE">
              <w:t>Чек-бокс.</w:t>
            </w:r>
          </w:p>
        </w:tc>
        <w:tc>
          <w:tcPr>
            <w:tcW w:w="1611" w:type="pct"/>
          </w:tcPr>
          <w:p w:rsidR="00C24574" w:rsidRDefault="00C24574" w:rsidP="00C24574">
            <w:pPr>
              <w:pStyle w:val="ASFKTablenorm"/>
            </w:pPr>
            <w:r>
              <w:t>Включено.</w:t>
            </w:r>
          </w:p>
        </w:tc>
      </w:tr>
      <w:tr w:rsidR="00C24574" w:rsidRPr="008A53DE">
        <w:trPr>
          <w:cantSplit/>
        </w:trPr>
        <w:tc>
          <w:tcPr>
            <w:tcW w:w="935" w:type="pct"/>
            <w:shd w:val="clear" w:color="auto" w:fill="auto"/>
          </w:tcPr>
          <w:p w:rsidR="00C24574" w:rsidRPr="008A53DE" w:rsidRDefault="00C24574" w:rsidP="00C24574">
            <w:pPr>
              <w:pStyle w:val="ASFKTablenorm"/>
            </w:pPr>
            <w:r w:rsidRPr="00CA4216">
              <w:t>Сохранить док</w:t>
            </w:r>
            <w:r w:rsidRPr="00C24574">
              <w:t>у</w:t>
            </w:r>
            <w:r w:rsidRPr="00CA4216">
              <w:t>менты в подкат</w:t>
            </w:r>
            <w:r w:rsidRPr="00C24574">
              <w:t>а</w:t>
            </w:r>
            <w:r w:rsidRPr="00CA4216">
              <w:t>логе с соответс</w:t>
            </w:r>
            <w:r w:rsidRPr="00C24574">
              <w:t>т</w:t>
            </w:r>
            <w:r w:rsidRPr="00CA4216">
              <w:t>вующим шабл</w:t>
            </w:r>
            <w:r w:rsidRPr="00C24574">
              <w:t>о</w:t>
            </w:r>
            <w:r w:rsidRPr="00CA4216">
              <w:t>ном</w:t>
            </w:r>
          </w:p>
        </w:tc>
        <w:tc>
          <w:tcPr>
            <w:tcW w:w="2454" w:type="pct"/>
            <w:shd w:val="clear" w:color="auto" w:fill="auto"/>
          </w:tcPr>
          <w:p w:rsidR="00C24574" w:rsidRDefault="00C24574" w:rsidP="00C24574">
            <w:pPr>
              <w:pStyle w:val="ASFKTablenorm"/>
            </w:pPr>
            <w:r>
              <w:t>Заполняется автоматически идентиф</w:t>
            </w:r>
            <w:r w:rsidRPr="006D79F1">
              <w:t>и</w:t>
            </w:r>
            <w:r>
              <w:t>каторами групповых признаков</w:t>
            </w:r>
            <w:r w:rsidR="00FC5B26">
              <w:t>,</w:t>
            </w:r>
            <w:r>
              <w:t xml:space="preserve"> разд</w:t>
            </w:r>
            <w:r w:rsidRPr="006D79F1">
              <w:t>е</w:t>
            </w:r>
            <w:r>
              <w:t xml:space="preserve">ленными символом </w:t>
            </w:r>
            <w:r w:rsidR="00237D21">
              <w:t>«</w:t>
            </w:r>
            <w:r>
              <w:t>/</w:t>
            </w:r>
            <w:r w:rsidR="00237D21">
              <w:t>»</w:t>
            </w:r>
            <w:r>
              <w:t xml:space="preserve">. </w:t>
            </w:r>
          </w:p>
          <w:p w:rsidR="00C24574" w:rsidRDefault="00C24574" w:rsidP="00C24574">
            <w:pPr>
              <w:pStyle w:val="ASFKTablenorm"/>
            </w:pPr>
            <w:r>
              <w:t>Строка доступна для редактирования.</w:t>
            </w:r>
          </w:p>
        </w:tc>
        <w:tc>
          <w:tcPr>
            <w:tcW w:w="1611" w:type="pct"/>
          </w:tcPr>
          <w:p w:rsidR="00C24574" w:rsidRDefault="00C24574" w:rsidP="00C24574">
            <w:pPr>
              <w:pStyle w:val="ASFKTablenorm"/>
            </w:pPr>
            <w:r>
              <w:t>/%DOCTYPE%</w:t>
            </w:r>
          </w:p>
          <w:p w:rsidR="00C24574" w:rsidRPr="00EB0B50" w:rsidRDefault="00C24574" w:rsidP="00C24574">
            <w:pPr>
              <w:pStyle w:val="ASFKTablenorm"/>
            </w:pPr>
            <w:r>
              <w:t>(обозначает, что документы будут выгружены в подкат</w:t>
            </w:r>
            <w:r w:rsidRPr="00826FB1">
              <w:t>а</w:t>
            </w:r>
            <w:r>
              <w:t>лог с наименованием типа д</w:t>
            </w:r>
            <w:r w:rsidRPr="006D79F1">
              <w:t>о</w:t>
            </w:r>
            <w:r>
              <w:t>к</w:t>
            </w:r>
            <w:r w:rsidRPr="00C24574">
              <w:t>у</w:t>
            </w:r>
            <w:r>
              <w:t xml:space="preserve">мента, в данном случае </w:t>
            </w:r>
            <w:r w:rsidR="001B5CA8">
              <w:t>–</w:t>
            </w:r>
            <w:r>
              <w:t xml:space="preserve"> ПРЖ).</w:t>
            </w:r>
          </w:p>
        </w:tc>
      </w:tr>
      <w:tr w:rsidR="00C24574" w:rsidRPr="008A53DE">
        <w:trPr>
          <w:cantSplit/>
        </w:trPr>
        <w:tc>
          <w:tcPr>
            <w:tcW w:w="5000" w:type="pct"/>
            <w:gridSpan w:val="3"/>
            <w:shd w:val="clear" w:color="auto" w:fill="auto"/>
          </w:tcPr>
          <w:p w:rsidR="00C24574" w:rsidRDefault="00C24574" w:rsidP="00C24574">
            <w:pPr>
              <w:pStyle w:val="ASFKTablenorm"/>
            </w:pPr>
            <w:r w:rsidRPr="00DD704D">
              <w:t xml:space="preserve">Группа полей </w:t>
            </w:r>
            <w:r w:rsidR="00237D21">
              <w:t>«</w:t>
            </w:r>
            <w:r w:rsidRPr="00DD704D">
              <w:t>Типы документов для экспорта</w:t>
            </w:r>
            <w:r w:rsidR="00237D21">
              <w:t>»</w:t>
            </w:r>
            <w:r w:rsidRPr="00DD704D">
              <w:t xml:space="preserve"> скроллер строк.</w:t>
            </w:r>
            <w:r>
              <w:t xml:space="preserve"> </w:t>
            </w:r>
          </w:p>
          <w:p w:rsidR="00C24574" w:rsidRPr="00DD704D" w:rsidRDefault="00C24574" w:rsidP="00C24574">
            <w:pPr>
              <w:pStyle w:val="ASFKTablenorm"/>
            </w:pPr>
            <w:r w:rsidRPr="00DD704D">
              <w:t>Д</w:t>
            </w:r>
            <w:r w:rsidRPr="006D79F1">
              <w:t>о</w:t>
            </w:r>
            <w:r w:rsidRPr="00DD704D">
              <w:t xml:space="preserve">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trPr>
          <w:cantSplit/>
        </w:trPr>
        <w:tc>
          <w:tcPr>
            <w:tcW w:w="935" w:type="pct"/>
            <w:shd w:val="clear" w:color="auto" w:fill="auto"/>
          </w:tcPr>
          <w:p w:rsidR="00C24574" w:rsidRPr="008A53DE" w:rsidRDefault="00C24574" w:rsidP="00C24574">
            <w:pPr>
              <w:pStyle w:val="ASFKTablenorm"/>
            </w:pPr>
            <w:r>
              <w:t>Тип документа</w:t>
            </w:r>
          </w:p>
        </w:tc>
        <w:tc>
          <w:tcPr>
            <w:tcW w:w="2454" w:type="pct"/>
            <w:shd w:val="clear" w:color="auto" w:fill="auto"/>
          </w:tcPr>
          <w:p w:rsidR="00C24574" w:rsidRPr="008A53DE" w:rsidRDefault="00C24574" w:rsidP="00C24574">
            <w:pPr>
              <w:pStyle w:val="ASFKTablenorm"/>
            </w:pPr>
            <w:r w:rsidRPr="00DD704D">
              <w:t xml:space="preserve">Заполняется при нажатии кнопки </w:t>
            </w:r>
            <w:r w:rsidR="00237D21">
              <w:t>«</w:t>
            </w:r>
            <w:r w:rsidRPr="00DD704D">
              <w:t>Добавить</w:t>
            </w:r>
            <w:r w:rsidR="00237D21">
              <w:t>»</w:t>
            </w:r>
            <w:r w:rsidRPr="00DD704D">
              <w:t xml:space="preserve"> в</w:t>
            </w:r>
            <w:r w:rsidRPr="00826FB1">
              <w:t>ы</w:t>
            </w:r>
            <w:r w:rsidRPr="00DD704D">
              <w:t xml:space="preserve">бором из справочника </w:t>
            </w:r>
            <w:r w:rsidR="00237D21">
              <w:t>«</w:t>
            </w:r>
            <w:r w:rsidRPr="00DD704D">
              <w:t>Типы документов для расширенного автоэк</w:t>
            </w:r>
            <w:r w:rsidRPr="006D79F1">
              <w:t>с</w:t>
            </w:r>
            <w:r w:rsidRPr="00DD704D">
              <w:t>порта</w:t>
            </w:r>
            <w:r w:rsidR="00237D21">
              <w:t>»</w:t>
            </w:r>
            <w:r w:rsidRPr="00DD704D">
              <w:t>.</w:t>
            </w:r>
          </w:p>
        </w:tc>
        <w:tc>
          <w:tcPr>
            <w:tcW w:w="1611" w:type="pct"/>
          </w:tcPr>
          <w:p w:rsidR="00C24574" w:rsidRPr="00DD704D" w:rsidRDefault="00C24574" w:rsidP="00C24574">
            <w:pPr>
              <w:pStyle w:val="ASFKTablenorm"/>
            </w:pPr>
            <w:r>
              <w:t>Протокол.</w:t>
            </w:r>
          </w:p>
        </w:tc>
      </w:tr>
      <w:tr w:rsidR="00C24574" w:rsidRPr="008A53DE">
        <w:trPr>
          <w:cantSplit/>
        </w:trPr>
        <w:tc>
          <w:tcPr>
            <w:tcW w:w="5000" w:type="pct"/>
            <w:gridSpan w:val="3"/>
            <w:shd w:val="clear" w:color="auto" w:fill="auto"/>
          </w:tcPr>
          <w:p w:rsidR="00C24574" w:rsidRDefault="00C24574" w:rsidP="00C24574">
            <w:pPr>
              <w:pStyle w:val="ASFKTablenorm"/>
            </w:pPr>
            <w:r w:rsidRPr="00DD704D">
              <w:t xml:space="preserve">Группа полей </w:t>
            </w:r>
            <w:r w:rsidR="00237D21">
              <w:t>«</w:t>
            </w:r>
            <w:r w:rsidRPr="00DD704D">
              <w:t>Фильтровать экземпляры документов по полям</w:t>
            </w:r>
            <w:r w:rsidR="00237D21">
              <w:t>»</w:t>
            </w:r>
            <w:r w:rsidRPr="00DD704D">
              <w:t xml:space="preserve"> скроллер строк. </w:t>
            </w:r>
          </w:p>
          <w:p w:rsidR="00C24574" w:rsidRPr="00DD704D" w:rsidRDefault="00C24574" w:rsidP="00C24574">
            <w:pPr>
              <w:pStyle w:val="ASFKTablenorm"/>
            </w:pPr>
            <w:r w:rsidRPr="00DD704D">
              <w:t xml:space="preserve">Добавление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trPr>
          <w:cantSplit/>
        </w:trPr>
        <w:tc>
          <w:tcPr>
            <w:tcW w:w="935" w:type="pct"/>
            <w:shd w:val="clear" w:color="auto" w:fill="auto"/>
          </w:tcPr>
          <w:p w:rsidR="00C24574" w:rsidRPr="008A53DE" w:rsidRDefault="00C24574" w:rsidP="00C24574">
            <w:pPr>
              <w:pStyle w:val="ASFKTablenorm"/>
            </w:pPr>
            <w:r>
              <w:t>Поле</w:t>
            </w:r>
          </w:p>
        </w:tc>
        <w:tc>
          <w:tcPr>
            <w:tcW w:w="2454" w:type="pct"/>
            <w:shd w:val="clear" w:color="auto" w:fill="auto"/>
          </w:tcPr>
          <w:p w:rsidR="00C24574" w:rsidRDefault="00C24574" w:rsidP="00C24574">
            <w:pPr>
              <w:pStyle w:val="ASFKTablenorm"/>
            </w:pPr>
            <w:r w:rsidRPr="00DD704D">
              <w:t>Имя поля документа</w:t>
            </w:r>
            <w:r>
              <w:t>.</w:t>
            </w:r>
          </w:p>
          <w:p w:rsidR="00C24574" w:rsidRPr="008A53DE" w:rsidRDefault="00C24574" w:rsidP="00C24574">
            <w:pPr>
              <w:pStyle w:val="ASFKTablenorm"/>
            </w:pPr>
            <w:r w:rsidRPr="00DD704D">
              <w:t xml:space="preserve">Для выбора доступны поля документа, которые хранятся в справочнике </w:t>
            </w:r>
            <w:r w:rsidR="00237D21">
              <w:t>«</w:t>
            </w:r>
            <w:r w:rsidRPr="00DD704D">
              <w:t>Типы документов для расширенного автом</w:t>
            </w:r>
            <w:r w:rsidRPr="006D79F1">
              <w:t>а</w:t>
            </w:r>
            <w:r w:rsidRPr="00DD704D">
              <w:t>тического экспорта</w:t>
            </w:r>
            <w:r w:rsidR="00237D21">
              <w:t>»</w:t>
            </w:r>
            <w:r w:rsidRPr="00DD704D">
              <w:t>.</w:t>
            </w:r>
          </w:p>
        </w:tc>
        <w:tc>
          <w:tcPr>
            <w:tcW w:w="1611" w:type="pct"/>
          </w:tcPr>
          <w:p w:rsidR="00C24574" w:rsidRPr="00DD704D" w:rsidRDefault="00C24574" w:rsidP="00C24574">
            <w:pPr>
              <w:pStyle w:val="ASFKTablenorm"/>
            </w:pPr>
            <w:r>
              <w:t>Требуется выбрать ранее д</w:t>
            </w:r>
            <w:r w:rsidRPr="00C24574">
              <w:t>о</w:t>
            </w:r>
            <w:r>
              <w:t xml:space="preserve">бавленное в справочник поле </w:t>
            </w:r>
            <w:r w:rsidR="00237D21">
              <w:t>«</w:t>
            </w:r>
            <w:r>
              <w:t>Тип документа</w:t>
            </w:r>
            <w:r w:rsidR="00237D21">
              <w:t>»</w:t>
            </w:r>
            <w:r>
              <w:t>.</w:t>
            </w:r>
          </w:p>
        </w:tc>
      </w:tr>
      <w:tr w:rsidR="00C24574" w:rsidRPr="008A53DE">
        <w:trPr>
          <w:cantSplit/>
        </w:trPr>
        <w:tc>
          <w:tcPr>
            <w:tcW w:w="935" w:type="pct"/>
            <w:shd w:val="clear" w:color="auto" w:fill="auto"/>
          </w:tcPr>
          <w:p w:rsidR="00C24574" w:rsidRDefault="00C24574" w:rsidP="00C24574">
            <w:pPr>
              <w:pStyle w:val="ASFKTablenorm"/>
            </w:pPr>
            <w:r>
              <w:t>Операция</w:t>
            </w:r>
          </w:p>
        </w:tc>
        <w:tc>
          <w:tcPr>
            <w:tcW w:w="2454" w:type="pct"/>
            <w:shd w:val="clear" w:color="auto" w:fill="auto"/>
          </w:tcPr>
          <w:p w:rsidR="001D7D7A" w:rsidRPr="00FE15EE" w:rsidRDefault="001D7D7A" w:rsidP="001D7D7A">
            <w:pPr>
              <w:pStyle w:val="ASFKTablenorm"/>
            </w:pPr>
            <w:r w:rsidRPr="00FE15EE">
              <w:t xml:space="preserve">Указывается условие, согласно которого будет осуществляться фильтрация. </w:t>
            </w:r>
          </w:p>
          <w:p w:rsidR="001D7D7A" w:rsidRDefault="001D7D7A" w:rsidP="001D7D7A">
            <w:pPr>
              <w:pStyle w:val="ASFKTablenorm"/>
            </w:pPr>
            <w:r w:rsidRPr="00FE15EE">
              <w:t xml:space="preserve">На выбор </w:t>
            </w:r>
            <w:r>
              <w:t xml:space="preserve">доступны </w:t>
            </w:r>
            <w:r w:rsidRPr="00FE15EE">
              <w:t xml:space="preserve">только </w:t>
            </w:r>
            <w:r>
              <w:t xml:space="preserve">3 </w:t>
            </w:r>
            <w:r w:rsidRPr="00FE15EE">
              <w:t>услови</w:t>
            </w:r>
            <w:r>
              <w:t>я:</w:t>
            </w:r>
          </w:p>
          <w:p w:rsidR="001D7D7A" w:rsidRPr="008B4698" w:rsidRDefault="001D7D7A" w:rsidP="00C42335">
            <w:pPr>
              <w:pStyle w:val="ASFKTableNum"/>
              <w:numPr>
                <w:ilvl w:val="0"/>
                <w:numId w:val="58"/>
              </w:numPr>
            </w:pPr>
            <w:r w:rsidRPr="008B4698">
              <w:t>Равенства «=», установленн</w:t>
            </w:r>
            <w:r w:rsidR="001C5B1B">
              <w:t>ые</w:t>
            </w:r>
            <w:r w:rsidRPr="008B4698">
              <w:t xml:space="preserve"> по умолчанию.</w:t>
            </w:r>
          </w:p>
          <w:p w:rsidR="001D7D7A" w:rsidRPr="008B4698" w:rsidRDefault="001D7D7A" w:rsidP="001D7D7A">
            <w:pPr>
              <w:pStyle w:val="ASFKTableNum"/>
            </w:pPr>
            <w:r w:rsidRPr="008B4698">
              <w:t>Вхождения в список значений «IN». При этом в одной строке</w:t>
            </w:r>
            <w:r w:rsidR="00C80568">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C24574" w:rsidRPr="00DD704D" w:rsidRDefault="001D7D7A" w:rsidP="001D7D7A">
            <w:pPr>
              <w:pStyle w:val="ASFKTableNum"/>
            </w:pPr>
            <w:r w:rsidRPr="008B4698">
              <w:t>Неравенства конкретному значению: «&lt;&gt; (не равно)».</w:t>
            </w:r>
          </w:p>
        </w:tc>
        <w:tc>
          <w:tcPr>
            <w:tcW w:w="1611" w:type="pct"/>
            <w:vMerge w:val="restart"/>
          </w:tcPr>
          <w:p w:rsidR="00C24574" w:rsidRDefault="00C24574" w:rsidP="00C24574">
            <w:pPr>
              <w:pStyle w:val="ASFKTablenorm"/>
            </w:pPr>
            <w:r>
              <w:t>Для автоэкспорта протоколов автоконтроля требуется ук</w:t>
            </w:r>
            <w:r w:rsidRPr="00826FB1">
              <w:t>а</w:t>
            </w:r>
            <w:r>
              <w:t xml:space="preserve">зать условие </w:t>
            </w:r>
            <w:r w:rsidR="00237D21">
              <w:t>«</w:t>
            </w:r>
            <w:r>
              <w:t>=ПРЖ</w:t>
            </w:r>
            <w:r w:rsidR="00237D21">
              <w:t>»</w:t>
            </w:r>
            <w:r>
              <w:t>.</w:t>
            </w:r>
          </w:p>
          <w:p w:rsidR="00C24574" w:rsidRDefault="00C24574" w:rsidP="00C24574">
            <w:pPr>
              <w:pStyle w:val="ASFKTablenorm"/>
            </w:pPr>
            <w:r>
              <w:t>Для автоэкспорта стандартных протоколов требуется ук</w:t>
            </w:r>
            <w:r w:rsidRPr="006D79F1">
              <w:t>а</w:t>
            </w:r>
            <w:r>
              <w:t>зать у</w:t>
            </w:r>
            <w:r w:rsidRPr="006D79F1">
              <w:t>с</w:t>
            </w:r>
            <w:r>
              <w:t xml:space="preserve">ловие </w:t>
            </w:r>
            <w:r w:rsidR="00237D21">
              <w:t>«</w:t>
            </w:r>
            <w:r>
              <w:t>!=ПРЖ</w:t>
            </w:r>
            <w:r w:rsidR="00237D21">
              <w:t>»</w:t>
            </w:r>
            <w:r>
              <w:t>.</w:t>
            </w:r>
          </w:p>
          <w:p w:rsidR="00C24574" w:rsidRPr="00DD704D" w:rsidRDefault="00C24574" w:rsidP="00C24574">
            <w:pPr>
              <w:pStyle w:val="ASFKTablenorm"/>
            </w:pPr>
            <w:r>
              <w:t xml:space="preserve"> </w:t>
            </w:r>
          </w:p>
        </w:tc>
      </w:tr>
      <w:tr w:rsidR="00C24574" w:rsidRPr="008A53DE">
        <w:trPr>
          <w:cantSplit/>
        </w:trPr>
        <w:tc>
          <w:tcPr>
            <w:tcW w:w="935" w:type="pct"/>
            <w:shd w:val="clear" w:color="auto" w:fill="auto"/>
          </w:tcPr>
          <w:p w:rsidR="00C24574" w:rsidRPr="008A53DE" w:rsidRDefault="00C24574" w:rsidP="00C24574">
            <w:pPr>
              <w:pStyle w:val="ASFKTablenorm"/>
            </w:pPr>
            <w:r>
              <w:t>Значение</w:t>
            </w:r>
          </w:p>
        </w:tc>
        <w:tc>
          <w:tcPr>
            <w:tcW w:w="2454" w:type="pct"/>
            <w:shd w:val="clear" w:color="auto" w:fill="auto"/>
          </w:tcPr>
          <w:p w:rsidR="00C24574" w:rsidRDefault="00C24574" w:rsidP="00C24574">
            <w:pPr>
              <w:pStyle w:val="ASFKTablenorm"/>
            </w:pPr>
            <w:r w:rsidRPr="00DD704D">
              <w:t xml:space="preserve">Вводится вручную. </w:t>
            </w:r>
          </w:p>
          <w:p w:rsidR="00C24574" w:rsidRPr="008A53DE" w:rsidRDefault="00C24574" w:rsidP="00C24574">
            <w:pPr>
              <w:pStyle w:val="ASFKTablenorm"/>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tcPr>
          <w:p w:rsidR="00C24574" w:rsidRPr="00DD704D" w:rsidRDefault="00C24574" w:rsidP="00C24574">
            <w:pPr>
              <w:pStyle w:val="ASFKTablenorm"/>
            </w:pPr>
          </w:p>
        </w:tc>
      </w:tr>
      <w:tr w:rsidR="00C24574" w:rsidRPr="008A53DE">
        <w:trPr>
          <w:cantSplit/>
        </w:trPr>
        <w:tc>
          <w:tcPr>
            <w:tcW w:w="5000" w:type="pct"/>
            <w:gridSpan w:val="3"/>
            <w:shd w:val="clear" w:color="auto" w:fill="auto"/>
          </w:tcPr>
          <w:p w:rsidR="00C24574" w:rsidRPr="00DD704D" w:rsidRDefault="00C24574" w:rsidP="00C24574">
            <w:pPr>
              <w:pStyle w:val="ASFKTablenorm"/>
            </w:pPr>
            <w:r w:rsidRPr="00DD704D">
              <w:t xml:space="preserve">Группа полей </w:t>
            </w:r>
            <w:r w:rsidR="00237D21">
              <w:t>«</w:t>
            </w:r>
            <w:r w:rsidRPr="00DD704D">
              <w:t>Группировать документы по признакам</w:t>
            </w:r>
            <w:r w:rsidR="00237D21">
              <w:t>»</w:t>
            </w:r>
            <w:r w:rsidRPr="00DD704D">
              <w:t xml:space="preserve"> скроллер строк. Удаление строки по кнопке </w:t>
            </w:r>
            <w:r w:rsidR="00237D21">
              <w:t>«</w:t>
            </w:r>
            <w:r w:rsidRPr="00DD704D">
              <w:t>Удалить</w:t>
            </w:r>
            <w:r w:rsidR="00237D21">
              <w:t>»</w:t>
            </w:r>
            <w:r w:rsidR="001D7D7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8A53DE">
        <w:trPr>
          <w:cantSplit/>
          <w:trHeight w:val="70"/>
        </w:trPr>
        <w:tc>
          <w:tcPr>
            <w:tcW w:w="935" w:type="pct"/>
            <w:shd w:val="clear" w:color="auto" w:fill="auto"/>
          </w:tcPr>
          <w:p w:rsidR="00C24574" w:rsidRPr="008A53DE" w:rsidRDefault="00C24574" w:rsidP="00C24574">
            <w:pPr>
              <w:pStyle w:val="ASFKTablenorm"/>
            </w:pPr>
            <w:r>
              <w:lastRenderedPageBreak/>
              <w:t>Н</w:t>
            </w:r>
            <w:r w:rsidRPr="008A53DE">
              <w:t xml:space="preserve">аименование </w:t>
            </w:r>
            <w:r>
              <w:t>признака</w:t>
            </w:r>
          </w:p>
        </w:tc>
        <w:tc>
          <w:tcPr>
            <w:tcW w:w="2454" w:type="pct"/>
            <w:shd w:val="clear" w:color="auto" w:fill="auto"/>
          </w:tcPr>
          <w:p w:rsidR="00C24574" w:rsidRDefault="00C24574" w:rsidP="00C24574">
            <w:pPr>
              <w:pStyle w:val="ASFKTablenorm"/>
            </w:pPr>
            <w:r w:rsidRPr="00CA4216">
              <w:t>Заполняется автоматически при выборе типа д</w:t>
            </w:r>
            <w:r w:rsidRPr="00C24574">
              <w:t>о</w:t>
            </w:r>
            <w:r w:rsidRPr="00CA4216">
              <w:t>кумента доступными значениями полей из спр</w:t>
            </w:r>
            <w:r w:rsidRPr="00C24574">
              <w:t>а</w:t>
            </w:r>
            <w:r w:rsidRPr="00CA4216">
              <w:t xml:space="preserve">вочника </w:t>
            </w:r>
            <w:r w:rsidR="00237D21">
              <w:t>«</w:t>
            </w:r>
            <w:r w:rsidRPr="00CA4216">
              <w:t>Типы документов для расширенного а</w:t>
            </w:r>
            <w:r w:rsidRPr="006D79F1">
              <w:t>в</w:t>
            </w:r>
            <w:r w:rsidRPr="00CA4216">
              <w:t>томатического экспорта</w:t>
            </w:r>
            <w:r w:rsidR="00237D21">
              <w:t>»</w:t>
            </w:r>
            <w:r w:rsidRPr="00CA4216">
              <w:t>.</w:t>
            </w:r>
            <w:r>
              <w:t xml:space="preserve"> </w:t>
            </w:r>
          </w:p>
          <w:p w:rsidR="00C24574" w:rsidRPr="008A53DE" w:rsidRDefault="00C24574" w:rsidP="00C24574">
            <w:pPr>
              <w:pStyle w:val="ASFKTablenorm"/>
            </w:pPr>
            <w:r w:rsidRPr="00CA4216">
              <w:t>Если у типов документов нет общих групповых признаков, то список б</w:t>
            </w:r>
            <w:r w:rsidRPr="006D79F1">
              <w:t>у</w:t>
            </w:r>
            <w:r w:rsidRPr="00CA4216">
              <w:t>дет пуст.</w:t>
            </w:r>
          </w:p>
        </w:tc>
        <w:tc>
          <w:tcPr>
            <w:tcW w:w="1611" w:type="pct"/>
          </w:tcPr>
          <w:p w:rsidR="00C24574" w:rsidRPr="00AE1DD5" w:rsidRDefault="00C24574" w:rsidP="00C24574">
            <w:pPr>
              <w:pStyle w:val="ASFKTablenorm"/>
            </w:pPr>
            <w:r>
              <w:t>Для автоэкспорта протоколов автоконтроля будет автомат</w:t>
            </w:r>
            <w:r w:rsidRPr="00C24574">
              <w:t>и</w:t>
            </w:r>
            <w:r>
              <w:t xml:space="preserve">чески указано значение </w:t>
            </w:r>
            <w:r w:rsidR="00237D21">
              <w:t>«</w:t>
            </w:r>
            <w:r>
              <w:t>Тип документа</w:t>
            </w:r>
            <w:r w:rsidR="00237D21">
              <w:t>»</w:t>
            </w:r>
            <w:r>
              <w:t>.</w:t>
            </w:r>
          </w:p>
        </w:tc>
      </w:tr>
      <w:tr w:rsidR="00C24574" w:rsidRPr="008A53DE">
        <w:trPr>
          <w:cantSplit/>
          <w:trHeight w:val="70"/>
        </w:trPr>
        <w:tc>
          <w:tcPr>
            <w:tcW w:w="935" w:type="pct"/>
            <w:shd w:val="clear" w:color="auto" w:fill="auto"/>
          </w:tcPr>
          <w:p w:rsidR="00C24574" w:rsidRDefault="00C24574" w:rsidP="00C24574">
            <w:pPr>
              <w:pStyle w:val="ASFKTablenorm"/>
            </w:pPr>
            <w:r>
              <w:t>Идентифик</w:t>
            </w:r>
            <w:r w:rsidRPr="006D79F1">
              <w:t>а</w:t>
            </w:r>
            <w:r>
              <w:t>тор признака</w:t>
            </w:r>
          </w:p>
        </w:tc>
        <w:tc>
          <w:tcPr>
            <w:tcW w:w="2454" w:type="pct"/>
            <w:shd w:val="clear" w:color="auto" w:fill="auto"/>
          </w:tcPr>
          <w:p w:rsidR="00C24574" w:rsidRDefault="00C24574" w:rsidP="00C24574">
            <w:pPr>
              <w:pStyle w:val="ASFKTablenorm"/>
            </w:pPr>
            <w:r w:rsidRPr="00CA4216">
              <w:t>Указывается идентификатор группового призн</w:t>
            </w:r>
            <w:r w:rsidRPr="00C24574">
              <w:t>а</w:t>
            </w:r>
            <w:r w:rsidRPr="00CA4216">
              <w:t>ка для выбранного</w:t>
            </w:r>
            <w:r>
              <w:t xml:space="preserve"> </w:t>
            </w:r>
            <w:r w:rsidRPr="00CA4216">
              <w:t xml:space="preserve">значения </w:t>
            </w:r>
            <w:r w:rsidR="00237D21">
              <w:t>«</w:t>
            </w:r>
            <w:r w:rsidRPr="00CA4216">
              <w:t>Н</w:t>
            </w:r>
            <w:r w:rsidRPr="006D79F1">
              <w:t>а</w:t>
            </w:r>
            <w:r w:rsidRPr="00CA4216">
              <w:t>звание призн</w:t>
            </w:r>
            <w:r w:rsidRPr="00C24574">
              <w:t>а</w:t>
            </w:r>
            <w:r w:rsidRPr="00CA4216">
              <w:t>ка</w:t>
            </w:r>
            <w:r w:rsidR="00237D21">
              <w:t>»</w:t>
            </w:r>
            <w:r w:rsidRPr="00CA4216">
              <w:t xml:space="preserve"> из справочника </w:t>
            </w:r>
            <w:r w:rsidR="00237D21">
              <w:t>«</w:t>
            </w:r>
            <w:r w:rsidRPr="00CA4216">
              <w:t>Групповые признаки док</w:t>
            </w:r>
            <w:r w:rsidRPr="00C24574">
              <w:t>у</w:t>
            </w:r>
            <w:r w:rsidRPr="00CA4216">
              <w:t>ме</w:t>
            </w:r>
            <w:r w:rsidRPr="006D79F1">
              <w:t>н</w:t>
            </w:r>
            <w:r w:rsidRPr="00CA4216">
              <w:t>тов</w:t>
            </w:r>
            <w:r w:rsidR="00237D21">
              <w:t>»</w:t>
            </w:r>
            <w:r w:rsidRPr="00CA4216">
              <w:t xml:space="preserve">. </w:t>
            </w:r>
          </w:p>
          <w:p w:rsidR="00C24574" w:rsidRPr="00CA4216" w:rsidRDefault="00C24574" w:rsidP="00C24574">
            <w:pPr>
              <w:pStyle w:val="ASFKTablenorm"/>
            </w:pPr>
            <w:r w:rsidRPr="00CA4216">
              <w:t>Заполняется автоматически</w:t>
            </w:r>
            <w:r>
              <w:t>.</w:t>
            </w:r>
          </w:p>
        </w:tc>
        <w:tc>
          <w:tcPr>
            <w:tcW w:w="1611" w:type="pct"/>
          </w:tcPr>
          <w:p w:rsidR="00C24574" w:rsidRPr="00CA4216" w:rsidRDefault="00C24574" w:rsidP="00C24574">
            <w:pPr>
              <w:pStyle w:val="ASFKTablenorm"/>
            </w:pPr>
            <w:r>
              <w:t>Для автоэкспорта протоколов автоконтроля будет автомат</w:t>
            </w:r>
            <w:r w:rsidRPr="00C24574">
              <w:t>и</w:t>
            </w:r>
            <w:r>
              <w:t xml:space="preserve">чески указано значение </w:t>
            </w:r>
            <w:r w:rsidRPr="00B04BB2">
              <w:t>%</w:t>
            </w:r>
            <w:r w:rsidRPr="00AE1DD5">
              <w:t>DOCTYPE</w:t>
            </w:r>
            <w:r>
              <w:t>%.</w:t>
            </w:r>
          </w:p>
        </w:tc>
      </w:tr>
    </w:tbl>
    <w:p w:rsidR="00C24574" w:rsidRPr="00B11F4A" w:rsidRDefault="00C24574" w:rsidP="00C24574">
      <w:pPr>
        <w:pStyle w:val="ASFKNormal"/>
      </w:pPr>
      <w:r w:rsidRPr="00B11F4A">
        <w:t xml:space="preserve">Для заполнения полей и добавления записи в таблицу </w:t>
      </w:r>
      <w:r w:rsidR="00237D21">
        <w:t>«</w:t>
      </w:r>
      <w:r w:rsidRPr="00DD704D">
        <w:t>Фильтровать экземпляры док</w:t>
      </w:r>
      <w:r w:rsidRPr="00C24574">
        <w:t>у</w:t>
      </w:r>
      <w:r w:rsidRPr="00DD704D">
        <w:t>ментов по полям</w:t>
      </w:r>
      <w:r w:rsidR="00237D21">
        <w:t>»</w:t>
      </w:r>
      <w:r w:rsidRPr="00B11F4A">
        <w:t xml:space="preserve"> следует нажать на кнопку </w:t>
      </w:r>
      <w:r w:rsidR="00632829">
        <w:pict>
          <v:shape id="_x0000_i1221" type="#_x0000_t75" style="width:21.6pt;height:21.6pt">
            <v:imagedata r:id="rId75" o:title="Snap7" gain="81921f" blacklevel="-3277f"/>
          </v:shape>
        </w:pict>
      </w:r>
      <w:r w:rsidRPr="00B11F4A">
        <w:t> </w:t>
      </w:r>
      <w:r w:rsidR="00D03EA0">
        <w:t>(Добавить новую строку)</w:t>
      </w:r>
      <w:r w:rsidRPr="00B11F4A">
        <w:t xml:space="preserve">. </w:t>
      </w:r>
      <w:r w:rsidR="00B822A0">
        <w:t>Откроется форма «Добавление записи</w:t>
      </w:r>
      <w:r w:rsidR="0044496A">
        <w:t>»</w:t>
      </w:r>
      <w:r w:rsidRPr="00B11F4A">
        <w:t xml:space="preserve"> </w:t>
      </w:r>
      <w:r>
        <w:t>(рис. </w:t>
      </w:r>
      <w:r>
        <w:fldChar w:fldCharType="begin"/>
      </w:r>
      <w:r>
        <w:instrText xml:space="preserve"> REF _Ref422328324 \h </w:instrText>
      </w:r>
      <w:r>
        <w:fldChar w:fldCharType="separate"/>
      </w:r>
      <w:r w:rsidR="00A34761">
        <w:rPr>
          <w:noProof/>
        </w:rPr>
        <w:t>115</w:t>
      </w:r>
      <w:r>
        <w:fldChar w:fldCharType="end"/>
      </w:r>
      <w:r w:rsidRPr="00B11F4A">
        <w:t>).</w:t>
      </w:r>
    </w:p>
    <w:p w:rsidR="00C24574" w:rsidRPr="00C24574" w:rsidRDefault="00632829" w:rsidP="00C24574">
      <w:pPr>
        <w:pStyle w:val="ASFKFigure"/>
      </w:pPr>
      <w:r>
        <w:pict>
          <v:shape id="_x0000_i1222" type="#_x0000_t75" style="width:482.4pt;height:2in">
            <v:imagedata r:id="rId184"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72" w:name="_Ref422328324"/>
      <w:bookmarkStart w:id="973" w:name="_Toc71042086"/>
      <w:r w:rsidR="00A34761">
        <w:rPr>
          <w:noProof/>
        </w:rPr>
        <w:t>115</w:t>
      </w:r>
      <w:bookmarkEnd w:id="972"/>
      <w:r w:rsidRPr="00C24574">
        <w:fldChar w:fldCharType="end"/>
      </w:r>
      <w:r w:rsidRPr="00C24574">
        <w:t xml:space="preserve">. </w:t>
      </w:r>
      <w:r w:rsidR="0044496A">
        <w:t>Форма «Добавление записи»</w:t>
      </w:r>
      <w:bookmarkEnd w:id="973"/>
    </w:p>
    <w:p w:rsidR="00C24574" w:rsidRPr="00C24574" w:rsidRDefault="00C24574" w:rsidP="00C24574">
      <w:pPr>
        <w:pStyle w:val="ASFKNormal"/>
      </w:pPr>
      <w:r w:rsidRPr="00B11F4A">
        <w:t xml:space="preserve">На форме </w:t>
      </w:r>
      <w:r w:rsidR="00237D21">
        <w:t>«</w:t>
      </w:r>
      <w:r w:rsidRPr="00C24574">
        <w:t>Добавление записи</w:t>
      </w:r>
      <w:r w:rsidR="00237D21">
        <w:t>»</w:t>
      </w:r>
      <w:r w:rsidRPr="00C24574">
        <w:t xml:space="preserve"> заполняются следующие поля:</w:t>
      </w:r>
    </w:p>
    <w:p w:rsidR="00C24574" w:rsidRPr="00B11F4A" w:rsidRDefault="00237D21" w:rsidP="00C24574">
      <w:pPr>
        <w:pStyle w:val="ASFKListmark1"/>
      </w:pPr>
      <w:r>
        <w:t>«</w:t>
      </w:r>
      <w:r w:rsidR="00C24574">
        <w:t>Поле</w:t>
      </w:r>
      <w:r>
        <w:t>»</w:t>
      </w:r>
      <w:r w:rsidR="00C24574" w:rsidRPr="00B11F4A">
        <w:t xml:space="preserve"> – </w:t>
      </w:r>
      <w:r w:rsidR="00C24574">
        <w:t>и</w:t>
      </w:r>
      <w:r w:rsidR="00C24574" w:rsidRPr="00DD704D">
        <w:t>мя поля документа</w:t>
      </w:r>
      <w:r w:rsidR="008E3FF3">
        <w:t>; д</w:t>
      </w:r>
      <w:r w:rsidR="00C24574" w:rsidRPr="00DD704D">
        <w:t>ля выбора доступны поля документа, которые хр</w:t>
      </w:r>
      <w:r w:rsidR="00C24574" w:rsidRPr="00C24574">
        <w:t>а</w:t>
      </w:r>
      <w:r w:rsidR="00C24574" w:rsidRPr="00DD704D">
        <w:t xml:space="preserve">нятся в справочнике </w:t>
      </w:r>
      <w:r>
        <w:t>«</w:t>
      </w:r>
      <w:r w:rsidR="00C24574" w:rsidRPr="00DD704D">
        <w:t>Типы документов для расширенного автом</w:t>
      </w:r>
      <w:r w:rsidR="00C24574" w:rsidRPr="006D79F1">
        <w:t>а</w:t>
      </w:r>
      <w:r w:rsidR="00C24574" w:rsidRPr="00DD704D">
        <w:t>тического экспо</w:t>
      </w:r>
      <w:r w:rsidR="00C24574" w:rsidRPr="00C24574">
        <w:t>р</w:t>
      </w:r>
      <w:r w:rsidR="00C24574" w:rsidRPr="00DD704D">
        <w:t>та</w:t>
      </w:r>
      <w:r>
        <w:t>»</w:t>
      </w:r>
      <w:r w:rsidR="008E3FF3">
        <w:t>;</w:t>
      </w:r>
    </w:p>
    <w:p w:rsidR="00C24574" w:rsidRPr="00B11F4A" w:rsidRDefault="00237D21" w:rsidP="00C24574">
      <w:pPr>
        <w:pStyle w:val="ASFKListmark1"/>
      </w:pPr>
      <w:r>
        <w:t>«</w:t>
      </w:r>
      <w:r w:rsidR="00C24574">
        <w:t>Операция</w:t>
      </w:r>
      <w:r>
        <w:t>»</w:t>
      </w:r>
      <w:r w:rsidR="00C24574" w:rsidRPr="00B11F4A">
        <w:t xml:space="preserve"> – </w:t>
      </w:r>
      <w:r w:rsidR="00C24574">
        <w:t>у</w:t>
      </w:r>
      <w:r w:rsidR="00C24574" w:rsidRPr="00DD704D">
        <w:t>казывается условие, согласно которого будет осуществляться филь</w:t>
      </w:r>
      <w:r w:rsidR="00C24574" w:rsidRPr="00C24574">
        <w:t>т</w:t>
      </w:r>
      <w:r w:rsidR="00C24574" w:rsidRPr="00DD704D">
        <w:t>р</w:t>
      </w:r>
      <w:r w:rsidR="00C24574" w:rsidRPr="006D79F1">
        <w:t>а</w:t>
      </w:r>
      <w:r w:rsidR="00C24574" w:rsidRPr="00DD704D">
        <w:t>ция</w:t>
      </w:r>
      <w:r w:rsidR="008E3FF3">
        <w:t>; н</w:t>
      </w:r>
      <w:r w:rsidR="00C24574" w:rsidRPr="00DD704D">
        <w:t>а выбор только условие =, установленное по умолч</w:t>
      </w:r>
      <w:r w:rsidR="00C24574" w:rsidRPr="006D79F1">
        <w:t>а</w:t>
      </w:r>
      <w:r w:rsidR="00C24574" w:rsidRPr="00DD704D">
        <w:t>нию</w:t>
      </w:r>
      <w:r w:rsidR="008E3FF3">
        <w:t>;</w:t>
      </w:r>
    </w:p>
    <w:p w:rsidR="00C24574" w:rsidRPr="00B11F4A" w:rsidRDefault="00237D21" w:rsidP="00C24574">
      <w:pPr>
        <w:pStyle w:val="ASFKListmark1"/>
      </w:pPr>
      <w:r>
        <w:t>«</w:t>
      </w:r>
      <w:r w:rsidR="00C24574">
        <w:t>Значение</w:t>
      </w:r>
      <w:r>
        <w:t>»</w:t>
      </w:r>
      <w:r w:rsidR="00C24574" w:rsidRPr="00B11F4A">
        <w:t xml:space="preserve"> – </w:t>
      </w:r>
      <w:r w:rsidR="00C24574">
        <w:t>у</w:t>
      </w:r>
      <w:r w:rsidR="00C24574" w:rsidRPr="00DD704D">
        <w:t>казывается значение поля документа, которое будет учитываться при филь</w:t>
      </w:r>
      <w:r w:rsidR="00C24574" w:rsidRPr="006D79F1">
        <w:t>т</w:t>
      </w:r>
      <w:r w:rsidR="00C24574" w:rsidRPr="00DD704D">
        <w:t>рации с указанным условием</w:t>
      </w:r>
      <w:r w:rsidR="008E3FF3">
        <w:t>; в</w:t>
      </w:r>
      <w:r w:rsidR="00C24574" w:rsidRPr="00DD704D">
        <w:t>водится вручную</w:t>
      </w:r>
      <w:r w:rsidR="00C24574">
        <w:t>.</w:t>
      </w:r>
    </w:p>
    <w:p w:rsidR="00C24574" w:rsidRPr="008A53DE" w:rsidRDefault="0044496A" w:rsidP="00C24574">
      <w:pPr>
        <w:pStyle w:val="ASFKNormal"/>
      </w:pPr>
      <w:r w:rsidRPr="00C24574">
        <w:t>Пример настройки экспорта для протоколов автоконтроля</w:t>
      </w:r>
      <w:r w:rsidR="002F33E5">
        <w:t xml:space="preserve"> </w:t>
      </w:r>
      <w:r>
        <w:t xml:space="preserve">в </w:t>
      </w:r>
      <w:r w:rsidRPr="008A53DE">
        <w:t xml:space="preserve">ЭФ документа </w:t>
      </w:r>
      <w:r>
        <w:t>«Способы автом</w:t>
      </w:r>
      <w:r w:rsidRPr="0044496A">
        <w:t>а</w:t>
      </w:r>
      <w:r>
        <w:t>тического экспорта документов» представлен н</w:t>
      </w:r>
      <w:r w:rsidR="00C24574">
        <w:t>а рисунке</w:t>
      </w:r>
      <w:r w:rsidR="00D83FFD" w:rsidRPr="00821226">
        <w:t> </w:t>
      </w:r>
      <w:r w:rsidR="00C24574">
        <w:fldChar w:fldCharType="begin"/>
      </w:r>
      <w:r w:rsidR="00C24574">
        <w:instrText xml:space="preserve"> REF _Ref422328323 \h </w:instrText>
      </w:r>
      <w:r w:rsidR="00C24574">
        <w:fldChar w:fldCharType="separate"/>
      </w:r>
      <w:r w:rsidR="00A34761">
        <w:rPr>
          <w:noProof/>
        </w:rPr>
        <w:t>116</w:t>
      </w:r>
      <w:r w:rsidR="00C24574">
        <w:fldChar w:fldCharType="end"/>
      </w:r>
      <w:r w:rsidR="00C24574" w:rsidRPr="008A53DE">
        <w:t xml:space="preserve">. </w:t>
      </w:r>
    </w:p>
    <w:p w:rsidR="00C24574" w:rsidRPr="00C24574" w:rsidRDefault="00632829" w:rsidP="00C24574">
      <w:pPr>
        <w:pStyle w:val="ASFKFigure"/>
      </w:pPr>
      <w:r>
        <w:lastRenderedPageBreak/>
        <w:pict>
          <v:shape id="_x0000_i1223" type="#_x0000_t75" style="width:482.4pt;height:453.6pt">
            <v:imagedata r:id="rId185" o:title=""/>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974" w:name="_Ref422328323"/>
      <w:bookmarkStart w:id="975" w:name="_Toc71042087"/>
      <w:r w:rsidR="00A34761">
        <w:rPr>
          <w:noProof/>
        </w:rPr>
        <w:t>116</w:t>
      </w:r>
      <w:bookmarkEnd w:id="974"/>
      <w:r w:rsidRPr="00C24574">
        <w:fldChar w:fldCharType="end"/>
      </w:r>
      <w:r w:rsidRPr="00C24574">
        <w:t>. Пример настройки экспорта для протоколов автоконтроля</w:t>
      </w:r>
      <w:bookmarkEnd w:id="975"/>
    </w:p>
    <w:p w:rsidR="00C24574" w:rsidRPr="00AE58D3" w:rsidRDefault="00C24574" w:rsidP="00C24574">
      <w:pPr>
        <w:pStyle w:val="21"/>
      </w:pPr>
      <w:bookmarkStart w:id="976" w:name="_Toc422329755"/>
      <w:bookmarkStart w:id="977" w:name="_Toc71041857"/>
      <w:r w:rsidRPr="00821226">
        <w:t xml:space="preserve">Группа документов </w:t>
      </w:r>
      <w:r w:rsidR="00237D21">
        <w:t>«</w:t>
      </w:r>
      <w:r w:rsidRPr="00AE58D3">
        <w:t>Оперативная отчетность</w:t>
      </w:r>
      <w:r w:rsidR="00237D21">
        <w:t>»</w:t>
      </w:r>
      <w:bookmarkEnd w:id="901"/>
      <w:bookmarkEnd w:id="902"/>
      <w:bookmarkEnd w:id="903"/>
      <w:bookmarkEnd w:id="904"/>
      <w:bookmarkEnd w:id="905"/>
      <w:bookmarkEnd w:id="969"/>
      <w:bookmarkEnd w:id="976"/>
      <w:bookmarkEnd w:id="977"/>
      <w:r w:rsidRPr="00AE58D3">
        <w:t xml:space="preserve"> </w:t>
      </w:r>
    </w:p>
    <w:p w:rsidR="00C24574" w:rsidRPr="00A34B5C" w:rsidRDefault="00C24574" w:rsidP="00C24574">
      <w:pPr>
        <w:pStyle w:val="31"/>
      </w:pPr>
      <w:bookmarkStart w:id="978" w:name="_Toc223339936"/>
      <w:bookmarkStart w:id="979" w:name="_Toc225934646"/>
      <w:bookmarkStart w:id="980" w:name="_Toc232827433"/>
      <w:bookmarkStart w:id="981" w:name="_Toc248062358"/>
      <w:bookmarkStart w:id="982" w:name="_Toc248648070"/>
      <w:bookmarkStart w:id="983" w:name="_Toc395282780"/>
      <w:bookmarkStart w:id="984" w:name="_Toc409434437"/>
      <w:bookmarkStart w:id="985" w:name="_Toc422329756"/>
      <w:bookmarkStart w:id="986" w:name="_Ref452015256"/>
      <w:bookmarkStart w:id="987" w:name="_Toc240286459"/>
      <w:bookmarkStart w:id="988" w:name="_Toc249271692"/>
      <w:bookmarkStart w:id="989" w:name="_Toc249272711"/>
      <w:bookmarkStart w:id="990" w:name="_Toc247608927"/>
      <w:bookmarkStart w:id="991" w:name="_Toc71041858"/>
      <w:r w:rsidRPr="00A34B5C">
        <w:t>Запрос РПБС/АП/АИФ</w:t>
      </w:r>
      <w:bookmarkEnd w:id="978"/>
      <w:bookmarkEnd w:id="979"/>
      <w:bookmarkEnd w:id="980"/>
      <w:bookmarkEnd w:id="981"/>
      <w:bookmarkEnd w:id="982"/>
      <w:bookmarkEnd w:id="983"/>
      <w:bookmarkEnd w:id="984"/>
      <w:bookmarkEnd w:id="985"/>
      <w:bookmarkEnd w:id="986"/>
      <w:bookmarkEnd w:id="991"/>
    </w:p>
    <w:p w:rsidR="00C24574" w:rsidRPr="00A34B5C" w:rsidRDefault="00C24574" w:rsidP="00C24574">
      <w:pPr>
        <w:pStyle w:val="ASFKNormal"/>
      </w:pPr>
      <w:r w:rsidRPr="00A34B5C">
        <w:t xml:space="preserve">ЭД </w:t>
      </w:r>
      <w:r w:rsidR="00237D21">
        <w:t>«</w:t>
      </w:r>
      <w:r w:rsidRPr="00A34B5C">
        <w:t>Запрос РПБС/АП/ТОАИФ</w:t>
      </w:r>
      <w:r w:rsidR="00237D21">
        <w:t>»</w:t>
      </w:r>
      <w:r w:rsidRPr="00A34B5C">
        <w:t xml:space="preserve"> на формирование отчета по сводным данным ЛС по</w:t>
      </w:r>
      <w:r w:rsidRPr="00C24574">
        <w:t>д</w:t>
      </w:r>
      <w:r w:rsidRPr="00A34B5C">
        <w:t xml:space="preserve">чиненных ПБС формируется в АРМ </w:t>
      </w:r>
      <w:r>
        <w:t>АДБ</w:t>
      </w:r>
      <w:r w:rsidRPr="00A34B5C">
        <w:t xml:space="preserve"> и передается в учетную систему УФК, ЦАФК при необходимости формирования отчета на дату, отличную от даты начала отчетного периода.</w:t>
      </w:r>
    </w:p>
    <w:p w:rsidR="00C24574" w:rsidRPr="00A34B5C" w:rsidRDefault="00C24574" w:rsidP="00C24574">
      <w:pPr>
        <w:pStyle w:val="ASFKNormal"/>
      </w:pPr>
      <w:bookmarkStart w:id="992" w:name="_Hlk315164568"/>
      <w:r w:rsidRPr="00A34B5C">
        <w:t xml:space="preserve">Для работы с документами следует перейти в </w:t>
      </w:r>
      <w:r w:rsidRPr="008B0A5F">
        <w:t xml:space="preserve">пункт меню </w:t>
      </w:r>
      <w:r w:rsidR="00237D21">
        <w:t>«</w:t>
      </w:r>
      <w:r w:rsidRPr="008B0A5F">
        <w:t>Документы</w:t>
      </w:r>
      <w:r>
        <w:t xml:space="preserve"> – </w:t>
      </w:r>
      <w:r w:rsidRPr="008B0A5F">
        <w:t>Оперативная отчетность</w:t>
      </w:r>
      <w:r>
        <w:t xml:space="preserve"> – </w:t>
      </w:r>
      <w:r w:rsidRPr="008B0A5F">
        <w:t>Запрос РБС/</w:t>
      </w:r>
      <w:r w:rsidRPr="00A34B5C">
        <w:t>АП/ТОАИФ</w:t>
      </w:r>
      <w:r>
        <w:t xml:space="preserve"> – </w:t>
      </w:r>
      <w:r w:rsidRPr="00A34B5C">
        <w:t>Запрос РБС/АП/ТОАИФ</w:t>
      </w:r>
      <w:r w:rsidR="00237D21">
        <w:t>»</w:t>
      </w:r>
      <w:r w:rsidRPr="00A34B5C">
        <w:t>. Откроется ЭФ списка д</w:t>
      </w:r>
      <w:r w:rsidRPr="00C24574">
        <w:t>о</w:t>
      </w:r>
      <w:r w:rsidRPr="00A34B5C">
        <w:t>куме</w:t>
      </w:r>
      <w:r w:rsidRPr="00AE58D3">
        <w:t>н</w:t>
      </w:r>
      <w:r w:rsidRPr="00A34B5C">
        <w:t>тов, представленная на рисунке </w:t>
      </w:r>
      <w:r w:rsidRPr="00A34B5C">
        <w:fldChar w:fldCharType="begin"/>
      </w:r>
      <w:r w:rsidRPr="00A34B5C">
        <w:instrText xml:space="preserve"> REF _Ref233112231 \h  \* MERGEFORMAT </w:instrText>
      </w:r>
      <w:r w:rsidRPr="00A34B5C">
        <w:fldChar w:fldCharType="separate"/>
      </w:r>
      <w:r w:rsidR="00A34761">
        <w:t>117</w:t>
      </w:r>
      <w:r w:rsidRPr="00A34B5C">
        <w:fldChar w:fldCharType="end"/>
      </w:r>
      <w:r w:rsidRPr="00A34B5C">
        <w:t>.</w:t>
      </w:r>
      <w:bookmarkEnd w:id="992"/>
    </w:p>
    <w:p w:rsidR="00C24574" w:rsidRPr="000F7D5F" w:rsidRDefault="00632829" w:rsidP="00C24574">
      <w:pPr>
        <w:pStyle w:val="ASFKFigure"/>
      </w:pPr>
      <w:r>
        <w:lastRenderedPageBreak/>
        <w:pict>
          <v:shape id="_x0000_i1224" type="#_x0000_t75" style="width:482.4pt;height:252pt">
            <v:imagedata r:id="rId186" o:title="Запрос РПБС - СФ" gain="81921f" blacklevel="-3277f"/>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993" w:name="_Ref233112231"/>
      <w:bookmarkStart w:id="994" w:name="_Toc71042088"/>
      <w:r w:rsidR="00A34761">
        <w:rPr>
          <w:noProof/>
        </w:rPr>
        <w:t>117</w:t>
      </w:r>
      <w:bookmarkEnd w:id="993"/>
      <w:r w:rsidRPr="00A34B5C">
        <w:fldChar w:fldCharType="end"/>
      </w:r>
      <w:r w:rsidRPr="00A34B5C">
        <w:t xml:space="preserve">. ЭФ списка документов </w:t>
      </w:r>
      <w:r w:rsidR="00237D21">
        <w:t>«</w:t>
      </w:r>
      <w:r w:rsidRPr="00A34B5C">
        <w:t>Запрос РПБС/АП/ТОАИФ</w:t>
      </w:r>
      <w:r w:rsidR="00237D21">
        <w:t>»</w:t>
      </w:r>
      <w:bookmarkEnd w:id="994"/>
    </w:p>
    <w:p w:rsidR="00C24574" w:rsidRPr="00A34B5C" w:rsidRDefault="00C24574" w:rsidP="00AF3A98">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Pr="00A34B5C" w:rsidRDefault="00C24574" w:rsidP="00C24574">
      <w:pPr>
        <w:pStyle w:val="ASFKListmark1"/>
      </w:pPr>
      <w:r w:rsidRPr="00A34B5C">
        <w:t>ввод;</w:t>
      </w:r>
    </w:p>
    <w:p w:rsidR="00C24574" w:rsidRPr="00A34B5C" w:rsidRDefault="00C24574" w:rsidP="00C24574">
      <w:pPr>
        <w:pStyle w:val="ASFKListmark1"/>
      </w:pPr>
      <w:r w:rsidRPr="00A34B5C">
        <w:t>документарный контроль;</w:t>
      </w:r>
    </w:p>
    <w:p w:rsidR="00C24574" w:rsidRPr="00A34B5C" w:rsidRDefault="00C24574" w:rsidP="00C24574">
      <w:pPr>
        <w:pStyle w:val="ASFKListmark1"/>
      </w:pPr>
      <w:r w:rsidRPr="00A34B5C">
        <w:t>просмотр и редактирование;</w:t>
      </w:r>
    </w:p>
    <w:p w:rsidR="00C24574" w:rsidRPr="00A34B5C" w:rsidRDefault="00C24574" w:rsidP="00C24574">
      <w:pPr>
        <w:pStyle w:val="ASFKListmark1"/>
      </w:pPr>
      <w:r w:rsidRPr="00A34B5C">
        <w:t>удаление;</w:t>
      </w:r>
    </w:p>
    <w:p w:rsidR="00C24574" w:rsidRPr="00A34B5C"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Pr="00A34B5C" w:rsidRDefault="00C24574" w:rsidP="00C24574">
      <w:pPr>
        <w:pStyle w:val="ASFKListmark1"/>
      </w:pPr>
      <w:r w:rsidRPr="00A34B5C">
        <w:t>печать;</w:t>
      </w:r>
    </w:p>
    <w:p w:rsidR="00C24574" w:rsidRPr="00A34B5C" w:rsidRDefault="00C24574" w:rsidP="00C24574">
      <w:pPr>
        <w:pStyle w:val="ASFKListmark1"/>
      </w:pPr>
      <w:r w:rsidRPr="00A34B5C">
        <w:t>отправка в УФК, ЦАФК.</w:t>
      </w:r>
    </w:p>
    <w:p w:rsidR="00C24574" w:rsidRPr="00A34B5C" w:rsidRDefault="00C24574" w:rsidP="00AF3A98">
      <w:pPr>
        <w:pStyle w:val="41"/>
      </w:pPr>
      <w:bookmarkStart w:id="995" w:name="_Ref395282402"/>
      <w:r w:rsidRPr="00A34B5C">
        <w:t>Экранная форма документа</w:t>
      </w:r>
      <w:bookmarkEnd w:id="995"/>
    </w:p>
    <w:p w:rsidR="00C24574" w:rsidRPr="00A34B5C" w:rsidRDefault="00C24574" w:rsidP="00C24574">
      <w:pPr>
        <w:pStyle w:val="ASFKNormal"/>
      </w:pPr>
      <w:r w:rsidRPr="00A34B5C">
        <w:t xml:space="preserve">ЭФ </w:t>
      </w:r>
      <w:r w:rsidR="00237D21">
        <w:t>«</w:t>
      </w:r>
      <w:r w:rsidRPr="00A34B5C">
        <w:t>Запрос РПБС в ЦАФК</w:t>
      </w:r>
      <w:r w:rsidR="00237D21">
        <w:t>»</w:t>
      </w:r>
      <w:r w:rsidRPr="00A34B5C">
        <w:t xml:space="preserve"> представлена на рисунке </w:t>
      </w:r>
      <w:r w:rsidRPr="00A34B5C">
        <w:fldChar w:fldCharType="begin"/>
      </w:r>
      <w:r w:rsidRPr="00A34B5C">
        <w:instrText xml:space="preserve"> REF _Ref233112781 \h  \* MERGEFORMAT </w:instrText>
      </w:r>
      <w:r w:rsidRPr="00A34B5C">
        <w:fldChar w:fldCharType="separate"/>
      </w:r>
      <w:r w:rsidR="00A34761">
        <w:t>118</w:t>
      </w:r>
      <w:r w:rsidRPr="00A34B5C">
        <w:fldChar w:fldCharType="end"/>
      </w:r>
      <w:r w:rsidRPr="00A34B5C">
        <w:t xml:space="preserve">. </w:t>
      </w:r>
      <w:r w:rsidR="0044496A">
        <w:t>Форма содержит следующие закладки:</w:t>
      </w:r>
    </w:p>
    <w:p w:rsidR="00C24574" w:rsidRPr="00A34B5C" w:rsidRDefault="00237D21" w:rsidP="00C24574">
      <w:pPr>
        <w:pStyle w:val="ASFKListmark1"/>
      </w:pPr>
      <w:r>
        <w:t>«</w:t>
      </w:r>
      <w:r w:rsidR="00C24574" w:rsidRPr="00A34B5C">
        <w:t>Основная информация</w:t>
      </w:r>
      <w:r>
        <w:t>»</w:t>
      </w:r>
      <w:r w:rsidR="00C24574" w:rsidRPr="00A34B5C">
        <w:t>;</w:t>
      </w:r>
    </w:p>
    <w:p w:rsidR="00C24574" w:rsidRPr="00A34B5C" w:rsidRDefault="00237D21" w:rsidP="00C24574">
      <w:pPr>
        <w:pStyle w:val="ASFKListmark1"/>
      </w:pPr>
      <w:r>
        <w:t>«</w:t>
      </w:r>
      <w:r w:rsidR="00C24574" w:rsidRPr="00A34B5C">
        <w:t>Системные атрибуты</w:t>
      </w:r>
      <w:r>
        <w:t>»</w:t>
      </w:r>
      <w:r w:rsidR="00C24574" w:rsidRPr="00A34B5C">
        <w:t>;</w:t>
      </w:r>
    </w:p>
    <w:p w:rsidR="00C24574" w:rsidRPr="00A34B5C" w:rsidRDefault="00237D21" w:rsidP="00C24574">
      <w:pPr>
        <w:pStyle w:val="ASFKListmark1"/>
      </w:pPr>
      <w:r>
        <w:t>«</w:t>
      </w:r>
      <w:r w:rsidR="00C24574" w:rsidRPr="00A34B5C">
        <w:t>Протоколы</w:t>
      </w:r>
      <w:r>
        <w:t>»</w:t>
      </w:r>
      <w:r w:rsidR="00C24574" w:rsidRPr="00A34B5C">
        <w:t>.</w:t>
      </w:r>
    </w:p>
    <w:p w:rsidR="00C24574" w:rsidRPr="000F7D5F" w:rsidRDefault="00632829" w:rsidP="00C24574">
      <w:pPr>
        <w:pStyle w:val="ASFKFigure"/>
      </w:pPr>
      <w:r>
        <w:pict>
          <v:shape id="_x0000_i1225" type="#_x0000_t75" style="width:482.4pt;height:122.4pt">
            <v:imagedata r:id="rId187"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996" w:name="_Ref233112781"/>
      <w:bookmarkStart w:id="997" w:name="_Toc71042089"/>
      <w:r w:rsidR="00A34761">
        <w:rPr>
          <w:noProof/>
        </w:rPr>
        <w:t>118</w:t>
      </w:r>
      <w:bookmarkEnd w:id="996"/>
      <w:r w:rsidRPr="00A34B5C">
        <w:fldChar w:fldCharType="end"/>
      </w:r>
      <w:r w:rsidRPr="00A34B5C">
        <w:t xml:space="preserve">. ЭФ </w:t>
      </w:r>
      <w:r w:rsidR="00237D21">
        <w:t>«</w:t>
      </w:r>
      <w:r w:rsidRPr="00A34B5C">
        <w:t>Запрос РПБС в ЦАФК</w:t>
      </w:r>
      <w:r w:rsidR="0044496A">
        <w:t>»</w:t>
      </w:r>
      <w:bookmarkEnd w:id="997"/>
    </w:p>
    <w:p w:rsidR="0044496A" w:rsidRDefault="00C24574" w:rsidP="00C24574">
      <w:pPr>
        <w:pStyle w:val="ASFKNormal"/>
      </w:pPr>
      <w:r w:rsidRPr="00A34B5C">
        <w:lastRenderedPageBreak/>
        <w:t xml:space="preserve">Для ручного ввода документа следует на ЭФ </w:t>
      </w:r>
      <w:r w:rsidR="0044496A">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 xml:space="preserve">Перечень полей </w:t>
      </w:r>
      <w:r w:rsidR="0044496A" w:rsidRPr="00A34B5C">
        <w:t xml:space="preserve">документа </w:t>
      </w:r>
      <w:r w:rsidR="0044496A">
        <w:t>«</w:t>
      </w:r>
      <w:r w:rsidR="0044496A" w:rsidRPr="00A34B5C">
        <w:t>Запрос РПБС/АП/ТОАИФ</w:t>
      </w:r>
      <w:r w:rsidR="0044496A">
        <w:t xml:space="preserve">» </w:t>
      </w:r>
      <w:r w:rsidRPr="00A34B5C">
        <w:t>приведен в таблице</w:t>
      </w:r>
      <w:r w:rsidR="00D83FFD" w:rsidRPr="00821226">
        <w:t> </w:t>
      </w:r>
      <w:r w:rsidRPr="00A34B5C">
        <w:fldChar w:fldCharType="begin"/>
      </w:r>
      <w:r w:rsidRPr="00A34B5C">
        <w:instrText xml:space="preserve"> REF _Ref318471281 \h  \* MERGEFORMAT </w:instrText>
      </w:r>
      <w:r w:rsidRPr="00A34B5C">
        <w:fldChar w:fldCharType="separate"/>
      </w:r>
      <w:r w:rsidR="00A34761">
        <w:t>57</w:t>
      </w:r>
      <w:r w:rsidRPr="00A34B5C">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98" w:name="_Ref247371343"/>
      <w:bookmarkStart w:id="999" w:name="_Ref318471281"/>
      <w:bookmarkStart w:id="1000" w:name="_Toc71041937"/>
      <w:r w:rsidR="00A34761">
        <w:rPr>
          <w:noProof/>
        </w:rPr>
        <w:t>57</w:t>
      </w:r>
      <w:bookmarkEnd w:id="998"/>
      <w:bookmarkEnd w:id="999"/>
      <w:r>
        <w:rPr>
          <w:noProof/>
        </w:rPr>
        <w:fldChar w:fldCharType="end"/>
      </w:r>
      <w:r w:rsidR="00C24574" w:rsidRPr="00A34B5C">
        <w:t xml:space="preserve">. Описание полей документа </w:t>
      </w:r>
      <w:r w:rsidR="00237D21">
        <w:t>«</w:t>
      </w:r>
      <w:r w:rsidR="00C24574" w:rsidRPr="00A34B5C">
        <w:t>Запрос РПБС/АП/ТОАИФ</w:t>
      </w:r>
      <w:r w:rsidR="0037785A">
        <w:t>»</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trPr>
          <w:cantSplit/>
        </w:trPr>
        <w:tc>
          <w:tcPr>
            <w:tcW w:w="1137" w:type="pct"/>
            <w:shd w:val="clear" w:color="auto" w:fill="auto"/>
          </w:tcPr>
          <w:p w:rsidR="00C24574" w:rsidRPr="0064058C" w:rsidRDefault="00C24574" w:rsidP="00C24574">
            <w:pPr>
              <w:pStyle w:val="ASFKTablenorm"/>
            </w:pPr>
            <w:r w:rsidRPr="0064058C">
              <w:t>Номер документа</w:t>
            </w:r>
          </w:p>
        </w:tc>
        <w:tc>
          <w:tcPr>
            <w:tcW w:w="3863" w:type="pct"/>
            <w:shd w:val="clear" w:color="auto" w:fill="auto"/>
          </w:tcPr>
          <w:p w:rsidR="00C24574" w:rsidRPr="00AE58D3" w:rsidRDefault="00C24574" w:rsidP="00C24574">
            <w:pPr>
              <w:pStyle w:val="ASFKTablenorm"/>
            </w:pPr>
            <w:r w:rsidRPr="008F07F4">
              <w:t>Номер документа</w:t>
            </w:r>
            <w:r w:rsidRPr="00AE58D3">
              <w:t xml:space="preserve">. </w:t>
            </w:r>
          </w:p>
          <w:p w:rsidR="00C24574" w:rsidRPr="00AE58D3" w:rsidRDefault="00C24574" w:rsidP="00C24574">
            <w:pPr>
              <w:pStyle w:val="ASFKTablenorm"/>
            </w:pPr>
            <w:r>
              <w:t>Н</w:t>
            </w:r>
            <w:r w:rsidRPr="00AE58D3">
              <w:t xml:space="preserve">омер формируется и заполняется автоматически. Формат: Код </w:t>
            </w:r>
            <w:r w:rsidR="00A517D7">
              <w:t>ТОФК</w:t>
            </w:r>
            <w:r w:rsidRPr="00AE58D3">
              <w:t>/Код собственного УБП-Номер по порядку. Например: 6000/20005-38897. Недо</w:t>
            </w:r>
            <w:r w:rsidRPr="00C24574">
              <w:t>с</w:t>
            </w:r>
            <w:r w:rsidRPr="00AE58D3">
              <w:t>тупно для редактирования.</w:t>
            </w:r>
          </w:p>
        </w:tc>
      </w:tr>
      <w:tr w:rsidR="00C24574" w:rsidRPr="0064058C">
        <w:trPr>
          <w:cantSplit/>
        </w:trPr>
        <w:tc>
          <w:tcPr>
            <w:tcW w:w="1137" w:type="pct"/>
            <w:shd w:val="clear" w:color="auto" w:fill="auto"/>
          </w:tcPr>
          <w:p w:rsidR="00C24574" w:rsidRPr="0064058C" w:rsidRDefault="00C24574" w:rsidP="00C24574">
            <w:pPr>
              <w:pStyle w:val="ASFKTablenorm"/>
            </w:pPr>
            <w:r w:rsidRPr="0064058C">
              <w:t>Дата док.</w:t>
            </w:r>
          </w:p>
        </w:tc>
        <w:tc>
          <w:tcPr>
            <w:tcW w:w="3863" w:type="pct"/>
            <w:shd w:val="clear" w:color="auto" w:fill="auto"/>
          </w:tcPr>
          <w:p w:rsidR="00C24574" w:rsidRPr="00AE58D3" w:rsidRDefault="00C24574" w:rsidP="00C24574">
            <w:pPr>
              <w:pStyle w:val="ASFKTablenorm"/>
            </w:pPr>
            <w:r w:rsidRPr="008F07F4">
              <w:t xml:space="preserve">Дата документа. </w:t>
            </w:r>
          </w:p>
          <w:p w:rsidR="00C24574" w:rsidRPr="00AE58D3" w:rsidRDefault="00C24574" w:rsidP="00C24574">
            <w:pPr>
              <w:pStyle w:val="ASFKTablenorm"/>
            </w:pPr>
            <w:r w:rsidRPr="009268CB">
              <w:t>По умолчанию проставляется текущая дата.</w:t>
            </w:r>
            <w:r w:rsidRPr="00AE58D3">
              <w:t xml:space="preserve"> Недоступно для редакт</w:t>
            </w:r>
            <w:r w:rsidRPr="00981E07">
              <w:t>и</w:t>
            </w:r>
            <w:r w:rsidRPr="00AE58D3">
              <w:t>рования.</w:t>
            </w:r>
          </w:p>
        </w:tc>
      </w:tr>
      <w:tr w:rsidR="00C24574" w:rsidRPr="0064058C">
        <w:trPr>
          <w:cantSplit/>
        </w:trPr>
        <w:tc>
          <w:tcPr>
            <w:tcW w:w="1137" w:type="pct"/>
            <w:shd w:val="clear" w:color="auto" w:fill="auto"/>
          </w:tcPr>
          <w:p w:rsidR="00C24574" w:rsidRPr="0064058C" w:rsidRDefault="00C24574" w:rsidP="00C24574">
            <w:pPr>
              <w:pStyle w:val="ASFKTablenorm"/>
            </w:pPr>
            <w:r w:rsidRPr="0064058C">
              <w:t>БУ инициатор</w:t>
            </w:r>
          </w:p>
        </w:tc>
        <w:tc>
          <w:tcPr>
            <w:tcW w:w="3863" w:type="pct"/>
            <w:shd w:val="clear" w:color="auto" w:fill="auto"/>
          </w:tcPr>
          <w:p w:rsidR="00C24574" w:rsidRPr="00AE58D3" w:rsidRDefault="00C24574" w:rsidP="00C24574">
            <w:pPr>
              <w:pStyle w:val="ASFKTablenorm"/>
            </w:pPr>
            <w:r w:rsidRPr="008F07F4">
              <w:t>Наименование БУ инициатора запроса</w:t>
            </w:r>
            <w:r w:rsidRPr="00AE58D3">
              <w:t>.</w:t>
            </w:r>
          </w:p>
          <w:p w:rsidR="00C24574" w:rsidRPr="00AE58D3" w:rsidRDefault="00C24574" w:rsidP="00C24574">
            <w:pPr>
              <w:pStyle w:val="ASFKTablenorm"/>
            </w:pPr>
            <w:r w:rsidRPr="00BA5B60">
              <w:t xml:space="preserve">Подтягивается по коду собственного РУБП из справочника </w:t>
            </w:r>
            <w:r w:rsidR="00237D21">
              <w:t>«</w:t>
            </w:r>
            <w:r w:rsidRPr="00AE58D3">
              <w:t>СРРПБС</w:t>
            </w:r>
            <w:r w:rsidR="00237D21">
              <w:t>»</w:t>
            </w:r>
            <w:r w:rsidRPr="00AE58D3">
              <w:t xml:space="preserve"> (н</w:t>
            </w:r>
            <w:r w:rsidRPr="00C24574">
              <w:t>а</w:t>
            </w:r>
            <w:r w:rsidRPr="00AE58D3">
              <w:t>именование РУБП). Может быть изменено пользователем вручную или выб</w:t>
            </w:r>
            <w:r w:rsidRPr="00C24574">
              <w:t>о</w:t>
            </w:r>
            <w:r w:rsidRPr="00AE58D3">
              <w:t xml:space="preserve">ром из справочника </w:t>
            </w:r>
            <w:r w:rsidR="00237D21">
              <w:t>«</w:t>
            </w:r>
            <w:r w:rsidRPr="00AE58D3">
              <w:t>СРРПБС</w:t>
            </w:r>
            <w:r w:rsidR="00237D21">
              <w:t>»</w:t>
            </w:r>
            <w:r w:rsidRPr="00AE58D3">
              <w:t>.</w:t>
            </w:r>
          </w:p>
        </w:tc>
      </w:tr>
      <w:tr w:rsidR="00C24574" w:rsidRPr="0064058C">
        <w:trPr>
          <w:cantSplit/>
        </w:trPr>
        <w:tc>
          <w:tcPr>
            <w:tcW w:w="1137" w:type="pct"/>
            <w:shd w:val="clear" w:color="auto" w:fill="auto"/>
          </w:tcPr>
          <w:p w:rsidR="00C24574" w:rsidRPr="0064058C" w:rsidRDefault="00C24574" w:rsidP="00C24574">
            <w:pPr>
              <w:pStyle w:val="ASFKTablenorm"/>
            </w:pPr>
            <w:r w:rsidRPr="0064058C">
              <w:t xml:space="preserve">Код </w:t>
            </w:r>
            <w:r w:rsidRPr="00C4759C">
              <w:rPr>
                <w:rStyle w:val="ASFKReporterror"/>
              </w:rPr>
              <w:t>отч</w:t>
            </w:r>
            <w:r w:rsidRPr="0064058C">
              <w:t xml:space="preserve">. </w:t>
            </w:r>
            <w:r w:rsidR="001B5CA8" w:rsidRPr="0064058C">
              <w:t>Ф</w:t>
            </w:r>
            <w:r w:rsidRPr="0064058C">
              <w:t>ормы</w:t>
            </w:r>
          </w:p>
        </w:tc>
        <w:tc>
          <w:tcPr>
            <w:tcW w:w="3863" w:type="pct"/>
            <w:shd w:val="clear" w:color="auto" w:fill="auto"/>
          </w:tcPr>
          <w:p w:rsidR="00C24574" w:rsidRPr="00AE58D3" w:rsidRDefault="00C24574" w:rsidP="00C24574">
            <w:pPr>
              <w:pStyle w:val="ASFKTablenorm"/>
            </w:pPr>
            <w:r w:rsidRPr="008F07F4">
              <w:t>Код отчетной формы</w:t>
            </w:r>
            <w:r w:rsidRPr="00AE58D3">
              <w:t>.</w:t>
            </w:r>
          </w:p>
          <w:p w:rsidR="00C24574" w:rsidRPr="00AE58D3" w:rsidRDefault="00C24574" w:rsidP="00C24574">
            <w:pPr>
              <w:pStyle w:val="ASFKTablenorm"/>
            </w:pPr>
            <w:r w:rsidRPr="00B562D4">
              <w:t xml:space="preserve">Значение по умолчанию </w:t>
            </w:r>
            <w:r w:rsidRPr="00AE58D3">
              <w:t>– RP_A02_01. Может быть выбрано из спр</w:t>
            </w:r>
            <w:r w:rsidRPr="00981E07">
              <w:t>а</w:t>
            </w:r>
            <w:r w:rsidRPr="00AE58D3">
              <w:t xml:space="preserve">вочника </w:t>
            </w:r>
            <w:r w:rsidR="00237D21">
              <w:t>«</w:t>
            </w:r>
            <w:r w:rsidRPr="00AE58D3">
              <w:t>Служебный словарь шаблонов отчетов</w:t>
            </w:r>
            <w:r w:rsidR="00237D21">
              <w:t>»</w:t>
            </w:r>
            <w:r w:rsidRPr="00AE58D3">
              <w:t>. Пользователю для выбора предл</w:t>
            </w:r>
            <w:r w:rsidRPr="00C24574">
              <w:t>а</w:t>
            </w:r>
            <w:r w:rsidRPr="00AE58D3">
              <w:t>гаются записи, ограниченны</w:t>
            </w:r>
            <w:r>
              <w:t xml:space="preserve">е фильтром </w:t>
            </w:r>
            <w:r w:rsidRPr="007011B1">
              <w:rPr>
                <w:lang w:val="en-US"/>
              </w:rPr>
              <w:t>like</w:t>
            </w:r>
            <w:r>
              <w:t xml:space="preserve"> </w:t>
            </w:r>
            <w:r w:rsidR="00237D21">
              <w:t>«</w:t>
            </w:r>
            <w:r>
              <w:t>RP%</w:t>
            </w:r>
            <w:r w:rsidR="00237D21">
              <w:t>»</w:t>
            </w:r>
            <w:r w:rsidRPr="00AE58D3">
              <w:t>.</w:t>
            </w:r>
          </w:p>
        </w:tc>
      </w:tr>
      <w:tr w:rsidR="00C24574" w:rsidRPr="0064058C">
        <w:trPr>
          <w:cantSplit/>
        </w:trPr>
        <w:tc>
          <w:tcPr>
            <w:tcW w:w="1137" w:type="pct"/>
            <w:shd w:val="clear" w:color="auto" w:fill="auto"/>
          </w:tcPr>
          <w:p w:rsidR="00C24574" w:rsidRPr="0064058C" w:rsidRDefault="00C24574" w:rsidP="00C24574">
            <w:pPr>
              <w:pStyle w:val="ASFKTablenorm"/>
            </w:pPr>
            <w:r w:rsidRPr="0064058C">
              <w:t>Статус</w:t>
            </w:r>
          </w:p>
        </w:tc>
        <w:tc>
          <w:tcPr>
            <w:tcW w:w="3863" w:type="pct"/>
            <w:shd w:val="clear" w:color="auto" w:fill="auto"/>
          </w:tcPr>
          <w:p w:rsidR="00C24574" w:rsidRPr="00AE58D3" w:rsidRDefault="00C24574" w:rsidP="00C24574">
            <w:pPr>
              <w:pStyle w:val="ASFKTablenorm"/>
            </w:pPr>
            <w:r w:rsidRPr="008F07F4">
              <w:t>Код статуса документа</w:t>
            </w:r>
            <w:r w:rsidRPr="00AE58D3">
              <w:t>.</w:t>
            </w:r>
          </w:p>
          <w:p w:rsidR="00C24574" w:rsidRPr="00AE58D3" w:rsidRDefault="00C24574" w:rsidP="00C24574">
            <w:pPr>
              <w:pStyle w:val="ASFKTablenorm"/>
            </w:pPr>
            <w:r>
              <w:t xml:space="preserve">Поле заполняется автоматически при обработке документа в </w:t>
            </w:r>
            <w:r w:rsidR="00A330E2">
              <w:t>ППО СУФД АСФК</w:t>
            </w:r>
            <w:r w:rsidRPr="00AE58D3">
              <w:t>, или передается из OEBS.</w:t>
            </w:r>
          </w:p>
        </w:tc>
      </w:tr>
      <w:tr w:rsidR="00C24574" w:rsidRPr="0064058C">
        <w:trPr>
          <w:cantSplit/>
        </w:trPr>
        <w:tc>
          <w:tcPr>
            <w:tcW w:w="1137" w:type="pct"/>
            <w:shd w:val="clear" w:color="auto" w:fill="auto"/>
          </w:tcPr>
          <w:p w:rsidR="00C24574" w:rsidRPr="00AE58D3" w:rsidRDefault="00C24574" w:rsidP="00C24574">
            <w:pPr>
              <w:pStyle w:val="ASFKTablenorm"/>
            </w:pPr>
            <w:r>
              <w:t>Отчё</w:t>
            </w:r>
            <w:r w:rsidRPr="00AE58D3">
              <w:t>тная дата</w:t>
            </w:r>
          </w:p>
        </w:tc>
        <w:tc>
          <w:tcPr>
            <w:tcW w:w="3863" w:type="pct"/>
            <w:shd w:val="clear" w:color="auto" w:fill="auto"/>
          </w:tcPr>
          <w:p w:rsidR="00C24574" w:rsidRPr="00AE58D3" w:rsidRDefault="00C24574" w:rsidP="00C24574">
            <w:pPr>
              <w:pStyle w:val="ASFKTablenorm"/>
            </w:pPr>
            <w:r>
              <w:t>Отчё</w:t>
            </w:r>
            <w:r w:rsidRPr="00AE58D3">
              <w:t xml:space="preserve">тная дата. </w:t>
            </w:r>
          </w:p>
          <w:p w:rsidR="00C24574" w:rsidRPr="00AE58D3" w:rsidRDefault="00C24574" w:rsidP="00C24574">
            <w:pPr>
              <w:pStyle w:val="ASFKTablenorm"/>
            </w:pPr>
            <w:r>
              <w:t>Значение вводится вручную или выбирается из системного к</w:t>
            </w:r>
            <w:r w:rsidRPr="00AE58D3">
              <w:t>алендаря.</w:t>
            </w:r>
          </w:p>
        </w:tc>
      </w:tr>
      <w:tr w:rsidR="00C24574" w:rsidRPr="0064058C">
        <w:trPr>
          <w:cantSplit/>
        </w:trPr>
        <w:tc>
          <w:tcPr>
            <w:tcW w:w="1137" w:type="pct"/>
            <w:shd w:val="clear" w:color="auto" w:fill="auto"/>
          </w:tcPr>
          <w:p w:rsidR="00C24574" w:rsidRPr="00AE58D3" w:rsidRDefault="00C24574" w:rsidP="00C24574">
            <w:pPr>
              <w:pStyle w:val="ASFKTablenorm"/>
            </w:pPr>
            <w:r w:rsidRPr="0064058C">
              <w:t>Пользователь, со</w:t>
            </w:r>
            <w:r w:rsidRPr="00C24574">
              <w:t>з</w:t>
            </w:r>
            <w:r w:rsidRPr="0064058C">
              <w:t>давший з</w:t>
            </w:r>
            <w:r w:rsidRPr="00AE58D3">
              <w:t>апрос: ФИО</w:t>
            </w:r>
          </w:p>
        </w:tc>
        <w:tc>
          <w:tcPr>
            <w:tcW w:w="3863" w:type="pct"/>
            <w:shd w:val="clear" w:color="auto" w:fill="auto"/>
          </w:tcPr>
          <w:p w:rsidR="00C24574" w:rsidRPr="00AE58D3" w:rsidRDefault="00C24574" w:rsidP="00C24574">
            <w:pPr>
              <w:pStyle w:val="ASFKTablenorm"/>
            </w:pPr>
            <w:r w:rsidRPr="008F07F4">
              <w:t xml:space="preserve">ФИО пользователя, создавшего запрос. </w:t>
            </w:r>
          </w:p>
          <w:p w:rsidR="00C24574" w:rsidRPr="00AE58D3" w:rsidRDefault="00C24574" w:rsidP="00C24574">
            <w:pPr>
              <w:pStyle w:val="ASFKTablenorm"/>
            </w:pPr>
            <w:r w:rsidRPr="005660B3">
              <w:t>По умолчанию проставляется ФИО пользователя, создавшего запрос.</w:t>
            </w:r>
            <w:r w:rsidRPr="00AE58D3">
              <w:t xml:space="preserve"> Знач</w:t>
            </w:r>
            <w:r w:rsidRPr="00C24574">
              <w:t>е</w:t>
            </w:r>
            <w:r w:rsidRPr="00AE58D3">
              <w:t xml:space="preserve">ние выбирается из справочника </w:t>
            </w:r>
            <w:r w:rsidR="00237D21">
              <w:t>«</w:t>
            </w:r>
            <w:r w:rsidRPr="00AE58D3">
              <w:t>Список сотрудников</w:t>
            </w:r>
            <w:r w:rsidR="00237D21">
              <w:t>»</w:t>
            </w:r>
            <w:r w:rsidRPr="00AE58D3">
              <w:t xml:space="preserve"> или заполняется вру</w:t>
            </w:r>
            <w:r w:rsidRPr="00C24574">
              <w:t>ч</w:t>
            </w:r>
            <w:r w:rsidRPr="00AE58D3">
              <w:t>ную.</w:t>
            </w:r>
          </w:p>
        </w:tc>
      </w:tr>
      <w:tr w:rsidR="00C24574" w:rsidRPr="0064058C">
        <w:trPr>
          <w:cantSplit/>
        </w:trPr>
        <w:tc>
          <w:tcPr>
            <w:tcW w:w="1137" w:type="pct"/>
            <w:shd w:val="clear" w:color="auto" w:fill="auto"/>
          </w:tcPr>
          <w:p w:rsidR="00C24574" w:rsidRPr="00AE58D3" w:rsidRDefault="00C24574" w:rsidP="00C24574">
            <w:pPr>
              <w:pStyle w:val="ASFKTablenorm"/>
            </w:pPr>
            <w:r w:rsidRPr="0064058C">
              <w:t>Пользователь, со</w:t>
            </w:r>
            <w:r w:rsidRPr="00C24574">
              <w:t>з</w:t>
            </w:r>
            <w:r w:rsidRPr="0064058C">
              <w:t>давший з</w:t>
            </w:r>
            <w:r w:rsidRPr="00AE58D3">
              <w:t>апрос: Тел</w:t>
            </w:r>
            <w:r w:rsidRPr="00C24574">
              <w:t>е</w:t>
            </w:r>
            <w:r w:rsidRPr="00AE58D3">
              <w:t>фон</w:t>
            </w:r>
          </w:p>
        </w:tc>
        <w:tc>
          <w:tcPr>
            <w:tcW w:w="3863" w:type="pct"/>
            <w:shd w:val="clear" w:color="auto" w:fill="auto"/>
          </w:tcPr>
          <w:p w:rsidR="00C24574" w:rsidRPr="00AE58D3" w:rsidRDefault="00C24574" w:rsidP="00C24574">
            <w:pPr>
              <w:pStyle w:val="ASFKTablenorm"/>
            </w:pPr>
            <w:r w:rsidRPr="008F07F4">
              <w:t xml:space="preserve">Телефон пользователя, создавшего запрос. </w:t>
            </w:r>
          </w:p>
          <w:p w:rsidR="00C24574" w:rsidRPr="00AE58D3" w:rsidRDefault="00C24574" w:rsidP="00C24574">
            <w:pPr>
              <w:pStyle w:val="ASFKTablenorm"/>
            </w:pPr>
            <w:r w:rsidRPr="005660B3">
              <w:t xml:space="preserve">По умолчанию проставляется </w:t>
            </w:r>
            <w:r w:rsidRPr="00AE58D3">
              <w:t>телефон пользователя, создавшего запрос. Зн</w:t>
            </w:r>
            <w:r w:rsidRPr="00C24574">
              <w:t>а</w:t>
            </w:r>
            <w:r w:rsidRPr="00AE58D3">
              <w:t xml:space="preserve">чение выбирается из справочника </w:t>
            </w:r>
            <w:r w:rsidR="00237D21">
              <w:t>«</w:t>
            </w:r>
            <w:r w:rsidRPr="00AE58D3">
              <w:t>Список сотрудников</w:t>
            </w:r>
            <w:r w:rsidR="00237D21">
              <w:t>»</w:t>
            </w:r>
            <w:r w:rsidRPr="00AE58D3">
              <w:t xml:space="preserve"> или заполняется вручную.</w:t>
            </w:r>
          </w:p>
        </w:tc>
      </w:tr>
      <w:tr w:rsidR="00C24574" w:rsidRPr="0064058C">
        <w:trPr>
          <w:cantSplit/>
        </w:trPr>
        <w:tc>
          <w:tcPr>
            <w:tcW w:w="1137" w:type="pct"/>
            <w:shd w:val="clear" w:color="auto" w:fill="auto"/>
          </w:tcPr>
          <w:p w:rsidR="00C24574" w:rsidRPr="00AE58D3" w:rsidRDefault="00C24574" w:rsidP="00C24574">
            <w:pPr>
              <w:pStyle w:val="ASFKTablenorm"/>
            </w:pPr>
            <w:r w:rsidRPr="0064058C">
              <w:t>Пользователь, со</w:t>
            </w:r>
            <w:r w:rsidRPr="00C24574">
              <w:t>з</w:t>
            </w:r>
            <w:r w:rsidRPr="0064058C">
              <w:t>давший з</w:t>
            </w:r>
            <w:r w:rsidRPr="00AE58D3">
              <w:t>апрос: Д</w:t>
            </w:r>
            <w:r w:rsidRPr="00C24574">
              <w:t>е</w:t>
            </w:r>
            <w:r w:rsidRPr="00AE58D3">
              <w:t>партамент</w:t>
            </w:r>
          </w:p>
        </w:tc>
        <w:tc>
          <w:tcPr>
            <w:tcW w:w="3863" w:type="pct"/>
            <w:shd w:val="clear" w:color="auto" w:fill="auto"/>
          </w:tcPr>
          <w:p w:rsidR="00C24574" w:rsidRPr="00AE58D3" w:rsidRDefault="00C24574" w:rsidP="00C24574">
            <w:pPr>
              <w:pStyle w:val="ASFKTablenorm"/>
            </w:pPr>
            <w:r w:rsidRPr="008F07F4">
              <w:t>Департамент пользователя, создавшего запрос</w:t>
            </w:r>
            <w:r w:rsidRPr="00AE58D3">
              <w:t>.</w:t>
            </w:r>
          </w:p>
          <w:p w:rsidR="00C24574" w:rsidRPr="00AE58D3" w:rsidRDefault="00C24574" w:rsidP="00C24574">
            <w:pPr>
              <w:pStyle w:val="ASFKTablenorm"/>
            </w:pPr>
            <w:r>
              <w:t>Значение заполняется вручную.</w:t>
            </w:r>
          </w:p>
        </w:tc>
      </w:tr>
    </w:tbl>
    <w:p w:rsidR="00C24574" w:rsidRPr="00821226" w:rsidRDefault="00C24574" w:rsidP="00C24574">
      <w:pPr>
        <w:pStyle w:val="31"/>
      </w:pPr>
      <w:bookmarkStart w:id="1001" w:name="_Toc409434438"/>
      <w:bookmarkStart w:id="1002" w:name="_Ref413934114"/>
      <w:bookmarkStart w:id="1003" w:name="_Toc422329757"/>
      <w:bookmarkStart w:id="1004" w:name="_Toc71041859"/>
      <w:r w:rsidRPr="00821226">
        <w:t>Отчеты</w:t>
      </w:r>
      <w:bookmarkEnd w:id="987"/>
      <w:bookmarkEnd w:id="988"/>
      <w:bookmarkEnd w:id="989"/>
      <w:bookmarkEnd w:id="1001"/>
      <w:bookmarkEnd w:id="1002"/>
      <w:bookmarkEnd w:id="1003"/>
      <w:bookmarkEnd w:id="1004"/>
    </w:p>
    <w:p w:rsidR="00C24574" w:rsidRPr="003A1755" w:rsidRDefault="00C24574" w:rsidP="00C24574">
      <w:pPr>
        <w:pStyle w:val="ASFKNormal"/>
      </w:pPr>
      <w:r w:rsidRPr="003A1755">
        <w:t xml:space="preserve">ЭД </w:t>
      </w:r>
      <w:r w:rsidR="00237D21">
        <w:t>«</w:t>
      </w:r>
      <w:r w:rsidRPr="003A1755">
        <w:t>Отчеты</w:t>
      </w:r>
      <w:r w:rsidR="00237D21">
        <w:t>»</w:t>
      </w:r>
      <w:r w:rsidRPr="003A1755">
        <w:t xml:space="preserve"> используется для доставки АДБ оперативных данных регламентирова</w:t>
      </w:r>
      <w:r w:rsidRPr="00C24574">
        <w:t>н</w:t>
      </w:r>
      <w:r w:rsidRPr="003A1755">
        <w:t xml:space="preserve">ной отчетности, направляемых из учетной системы </w:t>
      </w:r>
      <w:r w:rsidR="00A517D7">
        <w:t>ТОФК</w:t>
      </w:r>
      <w:r w:rsidRPr="003A1755">
        <w:t>. Это такие отчеты, как:</w:t>
      </w:r>
    </w:p>
    <w:p w:rsidR="00C24574" w:rsidRPr="00CE2E09" w:rsidRDefault="00C24574" w:rsidP="00C24574">
      <w:pPr>
        <w:pStyle w:val="ASFKListmark1"/>
      </w:pPr>
      <w:r w:rsidRPr="00CE2E09">
        <w:t>Выписка из лицевого счета администратора доходов бю</w:t>
      </w:r>
      <w:r w:rsidRPr="00AE58D3">
        <w:t>д</w:t>
      </w:r>
      <w:r w:rsidRPr="00CE2E09">
        <w:t>жета;</w:t>
      </w:r>
    </w:p>
    <w:p w:rsidR="00C24574" w:rsidRPr="00CE2E09" w:rsidRDefault="00C24574" w:rsidP="00C24574">
      <w:pPr>
        <w:pStyle w:val="ASFKListmark1"/>
      </w:pPr>
      <w:r w:rsidRPr="00CE2E09">
        <w:t>Приложение к Выписке из лицевого счета администрат</w:t>
      </w:r>
      <w:r w:rsidRPr="00AE58D3">
        <w:t>о</w:t>
      </w:r>
      <w:r w:rsidRPr="00CE2E09">
        <w:t>ра доходов бюджета;</w:t>
      </w:r>
    </w:p>
    <w:p w:rsidR="00C24574" w:rsidRPr="00CE2E09" w:rsidRDefault="00C24574" w:rsidP="00C24574">
      <w:pPr>
        <w:pStyle w:val="ASFKListmark1"/>
      </w:pPr>
      <w:r w:rsidRPr="00CE2E09">
        <w:t>Отчет о состоянии лицевого счета администратора доходов бю</w:t>
      </w:r>
      <w:r w:rsidRPr="00AE58D3">
        <w:t>д</w:t>
      </w:r>
      <w:r w:rsidRPr="00CE2E09">
        <w:t>жета;</w:t>
      </w:r>
    </w:p>
    <w:p w:rsidR="00C24574" w:rsidRPr="00821226" w:rsidRDefault="00C24574" w:rsidP="00C24574">
      <w:pPr>
        <w:pStyle w:val="ASFKListmark1"/>
      </w:pPr>
      <w:r w:rsidRPr="00821226">
        <w:t>Справка орг</w:t>
      </w:r>
      <w:r w:rsidRPr="00AE58D3">
        <w:t>а</w:t>
      </w:r>
      <w:r w:rsidRPr="00821226">
        <w:t>на ФК;</w:t>
      </w:r>
    </w:p>
    <w:p w:rsidR="00C24574" w:rsidRPr="00CE2E09" w:rsidRDefault="009E4207" w:rsidP="00C24574">
      <w:pPr>
        <w:pStyle w:val="ASFKListmark1"/>
      </w:pPr>
      <w:r>
        <w:t>Р</w:t>
      </w:r>
      <w:r w:rsidR="00C24574" w:rsidRPr="00CE2E09">
        <w:t xml:space="preserve">азделы </w:t>
      </w:r>
      <w:r w:rsidR="00C24574" w:rsidRPr="00821226">
        <w:t>I</w:t>
      </w:r>
      <w:r w:rsidR="00C24574" w:rsidRPr="00CE2E09">
        <w:t xml:space="preserve"> и </w:t>
      </w:r>
      <w:r w:rsidR="00C24574" w:rsidRPr="00821226">
        <w:t>III</w:t>
      </w:r>
      <w:r w:rsidR="00C24574" w:rsidRPr="00CE2E09">
        <w:t xml:space="preserve"> Справки о п</w:t>
      </w:r>
      <w:r w:rsidR="00C24574" w:rsidRPr="00AE58D3">
        <w:t>е</w:t>
      </w:r>
      <w:r w:rsidR="00C24574" w:rsidRPr="00CE2E09">
        <w:t>речислении поступлений в бюджеты;</w:t>
      </w:r>
    </w:p>
    <w:p w:rsidR="00C24574" w:rsidRPr="00CE2E09" w:rsidRDefault="00C24574" w:rsidP="00C24574">
      <w:pPr>
        <w:pStyle w:val="ASFKListmark1"/>
      </w:pPr>
      <w:r w:rsidRPr="00CE2E09">
        <w:lastRenderedPageBreak/>
        <w:t>Сводный реестр поступлений и выбытий (УФК по г. Москве представляет Фед</w:t>
      </w:r>
      <w:r w:rsidRPr="00C24574">
        <w:t>е</w:t>
      </w:r>
      <w:r w:rsidRPr="00CE2E09">
        <w:t>ральной таможенной слу</w:t>
      </w:r>
      <w:r w:rsidRPr="00AE58D3">
        <w:t>ж</w:t>
      </w:r>
      <w:r w:rsidRPr="00CE2E09">
        <w:t>бе);</w:t>
      </w:r>
    </w:p>
    <w:p w:rsidR="00C24574" w:rsidRDefault="00C24574" w:rsidP="00C24574">
      <w:pPr>
        <w:pStyle w:val="ASFKListmark1"/>
      </w:pPr>
      <w:r w:rsidRPr="00CE2E09">
        <w:t>Выписка из Сводного реестра поступлений и выб</w:t>
      </w:r>
      <w:r w:rsidRPr="00AE58D3">
        <w:t>ы</w:t>
      </w:r>
      <w:r w:rsidR="008E3FF3">
        <w:t>тий</w:t>
      </w:r>
    </w:p>
    <w:p w:rsidR="00C24574" w:rsidRPr="005E4928" w:rsidRDefault="00C24574" w:rsidP="00C24574">
      <w:pPr>
        <w:pStyle w:val="ASFKNormal"/>
      </w:pPr>
      <w:r w:rsidRPr="005E4928">
        <w:t>и другие.</w:t>
      </w:r>
    </w:p>
    <w:p w:rsidR="00C24574" w:rsidRPr="00C24574" w:rsidRDefault="00C24574" w:rsidP="00C24574">
      <w:pPr>
        <w:pStyle w:val="ASFKNormal"/>
      </w:pPr>
      <w:r w:rsidRPr="00F52227">
        <w:t xml:space="preserve">Документ может содержать несколько вложений, одним из которых является отчет </w:t>
      </w:r>
      <w:r w:rsidR="00237D21">
        <w:t>«</w:t>
      </w:r>
      <w:r w:rsidRPr="00F52227">
        <w:t>Реестр вложений</w:t>
      </w:r>
      <w:r w:rsidR="00237D21">
        <w:t>»</w:t>
      </w:r>
      <w:r w:rsidRPr="00C24574">
        <w:t xml:space="preserve"> в формате XML, содержащий значения атрибутов первичных документов, а остальные содержат другие прикрепленные документы.</w:t>
      </w:r>
    </w:p>
    <w:p w:rsidR="00C24574" w:rsidRDefault="0037785A" w:rsidP="00C24574">
      <w:pPr>
        <w:pStyle w:val="ASFKNormal"/>
      </w:pPr>
      <w:r>
        <w:t xml:space="preserve">Для работы с </w:t>
      </w:r>
      <w:r w:rsidR="0044496A">
        <w:t>оперативными отчетами</w:t>
      </w:r>
      <w:r w:rsidR="00C24574" w:rsidRPr="00C24574">
        <w:t xml:space="preserve"> следует перейти в пункт меню </w:t>
      </w:r>
      <w:r w:rsidR="00237D21">
        <w:t>«</w:t>
      </w:r>
      <w:r w:rsidR="00C24574" w:rsidRPr="00C24574">
        <w:t>Документы – Оперативная отчетность – Отчеты – Отчеты</w:t>
      </w:r>
      <w:r w:rsidR="00237D21">
        <w:t>»</w:t>
      </w:r>
      <w:r w:rsidR="00C24574" w:rsidRPr="00C24574">
        <w:t>. Откроется ЭФ списка документов, представленная на рисунке </w:t>
      </w:r>
      <w:r w:rsidR="00C24574" w:rsidRPr="00C24574">
        <w:fldChar w:fldCharType="begin"/>
      </w:r>
      <w:r w:rsidR="00C24574" w:rsidRPr="00C24574">
        <w:instrText xml:space="preserve"> REF _Ref240275542 \h  \* MERGEFORMAT </w:instrText>
      </w:r>
      <w:r w:rsidR="00C24574" w:rsidRPr="00C24574">
        <w:fldChar w:fldCharType="separate"/>
      </w:r>
      <w:r w:rsidR="00A34761">
        <w:t>119</w:t>
      </w:r>
      <w:r w:rsidR="00C24574" w:rsidRPr="00C24574">
        <w:fldChar w:fldCharType="end"/>
      </w:r>
      <w:r w:rsidR="00C24574" w:rsidRPr="00C24574">
        <w:t>.</w:t>
      </w:r>
    </w:p>
    <w:p w:rsidR="008E3FF3" w:rsidRPr="00846B86" w:rsidRDefault="00632829" w:rsidP="008E3FF3">
      <w:pPr>
        <w:pStyle w:val="ASFKFigure"/>
      </w:pPr>
      <w:r>
        <w:pict>
          <v:shape id="_x0000_i1226" type="#_x0000_t75" style="width:482.4pt;height:273.6pt">
            <v:imagedata r:id="rId188" o:title="0"/>
          </v:shape>
        </w:pict>
      </w:r>
    </w:p>
    <w:p w:rsidR="008E3FF3" w:rsidRDefault="008E3FF3" w:rsidP="006124FE">
      <w:pPr>
        <w:pStyle w:val="ASFKFigName"/>
      </w:pPr>
      <w:r w:rsidRPr="00C24574">
        <w:fldChar w:fldCharType="begin"/>
      </w:r>
      <w:r w:rsidRPr="00C24574">
        <w:instrText xml:space="preserve"> SEQ Рисунок \* ARABIC </w:instrText>
      </w:r>
      <w:r w:rsidRPr="00C24574">
        <w:fldChar w:fldCharType="separate"/>
      </w:r>
      <w:bookmarkStart w:id="1005" w:name="_Ref240275542"/>
      <w:bookmarkStart w:id="1006" w:name="_Toc71042090"/>
      <w:r w:rsidR="00A34761">
        <w:rPr>
          <w:noProof/>
        </w:rPr>
        <w:t>119</w:t>
      </w:r>
      <w:bookmarkEnd w:id="1005"/>
      <w:r w:rsidRPr="00C24574">
        <w:fldChar w:fldCharType="end"/>
      </w:r>
      <w:r w:rsidRPr="00C24574">
        <w:t xml:space="preserve">. ЭФ списка документов </w:t>
      </w:r>
      <w:r>
        <w:t>«</w:t>
      </w:r>
      <w:r w:rsidRPr="00C24574">
        <w:t>Отчеты</w:t>
      </w:r>
      <w:r>
        <w:t>»</w:t>
      </w:r>
      <w:bookmarkEnd w:id="1006"/>
    </w:p>
    <w:p w:rsidR="00846B86" w:rsidRDefault="00846B86" w:rsidP="00AF3A98">
      <w:pPr>
        <w:pStyle w:val="51"/>
      </w:pPr>
      <w:bookmarkStart w:id="1007" w:name="_Toc338254817"/>
      <w:bookmarkStart w:id="1008" w:name="_Ref338255788"/>
      <w:bookmarkStart w:id="1009" w:name="_Ref338256432"/>
      <w:bookmarkStart w:id="1010" w:name="_Toc409434440"/>
      <w:bookmarkStart w:id="1011" w:name="_Toc422329759"/>
      <w:r>
        <w:t>Работа с предварительными отчетами</w:t>
      </w:r>
      <w:bookmarkEnd w:id="1007"/>
      <w:bookmarkEnd w:id="1008"/>
      <w:bookmarkEnd w:id="1009"/>
      <w:bookmarkEnd w:id="1010"/>
      <w:bookmarkEnd w:id="1011"/>
    </w:p>
    <w:p w:rsidR="00846B86" w:rsidRPr="0060742D" w:rsidRDefault="00846B86" w:rsidP="00846B86">
      <w:pPr>
        <w:pStyle w:val="ASFKNormal"/>
      </w:pPr>
      <w:r w:rsidRPr="0060742D">
        <w:t xml:space="preserve">Из </w:t>
      </w:r>
      <w:r w:rsidR="007154D0">
        <w:t>ППО OEBS АСФК</w:t>
      </w:r>
      <w:r w:rsidRPr="0060742D">
        <w:t xml:space="preserve"> по запросу клиентов могут выгружаться отчёты не только после закрытия итоговой банковской в</w:t>
      </w:r>
      <w:r w:rsidRPr="00AE58D3">
        <w:t>ы</w:t>
      </w:r>
      <w:r w:rsidRPr="0060742D">
        <w:t>писки (итоговые отчеты), но и отчеты, формируемые в течение операционного дня</w:t>
      </w:r>
      <w:r>
        <w:t xml:space="preserve"> – </w:t>
      </w:r>
      <w:r w:rsidRPr="0060742D">
        <w:t>промежуточные отчеты. Промежуточные отчёты отправл</w:t>
      </w:r>
      <w:r w:rsidRPr="00C24574">
        <w:t>я</w:t>
      </w:r>
      <w:r w:rsidRPr="0060742D">
        <w:t>ются неподписанными.</w:t>
      </w:r>
    </w:p>
    <w:p w:rsidR="00846B86" w:rsidRPr="00AB1AD9" w:rsidRDefault="00846B86" w:rsidP="00846B86">
      <w:pPr>
        <w:pStyle w:val="ASFKNormal"/>
      </w:pPr>
      <w:r>
        <w:t>Р</w:t>
      </w:r>
      <w:r w:rsidRPr="00AB1AD9">
        <w:t xml:space="preserve">еализована выгрузка </w:t>
      </w:r>
      <w:r>
        <w:t xml:space="preserve">следующих </w:t>
      </w:r>
      <w:r w:rsidRPr="00AB1AD9">
        <w:t>промежуточных отч</w:t>
      </w:r>
      <w:r w:rsidRPr="00AE58D3">
        <w:t>ё</w:t>
      </w:r>
      <w:r w:rsidRPr="00AB1AD9">
        <w:t>тов:</w:t>
      </w:r>
    </w:p>
    <w:p w:rsidR="00846B86" w:rsidRPr="00CE2E09" w:rsidRDefault="00846B86" w:rsidP="00846B86">
      <w:pPr>
        <w:pStyle w:val="ASFKListmark1"/>
      </w:pPr>
      <w:r w:rsidRPr="00CE2E09">
        <w:t xml:space="preserve">Отчет </w:t>
      </w:r>
      <w:r>
        <w:t>«</w:t>
      </w:r>
      <w:r w:rsidRPr="00CE2E09">
        <w:t>Выписка из лиц</w:t>
      </w:r>
      <w:r w:rsidRPr="00AE58D3">
        <w:t>е</w:t>
      </w:r>
      <w:r w:rsidRPr="00CE2E09">
        <w:t>вого счёта бюджета (код формы по КФД 0531775)</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бюджета (код формы по КФД 0531784)</w:t>
      </w:r>
      <w:r>
        <w:t>»</w:t>
      </w:r>
      <w:r w:rsidRPr="00CE2E09">
        <w:t>;</w:t>
      </w:r>
    </w:p>
    <w:p w:rsidR="00846B86" w:rsidRPr="00CE2E09" w:rsidRDefault="00846B86" w:rsidP="00846B86">
      <w:pPr>
        <w:pStyle w:val="ASFKListmark1"/>
      </w:pPr>
      <w:r w:rsidRPr="00CE2E09">
        <w:t xml:space="preserve">Отчет </w:t>
      </w:r>
      <w:r>
        <w:t>«</w:t>
      </w:r>
      <w:r w:rsidRPr="00CE2E09">
        <w:t>Ведомость кассовых поступлений в бюджет (код формы по КФД 0531812)</w:t>
      </w:r>
      <w:r>
        <w:t>»</w:t>
      </w:r>
      <w:r w:rsidRPr="00CE2E09">
        <w:t>;</w:t>
      </w:r>
    </w:p>
    <w:p w:rsidR="00846B86" w:rsidRPr="00CE2E09" w:rsidRDefault="00846B86" w:rsidP="00846B86">
      <w:pPr>
        <w:pStyle w:val="ASFKListmark1"/>
      </w:pPr>
      <w:r w:rsidRPr="00CE2E09">
        <w:t xml:space="preserve">Отчет </w:t>
      </w:r>
      <w:r>
        <w:t>«</w:t>
      </w:r>
      <w:r w:rsidRPr="00CE2E09">
        <w:t>Сводная ведомость по кассовым выплатам из бюджета (код формы по КФД 0531813)</w:t>
      </w:r>
      <w:r>
        <w:t>»</w:t>
      </w:r>
      <w:r w:rsidRPr="00CE2E09">
        <w:t>;</w:t>
      </w:r>
    </w:p>
    <w:p w:rsidR="00846B86" w:rsidRPr="00CE2E09" w:rsidRDefault="00846B86" w:rsidP="00846B86">
      <w:pPr>
        <w:pStyle w:val="ASFKListmark1"/>
      </w:pPr>
      <w:r w:rsidRPr="00CE2E09">
        <w:t xml:space="preserve">Отчет </w:t>
      </w:r>
      <w:r>
        <w:t>«</w:t>
      </w:r>
      <w:r w:rsidRPr="00CE2E09">
        <w:t>Ведомость по движению свободного оста</w:t>
      </w:r>
      <w:r w:rsidRPr="00AE58D3">
        <w:t>т</w:t>
      </w:r>
      <w:r w:rsidRPr="00CE2E09">
        <w:t>ка средств бюджета (код формы по КФД 0531819)</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главного распорядителя (распорядителя) бю</w:t>
      </w:r>
      <w:r w:rsidRPr="00846B86">
        <w:t>д</w:t>
      </w:r>
      <w:r w:rsidRPr="00CE2E09">
        <w:t>жетных средств (код формы по КФД 0531758)</w:t>
      </w:r>
      <w:r>
        <w:t>»</w:t>
      </w:r>
      <w:r w:rsidRPr="00CE2E09">
        <w:t>;</w:t>
      </w:r>
    </w:p>
    <w:p w:rsidR="00846B86" w:rsidRPr="00CE2E09" w:rsidRDefault="00846B86" w:rsidP="00846B86">
      <w:pPr>
        <w:pStyle w:val="ASFKListmark1"/>
      </w:pPr>
      <w:r w:rsidRPr="00CE2E09">
        <w:lastRenderedPageBreak/>
        <w:t xml:space="preserve">Отчет </w:t>
      </w:r>
      <w:r>
        <w:t>«</w:t>
      </w:r>
      <w:r w:rsidRPr="00CE2E09">
        <w:t>Приложение к выписке из лицевого счета главного распорядителя (распор</w:t>
      </w:r>
      <w:r w:rsidRPr="00846B86">
        <w:t>я</w:t>
      </w:r>
      <w:r w:rsidRPr="00CE2E09">
        <w:t>дителя) бюджетных средств (код формы по КФД 0531777)</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получателя бюджетных средств (код формы по КФД 0531759</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счета получателя (код формы по КФД 0531778)</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администратора доходов бюджета (код фо</w:t>
      </w:r>
      <w:r w:rsidRPr="00AE58D3">
        <w:t>р</w:t>
      </w:r>
      <w:r w:rsidRPr="00CE2E09">
        <w:t>мы по КФД 0531761)</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администратора доходов бюджета (код фо</w:t>
      </w:r>
      <w:r w:rsidRPr="00AE58D3">
        <w:t>р</w:t>
      </w:r>
      <w:r w:rsidRPr="00CE2E09">
        <w:t>мы по КФД 0531779)</w:t>
      </w:r>
      <w:r>
        <w:t>»</w:t>
      </w:r>
      <w:r w:rsidRPr="00CE2E09">
        <w:t>.</w:t>
      </w:r>
    </w:p>
    <w:p w:rsidR="00846B86" w:rsidRDefault="00846B86" w:rsidP="00846B86">
      <w:pPr>
        <w:pStyle w:val="ASFKNormal"/>
      </w:pPr>
      <w:r>
        <w:t>В списке отчетов</w:t>
      </w:r>
      <w:r w:rsidRPr="00AB1AD9">
        <w:t xml:space="preserve"> промежуточные отчёты </w:t>
      </w:r>
      <w:r>
        <w:t>имеют два отличител</w:t>
      </w:r>
      <w:r w:rsidRPr="00AE58D3">
        <w:t>ь</w:t>
      </w:r>
      <w:r>
        <w:t>ных признака:</w:t>
      </w:r>
    </w:p>
    <w:p w:rsidR="00846B86" w:rsidRDefault="00846B86" w:rsidP="00846B86">
      <w:pPr>
        <w:pStyle w:val="ASFKListmark1"/>
      </w:pPr>
      <w:r>
        <w:t>п</w:t>
      </w:r>
      <w:r w:rsidRPr="00AB1AD9">
        <w:t>ромежуто</w:t>
      </w:r>
      <w:r w:rsidRPr="00AE58D3">
        <w:t>ч</w:t>
      </w:r>
      <w:r w:rsidRPr="00AB1AD9">
        <w:t xml:space="preserve">ные </w:t>
      </w:r>
      <w:r>
        <w:t>отчеты имеют</w:t>
      </w:r>
      <w:r w:rsidRPr="00AB1AD9">
        <w:t xml:space="preserve"> статус 002</w:t>
      </w:r>
      <w:r>
        <w:t>;</w:t>
      </w:r>
    </w:p>
    <w:p w:rsidR="00846B86" w:rsidRDefault="00846B86" w:rsidP="00846B86">
      <w:pPr>
        <w:pStyle w:val="ASFKListmark1"/>
      </w:pPr>
      <w:r>
        <w:t>промежуточные отчеты</w:t>
      </w:r>
      <w:r w:rsidRPr="00AB1AD9">
        <w:t xml:space="preserve"> </w:t>
      </w:r>
      <w:r>
        <w:t>не подп</w:t>
      </w:r>
      <w:r w:rsidRPr="00AE58D3">
        <w:t>и</w:t>
      </w:r>
      <w:r>
        <w:t>саны.</w:t>
      </w:r>
      <w:r w:rsidRPr="00AB1AD9">
        <w:t xml:space="preserve"> </w:t>
      </w:r>
    </w:p>
    <w:p w:rsidR="00846B86" w:rsidRDefault="00846B86" w:rsidP="00846B86">
      <w:pPr>
        <w:pStyle w:val="ASFKNote"/>
      </w:pPr>
      <w:r w:rsidRPr="004F049D">
        <w:rPr>
          <w:rStyle w:val="ASFKSymBold"/>
        </w:rPr>
        <w:t>Примечание.</w:t>
      </w:r>
      <w:r w:rsidRPr="004F049D">
        <w:tab/>
        <w:t>Итоговые отчеты имеют статус 003</w:t>
      </w:r>
      <w:r>
        <w:t>,</w:t>
      </w:r>
      <w:r w:rsidRPr="004F049D">
        <w:t xml:space="preserve"> и они подп</w:t>
      </w:r>
      <w:r w:rsidRPr="00AE58D3">
        <w:t>и</w:t>
      </w:r>
      <w:r>
        <w:t>сан</w:t>
      </w:r>
      <w:r w:rsidRPr="004F049D">
        <w:t>ы.</w:t>
      </w:r>
    </w:p>
    <w:p w:rsidR="00C24574" w:rsidRPr="00821226" w:rsidRDefault="00C24574" w:rsidP="00AF3A98">
      <w:pPr>
        <w:pStyle w:val="41"/>
      </w:pPr>
      <w:r w:rsidRPr="00821226">
        <w:t>Доступные операции</w:t>
      </w:r>
    </w:p>
    <w:p w:rsidR="00C24574" w:rsidRPr="005E4928" w:rsidRDefault="00C24574" w:rsidP="00C24574">
      <w:pPr>
        <w:pStyle w:val="ASFKNormal"/>
      </w:pPr>
      <w:r w:rsidRPr="005E4928">
        <w:t xml:space="preserve">На АРМ АДБ </w:t>
      </w:r>
      <w:r w:rsidR="00D90F94">
        <w:t>доступны</w:t>
      </w:r>
      <w:r w:rsidR="00D90F94" w:rsidRPr="00B11F4A">
        <w:t xml:space="preserve"> следующие операции</w:t>
      </w:r>
      <w:r w:rsidR="00D90F94">
        <w:t xml:space="preserve"> над документом</w:t>
      </w:r>
      <w:r w:rsidRPr="005E4928">
        <w:t>:</w:t>
      </w:r>
    </w:p>
    <w:p w:rsidR="00C24574" w:rsidRPr="00821226" w:rsidRDefault="00C24574" w:rsidP="00C24574">
      <w:pPr>
        <w:pStyle w:val="ASFKListmark1"/>
      </w:pPr>
      <w:r w:rsidRPr="00821226">
        <w:t xml:space="preserve">просмотр </w:t>
      </w:r>
      <w:r w:rsidR="008E3FF3">
        <w:t xml:space="preserve">и </w:t>
      </w:r>
      <w:r>
        <w:t>пр</w:t>
      </w:r>
      <w:r w:rsidRPr="00117B1D">
        <w:t>о</w:t>
      </w:r>
      <w:r>
        <w:t>верка ЭП;</w:t>
      </w:r>
    </w:p>
    <w:p w:rsidR="00C24574" w:rsidRPr="00CE2E09" w:rsidRDefault="00C24574" w:rsidP="00C24574">
      <w:pPr>
        <w:pStyle w:val="ASFKListmark1"/>
      </w:pPr>
      <w:r w:rsidRPr="00CE2E09">
        <w:t>просмотр и печать вложенного отч</w:t>
      </w:r>
      <w:r w:rsidRPr="00AE58D3">
        <w:t>е</w:t>
      </w:r>
      <w:r w:rsidRPr="00CE2E09">
        <w:t>та.</w:t>
      </w:r>
    </w:p>
    <w:p w:rsidR="00C24574" w:rsidRPr="00821226" w:rsidRDefault="00C24574" w:rsidP="00AF3A98">
      <w:pPr>
        <w:pStyle w:val="41"/>
      </w:pPr>
      <w:bookmarkStart w:id="1012" w:name="_Ref394679708"/>
      <w:r w:rsidRPr="00821226">
        <w:t>Экранная форма документа</w:t>
      </w:r>
      <w:bookmarkEnd w:id="1012"/>
    </w:p>
    <w:p w:rsidR="009E4207" w:rsidRPr="00424CF0" w:rsidRDefault="009E4207" w:rsidP="009E4207">
      <w:pPr>
        <w:pStyle w:val="ASFKNormal"/>
      </w:pPr>
      <w:bookmarkStart w:id="1013" w:name="_Ref364090605"/>
      <w:bookmarkStart w:id="1014" w:name="_Toc364090912"/>
      <w:bookmarkStart w:id="1015" w:name="_Toc364092590"/>
      <w:bookmarkStart w:id="1016" w:name="_Toc364099207"/>
      <w:bookmarkStart w:id="1017" w:name="_Toc364158632"/>
      <w:bookmarkStart w:id="1018" w:name="_Toc409434439"/>
      <w:bookmarkStart w:id="1019" w:name="_Ref414453645"/>
      <w:bookmarkStart w:id="1020" w:name="_Ref420328397"/>
      <w:bookmarkStart w:id="1021" w:name="_Ref420328479"/>
      <w:bookmarkStart w:id="1022" w:name="_Toc422329758"/>
      <w:r w:rsidRPr="00465A7F">
        <w:t xml:space="preserve">ЭФ документа </w:t>
      </w:r>
      <w:r>
        <w:t>«</w:t>
      </w:r>
      <w:r w:rsidRPr="00465A7F">
        <w:t>Отчеты</w:t>
      </w:r>
      <w:r>
        <w:t>»</w:t>
      </w:r>
      <w:r w:rsidRPr="00465A7F">
        <w:t xml:space="preserve"> содержит следующие закладки</w:t>
      </w:r>
      <w:r w:rsidRPr="00424CF0">
        <w:t>:</w:t>
      </w:r>
    </w:p>
    <w:p w:rsidR="009E4207" w:rsidRPr="00465A7F" w:rsidRDefault="009E4207" w:rsidP="009E4207">
      <w:pPr>
        <w:pStyle w:val="ASFKListmark1"/>
      </w:pPr>
      <w:r>
        <w:t>«</w:t>
      </w:r>
      <w:r w:rsidRPr="00465A7F">
        <w:t>Основные атрибуты</w:t>
      </w:r>
      <w:r>
        <w:t>»</w:t>
      </w:r>
      <w:r w:rsidRPr="00465A7F">
        <w:t>;</w:t>
      </w:r>
    </w:p>
    <w:p w:rsidR="009E4207" w:rsidRDefault="009E4207" w:rsidP="009E4207">
      <w:pPr>
        <w:pStyle w:val="ASFKListmark1"/>
      </w:pPr>
      <w:r>
        <w:t>«</w:t>
      </w:r>
      <w:r w:rsidRPr="00465A7F">
        <w:t>Вложения</w:t>
      </w:r>
      <w:r>
        <w:t>»;</w:t>
      </w:r>
    </w:p>
    <w:p w:rsidR="009E4207" w:rsidRPr="00465A7F" w:rsidRDefault="009E4207" w:rsidP="009E4207">
      <w:pPr>
        <w:pStyle w:val="ASFKListmark1"/>
      </w:pPr>
      <w:r>
        <w:t>«Реестр вложений первичных документов»</w:t>
      </w:r>
      <w:r w:rsidRPr="00465A7F">
        <w:t>.</w:t>
      </w:r>
    </w:p>
    <w:p w:rsidR="009E4207" w:rsidRPr="00465A7F" w:rsidRDefault="009E4207" w:rsidP="009E4207">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9E4207">
        <w:t>н</w:t>
      </w:r>
      <w:r w:rsidRPr="00465A7F">
        <w:t xml:space="preserve">та </w:t>
      </w:r>
      <w:r>
        <w:t>«</w:t>
      </w:r>
      <w:r w:rsidRPr="00465A7F">
        <w:t>Отчеты</w:t>
      </w:r>
      <w:r w:rsidR="0037785A">
        <w:t xml:space="preserve">», закладки </w:t>
      </w:r>
      <w:r>
        <w:t>«</w:t>
      </w:r>
      <w:r w:rsidRPr="00465A7F">
        <w:t>Основные атрибуты</w:t>
      </w:r>
      <w:r>
        <w:t>»</w:t>
      </w:r>
      <w:r w:rsidRPr="00465A7F">
        <w:t xml:space="preserve"> представлена на рисунке</w:t>
      </w:r>
      <w:r w:rsidR="00D83FFD" w:rsidRPr="00821226">
        <w:t> </w:t>
      </w:r>
      <w:r w:rsidRPr="00424CF0">
        <w:fldChar w:fldCharType="begin"/>
      </w:r>
      <w:r w:rsidRPr="00424CF0">
        <w:instrText xml:space="preserve"> REF _Ref240276979 \h  \* MERGEFORMAT </w:instrText>
      </w:r>
      <w:r w:rsidRPr="00424CF0">
        <w:fldChar w:fldCharType="separate"/>
      </w:r>
      <w:r w:rsidR="00A34761">
        <w:t>120</w:t>
      </w:r>
      <w:r w:rsidRPr="00424CF0">
        <w:fldChar w:fldCharType="end"/>
      </w:r>
      <w:r w:rsidRPr="00424CF0">
        <w:t>.</w:t>
      </w:r>
    </w:p>
    <w:p w:rsidR="009E4207" w:rsidRPr="009E4207" w:rsidRDefault="00632829" w:rsidP="009E4207">
      <w:pPr>
        <w:pStyle w:val="ASFKFigure"/>
      </w:pPr>
      <w:r>
        <w:lastRenderedPageBreak/>
        <w:pict>
          <v:shape id="_x0000_i1227" type="#_x0000_t75" style="width:475.2pt;height:5in">
            <v:imagedata r:id="rId189" o:title="0"/>
          </v:shape>
        </w:pict>
      </w:r>
    </w:p>
    <w:p w:rsidR="009E4207" w:rsidRPr="00424CF0" w:rsidRDefault="009E4207" w:rsidP="006124FE">
      <w:pPr>
        <w:pStyle w:val="ASFKFigName"/>
      </w:pPr>
      <w:r w:rsidRPr="00424CF0">
        <w:fldChar w:fldCharType="begin"/>
      </w:r>
      <w:r w:rsidRPr="00424CF0">
        <w:instrText xml:space="preserve"> SEQ Рисунок \* ARABIC </w:instrText>
      </w:r>
      <w:r w:rsidRPr="00424CF0">
        <w:fldChar w:fldCharType="separate"/>
      </w:r>
      <w:bookmarkStart w:id="1023" w:name="_Ref240276979"/>
      <w:bookmarkStart w:id="1024" w:name="_Toc71042091"/>
      <w:r w:rsidR="00A34761">
        <w:rPr>
          <w:noProof/>
        </w:rPr>
        <w:t>120</w:t>
      </w:r>
      <w:bookmarkEnd w:id="1023"/>
      <w:r w:rsidRPr="00424CF0">
        <w:fldChar w:fldCharType="end"/>
      </w:r>
      <w:r w:rsidRPr="00424CF0">
        <w:t xml:space="preserve">. ЭФ документа </w:t>
      </w:r>
      <w:r>
        <w:t>«</w:t>
      </w:r>
      <w:r w:rsidRPr="00424CF0">
        <w:t>Отчеты</w:t>
      </w:r>
      <w:r w:rsidR="0037785A">
        <w:t xml:space="preserve">», закладки </w:t>
      </w:r>
      <w:r>
        <w:t>«</w:t>
      </w:r>
      <w:r w:rsidRPr="00424CF0">
        <w:t>Основные атрибуты</w:t>
      </w:r>
      <w:r>
        <w:t>»</w:t>
      </w:r>
      <w:bookmarkEnd w:id="1024"/>
    </w:p>
    <w:p w:rsidR="009E4207" w:rsidRPr="00465A7F"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465A7F">
        <w:t>Основные атрибуты</w:t>
      </w:r>
      <w:r>
        <w:t>»</w:t>
      </w:r>
      <w:r w:rsidRPr="00465A7F">
        <w:t xml:space="preserve"> приведен в та</w:t>
      </w:r>
      <w:r w:rsidRPr="009E4207">
        <w:t>б</w:t>
      </w:r>
      <w:r w:rsidRPr="00465A7F">
        <w:t>лице</w:t>
      </w:r>
      <w:r w:rsidR="00D83FFD" w:rsidRPr="00821226">
        <w:t> </w:t>
      </w:r>
      <w:r>
        <w:fldChar w:fldCharType="begin"/>
      </w:r>
      <w:r>
        <w:instrText xml:space="preserve"> REF _Ref249265081 \h  \* MERGEFORMAT </w:instrText>
      </w:r>
      <w:r>
        <w:fldChar w:fldCharType="separate"/>
      </w:r>
      <w:r w:rsidR="00A34761">
        <w:t>58</w:t>
      </w:r>
      <w:r>
        <w:fldChar w:fldCharType="end"/>
      </w:r>
      <w:r w:rsidRPr="00465A7F">
        <w:t xml:space="preserve">. Значения полей передаются из </w:t>
      </w:r>
      <w:r>
        <w:t>OEBS</w:t>
      </w:r>
      <w:r w:rsidRPr="00465A7F">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5" w:name="_Ref249265081"/>
      <w:bookmarkStart w:id="1026" w:name="_Toc71041938"/>
      <w:r w:rsidR="00A34761">
        <w:rPr>
          <w:noProof/>
        </w:rPr>
        <w:t>58</w:t>
      </w:r>
      <w:bookmarkEnd w:id="1025"/>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Основные атриб</w:t>
      </w:r>
      <w:r w:rsidR="009E4207" w:rsidRPr="009E4207">
        <w:t>у</w:t>
      </w:r>
      <w:r w:rsidR="009E4207" w:rsidRPr="00465A7F">
        <w:t>ты</w:t>
      </w:r>
      <w:r w:rsidR="009E4207">
        <w:t>»</w:t>
      </w:r>
      <w:bookmarkEnd w:id="10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 отчета</w:t>
            </w:r>
          </w:p>
        </w:tc>
        <w:tc>
          <w:tcPr>
            <w:tcW w:w="2936" w:type="pct"/>
            <w:shd w:val="clear" w:color="auto" w:fill="auto"/>
          </w:tcPr>
          <w:p w:rsidR="009E4207" w:rsidRPr="00465A7F" w:rsidRDefault="009E4207" w:rsidP="008E62C2">
            <w:pPr>
              <w:pStyle w:val="ASFKTablenorm"/>
            </w:pPr>
            <w:r w:rsidRPr="00465A7F">
              <w:t>Дата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Бизнес-статус</w:t>
            </w:r>
          </w:p>
        </w:tc>
        <w:tc>
          <w:tcPr>
            <w:tcW w:w="2936" w:type="pct"/>
            <w:shd w:val="clear" w:color="auto" w:fill="auto"/>
          </w:tcPr>
          <w:p w:rsidR="009E4207" w:rsidRPr="00465A7F" w:rsidRDefault="009E4207" w:rsidP="008E62C2">
            <w:pPr>
              <w:pStyle w:val="ASFKTablenorm"/>
            </w:pPr>
            <w:r w:rsidRPr="00465A7F">
              <w:t>Код и наименование бизнес-статуса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отчета (код)</w:t>
            </w:r>
          </w:p>
        </w:tc>
        <w:tc>
          <w:tcPr>
            <w:tcW w:w="2936" w:type="pct"/>
            <w:shd w:val="clear" w:color="auto" w:fill="auto"/>
          </w:tcPr>
          <w:p w:rsidR="009E4207" w:rsidRPr="00465A7F" w:rsidRDefault="009E4207" w:rsidP="008E62C2">
            <w:pPr>
              <w:pStyle w:val="ASFKTablenorm"/>
            </w:pPr>
            <w:r w:rsidRPr="00465A7F">
              <w:t>Тип отчета (код).</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Наличие шаблона</w:t>
            </w:r>
          </w:p>
        </w:tc>
        <w:tc>
          <w:tcPr>
            <w:tcW w:w="2936" w:type="pct"/>
            <w:shd w:val="clear" w:color="auto" w:fill="auto"/>
          </w:tcPr>
          <w:p w:rsidR="009E4207" w:rsidRPr="00465A7F" w:rsidRDefault="009E4207" w:rsidP="008E62C2">
            <w:pPr>
              <w:pStyle w:val="ASFKTablenorm"/>
            </w:pPr>
            <w:r w:rsidRPr="00465A7F">
              <w:t>Флаг наличия шаблона.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Наличие документа</w:t>
            </w:r>
          </w:p>
        </w:tc>
        <w:tc>
          <w:tcPr>
            <w:tcW w:w="2936" w:type="pct"/>
            <w:shd w:val="clear" w:color="auto" w:fill="auto"/>
          </w:tcPr>
          <w:p w:rsidR="009E4207" w:rsidRPr="00465A7F" w:rsidRDefault="009E4207" w:rsidP="008E62C2">
            <w:pPr>
              <w:pStyle w:val="ASFKTablenorm"/>
            </w:pPr>
            <w:r w:rsidRPr="00465A7F">
              <w:t>Флаг наличия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Код последней ошибки</w:t>
            </w:r>
          </w:p>
        </w:tc>
        <w:tc>
          <w:tcPr>
            <w:tcW w:w="2936" w:type="pct"/>
            <w:shd w:val="clear" w:color="auto" w:fill="auto"/>
          </w:tcPr>
          <w:p w:rsidR="009E4207" w:rsidRPr="00465A7F" w:rsidRDefault="009E4207" w:rsidP="008E62C2">
            <w:pPr>
              <w:pStyle w:val="ASFKTablenorm"/>
            </w:pPr>
            <w:r w:rsidRPr="00465A7F">
              <w:t>Код последней ошибки.</w:t>
            </w:r>
          </w:p>
        </w:tc>
      </w:tr>
      <w:tr w:rsidR="009E4207" w:rsidRPr="00821226">
        <w:trPr>
          <w:cantSplit/>
        </w:trPr>
        <w:tc>
          <w:tcPr>
            <w:tcW w:w="2064" w:type="pct"/>
            <w:shd w:val="clear" w:color="auto" w:fill="auto"/>
          </w:tcPr>
          <w:p w:rsidR="009E4207" w:rsidRPr="00465A7F" w:rsidRDefault="009E4207" w:rsidP="008E62C2">
            <w:pPr>
              <w:pStyle w:val="ASFKTablenorm"/>
            </w:pPr>
            <w:r w:rsidRPr="00465A7F">
              <w:t>№ Документа</w:t>
            </w:r>
          </w:p>
        </w:tc>
        <w:tc>
          <w:tcPr>
            <w:tcW w:w="2936" w:type="pct"/>
            <w:shd w:val="clear" w:color="auto" w:fill="auto"/>
          </w:tcPr>
          <w:p w:rsidR="009E4207" w:rsidRPr="00465A7F" w:rsidRDefault="009E4207" w:rsidP="008E62C2">
            <w:pPr>
              <w:pStyle w:val="ASFKTablenorm"/>
            </w:pPr>
            <w:r w:rsidRPr="00465A7F">
              <w:t>№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Наименование отчета</w:t>
            </w:r>
          </w:p>
        </w:tc>
        <w:tc>
          <w:tcPr>
            <w:tcW w:w="2936" w:type="pct"/>
            <w:shd w:val="clear" w:color="auto" w:fill="auto"/>
          </w:tcPr>
          <w:p w:rsidR="009E4207" w:rsidRPr="00465A7F" w:rsidRDefault="009E4207" w:rsidP="008E62C2">
            <w:pPr>
              <w:pStyle w:val="ASFKTablenorm"/>
            </w:pPr>
            <w:r w:rsidRPr="00465A7F">
              <w:t>Наименование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 создания</w:t>
            </w:r>
          </w:p>
        </w:tc>
        <w:tc>
          <w:tcPr>
            <w:tcW w:w="2936" w:type="pct"/>
            <w:shd w:val="clear" w:color="auto" w:fill="auto"/>
          </w:tcPr>
          <w:p w:rsidR="009E4207" w:rsidRPr="00465A7F" w:rsidRDefault="009E4207" w:rsidP="008E62C2">
            <w:pPr>
              <w:pStyle w:val="ASFKTablenorm"/>
            </w:pPr>
            <w:r w:rsidRPr="00465A7F">
              <w:t>Дата создания отчета.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Оператор</w:t>
            </w:r>
          </w:p>
        </w:tc>
        <w:tc>
          <w:tcPr>
            <w:tcW w:w="2936" w:type="pct"/>
            <w:shd w:val="clear" w:color="auto" w:fill="auto"/>
          </w:tcPr>
          <w:p w:rsidR="009E4207" w:rsidRPr="00465A7F" w:rsidRDefault="009E4207" w:rsidP="008E62C2">
            <w:pPr>
              <w:pStyle w:val="ASFKTablenorm"/>
            </w:pPr>
            <w:r w:rsidRPr="00465A7F">
              <w:t>Оператор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Контур</w:t>
            </w:r>
          </w:p>
        </w:tc>
        <w:tc>
          <w:tcPr>
            <w:tcW w:w="2936" w:type="pct"/>
            <w:shd w:val="clear" w:color="auto" w:fill="auto"/>
          </w:tcPr>
          <w:p w:rsidR="009E4207" w:rsidRPr="00465A7F" w:rsidRDefault="009E4207" w:rsidP="008E62C2">
            <w:pPr>
              <w:pStyle w:val="ASFKTablenorm"/>
            </w:pPr>
            <w:r w:rsidRPr="00465A7F">
              <w:t>Контур, из которого поступил документ.</w:t>
            </w:r>
          </w:p>
        </w:tc>
      </w:tr>
      <w:tr w:rsidR="009E4207" w:rsidRPr="00821226">
        <w:trPr>
          <w:cantSplit/>
        </w:trPr>
        <w:tc>
          <w:tcPr>
            <w:tcW w:w="2064" w:type="pct"/>
            <w:shd w:val="clear" w:color="auto" w:fill="auto"/>
          </w:tcPr>
          <w:p w:rsidR="009E4207" w:rsidRPr="00465A7F" w:rsidRDefault="009E4207" w:rsidP="008E62C2">
            <w:pPr>
              <w:pStyle w:val="ASFKTablenorm"/>
            </w:pPr>
            <w:r w:rsidRPr="00465A7F">
              <w:lastRenderedPageBreak/>
              <w:t>Бюджет</w:t>
            </w:r>
          </w:p>
        </w:tc>
        <w:tc>
          <w:tcPr>
            <w:tcW w:w="2936" w:type="pct"/>
            <w:shd w:val="clear" w:color="auto" w:fill="auto"/>
          </w:tcPr>
          <w:p w:rsidR="009E4207" w:rsidRPr="00465A7F" w:rsidRDefault="009E4207" w:rsidP="008E62C2">
            <w:pPr>
              <w:pStyle w:val="ASFKTablenorm"/>
            </w:pPr>
            <w:r w:rsidRPr="00465A7F">
              <w:t>Код бюджета.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источника</w:t>
            </w:r>
          </w:p>
        </w:tc>
        <w:tc>
          <w:tcPr>
            <w:tcW w:w="2936" w:type="pct"/>
            <w:shd w:val="clear" w:color="auto" w:fill="auto"/>
          </w:tcPr>
          <w:p w:rsidR="009E4207" w:rsidRPr="00465A7F" w:rsidRDefault="009E4207" w:rsidP="008E62C2">
            <w:pPr>
              <w:pStyle w:val="ASFKTablenorm"/>
            </w:pPr>
            <w:r w:rsidRPr="00465A7F">
              <w:t>Тип источника.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Код источника</w:t>
            </w:r>
          </w:p>
        </w:tc>
        <w:tc>
          <w:tcPr>
            <w:tcW w:w="2936" w:type="pct"/>
            <w:shd w:val="clear" w:color="auto" w:fill="auto"/>
          </w:tcPr>
          <w:p w:rsidR="009E4207" w:rsidRPr="00465A7F" w:rsidRDefault="009E4207" w:rsidP="008E62C2">
            <w:pPr>
              <w:pStyle w:val="ASFKTablenorm"/>
            </w:pPr>
            <w:r w:rsidRPr="00465A7F">
              <w:t>Код источника.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Наименование источника</w:t>
            </w:r>
          </w:p>
        </w:tc>
        <w:tc>
          <w:tcPr>
            <w:tcW w:w="2936" w:type="pct"/>
            <w:shd w:val="clear" w:color="auto" w:fill="auto"/>
          </w:tcPr>
          <w:p w:rsidR="009E4207" w:rsidRPr="00465A7F" w:rsidRDefault="009E4207" w:rsidP="008E62C2">
            <w:pPr>
              <w:pStyle w:val="ASFKTablenorm"/>
            </w:pPr>
            <w:r w:rsidRPr="00465A7F">
              <w:t>Наименование источника.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получателя</w:t>
            </w:r>
          </w:p>
        </w:tc>
        <w:tc>
          <w:tcPr>
            <w:tcW w:w="2936" w:type="pct"/>
            <w:shd w:val="clear" w:color="auto" w:fill="auto"/>
          </w:tcPr>
          <w:p w:rsidR="009E4207" w:rsidRPr="00465A7F" w:rsidRDefault="009E4207" w:rsidP="008E62C2">
            <w:pPr>
              <w:pStyle w:val="ASFKTablenorm"/>
            </w:pPr>
            <w:r w:rsidRPr="00465A7F">
              <w:t>Тип получателя.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Код получателя</w:t>
            </w:r>
          </w:p>
        </w:tc>
        <w:tc>
          <w:tcPr>
            <w:tcW w:w="2936" w:type="pct"/>
            <w:shd w:val="clear" w:color="auto" w:fill="auto"/>
          </w:tcPr>
          <w:p w:rsidR="009E4207" w:rsidRPr="00465A7F" w:rsidRDefault="009E4207" w:rsidP="008E62C2">
            <w:pPr>
              <w:pStyle w:val="ASFKTablenorm"/>
            </w:pPr>
            <w:r w:rsidRPr="00465A7F">
              <w:t>Код получателя.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Наименование получателя</w:t>
            </w:r>
          </w:p>
        </w:tc>
        <w:tc>
          <w:tcPr>
            <w:tcW w:w="2936" w:type="pct"/>
            <w:shd w:val="clear" w:color="auto" w:fill="auto"/>
          </w:tcPr>
          <w:p w:rsidR="009E4207" w:rsidRPr="00465A7F" w:rsidRDefault="009E4207" w:rsidP="008E62C2">
            <w:pPr>
              <w:pStyle w:val="ASFKTablenorm"/>
            </w:pPr>
            <w:r w:rsidRPr="00465A7F">
              <w:t>Наименование получателя.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Периодичность</w:t>
            </w:r>
          </w:p>
        </w:tc>
        <w:tc>
          <w:tcPr>
            <w:tcW w:w="2936" w:type="pct"/>
            <w:shd w:val="clear" w:color="auto" w:fill="auto"/>
          </w:tcPr>
          <w:p w:rsidR="009E4207" w:rsidRPr="00465A7F" w:rsidRDefault="009E4207" w:rsidP="008E62C2">
            <w:pPr>
              <w:pStyle w:val="ASFKTablenorm"/>
            </w:pPr>
            <w:r w:rsidRPr="00465A7F">
              <w:t>Периодичность.</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 регистрации</w:t>
            </w:r>
          </w:p>
        </w:tc>
        <w:tc>
          <w:tcPr>
            <w:tcW w:w="2936" w:type="pct"/>
            <w:shd w:val="clear" w:color="auto" w:fill="auto"/>
          </w:tcPr>
          <w:p w:rsidR="009E4207" w:rsidRPr="00465A7F" w:rsidRDefault="009E4207" w:rsidP="008E62C2">
            <w:pPr>
              <w:pStyle w:val="ASFKTablenorm"/>
            </w:pPr>
            <w:r w:rsidRPr="00465A7F">
              <w:t>Дата регистрации документа.</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 документа</w:t>
            </w:r>
          </w:p>
        </w:tc>
        <w:tc>
          <w:tcPr>
            <w:tcW w:w="2936" w:type="pct"/>
            <w:shd w:val="clear" w:color="auto" w:fill="auto"/>
          </w:tcPr>
          <w:p w:rsidR="009E4207" w:rsidRPr="00465A7F" w:rsidRDefault="009E4207" w:rsidP="008E62C2">
            <w:pPr>
              <w:pStyle w:val="ASFKTablenorm"/>
            </w:pPr>
            <w:r w:rsidRPr="00465A7F">
              <w:t>Тип документа.</w:t>
            </w:r>
          </w:p>
        </w:tc>
      </w:tr>
      <w:tr w:rsidR="009E4207" w:rsidRPr="00821226">
        <w:trPr>
          <w:cantSplit/>
        </w:trPr>
        <w:tc>
          <w:tcPr>
            <w:tcW w:w="2064" w:type="pct"/>
            <w:shd w:val="clear" w:color="auto" w:fill="auto"/>
          </w:tcPr>
          <w:p w:rsidR="009E4207" w:rsidRPr="00465A7F" w:rsidRDefault="0094276B" w:rsidP="008E62C2">
            <w:pPr>
              <w:pStyle w:val="ASFKTablenorm"/>
            </w:pPr>
            <w:r>
              <w:t>Признак конфиденциальности</w:t>
            </w:r>
          </w:p>
        </w:tc>
        <w:tc>
          <w:tcPr>
            <w:tcW w:w="2936" w:type="pct"/>
            <w:shd w:val="clear" w:color="auto" w:fill="auto"/>
          </w:tcPr>
          <w:p w:rsidR="009E4207" w:rsidRPr="00465A7F" w:rsidRDefault="0094276B" w:rsidP="008E62C2">
            <w:pPr>
              <w:pStyle w:val="ASFKTablenorm"/>
            </w:pPr>
            <w:r>
              <w:t>Признак конфиденциальности</w:t>
            </w:r>
            <w:r w:rsidR="009E4207">
              <w:t>.</w:t>
            </w:r>
          </w:p>
        </w:tc>
      </w:tr>
    </w:tbl>
    <w:p w:rsidR="009E4207" w:rsidRPr="00837199" w:rsidRDefault="009E4207" w:rsidP="009E4207">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E4207">
        <w:t>е</w:t>
      </w:r>
      <w:r w:rsidRPr="00465A7F">
        <w:t>ты</w:t>
      </w:r>
      <w:r w:rsidR="0037785A">
        <w:t xml:space="preserve">», закладки </w:t>
      </w:r>
      <w:r>
        <w:t>«</w:t>
      </w:r>
      <w:r w:rsidRPr="00465A7F">
        <w:t>Вложения</w:t>
      </w:r>
      <w:r>
        <w:t>»</w:t>
      </w:r>
      <w:r w:rsidRPr="00465A7F">
        <w:t xml:space="preserve"> представлена на рисунке</w:t>
      </w:r>
      <w:r w:rsidR="00D83FFD" w:rsidRPr="00821226">
        <w:t> </w:t>
      </w:r>
      <w:r>
        <w:fldChar w:fldCharType="begin"/>
      </w:r>
      <w:r>
        <w:instrText xml:space="preserve"> REF _Ref447031087 \h </w:instrText>
      </w:r>
      <w:r>
        <w:fldChar w:fldCharType="separate"/>
      </w:r>
      <w:r w:rsidR="00A34761">
        <w:rPr>
          <w:noProof/>
        </w:rPr>
        <w:t>121</w:t>
      </w:r>
      <w:r>
        <w:fldChar w:fldCharType="end"/>
      </w:r>
      <w:r>
        <w:t>.</w:t>
      </w:r>
    </w:p>
    <w:p w:rsidR="009E4207" w:rsidRPr="00837199" w:rsidRDefault="00632829" w:rsidP="009E4207">
      <w:pPr>
        <w:pStyle w:val="ASFKFigure"/>
      </w:pPr>
      <w:r>
        <w:pict>
          <v:shape id="_x0000_i1228" type="#_x0000_t75" style="width:482.4pt;height:172.8pt">
            <v:imagedata r:id="rId190" o:title="0"/>
          </v:shape>
        </w:pict>
      </w:r>
    </w:p>
    <w:p w:rsidR="009E4207" w:rsidRPr="00204E68" w:rsidRDefault="009E4207" w:rsidP="006124FE">
      <w:pPr>
        <w:pStyle w:val="ASFKFigName"/>
      </w:pPr>
      <w:r>
        <w:fldChar w:fldCharType="begin"/>
      </w:r>
      <w:r>
        <w:instrText xml:space="preserve"> SEQ Рисунок \* ARABIC </w:instrText>
      </w:r>
      <w:r>
        <w:fldChar w:fldCharType="separate"/>
      </w:r>
      <w:bookmarkStart w:id="1027" w:name="_Ref447031087"/>
      <w:bookmarkStart w:id="1028" w:name="_Toc71042092"/>
      <w:r w:rsidR="00A34761">
        <w:rPr>
          <w:noProof/>
        </w:rPr>
        <w:t>121</w:t>
      </w:r>
      <w:bookmarkEnd w:id="1027"/>
      <w:r>
        <w:fldChar w:fldCharType="end"/>
      </w:r>
      <w:r w:rsidRPr="00204E68">
        <w:t xml:space="preserve">. ЭФ документа </w:t>
      </w:r>
      <w:r>
        <w:t>«</w:t>
      </w:r>
      <w:r w:rsidRPr="00204E68">
        <w:t>Отчеты</w:t>
      </w:r>
      <w:r w:rsidR="0037785A">
        <w:t xml:space="preserve">», закладки </w:t>
      </w:r>
      <w:r>
        <w:t>«</w:t>
      </w:r>
      <w:r w:rsidRPr="00204E68">
        <w:t>Вложения</w:t>
      </w:r>
      <w:r>
        <w:t>»</w:t>
      </w:r>
      <w:bookmarkEnd w:id="1028"/>
    </w:p>
    <w:p w:rsidR="009E4207" w:rsidRPr="00837199" w:rsidRDefault="00846B86" w:rsidP="009E4207">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632829">
        <w:pict>
          <v:shape id="_x0000_i1229" type="#_x0000_t75" style="width:21.6pt;height:21.6pt">
            <v:imagedata r:id="rId155"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32829">
        <w:pict>
          <v:shape id="_x0000_i1230" type="#_x0000_t75" style="width:21.6pt;height:21.6pt">
            <v:imagedata r:id="rId156"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632829">
        <w:pict>
          <v:shape id="_x0000_i1231" type="#_x0000_t75" style="width:21.6pt;height:21.6pt">
            <v:imagedata r:id="rId157"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32829">
        <w:pict>
          <v:shape id="_x0000_i1232" type="#_x0000_t75" style="width:21.6pt;height:21.6pt">
            <v:imagedata r:id="rId158" o:title="кнопка Печать (вложений)"/>
          </v:shape>
        </w:pict>
      </w:r>
      <w:r>
        <w:t> (</w:t>
      </w:r>
      <w:r w:rsidRPr="00837199">
        <w:t>Напеч</w:t>
      </w:r>
      <w:r w:rsidRPr="00B41B8F">
        <w:t>а</w:t>
      </w:r>
      <w:r w:rsidRPr="00837199">
        <w:t>тать</w:t>
      </w:r>
      <w:r>
        <w:t>)</w:t>
      </w:r>
      <w:r w:rsidR="009E4207" w:rsidRPr="00837199">
        <w:t>.</w:t>
      </w:r>
    </w:p>
    <w:p w:rsidR="009E4207" w:rsidRPr="00837199" w:rsidRDefault="009E4207" w:rsidP="009E4207">
      <w:pPr>
        <w:pStyle w:val="ASFKNormal"/>
      </w:pPr>
      <w:r w:rsidRPr="007C42A7">
        <w:t xml:space="preserve">Перечень полей документа </w:t>
      </w:r>
      <w:r>
        <w:t>«</w:t>
      </w:r>
      <w:r w:rsidRPr="007C42A7">
        <w:t>Отчеты</w:t>
      </w:r>
      <w:r w:rsidR="0037785A">
        <w:t xml:space="preserve">», закладки </w:t>
      </w:r>
      <w:r>
        <w:t>«</w:t>
      </w:r>
      <w:r w:rsidRPr="007C42A7">
        <w:t>Вложения</w:t>
      </w:r>
      <w:r>
        <w:t>»</w:t>
      </w:r>
      <w:r w:rsidRPr="007C42A7">
        <w:t xml:space="preserve"> приведен в таблице</w:t>
      </w:r>
      <w:r w:rsidR="00D83FFD" w:rsidRPr="00821226">
        <w:t> </w:t>
      </w:r>
      <w:r w:rsidRPr="00837199">
        <w:fldChar w:fldCharType="begin"/>
      </w:r>
      <w:r w:rsidRPr="00837199">
        <w:instrText xml:space="preserve"> REF _Ref413926232 \h </w:instrText>
      </w:r>
      <w:r w:rsidRPr="00837199">
        <w:fldChar w:fldCharType="separate"/>
      </w:r>
      <w:r w:rsidR="00A34761">
        <w:rPr>
          <w:noProof/>
        </w:rPr>
        <w:t>59</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9" w:name="_Ref413926232"/>
      <w:bookmarkStart w:id="1030" w:name="_Toc71041939"/>
      <w:r w:rsidR="00A34761">
        <w:rPr>
          <w:noProof/>
        </w:rPr>
        <w:t>59</w:t>
      </w:r>
      <w:bookmarkEnd w:id="1029"/>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Вложения</w:t>
      </w:r>
      <w:r w:rsidR="009E4207">
        <w:t>»</w:t>
      </w:r>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Тип</w:t>
            </w:r>
          </w:p>
        </w:tc>
        <w:tc>
          <w:tcPr>
            <w:tcW w:w="2936" w:type="pct"/>
            <w:shd w:val="clear" w:color="auto" w:fill="auto"/>
          </w:tcPr>
          <w:p w:rsidR="009E4207" w:rsidRPr="00465A7F" w:rsidRDefault="009E4207" w:rsidP="008E62C2">
            <w:pPr>
              <w:pStyle w:val="ASFKTablenorm"/>
            </w:pPr>
            <w:r w:rsidRPr="00465A7F">
              <w:t xml:space="preserve">Тип </w:t>
            </w:r>
            <w:r>
              <w:t>содержимого</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Дата</w:t>
            </w:r>
          </w:p>
        </w:tc>
        <w:tc>
          <w:tcPr>
            <w:tcW w:w="2936" w:type="pct"/>
            <w:shd w:val="clear" w:color="auto" w:fill="auto"/>
          </w:tcPr>
          <w:p w:rsidR="009E4207" w:rsidRPr="00465A7F" w:rsidRDefault="009E4207" w:rsidP="008E62C2">
            <w:pPr>
              <w:pStyle w:val="ASFKTablenorm"/>
            </w:pPr>
            <w:r w:rsidRPr="00465A7F">
              <w:t xml:space="preserve">Дата </w:t>
            </w:r>
            <w:r>
              <w:t>документа</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Документ</w:t>
            </w:r>
          </w:p>
        </w:tc>
        <w:tc>
          <w:tcPr>
            <w:tcW w:w="2936" w:type="pct"/>
            <w:shd w:val="clear" w:color="auto" w:fill="auto"/>
          </w:tcPr>
          <w:p w:rsidR="009E4207" w:rsidRPr="00465A7F" w:rsidRDefault="009E4207" w:rsidP="008E62C2">
            <w:pPr>
              <w:pStyle w:val="ASFKTablenorm"/>
            </w:pPr>
            <w:r w:rsidRPr="00465A7F">
              <w:t>Документ.</w:t>
            </w:r>
          </w:p>
        </w:tc>
      </w:tr>
      <w:tr w:rsidR="009E4207" w:rsidRPr="00821226">
        <w:trPr>
          <w:cantSplit/>
        </w:trPr>
        <w:tc>
          <w:tcPr>
            <w:tcW w:w="2064" w:type="pct"/>
            <w:shd w:val="clear" w:color="auto" w:fill="auto"/>
          </w:tcPr>
          <w:p w:rsidR="009E4207" w:rsidRPr="00465A7F" w:rsidRDefault="009E4207" w:rsidP="008E62C2">
            <w:pPr>
              <w:pStyle w:val="ASFKTablenorm"/>
            </w:pPr>
            <w:r w:rsidRPr="00465A7F">
              <w:lastRenderedPageBreak/>
              <w:t>GUID</w:t>
            </w:r>
          </w:p>
        </w:tc>
        <w:tc>
          <w:tcPr>
            <w:tcW w:w="2936" w:type="pct"/>
            <w:shd w:val="clear" w:color="auto" w:fill="auto"/>
          </w:tcPr>
          <w:p w:rsidR="009E4207" w:rsidRPr="00465A7F" w:rsidRDefault="009E4207" w:rsidP="008E62C2">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Файл</w:t>
            </w:r>
          </w:p>
        </w:tc>
        <w:tc>
          <w:tcPr>
            <w:tcW w:w="2936" w:type="pct"/>
            <w:shd w:val="clear" w:color="auto" w:fill="auto"/>
          </w:tcPr>
          <w:p w:rsidR="009E4207" w:rsidRPr="00465A7F" w:rsidRDefault="009E4207" w:rsidP="008E62C2">
            <w:pPr>
              <w:pStyle w:val="ASFKTablenorm"/>
            </w:pPr>
            <w:r>
              <w:t>Имя файла</w:t>
            </w:r>
            <w:r w:rsidRPr="00465A7F">
              <w:t>.</w:t>
            </w:r>
          </w:p>
        </w:tc>
      </w:tr>
      <w:tr w:rsidR="009E4207" w:rsidRPr="00821226">
        <w:trPr>
          <w:cantSplit/>
        </w:trPr>
        <w:tc>
          <w:tcPr>
            <w:tcW w:w="2064" w:type="pct"/>
            <w:shd w:val="clear" w:color="auto" w:fill="auto"/>
          </w:tcPr>
          <w:p w:rsidR="009E4207" w:rsidRPr="00465A7F" w:rsidRDefault="009E4207" w:rsidP="008E62C2">
            <w:pPr>
              <w:pStyle w:val="ASFKTablenorm"/>
            </w:pPr>
            <w:r w:rsidRPr="00465A7F">
              <w:t>Размер</w:t>
            </w:r>
          </w:p>
        </w:tc>
        <w:tc>
          <w:tcPr>
            <w:tcW w:w="2936" w:type="pct"/>
            <w:shd w:val="clear" w:color="auto" w:fill="auto"/>
          </w:tcPr>
          <w:p w:rsidR="009E4207" w:rsidRPr="00465A7F" w:rsidRDefault="009E4207" w:rsidP="008E62C2">
            <w:pPr>
              <w:pStyle w:val="ASFKTablenorm"/>
            </w:pPr>
            <w:r w:rsidRPr="00465A7F">
              <w:t>Размер вложения.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Бизнес-тип</w:t>
            </w:r>
          </w:p>
        </w:tc>
        <w:tc>
          <w:tcPr>
            <w:tcW w:w="2936" w:type="pct"/>
            <w:shd w:val="clear" w:color="auto" w:fill="auto"/>
          </w:tcPr>
          <w:p w:rsidR="009E4207" w:rsidRPr="00465A7F" w:rsidRDefault="009E4207" w:rsidP="008E62C2">
            <w:pPr>
              <w:pStyle w:val="ASFKTablenorm"/>
            </w:pPr>
            <w:r w:rsidRPr="00465A7F">
              <w:t>Бизнес-тип вложения.</w:t>
            </w:r>
          </w:p>
        </w:tc>
      </w:tr>
      <w:tr w:rsidR="009E4207" w:rsidRPr="00821226">
        <w:trPr>
          <w:cantSplit/>
        </w:trPr>
        <w:tc>
          <w:tcPr>
            <w:tcW w:w="2064" w:type="pct"/>
            <w:shd w:val="clear" w:color="auto" w:fill="auto"/>
          </w:tcPr>
          <w:p w:rsidR="009E4207" w:rsidRPr="00465A7F" w:rsidRDefault="009E4207" w:rsidP="008E62C2">
            <w:pPr>
              <w:pStyle w:val="ASFKTablenorm"/>
            </w:pPr>
            <w:r w:rsidRPr="00465A7F">
              <w:t>ID</w:t>
            </w:r>
          </w:p>
        </w:tc>
        <w:tc>
          <w:tcPr>
            <w:tcW w:w="2936" w:type="pct"/>
            <w:shd w:val="clear" w:color="auto" w:fill="auto"/>
          </w:tcPr>
          <w:p w:rsidR="009E4207" w:rsidRPr="00465A7F" w:rsidRDefault="009E4207" w:rsidP="008E62C2">
            <w:pPr>
              <w:pStyle w:val="ASFKTablenorm"/>
            </w:pPr>
            <w:r w:rsidRPr="00465A7F">
              <w:t>ID вложения.</w:t>
            </w:r>
          </w:p>
        </w:tc>
      </w:tr>
    </w:tbl>
    <w:p w:rsidR="009E4207" w:rsidRPr="00837199" w:rsidRDefault="009E4207" w:rsidP="009E4207">
      <w:pPr>
        <w:pStyle w:val="ASFKNormal"/>
      </w:pPr>
      <w:r w:rsidRPr="00465A7F">
        <w:t xml:space="preserve">ЭФ документа </w:t>
      </w:r>
      <w:r>
        <w:t>«</w:t>
      </w:r>
      <w:r w:rsidRPr="00465A7F">
        <w:t>Отчеты</w:t>
      </w:r>
      <w:r w:rsidR="0037785A">
        <w:t xml:space="preserve">», закладки </w:t>
      </w:r>
      <w:r>
        <w:t>«</w:t>
      </w:r>
      <w:r w:rsidRPr="00837199">
        <w:t>Реестр вложений первичных документов</w:t>
      </w:r>
      <w:r>
        <w:t>»</w:t>
      </w:r>
      <w:r w:rsidRPr="00837199">
        <w:t xml:space="preserve"> пре</w:t>
      </w:r>
      <w:r w:rsidRPr="009E4207">
        <w:t>д</w:t>
      </w:r>
      <w:r w:rsidRPr="00837199">
        <w:t>ставлена на рисунке</w:t>
      </w:r>
      <w:r w:rsidR="00D83FFD" w:rsidRPr="00821226">
        <w:t> </w:t>
      </w:r>
      <w:r w:rsidRPr="00837199">
        <w:fldChar w:fldCharType="begin"/>
      </w:r>
      <w:r w:rsidRPr="00837199">
        <w:instrText xml:space="preserve"> REF _Ref415133048 \h </w:instrText>
      </w:r>
      <w:r w:rsidRPr="00837199">
        <w:fldChar w:fldCharType="separate"/>
      </w:r>
      <w:r w:rsidR="00A34761">
        <w:rPr>
          <w:noProof/>
        </w:rPr>
        <w:t>122</w:t>
      </w:r>
      <w:r w:rsidRPr="00837199">
        <w:fldChar w:fldCharType="end"/>
      </w:r>
      <w:r w:rsidRPr="00837199">
        <w:t>.</w:t>
      </w:r>
    </w:p>
    <w:p w:rsidR="009E4207" w:rsidRPr="00837199" w:rsidRDefault="00632829" w:rsidP="009E4207">
      <w:pPr>
        <w:pStyle w:val="ASFKFigure"/>
      </w:pPr>
      <w:r>
        <w:pict>
          <v:shape id="_x0000_i1233" type="#_x0000_t75" style="width:482.4pt;height:180pt">
            <v:imagedata r:id="rId191" o:title="2"/>
          </v:shape>
        </w:pict>
      </w:r>
    </w:p>
    <w:p w:rsidR="009E4207" w:rsidRPr="00204E68" w:rsidRDefault="009E4207" w:rsidP="006124FE">
      <w:pPr>
        <w:pStyle w:val="ASFKFigName"/>
      </w:pPr>
      <w:r>
        <w:fldChar w:fldCharType="begin"/>
      </w:r>
      <w:r>
        <w:instrText xml:space="preserve"> SEQ Рисунок \* ARABIC </w:instrText>
      </w:r>
      <w:r>
        <w:fldChar w:fldCharType="separate"/>
      </w:r>
      <w:bookmarkStart w:id="1031" w:name="_Ref415133048"/>
      <w:bookmarkStart w:id="1032" w:name="_Toc71042093"/>
      <w:r w:rsidR="00A34761">
        <w:rPr>
          <w:noProof/>
        </w:rPr>
        <w:t>122</w:t>
      </w:r>
      <w:bookmarkEnd w:id="1031"/>
      <w:r>
        <w:fldChar w:fldCharType="end"/>
      </w:r>
      <w:r w:rsidRPr="00204E68">
        <w:t xml:space="preserve">. ЭФ документа </w:t>
      </w:r>
      <w:r>
        <w:t>«</w:t>
      </w:r>
      <w:r w:rsidRPr="00204E68">
        <w:t>Отчеты</w:t>
      </w:r>
      <w:r w:rsidR="0037785A">
        <w:t xml:space="preserve">», закладки </w:t>
      </w:r>
      <w:r>
        <w:t>«</w:t>
      </w:r>
      <w:r w:rsidRPr="00204E68">
        <w:t>Реестр вложений первичных документов</w:t>
      </w:r>
      <w:r>
        <w:t>»</w:t>
      </w:r>
      <w:bookmarkEnd w:id="1032"/>
    </w:p>
    <w:p w:rsidR="009E4207" w:rsidRPr="00837199" w:rsidRDefault="00846B86" w:rsidP="009E4207">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632829">
        <w:pict>
          <v:shape id="_x0000_i1234" type="#_x0000_t75" style="width:21.6pt;height:21.6pt">
            <v:imagedata r:id="rId157"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632829">
        <w:pict>
          <v:shape id="_x0000_i1235" type="#_x0000_t75" style="width:21.6pt;height:21.6pt">
            <v:imagedata r:id="rId192"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632829">
        <w:pict>
          <v:shape id="_x0000_i1236" type="#_x0000_t75" style="width:21.6pt;height:21.6pt">
            <v:imagedata r:id="rId158" o:title="кнопка Печать вложений" gain="81921f" blacklevel="-3277f"/>
          </v:shape>
        </w:pict>
      </w:r>
      <w:r>
        <w:t> (</w:t>
      </w:r>
      <w:r w:rsidRPr="00C24574">
        <w:t>Напечатать вложения</w:t>
      </w:r>
      <w:r>
        <w:t>)</w:t>
      </w:r>
      <w:r w:rsidR="009E4207" w:rsidRPr="00837199">
        <w:t>.</w:t>
      </w:r>
    </w:p>
    <w:p w:rsidR="009E4207" w:rsidRPr="00837199"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837199">
        <w:t>Реестр вложений первичных докуме</w:t>
      </w:r>
      <w:r w:rsidRPr="009E4207">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A34761">
        <w:rPr>
          <w:noProof/>
        </w:rPr>
        <w:t>60</w:t>
      </w:r>
      <w:r w:rsidRPr="00837199">
        <w:fldChar w:fldCharType="end"/>
      </w:r>
      <w:r w:rsidRPr="00837199">
        <w:t xml:space="preserve">. Значения полей передаются из </w:t>
      </w:r>
      <w:r>
        <w:t>OEBS</w:t>
      </w:r>
      <w:r w:rsidRPr="00837199">
        <w:t xml:space="preserve"> и недоступны для реда</w:t>
      </w:r>
      <w:r w:rsidRPr="009E4207">
        <w:t>к</w:t>
      </w:r>
      <w:r w:rsidRPr="00837199">
        <w:t>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33" w:name="_Ref415133077"/>
      <w:bookmarkStart w:id="1034" w:name="_Toc71041940"/>
      <w:r w:rsidR="00A34761">
        <w:rPr>
          <w:noProof/>
        </w:rPr>
        <w:t>60</w:t>
      </w:r>
      <w:bookmarkEnd w:id="1033"/>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«Реестр вложений первичных документов»</w:t>
      </w:r>
      <w:bookmarkEnd w:id="1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9E4207"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trPr>
          <w:cantSplit/>
        </w:trPr>
        <w:tc>
          <w:tcPr>
            <w:tcW w:w="2136" w:type="pct"/>
            <w:shd w:val="clear" w:color="auto" w:fill="auto"/>
          </w:tcPr>
          <w:p w:rsidR="009E4207" w:rsidRPr="00465A7F" w:rsidRDefault="009E4207" w:rsidP="008E62C2">
            <w:pPr>
              <w:pStyle w:val="ASFKTablenorm"/>
            </w:pPr>
            <w:r>
              <w:t>Краткое наименование документа</w:t>
            </w:r>
          </w:p>
        </w:tc>
        <w:tc>
          <w:tcPr>
            <w:tcW w:w="2864" w:type="pct"/>
            <w:shd w:val="clear" w:color="auto" w:fill="auto"/>
          </w:tcPr>
          <w:p w:rsidR="009E4207" w:rsidRPr="00465A7F" w:rsidRDefault="009E4207" w:rsidP="008E62C2">
            <w:pPr>
              <w:pStyle w:val="ASFKTablenorm"/>
            </w:pPr>
            <w:r>
              <w:t>Краткое наименование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Тип документа</w:t>
            </w:r>
          </w:p>
        </w:tc>
        <w:tc>
          <w:tcPr>
            <w:tcW w:w="2864" w:type="pct"/>
            <w:shd w:val="clear" w:color="auto" w:fill="auto"/>
          </w:tcPr>
          <w:p w:rsidR="009E4207" w:rsidRDefault="009E4207" w:rsidP="008E62C2">
            <w:pPr>
              <w:pStyle w:val="ASFKTablenorm"/>
            </w:pPr>
            <w:r>
              <w:t>Тип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 документа</w:t>
            </w:r>
          </w:p>
        </w:tc>
        <w:tc>
          <w:tcPr>
            <w:tcW w:w="2864" w:type="pct"/>
            <w:shd w:val="clear" w:color="auto" w:fill="auto"/>
          </w:tcPr>
          <w:p w:rsidR="009E4207" w:rsidRDefault="009E4207" w:rsidP="008E62C2">
            <w:pPr>
              <w:pStyle w:val="ASFKTablenorm"/>
            </w:pPr>
            <w:r>
              <w:t>№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Дата документа</w:t>
            </w:r>
          </w:p>
        </w:tc>
        <w:tc>
          <w:tcPr>
            <w:tcW w:w="2864" w:type="pct"/>
            <w:shd w:val="clear" w:color="auto" w:fill="auto"/>
          </w:tcPr>
          <w:p w:rsidR="009E4207" w:rsidRDefault="009E4207" w:rsidP="008E62C2">
            <w:pPr>
              <w:pStyle w:val="ASFKTablenorm"/>
            </w:pPr>
            <w:r>
              <w:t>Дата вложенного документа.</w:t>
            </w:r>
          </w:p>
        </w:tc>
      </w:tr>
      <w:tr w:rsidR="009E4207" w:rsidRPr="00821226">
        <w:trPr>
          <w:cantSplit/>
        </w:trPr>
        <w:tc>
          <w:tcPr>
            <w:tcW w:w="2136" w:type="pct"/>
            <w:shd w:val="clear" w:color="auto" w:fill="auto"/>
          </w:tcPr>
          <w:p w:rsidR="009E4207" w:rsidRDefault="009E4207" w:rsidP="008E62C2">
            <w:pPr>
              <w:pStyle w:val="ASFKTablenorm"/>
            </w:pPr>
            <w:r>
              <w:t>Сумма первичного документа</w:t>
            </w:r>
          </w:p>
        </w:tc>
        <w:tc>
          <w:tcPr>
            <w:tcW w:w="2864" w:type="pct"/>
            <w:shd w:val="clear" w:color="auto" w:fill="auto"/>
          </w:tcPr>
          <w:p w:rsidR="009E4207" w:rsidRDefault="009E4207" w:rsidP="008E62C2">
            <w:pPr>
              <w:pStyle w:val="ASFKTablenorm"/>
            </w:pPr>
            <w:r>
              <w:t>Сумма первичного документа.</w:t>
            </w:r>
          </w:p>
        </w:tc>
      </w:tr>
      <w:tr w:rsidR="009E4207" w:rsidRPr="00821226">
        <w:trPr>
          <w:cantSplit/>
        </w:trPr>
        <w:tc>
          <w:tcPr>
            <w:tcW w:w="2136" w:type="pct"/>
            <w:shd w:val="clear" w:color="auto" w:fill="auto"/>
          </w:tcPr>
          <w:p w:rsidR="009E4207" w:rsidRDefault="009E4207" w:rsidP="008E62C2">
            <w:pPr>
              <w:pStyle w:val="ASFKTablenorm"/>
            </w:pPr>
            <w:r>
              <w:t>Размер</w:t>
            </w:r>
          </w:p>
        </w:tc>
        <w:tc>
          <w:tcPr>
            <w:tcW w:w="2864" w:type="pct"/>
            <w:shd w:val="clear" w:color="auto" w:fill="auto"/>
          </w:tcPr>
          <w:p w:rsidR="009E4207" w:rsidRDefault="009E4207" w:rsidP="008E62C2">
            <w:pPr>
              <w:pStyle w:val="ASFKTablenorm"/>
            </w:pPr>
            <w:r>
              <w:t>Размер вложения.</w:t>
            </w:r>
          </w:p>
        </w:tc>
      </w:tr>
      <w:tr w:rsidR="009E4207" w:rsidRPr="00821226">
        <w:trPr>
          <w:cantSplit/>
        </w:trPr>
        <w:tc>
          <w:tcPr>
            <w:tcW w:w="2136" w:type="pct"/>
            <w:shd w:val="clear" w:color="auto" w:fill="auto"/>
          </w:tcPr>
          <w:p w:rsidR="009E4207" w:rsidRDefault="009E4207" w:rsidP="008E62C2">
            <w:pPr>
              <w:pStyle w:val="ASFKTablenorm"/>
            </w:pPr>
            <w:r>
              <w:lastRenderedPageBreak/>
              <w:t>Тип</w:t>
            </w:r>
          </w:p>
        </w:tc>
        <w:tc>
          <w:tcPr>
            <w:tcW w:w="2864" w:type="pct"/>
            <w:shd w:val="clear" w:color="auto" w:fill="auto"/>
          </w:tcPr>
          <w:p w:rsidR="009E4207" w:rsidRDefault="009E4207" w:rsidP="008E62C2">
            <w:pPr>
              <w:pStyle w:val="ASFKTablenorm"/>
            </w:pPr>
            <w:r>
              <w:t>Тип содержимого.</w:t>
            </w:r>
          </w:p>
        </w:tc>
      </w:tr>
      <w:tr w:rsidR="009E4207" w:rsidRPr="00821226">
        <w:trPr>
          <w:cantSplit/>
        </w:trPr>
        <w:tc>
          <w:tcPr>
            <w:tcW w:w="2136" w:type="pct"/>
            <w:shd w:val="clear" w:color="auto" w:fill="auto"/>
          </w:tcPr>
          <w:p w:rsidR="009E4207" w:rsidRDefault="009E4207" w:rsidP="008E62C2">
            <w:pPr>
              <w:pStyle w:val="ASFKTablenorm"/>
            </w:pPr>
            <w:r>
              <w:t>ГУИД</w:t>
            </w:r>
          </w:p>
        </w:tc>
        <w:tc>
          <w:tcPr>
            <w:tcW w:w="2864" w:type="pct"/>
            <w:shd w:val="clear" w:color="auto" w:fill="auto"/>
          </w:tcPr>
          <w:p w:rsidR="009E4207" w:rsidRDefault="009E4207" w:rsidP="008E62C2">
            <w:pPr>
              <w:pStyle w:val="ASFKTablenorm"/>
            </w:pPr>
            <w:r>
              <w:t>ГУИД.</w:t>
            </w:r>
          </w:p>
        </w:tc>
      </w:tr>
      <w:tr w:rsidR="009E4207" w:rsidRPr="00821226">
        <w:trPr>
          <w:cantSplit/>
        </w:trPr>
        <w:tc>
          <w:tcPr>
            <w:tcW w:w="2136" w:type="pct"/>
            <w:shd w:val="clear" w:color="auto" w:fill="auto"/>
          </w:tcPr>
          <w:p w:rsidR="009E4207" w:rsidRDefault="009E4207" w:rsidP="008E62C2">
            <w:pPr>
              <w:pStyle w:val="ASFKTablenorm"/>
            </w:pPr>
            <w:r>
              <w:t>ГУИД отчета</w:t>
            </w:r>
          </w:p>
        </w:tc>
        <w:tc>
          <w:tcPr>
            <w:tcW w:w="2864" w:type="pct"/>
            <w:shd w:val="clear" w:color="auto" w:fill="auto"/>
          </w:tcPr>
          <w:p w:rsidR="009E4207" w:rsidRDefault="009E4207" w:rsidP="008E62C2">
            <w:pPr>
              <w:pStyle w:val="ASFKTablenorm"/>
            </w:pPr>
            <w:r>
              <w:t>ГУИД отчета.</w:t>
            </w:r>
          </w:p>
        </w:tc>
      </w:tr>
      <w:tr w:rsidR="009E4207" w:rsidRPr="00821226">
        <w:trPr>
          <w:cantSplit/>
        </w:trPr>
        <w:tc>
          <w:tcPr>
            <w:tcW w:w="2136" w:type="pct"/>
            <w:shd w:val="clear" w:color="auto" w:fill="auto"/>
          </w:tcPr>
          <w:p w:rsidR="009E4207" w:rsidRDefault="009E4207" w:rsidP="008E62C2">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9E4207" w:rsidRDefault="009E4207" w:rsidP="008E62C2">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E4207" w:rsidRPr="00821226">
        <w:trPr>
          <w:cantSplit/>
        </w:trPr>
        <w:tc>
          <w:tcPr>
            <w:tcW w:w="2136" w:type="pct"/>
            <w:shd w:val="clear" w:color="auto" w:fill="auto"/>
          </w:tcPr>
          <w:p w:rsidR="009E4207" w:rsidRDefault="009E4207" w:rsidP="008E62C2">
            <w:pPr>
              <w:pStyle w:val="ASFKTablenorm"/>
            </w:pPr>
            <w:r>
              <w:t>Файл</w:t>
            </w:r>
          </w:p>
        </w:tc>
        <w:tc>
          <w:tcPr>
            <w:tcW w:w="2864" w:type="pct"/>
            <w:shd w:val="clear" w:color="auto" w:fill="auto"/>
          </w:tcPr>
          <w:p w:rsidR="009E4207" w:rsidRDefault="009E4207" w:rsidP="008E62C2">
            <w:pPr>
              <w:pStyle w:val="ASFKTablenorm"/>
            </w:pPr>
            <w:r>
              <w:t>Имя файла.</w:t>
            </w:r>
          </w:p>
        </w:tc>
      </w:tr>
    </w:tbl>
    <w:p w:rsidR="005B4F00" w:rsidRDefault="005B4F00" w:rsidP="005B4F00">
      <w:pPr>
        <w:pStyle w:val="31"/>
      </w:pPr>
      <w:bookmarkStart w:id="1035" w:name="_Ref355695440"/>
      <w:bookmarkStart w:id="1036" w:name="_Toc355695569"/>
      <w:bookmarkStart w:id="1037" w:name="_Toc355698237"/>
      <w:bookmarkStart w:id="1038" w:name="_Toc409434441"/>
      <w:bookmarkStart w:id="1039" w:name="_Toc422329760"/>
      <w:bookmarkStart w:id="1040" w:name="_Toc223339943"/>
      <w:bookmarkStart w:id="1041" w:name="_Toc225934653"/>
      <w:bookmarkStart w:id="1042" w:name="_Toc232827440"/>
      <w:bookmarkStart w:id="1043" w:name="_Toc247608929"/>
      <w:bookmarkStart w:id="1044" w:name="_Toc223339937"/>
      <w:bookmarkStart w:id="1045" w:name="_Toc225934647"/>
      <w:bookmarkStart w:id="1046" w:name="_Toc232827434"/>
      <w:bookmarkStart w:id="1047" w:name="_Toc247608926"/>
      <w:bookmarkStart w:id="1048" w:name="_Toc262487001"/>
      <w:bookmarkStart w:id="1049" w:name="_Ref447263622"/>
      <w:bookmarkStart w:id="1050" w:name="_Toc71041860"/>
      <w:bookmarkEnd w:id="1013"/>
      <w:bookmarkEnd w:id="1014"/>
      <w:bookmarkEnd w:id="1015"/>
      <w:bookmarkEnd w:id="1016"/>
      <w:bookmarkEnd w:id="1017"/>
      <w:bookmarkEnd w:id="1018"/>
      <w:bookmarkEnd w:id="1019"/>
      <w:bookmarkEnd w:id="1020"/>
      <w:bookmarkEnd w:id="1021"/>
      <w:bookmarkEnd w:id="1022"/>
      <w:r>
        <w:t>Информация из РД</w:t>
      </w:r>
      <w:bookmarkEnd w:id="1035"/>
      <w:bookmarkEnd w:id="1036"/>
      <w:bookmarkEnd w:id="1037"/>
      <w:bookmarkEnd w:id="1038"/>
      <w:bookmarkEnd w:id="1039"/>
      <w:bookmarkEnd w:id="1050"/>
    </w:p>
    <w:p w:rsidR="005B4F00" w:rsidRDefault="005B4F00" w:rsidP="005B4F00">
      <w:pPr>
        <w:pStyle w:val="ASFKNormal"/>
      </w:pPr>
      <w:r>
        <w:t>ЭД «Информация из расчетных докуме</w:t>
      </w:r>
      <w:r w:rsidRPr="00AE58D3">
        <w:t>н</w:t>
      </w:r>
      <w:r>
        <w:t>тов» («Информация из РД») предназначен для выполнения функции хранения, просмотра, печати данных документа «</w:t>
      </w:r>
      <w:r w:rsidRPr="007511E3">
        <w:t>Информация из ра</w:t>
      </w:r>
      <w:r w:rsidRPr="00C24574">
        <w:t>с</w:t>
      </w:r>
      <w:r w:rsidRPr="007511E3">
        <w:t>четных документов, подтверждающих банковские операции клиентов Федерального казн</w:t>
      </w:r>
      <w:r w:rsidRPr="00C24574">
        <w:t>а</w:t>
      </w:r>
      <w:r w:rsidRPr="007511E3">
        <w:t>чейства при расчетах с контрагентами, и прилагаемых к выписке из лицевого счета, к сво</w:t>
      </w:r>
      <w:r w:rsidRPr="00C24574">
        <w:t>д</w:t>
      </w:r>
      <w:r w:rsidRPr="007511E3">
        <w:t>ной ведомости о кассовых выплатах из бюджета (ежедневная), к сводной ведомости по ка</w:t>
      </w:r>
      <w:r w:rsidRPr="00C24574">
        <w:t>с</w:t>
      </w:r>
      <w:r w:rsidRPr="007511E3">
        <w:t>совым п</w:t>
      </w:r>
      <w:r w:rsidRPr="00024120">
        <w:t>о</w:t>
      </w:r>
      <w:r w:rsidRPr="007511E3">
        <w:t>ступлениям (ежедневная), к реестру платежей, поступивших в бюджет м</w:t>
      </w:r>
      <w:r w:rsidRPr="00AE58D3">
        <w:t>и</w:t>
      </w:r>
      <w:r w:rsidRPr="007511E3">
        <w:t>нуя счет органа Федерального казначейства, к справке об операциях по исполнению бюджета, к сво</w:t>
      </w:r>
      <w:r w:rsidRPr="00C24574">
        <w:t>д</w:t>
      </w:r>
      <w:r w:rsidRPr="007511E3">
        <w:t>ному реестру поступл</w:t>
      </w:r>
      <w:r w:rsidRPr="00024120">
        <w:t>е</w:t>
      </w:r>
      <w:r w:rsidRPr="007511E3">
        <w:t>ний и выб</w:t>
      </w:r>
      <w:r w:rsidRPr="00AE58D3">
        <w:t>ы</w:t>
      </w:r>
      <w:r w:rsidRPr="007511E3">
        <w:t>тий</w:t>
      </w:r>
      <w:r>
        <w:t>».</w:t>
      </w:r>
    </w:p>
    <w:p w:rsidR="005B4F00" w:rsidRDefault="0037785A" w:rsidP="005B4F00">
      <w:pPr>
        <w:pStyle w:val="ASFKNormal"/>
      </w:pPr>
      <w:r>
        <w:t>Для работы с документами «</w:t>
      </w:r>
      <w:r w:rsidR="005B4F00">
        <w:t>Информация из расчетных документов»</w:t>
      </w:r>
      <w:r w:rsidR="005B4F00" w:rsidRPr="0064058C">
        <w:t xml:space="preserve"> следует перейти в пункт м</w:t>
      </w:r>
      <w:r w:rsidR="005B4F00" w:rsidRPr="00C24574">
        <w:t>е</w:t>
      </w:r>
      <w:r w:rsidR="005B4F00" w:rsidRPr="0064058C">
        <w:t xml:space="preserve">ню </w:t>
      </w:r>
      <w:r w:rsidR="005B4F00">
        <w:t>«</w:t>
      </w:r>
      <w:r w:rsidR="005B4F00" w:rsidRPr="0064058C">
        <w:t>Документы</w:t>
      </w:r>
      <w:r w:rsidR="005B4F00">
        <w:t xml:space="preserve"> – </w:t>
      </w:r>
      <w:r w:rsidR="005B4F00" w:rsidRPr="0064058C">
        <w:t>Оперативная отчетность</w:t>
      </w:r>
      <w:r w:rsidR="005B4F00">
        <w:t xml:space="preserve"> – Отчёты – Информация из расчетных докуме</w:t>
      </w:r>
      <w:r w:rsidR="005B4F00" w:rsidRPr="00C24574">
        <w:t>н</w:t>
      </w:r>
      <w:r w:rsidR="005B4F00">
        <w:t>тов»</w:t>
      </w:r>
      <w:r w:rsidR="00222D1E">
        <w:t>. Откроется ЭФ списка документов, представленная на рису</w:t>
      </w:r>
      <w:r w:rsidR="005B4F00">
        <w:t>н</w:t>
      </w:r>
      <w:r w:rsidR="00222D1E">
        <w:t>ке</w:t>
      </w:r>
      <w:r w:rsidR="009F03A6" w:rsidRPr="00821226">
        <w:t> </w:t>
      </w:r>
      <w:r w:rsidR="005B4F00">
        <w:fldChar w:fldCharType="begin"/>
      </w:r>
      <w:r w:rsidR="005B4F00">
        <w:instrText xml:space="preserve"> REF _Ref363485821 \h  \* MERGEFORMAT </w:instrText>
      </w:r>
      <w:r w:rsidR="005B4F00">
        <w:fldChar w:fldCharType="separate"/>
      </w:r>
      <w:r w:rsidR="00A34761">
        <w:t>123</w:t>
      </w:r>
      <w:r w:rsidR="005B4F00">
        <w:fldChar w:fldCharType="end"/>
      </w:r>
      <w:r w:rsidR="005B4F00" w:rsidRPr="0064058C">
        <w:t>.</w:t>
      </w:r>
    </w:p>
    <w:p w:rsidR="005B4F00" w:rsidRPr="00E03A4E" w:rsidRDefault="00632829" w:rsidP="005B4F00">
      <w:pPr>
        <w:pStyle w:val="ASFKFigure"/>
      </w:pPr>
      <w:r>
        <w:pict>
          <v:shape id="_x0000_i1237" type="#_x0000_t75" style="width:482.4pt;height:230.4pt">
            <v:imagedata r:id="rId193" o:title="инф из рд - сф, АДб" gain="81921f" blacklevel="-3277f"/>
          </v:shape>
        </w:pict>
      </w:r>
    </w:p>
    <w:p w:rsidR="005B4F00" w:rsidRPr="00110829" w:rsidRDefault="005B4F00" w:rsidP="006124FE">
      <w:pPr>
        <w:pStyle w:val="ASFKFigName"/>
      </w:pPr>
      <w:r>
        <w:fldChar w:fldCharType="begin"/>
      </w:r>
      <w:r>
        <w:instrText xml:space="preserve"> SEQ Рисунок \* ARABIC </w:instrText>
      </w:r>
      <w:r>
        <w:fldChar w:fldCharType="separate"/>
      </w:r>
      <w:bookmarkStart w:id="1051" w:name="_Ref363485821"/>
      <w:bookmarkStart w:id="1052" w:name="_Toc71042094"/>
      <w:r w:rsidR="00A34761">
        <w:rPr>
          <w:noProof/>
        </w:rPr>
        <w:t>123</w:t>
      </w:r>
      <w:bookmarkEnd w:id="1051"/>
      <w:r>
        <w:fldChar w:fldCharType="end"/>
      </w:r>
      <w:r>
        <w:t xml:space="preserve">. </w:t>
      </w:r>
      <w:r w:rsidRPr="00821226">
        <w:t xml:space="preserve">ЭФ списка документов </w:t>
      </w:r>
      <w:r>
        <w:t>«Информация из расчетных документов»</w:t>
      </w:r>
      <w:bookmarkEnd w:id="1052"/>
    </w:p>
    <w:p w:rsidR="005B4F00" w:rsidRDefault="005B4F00" w:rsidP="005B4F00">
      <w:pPr>
        <w:pStyle w:val="41"/>
      </w:pPr>
      <w:r>
        <w:t>Доступные операции</w:t>
      </w:r>
    </w:p>
    <w:p w:rsidR="005B4F00" w:rsidRDefault="005B4F00" w:rsidP="005B4F00">
      <w:pPr>
        <w:pStyle w:val="ASFKNormal"/>
      </w:pPr>
      <w:r>
        <w:t xml:space="preserve">На АРМ АДБ </w:t>
      </w:r>
      <w:r w:rsidRPr="0064058C">
        <w:t>над</w:t>
      </w:r>
      <w:r>
        <w:t xml:space="preserve"> документом доступна операция «п</w:t>
      </w:r>
      <w:r w:rsidRPr="0064058C">
        <w:t>росмотр</w:t>
      </w:r>
      <w:r>
        <w:t xml:space="preserve"> РД».</w:t>
      </w:r>
    </w:p>
    <w:p w:rsidR="005B4F00" w:rsidRDefault="005B4F00" w:rsidP="005B4F00">
      <w:pPr>
        <w:pStyle w:val="ASFKNormal"/>
      </w:pPr>
      <w:r>
        <w:t>Для таблиц доступны следующие оп</w:t>
      </w:r>
      <w:r w:rsidRPr="00AE58D3">
        <w:t>е</w:t>
      </w:r>
      <w:r>
        <w:t xml:space="preserve">рации: </w:t>
      </w:r>
    </w:p>
    <w:p w:rsidR="005B4F00" w:rsidRDefault="005B4F00" w:rsidP="005B4F00">
      <w:pPr>
        <w:pStyle w:val="ASFKListmark1"/>
      </w:pPr>
      <w:r>
        <w:t>печать табл</w:t>
      </w:r>
      <w:r w:rsidRPr="00AE58D3">
        <w:t>и</w:t>
      </w:r>
      <w:r>
        <w:t>цы</w:t>
      </w:r>
      <w:r w:rsidRPr="0064058C">
        <w:t>;</w:t>
      </w:r>
    </w:p>
    <w:p w:rsidR="005B4F00" w:rsidRDefault="005B4F00" w:rsidP="005B4F00">
      <w:pPr>
        <w:pStyle w:val="ASFKListmark1"/>
      </w:pPr>
      <w:r>
        <w:t>настройка та</w:t>
      </w:r>
      <w:r w:rsidRPr="00AE58D3">
        <w:t>б</w:t>
      </w:r>
      <w:r>
        <w:t>лицы;</w:t>
      </w:r>
    </w:p>
    <w:p w:rsidR="005B4F00" w:rsidRDefault="005B4F00" w:rsidP="005B4F00">
      <w:pPr>
        <w:pStyle w:val="ASFKListmark1"/>
      </w:pPr>
      <w:r>
        <w:t>найти запись.</w:t>
      </w:r>
    </w:p>
    <w:p w:rsidR="005B4F00" w:rsidRPr="00CB6A86" w:rsidRDefault="005B4F00" w:rsidP="005B4F00">
      <w:pPr>
        <w:pStyle w:val="41"/>
      </w:pPr>
      <w:r>
        <w:lastRenderedPageBreak/>
        <w:t>Экранная форма документа</w:t>
      </w:r>
    </w:p>
    <w:p w:rsidR="005B4F00" w:rsidRDefault="005B4F00" w:rsidP="005B4F00">
      <w:pPr>
        <w:pStyle w:val="ASFKNormal"/>
      </w:pPr>
      <w:r w:rsidRPr="0064058C">
        <w:t xml:space="preserve">ЭФ </w:t>
      </w:r>
      <w:r>
        <w:t>документа «Информация из РД»</w:t>
      </w:r>
      <w:r w:rsidRPr="0064058C">
        <w:t xml:space="preserve"> представлена на рисунке</w:t>
      </w:r>
      <w:r w:rsidR="009F03A6" w:rsidRPr="00821226">
        <w:t> </w:t>
      </w:r>
      <w:r>
        <w:fldChar w:fldCharType="begin"/>
      </w:r>
      <w:r>
        <w:instrText xml:space="preserve"> REF _Ref355631692 \h  \* MERGEFORMAT </w:instrText>
      </w:r>
      <w:r>
        <w:fldChar w:fldCharType="separate"/>
      </w:r>
      <w:r w:rsidR="00A34761">
        <w:t>124</w:t>
      </w:r>
      <w:r>
        <w:fldChar w:fldCharType="end"/>
      </w:r>
      <w:r>
        <w:t xml:space="preserve">. </w:t>
      </w:r>
    </w:p>
    <w:p w:rsidR="005B4F00" w:rsidRDefault="005B4F00" w:rsidP="005B4F00">
      <w:pPr>
        <w:pStyle w:val="ASFKNormal"/>
      </w:pPr>
      <w:r>
        <w:t>На визуальной форме документа размещены две вложенные таблицы: «Ра</w:t>
      </w:r>
      <w:r w:rsidRPr="00403472">
        <w:t>с</w:t>
      </w:r>
      <w:r>
        <w:t>четные д</w:t>
      </w:r>
      <w:r w:rsidRPr="00D90F94">
        <w:t>о</w:t>
      </w:r>
      <w:r>
        <w:t>кументы» и «Расшифровка по КБК», кот</w:t>
      </w:r>
      <w:r w:rsidRPr="00024120">
        <w:t>о</w:t>
      </w:r>
      <w:r>
        <w:t>рые находятся в отношении один</w:t>
      </w:r>
      <w:r w:rsidR="00222D1E">
        <w:t xml:space="preserve"> </w:t>
      </w:r>
      <w:r>
        <w:t>ко</w:t>
      </w:r>
      <w:r w:rsidR="00222D1E">
        <w:t xml:space="preserve"> </w:t>
      </w:r>
      <w:r>
        <w:t>многим (</w:t>
      </w:r>
      <w:r w:rsidRPr="00A10795">
        <w:rPr>
          <w:lang w:val="en-US"/>
        </w:rPr>
        <w:t>master</w:t>
      </w:r>
      <w:r w:rsidRPr="00A10795">
        <w:t>-</w:t>
      </w:r>
      <w:r w:rsidRPr="00A10795">
        <w:rPr>
          <w:lang w:val="en-US"/>
        </w:rPr>
        <w:t>detail</w:t>
      </w:r>
      <w:r>
        <w:t>)</w:t>
      </w:r>
      <w:r w:rsidRPr="00750D0E">
        <w:t xml:space="preserve">. </w:t>
      </w:r>
      <w:r>
        <w:t>При выборе записи из таблицы «Расчетные документы» в таблице «Расши</w:t>
      </w:r>
      <w:r w:rsidRPr="00D90F94">
        <w:t>ф</w:t>
      </w:r>
      <w:r>
        <w:t>ровка по КБК» отображаются св</w:t>
      </w:r>
      <w:r w:rsidRPr="00AE58D3">
        <w:t>я</w:t>
      </w:r>
      <w:r>
        <w:t>занные зап</w:t>
      </w:r>
      <w:r w:rsidRPr="00024120">
        <w:t>и</w:t>
      </w:r>
      <w:r>
        <w:t>си.</w:t>
      </w:r>
    </w:p>
    <w:p w:rsidR="005B4F00" w:rsidRPr="00110829" w:rsidRDefault="00EA37A0" w:rsidP="00EA37A0">
      <w:pPr>
        <w:pStyle w:val="ASFKFigure"/>
        <w:tabs>
          <w:tab w:val="left" w:pos="5370"/>
        </w:tabs>
        <w:jc w:val="left"/>
      </w:pPr>
      <w:r>
        <w:tab/>
      </w:r>
      <w:r w:rsidR="00632829">
        <w:pict>
          <v:shape id="_x0000_i1238" type="#_x0000_t75" style="width:475.2pt;height:468pt">
            <v:imagedata r:id="rId194" o:title="1"/>
          </v:shape>
        </w:pict>
      </w:r>
    </w:p>
    <w:p w:rsidR="005B4F00" w:rsidRDefault="005B4F00" w:rsidP="006124FE">
      <w:pPr>
        <w:pStyle w:val="ASFKFigName"/>
      </w:pPr>
      <w:r>
        <w:fldChar w:fldCharType="begin"/>
      </w:r>
      <w:r>
        <w:instrText xml:space="preserve"> SEQ Рисунок \* ARABIC </w:instrText>
      </w:r>
      <w:r>
        <w:fldChar w:fldCharType="separate"/>
      </w:r>
      <w:bookmarkStart w:id="1053" w:name="_Ref355631692"/>
      <w:bookmarkStart w:id="1054" w:name="_Toc71042095"/>
      <w:r w:rsidR="00A34761">
        <w:rPr>
          <w:noProof/>
        </w:rPr>
        <w:t>124</w:t>
      </w:r>
      <w:bookmarkEnd w:id="1053"/>
      <w:r>
        <w:fldChar w:fldCharType="end"/>
      </w:r>
      <w:r>
        <w:t xml:space="preserve">. </w:t>
      </w:r>
      <w:r w:rsidRPr="0064058C">
        <w:t xml:space="preserve">ЭФ </w:t>
      </w:r>
      <w:r>
        <w:t xml:space="preserve">документа «Информация из </w:t>
      </w:r>
      <w:r w:rsidR="00222D1E">
        <w:t>РД</w:t>
      </w:r>
      <w:r>
        <w:t>»</w:t>
      </w:r>
      <w:bookmarkEnd w:id="1054"/>
    </w:p>
    <w:p w:rsidR="005B4F00" w:rsidRDefault="005B4F00" w:rsidP="005B4F00">
      <w:pPr>
        <w:pStyle w:val="ASFKNormal"/>
      </w:pPr>
      <w:r w:rsidRPr="0064058C">
        <w:t>Перечень п</w:t>
      </w:r>
      <w:r w:rsidRPr="003216B1">
        <w:t>о</w:t>
      </w:r>
      <w:r w:rsidRPr="0064058C">
        <w:t xml:space="preserve">лей </w:t>
      </w:r>
      <w:r>
        <w:t>документа «</w:t>
      </w:r>
      <w:r w:rsidR="00222D1E">
        <w:t>Информация из РД</w:t>
      </w:r>
      <w:r>
        <w:t xml:space="preserve">» </w:t>
      </w:r>
      <w:r w:rsidRPr="0064058C">
        <w:t>пр</w:t>
      </w:r>
      <w:r w:rsidRPr="00AE58D3">
        <w:t>и</w:t>
      </w:r>
      <w:r w:rsidRPr="0064058C">
        <w:t>веден в таблице</w:t>
      </w:r>
      <w:r w:rsidR="009F03A6" w:rsidRPr="00821226">
        <w:t> </w:t>
      </w:r>
      <w:r>
        <w:fldChar w:fldCharType="begin"/>
      </w:r>
      <w:r>
        <w:instrText xml:space="preserve"> REF _Ref355631652 \h  \* MERGEFORMAT </w:instrText>
      </w:r>
      <w:r>
        <w:fldChar w:fldCharType="separate"/>
      </w:r>
      <w:r w:rsidR="00A34761">
        <w:t>61</w:t>
      </w:r>
      <w:r>
        <w:fldChar w:fldCharType="end"/>
      </w:r>
      <w:r>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55" w:name="_Ref355631652"/>
      <w:bookmarkStart w:id="1056" w:name="_Toc58868708"/>
      <w:bookmarkStart w:id="1057" w:name="_Toc71041941"/>
      <w:r w:rsidR="00A34761">
        <w:rPr>
          <w:noProof/>
        </w:rPr>
        <w:t>61</w:t>
      </w:r>
      <w:bookmarkEnd w:id="1055"/>
      <w:r>
        <w:rPr>
          <w:noProof/>
        </w:rPr>
        <w:fldChar w:fldCharType="end"/>
      </w:r>
      <w:r>
        <w:t xml:space="preserve">. </w:t>
      </w:r>
      <w:r w:rsidRPr="0064058C">
        <w:t xml:space="preserve">Описание полей документа </w:t>
      </w:r>
      <w:r>
        <w:t>«Информация из расчетных докуме</w:t>
      </w:r>
      <w:r w:rsidRPr="00401066">
        <w:t>н</w:t>
      </w:r>
      <w:r>
        <w:t>тов»</w:t>
      </w:r>
      <w:bookmarkEnd w:id="1056"/>
      <w:bookmarkEnd w:id="10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E836A1" w:rsidRPr="00F610F5" w:rsidTr="00E836A1">
        <w:trPr>
          <w:trHeight w:val="20"/>
          <w:tblHeader/>
        </w:trPr>
        <w:tc>
          <w:tcPr>
            <w:tcW w:w="4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 xml:space="preserve">Наименование поля </w:t>
            </w:r>
          </w:p>
        </w:tc>
        <w:tc>
          <w:tcPr>
            <w:tcW w:w="5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Описание поля</w:t>
            </w:r>
          </w:p>
        </w:tc>
      </w:tr>
      <w:tr w:rsidR="00E836A1" w:rsidRPr="00F610F5" w:rsidTr="00E836A1">
        <w:trPr>
          <w:trHeight w:val="20"/>
        </w:trPr>
        <w:tc>
          <w:tcPr>
            <w:tcW w:w="4376" w:type="dxa"/>
          </w:tcPr>
          <w:p w:rsidR="00E836A1" w:rsidRPr="009921BF" w:rsidRDefault="00E836A1" w:rsidP="00E836A1">
            <w:pPr>
              <w:pStyle w:val="ASFKTablenorm"/>
            </w:pPr>
            <w:r w:rsidRPr="00F610F5">
              <w:t>Номер документа/лицевого сч</w:t>
            </w:r>
            <w:r w:rsidRPr="009921BF">
              <w:t>ета</w:t>
            </w:r>
          </w:p>
        </w:tc>
        <w:tc>
          <w:tcPr>
            <w:tcW w:w="5376" w:type="dxa"/>
          </w:tcPr>
          <w:p w:rsidR="00E836A1" w:rsidRDefault="00E836A1" w:rsidP="00E836A1">
            <w:pPr>
              <w:pStyle w:val="ASFKTablenorm"/>
            </w:pPr>
            <w:r>
              <w:t xml:space="preserve">Номер л/с клиента или номер реестра платежей, поступивших минуя счет ТОФК, или номер сводного реестра </w:t>
            </w:r>
            <w:r>
              <w:lastRenderedPageBreak/>
              <w:t>поступлений и выбытий.</w:t>
            </w:r>
          </w:p>
          <w:p w:rsidR="00E836A1" w:rsidRPr="009921BF" w:rsidRDefault="00E836A1" w:rsidP="00E836A1">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E836A1" w:rsidRPr="00F610F5" w:rsidTr="00E836A1">
        <w:trPr>
          <w:trHeight w:val="20"/>
        </w:trPr>
        <w:tc>
          <w:tcPr>
            <w:tcW w:w="4376" w:type="dxa"/>
          </w:tcPr>
          <w:p w:rsidR="00E836A1" w:rsidRPr="00F610F5" w:rsidRDefault="00E836A1" w:rsidP="00E836A1">
            <w:pPr>
              <w:pStyle w:val="ASFKTablenorm"/>
            </w:pPr>
            <w:r w:rsidRPr="00F610F5">
              <w:t>Дата документа</w:t>
            </w:r>
          </w:p>
        </w:tc>
        <w:tc>
          <w:tcPr>
            <w:tcW w:w="5376" w:type="dxa"/>
          </w:tcPr>
          <w:p w:rsidR="00E836A1" w:rsidRPr="009921BF" w:rsidRDefault="00E836A1" w:rsidP="00E836A1">
            <w:pPr>
              <w:pStyle w:val="ASFKTablenorm"/>
            </w:pPr>
            <w:r w:rsidRPr="00F610F5">
              <w:t>Дата документа, к которому прилагается информация из расче</w:t>
            </w:r>
            <w:r w:rsidRPr="009921BF">
              <w:t>тных документов.</w:t>
            </w:r>
          </w:p>
        </w:tc>
      </w:tr>
      <w:tr w:rsidR="00E836A1" w:rsidRPr="00F610F5" w:rsidTr="00E836A1">
        <w:trPr>
          <w:trHeight w:val="20"/>
        </w:trPr>
        <w:tc>
          <w:tcPr>
            <w:tcW w:w="4376" w:type="dxa"/>
          </w:tcPr>
          <w:p w:rsidR="00E836A1" w:rsidRPr="009921BF" w:rsidRDefault="00E836A1" w:rsidP="00E836A1">
            <w:pPr>
              <w:pStyle w:val="ASFKTablenorm"/>
            </w:pPr>
            <w:r w:rsidRPr="00F610F5">
              <w:t>Расчетных докуме</w:t>
            </w:r>
            <w:r w:rsidRPr="009921BF">
              <w:t>нтов</w:t>
            </w:r>
          </w:p>
        </w:tc>
        <w:tc>
          <w:tcPr>
            <w:tcW w:w="5376" w:type="dxa"/>
          </w:tcPr>
          <w:p w:rsidR="00E836A1" w:rsidRPr="009921BF" w:rsidRDefault="00E836A1" w:rsidP="00E836A1">
            <w:pPr>
              <w:pStyle w:val="ASFKTablenorm"/>
            </w:pPr>
            <w:r w:rsidRPr="00F610F5">
              <w:t>Количество прилагаемых РД.</w:t>
            </w:r>
          </w:p>
        </w:tc>
      </w:tr>
      <w:tr w:rsidR="00E836A1" w:rsidRPr="00F610F5" w:rsidTr="00E836A1">
        <w:trPr>
          <w:trHeight w:val="20"/>
        </w:trPr>
        <w:tc>
          <w:tcPr>
            <w:tcW w:w="4376" w:type="dxa"/>
          </w:tcPr>
          <w:p w:rsidR="00E836A1" w:rsidRPr="00F610F5" w:rsidRDefault="00E836A1" w:rsidP="00E836A1">
            <w:pPr>
              <w:pStyle w:val="ASFKTablenorm"/>
            </w:pPr>
            <w:r w:rsidRPr="00F610F5">
              <w:t>Общая сумма</w:t>
            </w:r>
          </w:p>
        </w:tc>
        <w:tc>
          <w:tcPr>
            <w:tcW w:w="5376" w:type="dxa"/>
          </w:tcPr>
          <w:p w:rsidR="00E836A1" w:rsidRPr="009921BF" w:rsidRDefault="00E836A1" w:rsidP="00E836A1">
            <w:pPr>
              <w:pStyle w:val="ASFKTablenorm"/>
            </w:pPr>
            <w:r w:rsidRPr="00F610F5">
              <w:t>Общая сумма по прилагаемым РД</w:t>
            </w:r>
            <w:r w:rsidRPr="009921BF">
              <w:t>.</w:t>
            </w:r>
          </w:p>
        </w:tc>
      </w:tr>
      <w:tr w:rsidR="00E836A1" w:rsidRPr="00F610F5" w:rsidTr="00E836A1">
        <w:trPr>
          <w:trHeight w:val="20"/>
        </w:trPr>
        <w:tc>
          <w:tcPr>
            <w:tcW w:w="4376" w:type="dxa"/>
          </w:tcPr>
          <w:p w:rsidR="00E836A1" w:rsidRPr="00F610F5" w:rsidRDefault="00E836A1" w:rsidP="00E836A1">
            <w:pPr>
              <w:pStyle w:val="ASFKTablenorm"/>
            </w:pPr>
            <w:r>
              <w:t>Метка конфиденциальности</w:t>
            </w:r>
          </w:p>
        </w:tc>
        <w:tc>
          <w:tcPr>
            <w:tcW w:w="5376" w:type="dxa"/>
          </w:tcPr>
          <w:p w:rsidR="00E836A1" w:rsidRDefault="00E836A1" w:rsidP="00E836A1">
            <w:pPr>
              <w:pStyle w:val="ASFKTablenorm"/>
            </w:pPr>
            <w:r>
              <w:t>Метка конфиденциальности. Допустимые наименования:</w:t>
            </w:r>
          </w:p>
          <w:p w:rsidR="00E836A1" w:rsidRDefault="00E836A1" w:rsidP="00E836A1">
            <w:pPr>
              <w:pStyle w:val="ASFKTableListMark"/>
            </w:pPr>
            <w:r>
              <w:t>0 - не секретно;</w:t>
            </w:r>
          </w:p>
          <w:p w:rsidR="00E836A1" w:rsidRDefault="00E836A1" w:rsidP="00E836A1">
            <w:pPr>
              <w:pStyle w:val="ASFKTableListMark"/>
            </w:pPr>
            <w:r>
              <w:t>1 - для служебного пользования;</w:t>
            </w:r>
          </w:p>
          <w:p w:rsidR="00E836A1" w:rsidRDefault="00E836A1" w:rsidP="00E836A1">
            <w:pPr>
              <w:pStyle w:val="ASFKTableListMark"/>
            </w:pPr>
            <w:r>
              <w:t>2 - секретно;</w:t>
            </w:r>
          </w:p>
          <w:p w:rsidR="00E836A1" w:rsidRDefault="00E836A1" w:rsidP="00E836A1">
            <w:pPr>
              <w:pStyle w:val="ASFKTableListMark"/>
            </w:pPr>
            <w:r>
              <w:t>3 - совершенно секретно.</w:t>
            </w:r>
          </w:p>
          <w:p w:rsidR="00E836A1" w:rsidRPr="00F610F5" w:rsidRDefault="00E836A1" w:rsidP="00E836A1">
            <w:pPr>
              <w:pStyle w:val="ASFKTablenorm"/>
            </w:pPr>
            <w:r w:rsidRPr="00505A51">
              <w:t>Поле недоступно для редактирования</w:t>
            </w:r>
            <w:r>
              <w:t xml:space="preserve">. </w:t>
            </w:r>
          </w:p>
        </w:tc>
      </w:tr>
      <w:tr w:rsidR="00E836A1" w:rsidRPr="00F610F5" w:rsidTr="00E836A1">
        <w:trPr>
          <w:trHeight w:val="20"/>
        </w:trPr>
        <w:tc>
          <w:tcPr>
            <w:tcW w:w="4376" w:type="dxa"/>
          </w:tcPr>
          <w:p w:rsidR="00E836A1" w:rsidRPr="00F610F5" w:rsidRDefault="00E836A1" w:rsidP="00E836A1">
            <w:pPr>
              <w:pStyle w:val="ASFKTablenorm"/>
            </w:pPr>
            <w:r>
              <w:t>Пункт перечня</w:t>
            </w:r>
          </w:p>
        </w:tc>
        <w:tc>
          <w:tcPr>
            <w:tcW w:w="5376" w:type="dxa"/>
          </w:tcPr>
          <w:p w:rsidR="00E836A1" w:rsidRPr="00F610F5" w:rsidRDefault="00E836A1" w:rsidP="00E836A1">
            <w:pPr>
              <w:pStyle w:val="ASFKTablenorm"/>
            </w:pPr>
            <w:r w:rsidRPr="00CA11B8">
              <w:t>Указывается пункт перечня, на основании которого документ является конфиденциальным.</w:t>
            </w:r>
          </w:p>
        </w:tc>
      </w:tr>
      <w:tr w:rsidR="00E836A1" w:rsidRPr="00F610F5" w:rsidTr="00E836A1">
        <w:trPr>
          <w:trHeight w:val="20"/>
        </w:trPr>
        <w:tc>
          <w:tcPr>
            <w:tcW w:w="4376" w:type="dxa"/>
          </w:tcPr>
          <w:p w:rsidR="00E836A1" w:rsidRPr="009921BF" w:rsidRDefault="00E836A1" w:rsidP="00E836A1">
            <w:pPr>
              <w:pStyle w:val="ASFKTablenorm"/>
            </w:pPr>
            <w:r>
              <w:t>Вид </w:t>
            </w:r>
            <w:r w:rsidRPr="009921BF">
              <w:t>документа-основания</w:t>
            </w:r>
          </w:p>
        </w:tc>
        <w:tc>
          <w:tcPr>
            <w:tcW w:w="5376" w:type="dxa"/>
          </w:tcPr>
          <w:p w:rsidR="00E836A1" w:rsidRPr="009921BF" w:rsidRDefault="00E836A1" w:rsidP="00E836A1">
            <w:pPr>
              <w:pStyle w:val="ASFKTablenorm"/>
            </w:pPr>
            <w:r w:rsidRPr="00F610F5">
              <w:t>Вид документа-основания.</w:t>
            </w:r>
          </w:p>
        </w:tc>
      </w:tr>
      <w:tr w:rsidR="00E836A1" w:rsidRPr="00F610F5" w:rsidTr="00E836A1">
        <w:trPr>
          <w:trHeight w:val="20"/>
        </w:trPr>
        <w:tc>
          <w:tcPr>
            <w:tcW w:w="4376" w:type="dxa"/>
          </w:tcPr>
          <w:p w:rsidR="00E836A1" w:rsidRPr="009921BF" w:rsidRDefault="00E836A1" w:rsidP="00E836A1">
            <w:pPr>
              <w:pStyle w:val="ASFKTablenorm"/>
            </w:pPr>
            <w:r w:rsidRPr="00F610F5">
              <w:t>Признак принадлежности к пр</w:t>
            </w:r>
            <w:r w:rsidRPr="009921BF">
              <w:t>омежуточному отчёту</w:t>
            </w:r>
          </w:p>
        </w:tc>
        <w:tc>
          <w:tcPr>
            <w:tcW w:w="5376" w:type="dxa"/>
          </w:tcPr>
          <w:p w:rsidR="00E836A1" w:rsidRPr="009921BF" w:rsidRDefault="00E836A1" w:rsidP="00E836A1">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E836A1" w:rsidRPr="009921BF" w:rsidRDefault="00E836A1" w:rsidP="00E836A1">
            <w:pPr>
              <w:pStyle w:val="ASFKTablenorm"/>
            </w:pPr>
            <w:r w:rsidRPr="00F610F5">
              <w:t>Пустое поле указывает на то, что документ прилагается к итог</w:t>
            </w:r>
            <w:r w:rsidRPr="009921BF">
              <w:t>овому отчету.</w:t>
            </w:r>
          </w:p>
        </w:tc>
      </w:tr>
      <w:tr w:rsidR="00E836A1" w:rsidRPr="00F610F5" w:rsidTr="00E836A1">
        <w:trPr>
          <w:trHeight w:val="20"/>
        </w:trPr>
        <w:tc>
          <w:tcPr>
            <w:tcW w:w="9752" w:type="dxa"/>
            <w:gridSpan w:val="2"/>
          </w:tcPr>
          <w:p w:rsidR="00E836A1" w:rsidRPr="009921BF" w:rsidRDefault="00E836A1" w:rsidP="00E836A1">
            <w:pPr>
              <w:pStyle w:val="ASFKTablenorm"/>
            </w:pPr>
            <w:r w:rsidRPr="009E3BC8">
              <w:t xml:space="preserve">Группа полей </w:t>
            </w:r>
            <w:r w:rsidRPr="009921BF">
              <w:t xml:space="preserve">«Расчетные документы» </w:t>
            </w:r>
          </w:p>
        </w:tc>
      </w:tr>
      <w:tr w:rsidR="00E836A1" w:rsidRPr="00F610F5" w:rsidTr="00E836A1">
        <w:trPr>
          <w:trHeight w:val="20"/>
        </w:trPr>
        <w:tc>
          <w:tcPr>
            <w:tcW w:w="4376" w:type="dxa"/>
          </w:tcPr>
          <w:p w:rsidR="00E836A1" w:rsidRPr="009921BF" w:rsidRDefault="00E836A1" w:rsidP="00E836A1">
            <w:pPr>
              <w:pStyle w:val="ASFKTablenorm"/>
            </w:pPr>
            <w:r w:rsidRPr="009921BF">
              <w:rPr>
                <w:rFonts w:eastAsia="Calibri"/>
              </w:rPr>
              <w:t>Номер документа</w:t>
            </w:r>
          </w:p>
        </w:tc>
        <w:tc>
          <w:tcPr>
            <w:tcW w:w="5376" w:type="dxa"/>
          </w:tcPr>
          <w:p w:rsidR="00E836A1" w:rsidRPr="009921BF" w:rsidRDefault="00E836A1" w:rsidP="00E836A1">
            <w:pPr>
              <w:pStyle w:val="ASFKTablenorm"/>
            </w:pPr>
            <w:r w:rsidRPr="009921BF">
              <w:rPr>
                <w:rFonts w:eastAsia="Calibri"/>
              </w:rPr>
              <w:t>Номер платежного документа.</w:t>
            </w:r>
          </w:p>
        </w:tc>
      </w:tr>
      <w:tr w:rsidR="00E836A1" w:rsidRPr="00F610F5" w:rsidTr="00E836A1">
        <w:trPr>
          <w:trHeight w:val="20"/>
        </w:trPr>
        <w:tc>
          <w:tcPr>
            <w:tcW w:w="4376" w:type="dxa"/>
          </w:tcPr>
          <w:p w:rsidR="00E836A1" w:rsidRPr="009921BF" w:rsidRDefault="00E836A1" w:rsidP="00E836A1">
            <w:pPr>
              <w:pStyle w:val="ASFKTablenorm"/>
            </w:pPr>
            <w:r w:rsidRPr="009921BF">
              <w:rPr>
                <w:rFonts w:eastAsia="Calibri"/>
              </w:rPr>
              <w:t>Дата документа</w:t>
            </w:r>
          </w:p>
        </w:tc>
        <w:tc>
          <w:tcPr>
            <w:tcW w:w="5376" w:type="dxa"/>
          </w:tcPr>
          <w:p w:rsidR="00E836A1" w:rsidRPr="009921BF" w:rsidRDefault="00E836A1" w:rsidP="00E836A1">
            <w:pPr>
              <w:pStyle w:val="ASFKTablenorm"/>
            </w:pPr>
            <w:r w:rsidRPr="009921BF">
              <w:rPr>
                <w:rFonts w:eastAsia="Calibri"/>
              </w:rPr>
              <w:t>Дата платежного документа.</w:t>
            </w:r>
          </w:p>
        </w:tc>
      </w:tr>
      <w:tr w:rsidR="00E836A1" w:rsidRPr="00F610F5" w:rsidTr="00E836A1">
        <w:trPr>
          <w:trHeight w:val="20"/>
        </w:trPr>
        <w:tc>
          <w:tcPr>
            <w:tcW w:w="4376" w:type="dxa"/>
          </w:tcPr>
          <w:p w:rsidR="00E836A1" w:rsidRPr="009921BF" w:rsidRDefault="00E836A1" w:rsidP="00E836A1">
            <w:pPr>
              <w:pStyle w:val="ASFKTablenorm"/>
            </w:pPr>
            <w:r w:rsidRPr="009921BF">
              <w:rPr>
                <w:rFonts w:eastAsia="Calibri"/>
              </w:rPr>
              <w:t>Сумма документа</w:t>
            </w:r>
          </w:p>
        </w:tc>
        <w:tc>
          <w:tcPr>
            <w:tcW w:w="5376" w:type="dxa"/>
          </w:tcPr>
          <w:p w:rsidR="00E836A1" w:rsidRPr="009921BF" w:rsidRDefault="00E836A1" w:rsidP="00E836A1">
            <w:pPr>
              <w:pStyle w:val="ASFKTablenorm"/>
            </w:pPr>
            <w:r w:rsidRPr="009921BF">
              <w:rPr>
                <w:rFonts w:eastAsia="Calibri"/>
              </w:rPr>
              <w:t>Сумма платежного поручения.</w:t>
            </w:r>
          </w:p>
        </w:tc>
      </w:tr>
      <w:tr w:rsidR="00E836A1" w:rsidRPr="00F610F5" w:rsidTr="00E836A1">
        <w:trPr>
          <w:trHeight w:val="20"/>
        </w:trPr>
        <w:tc>
          <w:tcPr>
            <w:tcW w:w="4376" w:type="dxa"/>
          </w:tcPr>
          <w:p w:rsidR="00E836A1" w:rsidRPr="009921BF" w:rsidRDefault="00E836A1" w:rsidP="00E836A1">
            <w:pPr>
              <w:pStyle w:val="ASFKTablenorm"/>
            </w:pPr>
            <w:r w:rsidRPr="009921BF">
              <w:rPr>
                <w:rFonts w:eastAsia="Calibri"/>
              </w:rPr>
              <w:t>ИНН плательщика</w:t>
            </w:r>
          </w:p>
        </w:tc>
        <w:tc>
          <w:tcPr>
            <w:tcW w:w="5376" w:type="dxa"/>
          </w:tcPr>
          <w:p w:rsidR="00E836A1" w:rsidRPr="009921BF" w:rsidRDefault="00E836A1" w:rsidP="00E836A1">
            <w:pPr>
              <w:pStyle w:val="ASFKTablenorm"/>
            </w:pPr>
            <w:r w:rsidRPr="009921BF">
              <w:rPr>
                <w:rFonts w:eastAsia="Calibri"/>
              </w:rPr>
              <w:t>ИНН плательщика.</w:t>
            </w:r>
          </w:p>
        </w:tc>
      </w:tr>
      <w:tr w:rsidR="00E836A1" w:rsidRPr="00F610F5" w:rsidTr="00E836A1">
        <w:trPr>
          <w:trHeight w:val="20"/>
        </w:trPr>
        <w:tc>
          <w:tcPr>
            <w:tcW w:w="4376" w:type="dxa"/>
          </w:tcPr>
          <w:p w:rsidR="00E836A1" w:rsidRPr="009921BF" w:rsidRDefault="00E836A1" w:rsidP="00E836A1">
            <w:pPr>
              <w:pStyle w:val="ASFKTablenorm"/>
            </w:pPr>
            <w:r w:rsidRPr="009921BF">
              <w:rPr>
                <w:rFonts w:eastAsia="Calibri"/>
              </w:rPr>
              <w:t>КПП плательщика</w:t>
            </w:r>
          </w:p>
        </w:tc>
        <w:tc>
          <w:tcPr>
            <w:tcW w:w="5376" w:type="dxa"/>
          </w:tcPr>
          <w:p w:rsidR="00E836A1" w:rsidRPr="009921BF" w:rsidRDefault="00E836A1" w:rsidP="00E836A1">
            <w:pPr>
              <w:pStyle w:val="ASFKTablenorm"/>
            </w:pPr>
            <w:r w:rsidRPr="009921BF">
              <w:rPr>
                <w:rFonts w:eastAsia="Calibri"/>
              </w:rPr>
              <w:t>КПП плательщика.</w:t>
            </w:r>
          </w:p>
        </w:tc>
      </w:tr>
      <w:tr w:rsidR="00E836A1" w:rsidRPr="00F610F5" w:rsidTr="00E836A1">
        <w:trPr>
          <w:trHeight w:val="20"/>
        </w:trPr>
        <w:tc>
          <w:tcPr>
            <w:tcW w:w="4376" w:type="dxa"/>
          </w:tcPr>
          <w:p w:rsidR="00E836A1" w:rsidRPr="009921BF" w:rsidRDefault="00E836A1" w:rsidP="00E836A1">
            <w:pPr>
              <w:pStyle w:val="ASFKTablenorm"/>
            </w:pPr>
            <w:r w:rsidRPr="009921BF">
              <w:rPr>
                <w:rFonts w:eastAsia="Calibri"/>
              </w:rPr>
              <w:t>ИНН получателя</w:t>
            </w:r>
          </w:p>
        </w:tc>
        <w:tc>
          <w:tcPr>
            <w:tcW w:w="5376" w:type="dxa"/>
          </w:tcPr>
          <w:p w:rsidR="00E836A1" w:rsidRPr="009921BF" w:rsidRDefault="00E836A1" w:rsidP="00E836A1">
            <w:pPr>
              <w:pStyle w:val="ASFKTablenorm"/>
            </w:pPr>
            <w:r w:rsidRPr="009921BF">
              <w:rPr>
                <w:rFonts w:eastAsia="Calibri"/>
              </w:rPr>
              <w:t>ИНН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КПП получателя</w:t>
            </w:r>
          </w:p>
        </w:tc>
        <w:tc>
          <w:tcPr>
            <w:tcW w:w="5376" w:type="dxa"/>
          </w:tcPr>
          <w:p w:rsidR="00E836A1" w:rsidRPr="009921BF" w:rsidRDefault="00E836A1" w:rsidP="00E836A1">
            <w:pPr>
              <w:pStyle w:val="ASFKTablenorm"/>
            </w:pPr>
            <w:r w:rsidRPr="009921BF">
              <w:rPr>
                <w:rFonts w:eastAsia="Calibri"/>
              </w:rPr>
              <w:t>КПП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Вид платежа (наименование)</w:t>
            </w:r>
          </w:p>
        </w:tc>
        <w:tc>
          <w:tcPr>
            <w:tcW w:w="5376" w:type="dxa"/>
          </w:tcPr>
          <w:p w:rsidR="00E836A1" w:rsidRPr="009921BF" w:rsidRDefault="00E836A1" w:rsidP="00E836A1">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E836A1" w:rsidRPr="00F610F5" w:rsidRDefault="00E836A1" w:rsidP="00E836A1">
            <w:pPr>
              <w:pStyle w:val="ASFKTableListMark"/>
            </w:pPr>
            <w:r w:rsidRPr="00F610F5">
              <w:t>0</w:t>
            </w:r>
            <w:r>
              <w:t xml:space="preserve"> – «</w:t>
            </w:r>
            <w:r w:rsidRPr="00F610F5">
              <w:t>пусто</w:t>
            </w:r>
            <w:r>
              <w:t>»</w:t>
            </w:r>
            <w:r w:rsidRPr="00F610F5">
              <w:t>;</w:t>
            </w:r>
          </w:p>
          <w:p w:rsidR="00E836A1" w:rsidRPr="00F610F5" w:rsidRDefault="00E836A1" w:rsidP="00E836A1">
            <w:pPr>
              <w:pStyle w:val="ASFKTableListMark"/>
            </w:pPr>
            <w:r w:rsidRPr="00F610F5">
              <w:t>1</w:t>
            </w:r>
            <w:r>
              <w:t xml:space="preserve"> – «</w:t>
            </w:r>
            <w:r w:rsidRPr="00F610F5">
              <w:t>почтой</w:t>
            </w:r>
            <w:r>
              <w:t>»</w:t>
            </w:r>
            <w:r w:rsidRPr="00F610F5">
              <w:t>;</w:t>
            </w:r>
          </w:p>
          <w:p w:rsidR="00E836A1" w:rsidRPr="00F610F5" w:rsidRDefault="00E836A1" w:rsidP="00E836A1">
            <w:pPr>
              <w:pStyle w:val="ASFKTableListMark"/>
            </w:pPr>
            <w:r w:rsidRPr="00F610F5">
              <w:t>2</w:t>
            </w:r>
            <w:r>
              <w:t xml:space="preserve"> – «</w:t>
            </w:r>
            <w:r w:rsidRPr="00F610F5">
              <w:t>телеграфом</w:t>
            </w:r>
            <w:r>
              <w:t>»</w:t>
            </w:r>
            <w:r w:rsidRPr="00F610F5">
              <w:t>;</w:t>
            </w:r>
          </w:p>
          <w:p w:rsidR="00E836A1" w:rsidRPr="00F610F5" w:rsidRDefault="00E836A1" w:rsidP="00E836A1">
            <w:pPr>
              <w:pStyle w:val="ASFKTableListMark"/>
            </w:pPr>
            <w:r w:rsidRPr="00F610F5">
              <w:t>3</w:t>
            </w:r>
            <w:r>
              <w:t xml:space="preserve"> – </w:t>
            </w:r>
            <w:r w:rsidRPr="00F51E72">
              <w:rPr>
                <w:rStyle w:val="ASFKReporterror"/>
              </w:rPr>
              <w:t>«электронно»</w:t>
            </w:r>
            <w:r w:rsidRPr="00F610F5">
              <w:t>;</w:t>
            </w:r>
          </w:p>
          <w:p w:rsidR="00E836A1" w:rsidRPr="00F610F5" w:rsidRDefault="00E836A1" w:rsidP="00E836A1">
            <w:pPr>
              <w:pStyle w:val="ASFKTableListMark"/>
            </w:pPr>
            <w:r w:rsidRPr="00F610F5">
              <w:t>4</w:t>
            </w:r>
            <w:r>
              <w:t xml:space="preserve"> – «</w:t>
            </w:r>
            <w:r w:rsidRPr="00F610F5">
              <w:t>срочно</w:t>
            </w:r>
            <w:r>
              <w:t>»</w:t>
            </w:r>
            <w:r w:rsidRPr="00F610F5">
              <w:t>.</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Дата поступления в банк плательщика</w:t>
            </w:r>
          </w:p>
        </w:tc>
        <w:tc>
          <w:tcPr>
            <w:tcW w:w="5376" w:type="dxa"/>
          </w:tcPr>
          <w:p w:rsidR="00E836A1" w:rsidRPr="009921BF" w:rsidRDefault="00E836A1" w:rsidP="00E836A1">
            <w:pPr>
              <w:pStyle w:val="ASFKTablenorm"/>
            </w:pPr>
            <w:r w:rsidRPr="009921BF">
              <w:rPr>
                <w:rFonts w:eastAsia="Calibri"/>
              </w:rPr>
              <w:t>Дата поступления в банк плательщика.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Дата списания со счета плательщика</w:t>
            </w:r>
          </w:p>
        </w:tc>
        <w:tc>
          <w:tcPr>
            <w:tcW w:w="5376" w:type="dxa"/>
          </w:tcPr>
          <w:p w:rsidR="00E836A1" w:rsidRPr="009921BF" w:rsidRDefault="00E836A1" w:rsidP="00E836A1">
            <w:pPr>
              <w:pStyle w:val="ASFKTablenorm"/>
            </w:pPr>
            <w:r w:rsidRPr="009921BF">
              <w:rPr>
                <w:rFonts w:eastAsia="Calibri"/>
              </w:rPr>
              <w:t>Дата списания со счета плательщика.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lastRenderedPageBreak/>
              <w:t>Вид операции</w:t>
            </w:r>
          </w:p>
        </w:tc>
        <w:tc>
          <w:tcPr>
            <w:tcW w:w="5376" w:type="dxa"/>
          </w:tcPr>
          <w:p w:rsidR="00E836A1" w:rsidRPr="009921BF" w:rsidRDefault="00E836A1" w:rsidP="00E836A1">
            <w:pPr>
              <w:pStyle w:val="ASFKTablenorm"/>
            </w:pPr>
            <w:r w:rsidRPr="009921BF">
              <w:rPr>
                <w:rFonts w:eastAsia="Calibri"/>
              </w:rPr>
              <w:t>Вид операции.</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t>Порядковый номер ЭС</w:t>
            </w:r>
          </w:p>
        </w:tc>
        <w:tc>
          <w:tcPr>
            <w:tcW w:w="5376" w:type="dxa"/>
          </w:tcPr>
          <w:p w:rsidR="00E836A1" w:rsidRPr="00D45A02" w:rsidRDefault="00E836A1" w:rsidP="00E836A1">
            <w:pPr>
              <w:pStyle w:val="ASFKTablenorm"/>
              <w:rPr>
                <w:rFonts w:eastAsia="Calibri"/>
              </w:rPr>
            </w:pPr>
            <w:r w:rsidRPr="00D45A02">
              <w:t>Порядковый номер ЭС.</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t>Дата составления ЭС</w:t>
            </w:r>
          </w:p>
        </w:tc>
        <w:tc>
          <w:tcPr>
            <w:tcW w:w="5376" w:type="dxa"/>
          </w:tcPr>
          <w:p w:rsidR="00E836A1" w:rsidRPr="00D45A02" w:rsidRDefault="00E836A1" w:rsidP="00E836A1">
            <w:pPr>
              <w:pStyle w:val="ASFKTablenorm"/>
              <w:rPr>
                <w:rFonts w:eastAsia="Calibri"/>
              </w:rPr>
            </w:pPr>
            <w:r w:rsidRPr="00D45A02">
              <w:t>Дата составления ЭС.</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t>Уникальный идентификатор составителя ЭС</w:t>
            </w:r>
          </w:p>
        </w:tc>
        <w:tc>
          <w:tcPr>
            <w:tcW w:w="5376" w:type="dxa"/>
          </w:tcPr>
          <w:p w:rsidR="00E836A1" w:rsidRPr="00D45A02" w:rsidRDefault="00E836A1" w:rsidP="00E836A1">
            <w:pPr>
              <w:pStyle w:val="ASFKTablenorm"/>
              <w:rPr>
                <w:rFonts w:eastAsia="Calibri"/>
              </w:rPr>
            </w:pPr>
            <w:r w:rsidRPr="00D45A02">
              <w:t>Уникальный идентификатор составителя ЭС.</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Pr>
                <w:rFonts w:eastAsia="Calibri"/>
              </w:rPr>
              <w:t>Наименование плательщика</w:t>
            </w:r>
          </w:p>
        </w:tc>
        <w:tc>
          <w:tcPr>
            <w:tcW w:w="5376" w:type="dxa"/>
          </w:tcPr>
          <w:p w:rsidR="00E836A1" w:rsidRPr="009921BF" w:rsidRDefault="00E836A1" w:rsidP="00E836A1">
            <w:pPr>
              <w:pStyle w:val="ASFKTablenorm"/>
              <w:rPr>
                <w:rFonts w:eastAsia="Calibri"/>
              </w:rPr>
            </w:pP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Расчетный счет плательщика</w:t>
            </w:r>
          </w:p>
        </w:tc>
        <w:tc>
          <w:tcPr>
            <w:tcW w:w="5376" w:type="dxa"/>
          </w:tcPr>
          <w:p w:rsidR="00E836A1" w:rsidRPr="009921BF" w:rsidRDefault="00E836A1" w:rsidP="00E836A1">
            <w:pPr>
              <w:pStyle w:val="ASFKTablenorm"/>
            </w:pPr>
            <w:r w:rsidRPr="009921BF">
              <w:rPr>
                <w:rFonts w:eastAsia="Calibri"/>
              </w:rPr>
              <w:t>Расчетный счет плательщика.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БИК банка плательщика</w:t>
            </w:r>
          </w:p>
        </w:tc>
        <w:tc>
          <w:tcPr>
            <w:tcW w:w="5376" w:type="dxa"/>
          </w:tcPr>
          <w:p w:rsidR="00E836A1" w:rsidRPr="009921BF" w:rsidRDefault="00E836A1" w:rsidP="00E836A1">
            <w:pPr>
              <w:pStyle w:val="ASFKTablenorm"/>
            </w:pPr>
            <w:r w:rsidRPr="009921BF">
              <w:rPr>
                <w:rFonts w:eastAsia="Calibri"/>
              </w:rPr>
              <w:t>БИК банка плательщика.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Наименование банка плательщика</w:t>
            </w:r>
          </w:p>
        </w:tc>
        <w:tc>
          <w:tcPr>
            <w:tcW w:w="5376" w:type="dxa"/>
          </w:tcPr>
          <w:p w:rsidR="00E836A1" w:rsidRPr="009921BF" w:rsidRDefault="00E836A1" w:rsidP="00E836A1">
            <w:pPr>
              <w:pStyle w:val="ASFKTablenorm"/>
            </w:pPr>
            <w:r w:rsidRPr="009921BF">
              <w:rPr>
                <w:rFonts w:eastAsia="Calibri"/>
              </w:rPr>
              <w:t>Наименование банка плательщика.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Корсчет банка плательщика</w:t>
            </w:r>
          </w:p>
        </w:tc>
        <w:tc>
          <w:tcPr>
            <w:tcW w:w="5376" w:type="dxa"/>
          </w:tcPr>
          <w:p w:rsidR="00E836A1" w:rsidRPr="009921BF" w:rsidRDefault="00E836A1" w:rsidP="00E836A1">
            <w:pPr>
              <w:pStyle w:val="ASFKTablenorm"/>
            </w:pPr>
            <w:r w:rsidRPr="009921BF">
              <w:rPr>
                <w:rFonts w:eastAsia="Calibri"/>
              </w:rPr>
              <w:t>Корсчет банка плательщика.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Наименование получателя</w:t>
            </w:r>
          </w:p>
        </w:tc>
        <w:tc>
          <w:tcPr>
            <w:tcW w:w="5376" w:type="dxa"/>
          </w:tcPr>
          <w:p w:rsidR="00E836A1" w:rsidRPr="009921BF" w:rsidRDefault="00E836A1" w:rsidP="00E836A1">
            <w:pPr>
              <w:pStyle w:val="ASFKTablenorm"/>
            </w:pPr>
            <w:r w:rsidRPr="009921BF">
              <w:rPr>
                <w:rFonts w:eastAsia="Calibri"/>
              </w:rPr>
              <w:t>Наименование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Расчетный счет получателя</w:t>
            </w:r>
          </w:p>
        </w:tc>
        <w:tc>
          <w:tcPr>
            <w:tcW w:w="5376" w:type="dxa"/>
          </w:tcPr>
          <w:p w:rsidR="00E836A1" w:rsidRPr="009921BF" w:rsidRDefault="00E836A1" w:rsidP="00E836A1">
            <w:pPr>
              <w:pStyle w:val="ASFKTablenorm"/>
            </w:pPr>
            <w:r w:rsidRPr="009921BF">
              <w:rPr>
                <w:rFonts w:eastAsia="Calibri"/>
              </w:rPr>
              <w:t>Расчетный счет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БИК банка получателя</w:t>
            </w:r>
          </w:p>
        </w:tc>
        <w:tc>
          <w:tcPr>
            <w:tcW w:w="5376" w:type="dxa"/>
          </w:tcPr>
          <w:p w:rsidR="00E836A1" w:rsidRPr="009921BF" w:rsidRDefault="00E836A1" w:rsidP="00E836A1">
            <w:pPr>
              <w:pStyle w:val="ASFKTablenorm"/>
            </w:pPr>
            <w:r w:rsidRPr="009921BF">
              <w:rPr>
                <w:rFonts w:eastAsia="Calibri"/>
              </w:rPr>
              <w:t>БИК банка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Наименование банка получателя</w:t>
            </w:r>
          </w:p>
        </w:tc>
        <w:tc>
          <w:tcPr>
            <w:tcW w:w="5376" w:type="dxa"/>
          </w:tcPr>
          <w:p w:rsidR="00E836A1" w:rsidRPr="009921BF" w:rsidRDefault="00E836A1" w:rsidP="00E836A1">
            <w:pPr>
              <w:pStyle w:val="ASFKTablenorm"/>
            </w:pPr>
            <w:r w:rsidRPr="009921BF">
              <w:rPr>
                <w:rFonts w:eastAsia="Calibri"/>
              </w:rPr>
              <w:t>Наименование банка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Корсчет банка получателя</w:t>
            </w:r>
          </w:p>
        </w:tc>
        <w:tc>
          <w:tcPr>
            <w:tcW w:w="5376" w:type="dxa"/>
          </w:tcPr>
          <w:p w:rsidR="00E836A1" w:rsidRPr="009921BF" w:rsidRDefault="00E836A1" w:rsidP="00E836A1">
            <w:pPr>
              <w:pStyle w:val="ASFKTablenorm"/>
            </w:pPr>
            <w:r w:rsidRPr="009921BF">
              <w:rPr>
                <w:rFonts w:eastAsia="Calibri"/>
              </w:rPr>
              <w:t>Корсчет банка получателя.</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Срок платежа</w:t>
            </w:r>
          </w:p>
        </w:tc>
        <w:tc>
          <w:tcPr>
            <w:tcW w:w="5376" w:type="dxa"/>
          </w:tcPr>
          <w:p w:rsidR="00E836A1" w:rsidRPr="009921BF" w:rsidRDefault="00E836A1" w:rsidP="00E836A1">
            <w:pPr>
              <w:pStyle w:val="ASFKTablenorm"/>
            </w:pPr>
            <w:r w:rsidRPr="009921BF">
              <w:rPr>
                <w:rFonts w:eastAsia="Calibri"/>
              </w:rPr>
              <w:t>Срок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Очередность платежа</w:t>
            </w:r>
          </w:p>
        </w:tc>
        <w:tc>
          <w:tcPr>
            <w:tcW w:w="5376" w:type="dxa"/>
          </w:tcPr>
          <w:p w:rsidR="00E836A1" w:rsidRPr="009921BF" w:rsidRDefault="00E836A1" w:rsidP="00E836A1">
            <w:pPr>
              <w:pStyle w:val="ASFKTablenorm"/>
            </w:pPr>
            <w:r w:rsidRPr="009921BF">
              <w:rPr>
                <w:rFonts w:eastAsia="Calibri"/>
              </w:rPr>
              <w:t>Очередность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Pr>
                <w:rFonts w:eastAsia="Calibri"/>
              </w:rPr>
              <w:t>Код</w:t>
            </w:r>
          </w:p>
        </w:tc>
        <w:tc>
          <w:tcPr>
            <w:tcW w:w="5376" w:type="dxa"/>
          </w:tcPr>
          <w:p w:rsidR="00E836A1" w:rsidRPr="00054CB3" w:rsidRDefault="00E836A1" w:rsidP="00E836A1">
            <w:pPr>
              <w:pStyle w:val="ASFKTablenorm"/>
              <w:rPr>
                <w:rFonts w:eastAsia="Calibri"/>
              </w:rPr>
            </w:pPr>
            <w:r w:rsidRPr="00054CB3">
              <w:rPr>
                <w:rFonts w:eastAsia="Calibri"/>
              </w:rPr>
              <w:t>Уникальный идентификатор начисления (Код)</w:t>
            </w:r>
            <w:r>
              <w:rPr>
                <w:rFonts w:eastAsia="Calibri"/>
              </w:rPr>
              <w:t>.</w:t>
            </w:r>
          </w:p>
          <w:p w:rsidR="00E836A1" w:rsidRPr="009921BF" w:rsidRDefault="00E836A1" w:rsidP="00E836A1">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Назначение платежа</w:t>
            </w:r>
          </w:p>
        </w:tc>
        <w:tc>
          <w:tcPr>
            <w:tcW w:w="5376" w:type="dxa"/>
          </w:tcPr>
          <w:p w:rsidR="00E836A1" w:rsidRPr="009921BF" w:rsidRDefault="00E836A1" w:rsidP="00E836A1">
            <w:pPr>
              <w:pStyle w:val="ASFKTablenorm"/>
            </w:pPr>
            <w:r w:rsidRPr="009921BF">
              <w:rPr>
                <w:rFonts w:eastAsia="Calibri"/>
              </w:rPr>
              <w:t>Назначение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Статус составителя расчетного документа</w:t>
            </w:r>
          </w:p>
        </w:tc>
        <w:tc>
          <w:tcPr>
            <w:tcW w:w="5376" w:type="dxa"/>
          </w:tcPr>
          <w:p w:rsidR="00E836A1" w:rsidRPr="009921BF" w:rsidRDefault="00E836A1" w:rsidP="00E836A1">
            <w:pPr>
              <w:pStyle w:val="ASFKTablenorm"/>
            </w:pPr>
            <w:r w:rsidRPr="009921BF">
              <w:rPr>
                <w:rFonts w:eastAsia="Calibri"/>
              </w:rPr>
              <w:t>Статус составителя расчетного документа.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Код бюджетной классификации</w:t>
            </w:r>
          </w:p>
        </w:tc>
        <w:tc>
          <w:tcPr>
            <w:tcW w:w="5376" w:type="dxa"/>
          </w:tcPr>
          <w:p w:rsidR="00E836A1" w:rsidRPr="009921BF" w:rsidRDefault="00E836A1" w:rsidP="00E836A1">
            <w:pPr>
              <w:pStyle w:val="ASFKTablenorm"/>
            </w:pPr>
            <w:r w:rsidRPr="009921BF">
              <w:rPr>
                <w:rFonts w:eastAsia="Calibri"/>
              </w:rPr>
              <w:t>Код бюджетной классификации.</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Код по ОКТМО</w:t>
            </w:r>
          </w:p>
        </w:tc>
        <w:tc>
          <w:tcPr>
            <w:tcW w:w="5376" w:type="dxa"/>
          </w:tcPr>
          <w:p w:rsidR="00E836A1" w:rsidRPr="009921BF" w:rsidRDefault="00E836A1" w:rsidP="00E836A1">
            <w:pPr>
              <w:pStyle w:val="ASFKTablenorm"/>
            </w:pPr>
            <w:r w:rsidRPr="009921BF">
              <w:rPr>
                <w:rFonts w:eastAsia="Calibri"/>
              </w:rPr>
              <w:t>Код по ОКТМО.</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Показатель основания платежа</w:t>
            </w:r>
          </w:p>
        </w:tc>
        <w:tc>
          <w:tcPr>
            <w:tcW w:w="5376" w:type="dxa"/>
          </w:tcPr>
          <w:p w:rsidR="00E836A1" w:rsidRPr="009921BF" w:rsidRDefault="00E836A1" w:rsidP="00E836A1">
            <w:pPr>
              <w:pStyle w:val="ASFKTablenorm"/>
            </w:pPr>
            <w:r w:rsidRPr="009921BF">
              <w:rPr>
                <w:rFonts w:eastAsia="Calibri"/>
              </w:rPr>
              <w:t>Показатель основания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Показатель налогового периода</w:t>
            </w:r>
          </w:p>
        </w:tc>
        <w:tc>
          <w:tcPr>
            <w:tcW w:w="5376" w:type="dxa"/>
          </w:tcPr>
          <w:p w:rsidR="00E836A1" w:rsidRPr="009921BF" w:rsidRDefault="00E836A1" w:rsidP="00E836A1">
            <w:pPr>
              <w:pStyle w:val="ASFKTablenorm"/>
            </w:pPr>
            <w:r w:rsidRPr="009921BF">
              <w:rPr>
                <w:rFonts w:eastAsia="Calibri"/>
              </w:rPr>
              <w:t>Показатель налогового периода.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Показатель номера документа</w:t>
            </w:r>
          </w:p>
        </w:tc>
        <w:tc>
          <w:tcPr>
            <w:tcW w:w="5376" w:type="dxa"/>
          </w:tcPr>
          <w:p w:rsidR="00E836A1" w:rsidRPr="009921BF" w:rsidRDefault="00E836A1" w:rsidP="00E836A1">
            <w:pPr>
              <w:pStyle w:val="ASFKTablenorm"/>
            </w:pPr>
            <w:r w:rsidRPr="009921BF">
              <w:rPr>
                <w:rFonts w:eastAsia="Calibri"/>
              </w:rPr>
              <w:t>Показатель номера документа.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Показатель даты документа</w:t>
            </w:r>
          </w:p>
        </w:tc>
        <w:tc>
          <w:tcPr>
            <w:tcW w:w="5376" w:type="dxa"/>
          </w:tcPr>
          <w:p w:rsidR="00E836A1" w:rsidRPr="009921BF" w:rsidRDefault="00E836A1" w:rsidP="00E836A1">
            <w:pPr>
              <w:pStyle w:val="ASFKTablenorm"/>
            </w:pPr>
            <w:r w:rsidRPr="009921BF">
              <w:rPr>
                <w:rFonts w:eastAsia="Calibri"/>
              </w:rPr>
              <w:t>Показатель даты документа.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Тип платежа</w:t>
            </w:r>
          </w:p>
        </w:tc>
        <w:tc>
          <w:tcPr>
            <w:tcW w:w="5376" w:type="dxa"/>
          </w:tcPr>
          <w:p w:rsidR="00E836A1" w:rsidRPr="009921BF" w:rsidRDefault="00E836A1" w:rsidP="00E836A1">
            <w:pPr>
              <w:pStyle w:val="ASFKTablenorm"/>
            </w:pPr>
            <w:r w:rsidRPr="009921BF">
              <w:rPr>
                <w:rFonts w:eastAsia="Calibri"/>
              </w:rPr>
              <w:t>Тип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Номер частичного платежа</w:t>
            </w:r>
          </w:p>
        </w:tc>
        <w:tc>
          <w:tcPr>
            <w:tcW w:w="5376" w:type="dxa"/>
          </w:tcPr>
          <w:p w:rsidR="00E836A1" w:rsidRPr="009921BF" w:rsidRDefault="00E836A1" w:rsidP="00E836A1">
            <w:pPr>
              <w:pStyle w:val="ASFKTablenorm"/>
            </w:pPr>
            <w:r w:rsidRPr="009921BF">
              <w:rPr>
                <w:rFonts w:eastAsia="Calibri"/>
              </w:rPr>
              <w:t>Номер частичного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Шифр платежного документа</w:t>
            </w:r>
          </w:p>
        </w:tc>
        <w:tc>
          <w:tcPr>
            <w:tcW w:w="5376" w:type="dxa"/>
          </w:tcPr>
          <w:p w:rsidR="00E836A1" w:rsidRPr="009921BF" w:rsidRDefault="00E836A1" w:rsidP="00E836A1">
            <w:pPr>
              <w:pStyle w:val="ASFKTablenorm"/>
            </w:pPr>
            <w:r w:rsidRPr="009921BF">
              <w:rPr>
                <w:rFonts w:eastAsia="Calibri"/>
              </w:rPr>
              <w:t>Шифр платежного документа.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Номер платежного документа</w:t>
            </w:r>
          </w:p>
        </w:tc>
        <w:tc>
          <w:tcPr>
            <w:tcW w:w="5376" w:type="dxa"/>
          </w:tcPr>
          <w:p w:rsidR="00E836A1" w:rsidRPr="009921BF" w:rsidRDefault="00E836A1" w:rsidP="00E836A1">
            <w:pPr>
              <w:pStyle w:val="ASFKTablenorm"/>
            </w:pPr>
            <w:r w:rsidRPr="009921BF">
              <w:rPr>
                <w:rFonts w:eastAsia="Calibri"/>
              </w:rPr>
              <w:t>Номер платежного документа.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Дата платежного документа</w:t>
            </w:r>
          </w:p>
        </w:tc>
        <w:tc>
          <w:tcPr>
            <w:tcW w:w="5376" w:type="dxa"/>
          </w:tcPr>
          <w:p w:rsidR="00E836A1" w:rsidRPr="009921BF" w:rsidRDefault="00E836A1" w:rsidP="00E836A1">
            <w:pPr>
              <w:pStyle w:val="ASFKTablenorm"/>
            </w:pPr>
            <w:r w:rsidRPr="009921BF">
              <w:rPr>
                <w:rFonts w:eastAsia="Calibri"/>
              </w:rPr>
              <w:t>Дата платежного документа.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Сумма остатка платежа</w:t>
            </w:r>
          </w:p>
        </w:tc>
        <w:tc>
          <w:tcPr>
            <w:tcW w:w="5376" w:type="dxa"/>
          </w:tcPr>
          <w:p w:rsidR="00E836A1" w:rsidRPr="009921BF" w:rsidRDefault="00E836A1" w:rsidP="00E836A1">
            <w:pPr>
              <w:pStyle w:val="ASFKTablenorm"/>
            </w:pPr>
            <w:r w:rsidRPr="009921BF">
              <w:rPr>
                <w:rFonts w:eastAsia="Calibri"/>
              </w:rPr>
              <w:t>Сумма остатка платежа.</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Содержание операции</w:t>
            </w:r>
          </w:p>
        </w:tc>
        <w:tc>
          <w:tcPr>
            <w:tcW w:w="5376" w:type="dxa"/>
          </w:tcPr>
          <w:p w:rsidR="00E836A1" w:rsidRPr="009921BF" w:rsidRDefault="00E836A1" w:rsidP="00E836A1">
            <w:pPr>
              <w:pStyle w:val="ASFKTablenorm"/>
            </w:pPr>
            <w:r w:rsidRPr="009921BF">
              <w:rPr>
                <w:rFonts w:eastAsia="Calibri"/>
              </w:rPr>
              <w:t>Содержание операции.</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t>Дата выписки</w:t>
            </w:r>
          </w:p>
        </w:tc>
        <w:tc>
          <w:tcPr>
            <w:tcW w:w="5376" w:type="dxa"/>
          </w:tcPr>
          <w:p w:rsidR="00E836A1" w:rsidRPr="009921BF" w:rsidRDefault="00E836A1" w:rsidP="00E836A1">
            <w:pPr>
              <w:pStyle w:val="ASFKTablenorm"/>
            </w:pPr>
            <w:r w:rsidRPr="009921BF">
              <w:rPr>
                <w:rFonts w:eastAsia="Calibri"/>
              </w:rPr>
              <w:t>Дата выписки.</w:t>
            </w:r>
          </w:p>
        </w:tc>
      </w:tr>
      <w:tr w:rsidR="00E836A1" w:rsidRPr="00F610F5" w:rsidTr="00E836A1">
        <w:trPr>
          <w:trHeight w:val="20"/>
        </w:trPr>
        <w:tc>
          <w:tcPr>
            <w:tcW w:w="4376" w:type="dxa"/>
          </w:tcPr>
          <w:p w:rsidR="00E836A1" w:rsidRPr="009921BF" w:rsidRDefault="00E836A1" w:rsidP="00E836A1">
            <w:pPr>
              <w:pStyle w:val="ASFKTablenorm"/>
              <w:rPr>
                <w:rFonts w:eastAsia="Calibri"/>
              </w:rPr>
            </w:pPr>
            <w:r w:rsidRPr="009921BF">
              <w:rPr>
                <w:rFonts w:eastAsia="Calibri"/>
              </w:rPr>
              <w:lastRenderedPageBreak/>
              <w:t>Глобальный идентификатор</w:t>
            </w:r>
          </w:p>
        </w:tc>
        <w:tc>
          <w:tcPr>
            <w:tcW w:w="5376" w:type="dxa"/>
          </w:tcPr>
          <w:p w:rsidR="00E836A1" w:rsidRPr="009921BF" w:rsidRDefault="00E836A1" w:rsidP="00E836A1">
            <w:pPr>
              <w:pStyle w:val="ASFKTablenorm"/>
            </w:pPr>
            <w:r w:rsidRPr="007E4212">
              <w:rPr>
                <w:rFonts w:eastAsia="Calibri"/>
              </w:rPr>
              <w:t>Глобальный уникальный идентификатор документа, присвоенный ТОФК.</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t>Идентификатор контракта</w:t>
            </w:r>
          </w:p>
        </w:tc>
        <w:tc>
          <w:tcPr>
            <w:tcW w:w="5376" w:type="dxa"/>
          </w:tcPr>
          <w:p w:rsidR="00E836A1" w:rsidRPr="00D45A02" w:rsidRDefault="00E836A1" w:rsidP="00E836A1">
            <w:pPr>
              <w:pStyle w:val="ASFKTablenorm"/>
              <w:rPr>
                <w:rFonts w:eastAsia="Calibri"/>
              </w:rPr>
            </w:pPr>
            <w:r w:rsidRPr="007E4212">
              <w:t>Идентификатор государственного контракта (контракта, договора, соглашения).</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t xml:space="preserve">Номер </w:t>
            </w:r>
            <w:r>
              <w:t>КОО</w:t>
            </w:r>
          </w:p>
        </w:tc>
        <w:tc>
          <w:tcPr>
            <w:tcW w:w="5376" w:type="dxa"/>
          </w:tcPr>
          <w:p w:rsidR="00E836A1" w:rsidRPr="00D45A02" w:rsidRDefault="00E836A1" w:rsidP="00E836A1">
            <w:pPr>
              <w:pStyle w:val="ASFKTablenorm"/>
              <w:rPr>
                <w:rFonts w:eastAsia="Calibri"/>
              </w:rPr>
            </w:pPr>
            <w:r>
              <w:rPr>
                <w:rFonts w:eastAsia="Calibri"/>
              </w:rPr>
              <w:t>Номер КОО</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t>Сумма НДС, итого</w:t>
            </w:r>
          </w:p>
        </w:tc>
        <w:tc>
          <w:tcPr>
            <w:tcW w:w="5376" w:type="dxa"/>
          </w:tcPr>
          <w:p w:rsidR="00E836A1" w:rsidRPr="00D45A02" w:rsidRDefault="00E836A1" w:rsidP="00E836A1">
            <w:pPr>
              <w:pStyle w:val="ASFKTablenorm"/>
              <w:rPr>
                <w:rFonts w:eastAsia="Calibri"/>
              </w:rPr>
            </w:pPr>
            <w:r w:rsidRPr="007E4212">
              <w:t>Сумма НДС по документу.</w:t>
            </w:r>
          </w:p>
        </w:tc>
      </w:tr>
      <w:tr w:rsidR="00E836A1" w:rsidRPr="00F610F5" w:rsidTr="00E836A1">
        <w:trPr>
          <w:trHeight w:val="20"/>
        </w:trPr>
        <w:tc>
          <w:tcPr>
            <w:tcW w:w="9752" w:type="dxa"/>
            <w:gridSpan w:val="2"/>
          </w:tcPr>
          <w:p w:rsidR="00E836A1" w:rsidRPr="00D45A02" w:rsidRDefault="00E836A1" w:rsidP="00E836A1">
            <w:pPr>
              <w:pStyle w:val="ASFKTablenorm"/>
            </w:pPr>
            <w:r w:rsidRPr="00D45A02">
              <w:t>Группа полей «Расшифровка по КБК</w:t>
            </w:r>
            <w:r>
              <w:t>»</w:t>
            </w:r>
            <w:r w:rsidRPr="00D45A02">
              <w:t xml:space="preserve"> (де</w:t>
            </w:r>
            <w:r>
              <w:t>тализация расчётных документов)</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КБК</w:t>
            </w:r>
            <w:r w:rsidRPr="00D45A02">
              <w:rPr>
                <w:rFonts w:eastAsia="Calibri"/>
              </w:rPr>
              <w:tab/>
            </w:r>
          </w:p>
        </w:tc>
        <w:tc>
          <w:tcPr>
            <w:tcW w:w="5376" w:type="dxa"/>
          </w:tcPr>
          <w:p w:rsidR="00E836A1" w:rsidRPr="00D45A02" w:rsidRDefault="00E836A1" w:rsidP="00E836A1">
            <w:pPr>
              <w:pStyle w:val="ASFKTablenorm"/>
            </w:pPr>
            <w:r w:rsidRPr="00D45A02">
              <w:t>Код бюджетной классификации.</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Тип КБК (наименование)</w:t>
            </w:r>
          </w:p>
        </w:tc>
        <w:tc>
          <w:tcPr>
            <w:tcW w:w="5376" w:type="dxa"/>
          </w:tcPr>
          <w:p w:rsidR="00E836A1" w:rsidRPr="00D45A02" w:rsidRDefault="00E836A1" w:rsidP="00E836A1">
            <w:pPr>
              <w:pStyle w:val="ASFKTablenorm"/>
            </w:pPr>
            <w:r w:rsidRPr="00D45A02">
              <w:rPr>
                <w:rFonts w:eastAsia="Calibri"/>
              </w:rPr>
              <w:t>Наименование типа КБК.</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Сумма</w:t>
            </w:r>
          </w:p>
        </w:tc>
        <w:tc>
          <w:tcPr>
            <w:tcW w:w="5376" w:type="dxa"/>
          </w:tcPr>
          <w:p w:rsidR="00E836A1" w:rsidRPr="00D45A02" w:rsidRDefault="00E836A1" w:rsidP="00E836A1">
            <w:pPr>
              <w:pStyle w:val="ASFKTablenorm"/>
            </w:pPr>
            <w:r w:rsidRPr="00D45A02">
              <w:rPr>
                <w:rFonts w:eastAsia="Calibri"/>
              </w:rPr>
              <w:t>Сумма</w:t>
            </w:r>
            <w:r>
              <w:rPr>
                <w:rFonts w:eastAsia="Calibri"/>
              </w:rPr>
              <w:t xml:space="preserve"> документа</w:t>
            </w:r>
            <w:r w:rsidRPr="00D45A02">
              <w:rPr>
                <w:rFonts w:eastAsia="Calibri"/>
              </w:rPr>
              <w:t>.</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Сумма НДС</w:t>
            </w:r>
          </w:p>
        </w:tc>
        <w:tc>
          <w:tcPr>
            <w:tcW w:w="5376" w:type="dxa"/>
          </w:tcPr>
          <w:p w:rsidR="00E836A1" w:rsidRPr="00D45A02" w:rsidRDefault="00E836A1" w:rsidP="00E836A1">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Направление платежа (наименование)</w:t>
            </w:r>
          </w:p>
        </w:tc>
        <w:tc>
          <w:tcPr>
            <w:tcW w:w="5376" w:type="dxa"/>
          </w:tcPr>
          <w:p w:rsidR="00E836A1" w:rsidRDefault="00E836A1" w:rsidP="00E836A1">
            <w:pPr>
              <w:pStyle w:val="ASFKTablenorm"/>
              <w:rPr>
                <w:rFonts w:eastAsia="Calibri"/>
              </w:rPr>
            </w:pPr>
            <w:r w:rsidRPr="00D45A02">
              <w:rPr>
                <w:rFonts w:eastAsia="Calibri"/>
              </w:rPr>
              <w:t>Наименование направления платежа.</w:t>
            </w:r>
            <w:r>
              <w:rPr>
                <w:rFonts w:eastAsia="Calibri"/>
              </w:rPr>
              <w:t xml:space="preserve"> </w:t>
            </w:r>
          </w:p>
          <w:p w:rsidR="00E836A1" w:rsidRPr="00202320" w:rsidRDefault="00E836A1" w:rsidP="00E836A1">
            <w:pPr>
              <w:pStyle w:val="ASFKTablenorm"/>
            </w:pPr>
            <w:r w:rsidRPr="00202320">
              <w:t>Допустимые значения:</w:t>
            </w:r>
          </w:p>
          <w:p w:rsidR="00E836A1" w:rsidRPr="00202320" w:rsidRDefault="00E836A1" w:rsidP="00E836A1">
            <w:pPr>
              <w:pStyle w:val="ASFKTableListMark"/>
            </w:pPr>
            <w:r w:rsidRPr="00202320">
              <w:t>0 - зачисление;</w:t>
            </w:r>
          </w:p>
          <w:p w:rsidR="00E836A1" w:rsidRPr="00202320" w:rsidRDefault="00E836A1" w:rsidP="00E836A1">
            <w:pPr>
              <w:pStyle w:val="ASFKTableListMark"/>
            </w:pPr>
            <w:r w:rsidRPr="00202320">
              <w:t>1 - списание.</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Код цели</w:t>
            </w:r>
          </w:p>
        </w:tc>
        <w:tc>
          <w:tcPr>
            <w:tcW w:w="5376" w:type="dxa"/>
          </w:tcPr>
          <w:p w:rsidR="00E836A1" w:rsidRPr="00D45A02" w:rsidRDefault="00E836A1" w:rsidP="00E836A1">
            <w:pPr>
              <w:pStyle w:val="ASFKTablenorm"/>
            </w:pPr>
            <w:r w:rsidRPr="00D45A02">
              <w:rPr>
                <w:rFonts w:eastAsia="Calibri"/>
              </w:rPr>
              <w:t>Код цели.</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Номер бюджетного обязательства</w:t>
            </w:r>
          </w:p>
        </w:tc>
        <w:tc>
          <w:tcPr>
            <w:tcW w:w="5376" w:type="dxa"/>
          </w:tcPr>
          <w:p w:rsidR="00E836A1" w:rsidRDefault="00E836A1" w:rsidP="00E836A1">
            <w:pPr>
              <w:pStyle w:val="ASFKTablenorm"/>
            </w:pPr>
            <w:r>
              <w:t>Учетный номер БО, присвоенный в ТОФК.</w:t>
            </w:r>
          </w:p>
          <w:p w:rsidR="00E836A1" w:rsidRPr="00D45A02" w:rsidRDefault="00E836A1" w:rsidP="00E836A1">
            <w:pPr>
              <w:pStyle w:val="ASFKTablenorm"/>
            </w:pPr>
            <w:r>
              <w:t>Не заполняется в случае отсутствия БО.</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Код по ОКТМО</w:t>
            </w:r>
          </w:p>
        </w:tc>
        <w:tc>
          <w:tcPr>
            <w:tcW w:w="5376" w:type="dxa"/>
          </w:tcPr>
          <w:p w:rsidR="00E836A1" w:rsidRPr="00D45A02" w:rsidRDefault="00E836A1" w:rsidP="00E836A1">
            <w:pPr>
              <w:pStyle w:val="ASFKTablenorm"/>
            </w:pPr>
            <w:r w:rsidRPr="00202320">
              <w:rPr>
                <w:rFonts w:eastAsia="Calibri"/>
              </w:rPr>
              <w:t>Указывается код в соответствии с ОКТМО.</w:t>
            </w:r>
          </w:p>
        </w:tc>
      </w:tr>
      <w:tr w:rsidR="00E836A1" w:rsidRPr="00F610F5" w:rsidTr="00E836A1">
        <w:trPr>
          <w:trHeight w:val="20"/>
        </w:trPr>
        <w:tc>
          <w:tcPr>
            <w:tcW w:w="4376" w:type="dxa"/>
          </w:tcPr>
          <w:p w:rsidR="00E836A1" w:rsidRPr="00D45A02" w:rsidRDefault="00E836A1" w:rsidP="00E836A1">
            <w:pPr>
              <w:pStyle w:val="ASFKTablenorm"/>
              <w:rPr>
                <w:rFonts w:eastAsia="Calibri"/>
              </w:rPr>
            </w:pPr>
            <w:r w:rsidRPr="00D45A02">
              <w:rPr>
                <w:rFonts w:eastAsia="Calibri"/>
              </w:rPr>
              <w:t>Месяц финансирования</w:t>
            </w:r>
          </w:p>
        </w:tc>
        <w:tc>
          <w:tcPr>
            <w:tcW w:w="5376" w:type="dxa"/>
          </w:tcPr>
          <w:p w:rsidR="00E836A1" w:rsidRPr="00D45A02" w:rsidRDefault="00E836A1" w:rsidP="00E836A1">
            <w:pPr>
              <w:pStyle w:val="ASFKTablenorm"/>
            </w:pPr>
            <w:r w:rsidRPr="00D45A02">
              <w:rPr>
                <w:rFonts w:eastAsia="Calibri"/>
              </w:rPr>
              <w:t>Месяц финансирования.</w:t>
            </w:r>
          </w:p>
        </w:tc>
      </w:tr>
    </w:tbl>
    <w:p w:rsidR="00E836A1" w:rsidRPr="007C76C9" w:rsidRDefault="00E836A1" w:rsidP="00E836A1">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A34761">
        <w:rPr>
          <w:noProof/>
        </w:rPr>
        <w:t>125</w:t>
      </w:r>
      <w:r>
        <w:fldChar w:fldCharType="end"/>
      </w:r>
      <w:r w:rsidRPr="007C76C9">
        <w:t>.</w:t>
      </w:r>
    </w:p>
    <w:p w:rsidR="00E836A1" w:rsidRPr="00936363" w:rsidRDefault="00632829" w:rsidP="00E836A1">
      <w:pPr>
        <w:pStyle w:val="ASFKFigure"/>
      </w:pPr>
      <w:r>
        <w:lastRenderedPageBreak/>
        <w:pict>
          <v:shape id="_x0000_i1239" type="#_x0000_t75" style="width:475.2pt;height:338.4pt">
            <v:imagedata r:id="rId195" o:title="2"/>
          </v:shape>
        </w:pict>
      </w:r>
    </w:p>
    <w:p w:rsidR="00E836A1" w:rsidRPr="007C76C9" w:rsidRDefault="00E836A1" w:rsidP="00E836A1">
      <w:pPr>
        <w:pStyle w:val="ASFKFigName"/>
      </w:pPr>
      <w:r w:rsidRPr="007C76C9">
        <w:fldChar w:fldCharType="begin"/>
      </w:r>
      <w:r w:rsidRPr="007C76C9">
        <w:instrText xml:space="preserve"> SEQ Рисунок \* ARABIC </w:instrText>
      </w:r>
      <w:r w:rsidRPr="007C76C9">
        <w:fldChar w:fldCharType="separate"/>
      </w:r>
      <w:bookmarkStart w:id="1058" w:name="_Ref58868991"/>
      <w:bookmarkStart w:id="1059" w:name="_Toc58868932"/>
      <w:bookmarkStart w:id="1060" w:name="_Toc71042096"/>
      <w:r w:rsidR="00A34761">
        <w:rPr>
          <w:noProof/>
        </w:rPr>
        <w:t>125</w:t>
      </w:r>
      <w:bookmarkEnd w:id="1058"/>
      <w:r w:rsidRPr="007C76C9">
        <w:fldChar w:fldCharType="end"/>
      </w:r>
      <w:r w:rsidRPr="007C76C9">
        <w:t xml:space="preserve">. ЭФ документа </w:t>
      </w:r>
      <w:r>
        <w:t>«</w:t>
      </w:r>
      <w:r w:rsidRPr="00CA237B">
        <w:t xml:space="preserve"> </w:t>
      </w:r>
      <w:r>
        <w:t>Информация из РД», закладки «Распоряжения о совершении казначейского платежа»</w:t>
      </w:r>
      <w:bookmarkEnd w:id="1059"/>
      <w:bookmarkEnd w:id="1060"/>
    </w:p>
    <w:p w:rsidR="00E836A1" w:rsidRPr="007C76C9" w:rsidRDefault="00E836A1" w:rsidP="00E836A1">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A34761">
        <w:rPr>
          <w:noProof/>
        </w:rPr>
        <w:t>62</w:t>
      </w:r>
      <w:r>
        <w:fldChar w:fldCharType="end"/>
      </w:r>
      <w:r w:rsidRPr="007C76C9">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61" w:name="_Ref58868992"/>
      <w:bookmarkStart w:id="1062" w:name="_Toc58868709"/>
      <w:bookmarkStart w:id="1063" w:name="_Toc71041942"/>
      <w:r w:rsidR="00A34761">
        <w:rPr>
          <w:noProof/>
        </w:rPr>
        <w:t>62</w:t>
      </w:r>
      <w:bookmarkEnd w:id="1061"/>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062"/>
      <w:bookmarkEnd w:id="10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E836A1" w:rsidRPr="00116AA3" w:rsidTr="00E836A1">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Описание поля</w:t>
            </w:r>
          </w:p>
        </w:tc>
      </w:tr>
      <w:tr w:rsidR="00E836A1" w:rsidRPr="00116AA3" w:rsidTr="00E836A1">
        <w:tc>
          <w:tcPr>
            <w:tcW w:w="1259" w:type="pct"/>
          </w:tcPr>
          <w:p w:rsidR="00E836A1" w:rsidRPr="00116AA3" w:rsidRDefault="00E836A1" w:rsidP="00E836A1">
            <w:pPr>
              <w:pStyle w:val="ASFKTablenorm"/>
              <w:ind w:left="57" w:right="57"/>
            </w:pPr>
            <w:r>
              <w:t>Номер</w:t>
            </w:r>
          </w:p>
        </w:tc>
        <w:tc>
          <w:tcPr>
            <w:tcW w:w="3741" w:type="pct"/>
          </w:tcPr>
          <w:p w:rsidR="00E836A1" w:rsidRDefault="00E836A1" w:rsidP="00E836A1">
            <w:pPr>
              <w:pStyle w:val="ASFKTablenorm"/>
              <w:ind w:left="57" w:right="57"/>
            </w:pPr>
            <w:r>
              <w:t>Указывается номер распоряжения.</w:t>
            </w:r>
          </w:p>
          <w:p w:rsidR="00E836A1" w:rsidRPr="00116AA3" w:rsidRDefault="00E836A1" w:rsidP="00E836A1">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E836A1" w:rsidRPr="00116AA3" w:rsidTr="00E836A1">
        <w:tc>
          <w:tcPr>
            <w:tcW w:w="1259" w:type="pct"/>
          </w:tcPr>
          <w:p w:rsidR="00E836A1" w:rsidRPr="00116AA3" w:rsidRDefault="00E836A1" w:rsidP="00E836A1">
            <w:pPr>
              <w:pStyle w:val="ASFKTablenorm"/>
              <w:ind w:left="57" w:right="57"/>
            </w:pPr>
            <w:r>
              <w:t>Дата</w:t>
            </w:r>
          </w:p>
        </w:tc>
        <w:tc>
          <w:tcPr>
            <w:tcW w:w="3741" w:type="pct"/>
          </w:tcPr>
          <w:p w:rsidR="00E836A1" w:rsidRDefault="00E836A1" w:rsidP="00E836A1">
            <w:pPr>
              <w:pStyle w:val="ASFKTablenorm"/>
              <w:ind w:left="57" w:right="57"/>
            </w:pPr>
            <w:r>
              <w:t>Указывается дата составления распоряжения.</w:t>
            </w:r>
          </w:p>
          <w:p w:rsidR="00E836A1" w:rsidRPr="00116AA3" w:rsidRDefault="00E836A1" w:rsidP="00E836A1">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E836A1">
        <w:tc>
          <w:tcPr>
            <w:tcW w:w="1259" w:type="pct"/>
          </w:tcPr>
          <w:p w:rsidR="00E836A1" w:rsidRPr="00116AA3" w:rsidRDefault="00E836A1" w:rsidP="00E836A1">
            <w:pPr>
              <w:pStyle w:val="ASFKTablenorm"/>
              <w:ind w:left="57" w:right="57"/>
            </w:pPr>
            <w:r>
              <w:t>Дата исполнения</w:t>
            </w:r>
          </w:p>
        </w:tc>
        <w:tc>
          <w:tcPr>
            <w:tcW w:w="3741" w:type="pct"/>
          </w:tcPr>
          <w:p w:rsidR="00E836A1" w:rsidRDefault="00E836A1" w:rsidP="00E836A1">
            <w:pPr>
              <w:pStyle w:val="ASFKTablenorm"/>
              <w:ind w:left="57" w:right="57"/>
            </w:pPr>
            <w:r>
              <w:t>Указывается дата исполнения распоряжения.</w:t>
            </w:r>
          </w:p>
          <w:p w:rsidR="00E836A1" w:rsidRPr="00116AA3" w:rsidRDefault="00E836A1" w:rsidP="00E836A1">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Сумма</w:t>
            </w:r>
          </w:p>
        </w:tc>
        <w:tc>
          <w:tcPr>
            <w:tcW w:w="3741" w:type="pct"/>
          </w:tcPr>
          <w:p w:rsidR="00E836A1" w:rsidRDefault="00E836A1" w:rsidP="00E836A1">
            <w:pPr>
              <w:pStyle w:val="ASFKTablenorm"/>
              <w:ind w:left="57" w:right="57"/>
            </w:pPr>
            <w:r>
              <w:t>Указывается сумма платежа в валюте.</w:t>
            </w:r>
          </w:p>
          <w:p w:rsidR="00E836A1" w:rsidRPr="00116AA3" w:rsidRDefault="00E836A1" w:rsidP="00E836A1">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w:t>
            </w:r>
            <w:r w:rsidRPr="00C45FBB">
              <w:lastRenderedPageBreak/>
              <w:t>ля платежа».</w:t>
            </w:r>
          </w:p>
        </w:tc>
      </w:tr>
      <w:tr w:rsidR="00E836A1" w:rsidRPr="00116AA3" w:rsidTr="00E836A1">
        <w:tc>
          <w:tcPr>
            <w:tcW w:w="1259" w:type="pct"/>
          </w:tcPr>
          <w:p w:rsidR="00E836A1" w:rsidRDefault="00E836A1" w:rsidP="00E836A1">
            <w:pPr>
              <w:pStyle w:val="ASFKTablenorm"/>
              <w:ind w:left="57" w:right="57"/>
            </w:pPr>
            <w:r>
              <w:t>Аналитический код</w:t>
            </w:r>
          </w:p>
        </w:tc>
        <w:tc>
          <w:tcPr>
            <w:tcW w:w="3741" w:type="pct"/>
          </w:tcPr>
          <w:p w:rsidR="00E836A1" w:rsidRDefault="00E836A1" w:rsidP="00E836A1">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E836A1" w:rsidRPr="00116AA3" w:rsidRDefault="00E836A1" w:rsidP="00E836A1">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E836A1" w:rsidRPr="00116AA3" w:rsidTr="00E836A1">
        <w:tc>
          <w:tcPr>
            <w:tcW w:w="1259" w:type="pct"/>
          </w:tcPr>
          <w:p w:rsidR="00E836A1" w:rsidRDefault="00E836A1" w:rsidP="00E836A1">
            <w:pPr>
              <w:pStyle w:val="ASFKTablenorm"/>
              <w:ind w:left="57" w:right="57"/>
            </w:pPr>
            <w:r>
              <w:t>Наименование плательщика</w:t>
            </w:r>
          </w:p>
        </w:tc>
        <w:tc>
          <w:tcPr>
            <w:tcW w:w="3741" w:type="pct"/>
          </w:tcPr>
          <w:p w:rsidR="00E836A1" w:rsidRDefault="00E836A1" w:rsidP="00E836A1">
            <w:pPr>
              <w:pStyle w:val="ASFKTablenorm"/>
              <w:ind w:left="57" w:right="57"/>
            </w:pPr>
            <w:r>
              <w:t>Указывается наименование плательщика.</w:t>
            </w:r>
          </w:p>
          <w:p w:rsidR="00E836A1" w:rsidRPr="00116AA3" w:rsidRDefault="00E836A1" w:rsidP="00E836A1">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ИНН фактического плательщика</w:t>
            </w:r>
          </w:p>
        </w:tc>
        <w:tc>
          <w:tcPr>
            <w:tcW w:w="3741" w:type="pct"/>
          </w:tcPr>
          <w:p w:rsidR="00E836A1" w:rsidRDefault="00E836A1" w:rsidP="00E836A1">
            <w:pPr>
              <w:pStyle w:val="ASFKTablenorm"/>
              <w:ind w:left="57" w:right="57"/>
            </w:pPr>
            <w:r>
              <w:t>Указывается и</w:t>
            </w:r>
            <w:r w:rsidRPr="008C6B12">
              <w:t>дентификационный номер налогоплательщика - фактического плательщика</w:t>
            </w:r>
            <w:r>
              <w:t>.</w:t>
            </w:r>
          </w:p>
          <w:p w:rsidR="00E836A1" w:rsidRPr="00116AA3" w:rsidRDefault="00E836A1" w:rsidP="00E836A1">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КПП фактического плательщика</w:t>
            </w:r>
          </w:p>
        </w:tc>
        <w:tc>
          <w:tcPr>
            <w:tcW w:w="3741" w:type="pct"/>
          </w:tcPr>
          <w:p w:rsidR="00E836A1" w:rsidRDefault="00E836A1" w:rsidP="00E836A1">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БИК ТОФК плательщика</w:t>
            </w:r>
          </w:p>
        </w:tc>
        <w:tc>
          <w:tcPr>
            <w:tcW w:w="3741" w:type="pct"/>
          </w:tcPr>
          <w:p w:rsidR="00E836A1" w:rsidRDefault="00E836A1" w:rsidP="00E836A1">
            <w:pPr>
              <w:pStyle w:val="ASFKTablenorm"/>
              <w:ind w:left="57" w:right="57"/>
            </w:pPr>
            <w:r>
              <w:t>Указывается б</w:t>
            </w:r>
            <w:r w:rsidRPr="008C6B12">
              <w:t>анковский идентификационный код обслуживающей организации</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Pr="00116AA3" w:rsidRDefault="00E836A1" w:rsidP="00E836A1">
            <w:pPr>
              <w:pStyle w:val="ASFKTablenorm"/>
              <w:ind w:left="57" w:right="57"/>
            </w:pPr>
            <w:r>
              <w:t>ЕКС плательщика</w:t>
            </w:r>
          </w:p>
        </w:tc>
        <w:tc>
          <w:tcPr>
            <w:tcW w:w="3741" w:type="pct"/>
          </w:tcPr>
          <w:p w:rsidR="00E836A1" w:rsidRDefault="00E836A1" w:rsidP="00E836A1">
            <w:pPr>
              <w:pStyle w:val="ASFKTablenorm"/>
              <w:ind w:left="57" w:right="57"/>
            </w:pPr>
            <w:r>
              <w:t>Указывается н</w:t>
            </w:r>
            <w:r w:rsidRPr="005E030E">
              <w:t>омер счета обслуживающей организации</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ИНН получателя</w:t>
            </w:r>
          </w:p>
        </w:tc>
        <w:tc>
          <w:tcPr>
            <w:tcW w:w="3741" w:type="pct"/>
          </w:tcPr>
          <w:p w:rsidR="00E836A1" w:rsidRDefault="00E836A1" w:rsidP="00E836A1">
            <w:pPr>
              <w:pStyle w:val="ASFKTablenorm"/>
              <w:ind w:left="57" w:right="57"/>
            </w:pPr>
            <w:r>
              <w:t>Указывается и</w:t>
            </w:r>
            <w:r w:rsidRPr="002C0490">
              <w:t>дентификационный номер налогоплательщика - получателя средств</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КПП получателя</w:t>
            </w:r>
          </w:p>
        </w:tc>
        <w:tc>
          <w:tcPr>
            <w:tcW w:w="3741" w:type="pct"/>
          </w:tcPr>
          <w:p w:rsidR="00E836A1" w:rsidRDefault="00E836A1" w:rsidP="00E836A1">
            <w:pPr>
              <w:pStyle w:val="ASFKTablenorm"/>
              <w:ind w:left="57" w:right="57"/>
            </w:pPr>
            <w:r>
              <w:t>Указывается к</w:t>
            </w:r>
            <w:r w:rsidRPr="002C0490">
              <w:t>од причины постановки на учет в налоговом органе получателя средств</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К/с банка/ЕКС получателя</w:t>
            </w:r>
          </w:p>
        </w:tc>
        <w:tc>
          <w:tcPr>
            <w:tcW w:w="3741" w:type="pct"/>
          </w:tcPr>
          <w:p w:rsidR="00E836A1" w:rsidRDefault="00E836A1" w:rsidP="00E836A1">
            <w:pPr>
              <w:pStyle w:val="ASFKTablenorm"/>
              <w:ind w:left="57" w:right="57"/>
            </w:pPr>
            <w:r>
              <w:t>Указывается н</w:t>
            </w:r>
            <w:r w:rsidRPr="002C0490">
              <w:t>омер счета обслуживающей организации</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Банк/ТОФК получателя</w:t>
            </w:r>
          </w:p>
        </w:tc>
        <w:tc>
          <w:tcPr>
            <w:tcW w:w="3741" w:type="pct"/>
          </w:tcPr>
          <w:p w:rsidR="00E836A1" w:rsidRDefault="00E836A1" w:rsidP="00E836A1">
            <w:pPr>
              <w:pStyle w:val="ASFKTablenorm"/>
              <w:ind w:left="57" w:right="57"/>
            </w:pPr>
            <w:r>
              <w:t>Указывается н</w:t>
            </w:r>
            <w:r w:rsidRPr="002C0490">
              <w:t>аименование обслуживающей организации</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 xml:space="preserve">«Поручение о перечислении на счет», документа «Требование получателя </w:t>
            </w:r>
            <w:r w:rsidRPr="008C6B12">
              <w:lastRenderedPageBreak/>
              <w:t>платежа».</w:t>
            </w:r>
          </w:p>
        </w:tc>
      </w:tr>
      <w:tr w:rsidR="00E836A1" w:rsidRPr="00116AA3" w:rsidTr="00E836A1">
        <w:tc>
          <w:tcPr>
            <w:tcW w:w="1259" w:type="pct"/>
          </w:tcPr>
          <w:p w:rsidR="00E836A1" w:rsidRDefault="00E836A1" w:rsidP="00E836A1">
            <w:pPr>
              <w:pStyle w:val="ASFKTablenorm"/>
              <w:ind w:left="57" w:right="57"/>
            </w:pPr>
            <w:r>
              <w:t>БИК банка/ТОФК получателя</w:t>
            </w:r>
          </w:p>
        </w:tc>
        <w:tc>
          <w:tcPr>
            <w:tcW w:w="3741" w:type="pct"/>
          </w:tcPr>
          <w:p w:rsidR="00E836A1" w:rsidRDefault="00E836A1" w:rsidP="00E836A1">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Счет получателя</w:t>
            </w:r>
          </w:p>
        </w:tc>
        <w:tc>
          <w:tcPr>
            <w:tcW w:w="3741" w:type="pct"/>
          </w:tcPr>
          <w:p w:rsidR="00E836A1" w:rsidRDefault="00E836A1" w:rsidP="00E836A1">
            <w:pPr>
              <w:pStyle w:val="ASFKTablenorm"/>
              <w:ind w:left="57" w:right="57"/>
            </w:pPr>
            <w:r w:rsidRPr="002C0490">
              <w:t>Указывается номер счета получателя средств</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ФАИП (КМИ)</w:t>
            </w:r>
          </w:p>
        </w:tc>
        <w:tc>
          <w:tcPr>
            <w:tcW w:w="3741" w:type="pct"/>
          </w:tcPr>
          <w:p w:rsidR="00E836A1" w:rsidRDefault="00E836A1" w:rsidP="00E836A1">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Код по БК</w:t>
            </w:r>
          </w:p>
        </w:tc>
        <w:tc>
          <w:tcPr>
            <w:tcW w:w="3741" w:type="pct"/>
          </w:tcPr>
          <w:p w:rsidR="00E836A1" w:rsidRDefault="00E836A1" w:rsidP="00E836A1">
            <w:pPr>
              <w:pStyle w:val="ASFKTablenorm"/>
              <w:ind w:left="57" w:right="57"/>
            </w:pPr>
            <w:r>
              <w:t>Указывается к</w:t>
            </w:r>
            <w:r w:rsidRPr="002C0490">
              <w:t>од классификации доходов бюджетов</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Код ОКТМО</w:t>
            </w:r>
          </w:p>
        </w:tc>
        <w:tc>
          <w:tcPr>
            <w:tcW w:w="3741" w:type="pct"/>
          </w:tcPr>
          <w:p w:rsidR="00E836A1" w:rsidRDefault="00E836A1" w:rsidP="00E836A1">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E836A1" w:rsidRPr="00116AA3" w:rsidRDefault="00E836A1" w:rsidP="00E836A1">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E836A1">
        <w:tc>
          <w:tcPr>
            <w:tcW w:w="5000" w:type="pct"/>
            <w:gridSpan w:val="2"/>
          </w:tcPr>
          <w:p w:rsidR="00E836A1" w:rsidRPr="00116AA3" w:rsidRDefault="00E836A1" w:rsidP="00E836A1">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E836A1" w:rsidRPr="00116AA3" w:rsidTr="00E836A1">
        <w:tc>
          <w:tcPr>
            <w:tcW w:w="1259" w:type="pct"/>
          </w:tcPr>
          <w:p w:rsidR="00E836A1" w:rsidRDefault="00E836A1" w:rsidP="00E836A1">
            <w:pPr>
              <w:pStyle w:val="ASFKTablenorm"/>
              <w:ind w:left="57" w:right="57"/>
            </w:pPr>
            <w:r>
              <w:t>Код по БК</w:t>
            </w:r>
          </w:p>
        </w:tc>
        <w:tc>
          <w:tcPr>
            <w:tcW w:w="3741" w:type="pct"/>
          </w:tcPr>
          <w:p w:rsidR="00E836A1" w:rsidRDefault="00E836A1" w:rsidP="00E836A1">
            <w:pPr>
              <w:ind w:firstLine="0"/>
            </w:pPr>
            <w:r w:rsidRPr="00BA3C75">
              <w:t>Указывается КБК в соответствии с действующими Указаниями по БК.</w:t>
            </w:r>
          </w:p>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Тип КБК (код)</w:t>
            </w:r>
          </w:p>
        </w:tc>
        <w:tc>
          <w:tcPr>
            <w:tcW w:w="3741" w:type="pct"/>
          </w:tcPr>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Тип КБК (название)</w:t>
            </w:r>
          </w:p>
        </w:tc>
        <w:tc>
          <w:tcPr>
            <w:tcW w:w="3741" w:type="pct"/>
          </w:tcPr>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Код цели (аналитический код)</w:t>
            </w:r>
          </w:p>
        </w:tc>
        <w:tc>
          <w:tcPr>
            <w:tcW w:w="3741" w:type="pct"/>
          </w:tcPr>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Номер бюджетного обязательства</w:t>
            </w:r>
          </w:p>
        </w:tc>
        <w:tc>
          <w:tcPr>
            <w:tcW w:w="3741" w:type="pct"/>
          </w:tcPr>
          <w:p w:rsidR="00E836A1" w:rsidRDefault="00E836A1" w:rsidP="00E836A1">
            <w:pPr>
              <w:ind w:firstLine="0"/>
            </w:pPr>
            <w:r>
              <w:t>Указывается у</w:t>
            </w:r>
            <w:r w:rsidRPr="00BA3C75">
              <w:t>четный номер БО, присвоенный в ТОФК</w:t>
            </w:r>
            <w:r>
              <w:t>.</w:t>
            </w:r>
          </w:p>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Код по ОКТМО</w:t>
            </w:r>
          </w:p>
        </w:tc>
        <w:tc>
          <w:tcPr>
            <w:tcW w:w="3741" w:type="pct"/>
          </w:tcPr>
          <w:p w:rsidR="00E836A1" w:rsidRDefault="00E836A1" w:rsidP="00E836A1">
            <w:pPr>
              <w:ind w:firstLine="0"/>
            </w:pPr>
            <w:r w:rsidRPr="00BA3C75">
              <w:t>Указывается код в соответствии с ОКТМО</w:t>
            </w:r>
            <w:r>
              <w:t>.</w:t>
            </w:r>
          </w:p>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lastRenderedPageBreak/>
              <w:t>Сумма</w:t>
            </w:r>
          </w:p>
        </w:tc>
        <w:tc>
          <w:tcPr>
            <w:tcW w:w="3741" w:type="pct"/>
          </w:tcPr>
          <w:p w:rsidR="00E836A1" w:rsidRDefault="00E836A1" w:rsidP="00E836A1">
            <w:pPr>
              <w:ind w:firstLine="0"/>
            </w:pPr>
            <w:r>
              <w:t>Указывается сумма по КБК.</w:t>
            </w:r>
          </w:p>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Направление платежа (код)</w:t>
            </w:r>
          </w:p>
        </w:tc>
        <w:tc>
          <w:tcPr>
            <w:tcW w:w="3741" w:type="pct"/>
          </w:tcPr>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Направление платежа (наименование)</w:t>
            </w:r>
          </w:p>
        </w:tc>
        <w:tc>
          <w:tcPr>
            <w:tcW w:w="3741" w:type="pct"/>
          </w:tcPr>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E836A1">
        <w:tc>
          <w:tcPr>
            <w:tcW w:w="1259" w:type="pct"/>
          </w:tcPr>
          <w:p w:rsidR="00E836A1" w:rsidRDefault="00E836A1" w:rsidP="00E836A1">
            <w:pPr>
              <w:pStyle w:val="ASFKTablenorm"/>
              <w:ind w:left="57" w:right="57"/>
            </w:pPr>
            <w:r>
              <w:t>Резервное поле</w:t>
            </w:r>
          </w:p>
        </w:tc>
        <w:tc>
          <w:tcPr>
            <w:tcW w:w="3741" w:type="pct"/>
          </w:tcPr>
          <w:p w:rsidR="00E836A1" w:rsidRDefault="00E836A1" w:rsidP="00E836A1">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5B4F00" w:rsidRPr="00C24574" w:rsidRDefault="005B4F00" w:rsidP="005B4F00">
      <w:pPr>
        <w:pStyle w:val="31"/>
      </w:pPr>
      <w:bookmarkStart w:id="1064" w:name="_Ref474937321"/>
      <w:bookmarkStart w:id="1065" w:name="_Toc71041861"/>
      <w:bookmarkEnd w:id="1040"/>
      <w:bookmarkEnd w:id="1041"/>
      <w:bookmarkEnd w:id="1042"/>
      <w:bookmarkEnd w:id="1043"/>
      <w:bookmarkEnd w:id="1044"/>
      <w:bookmarkEnd w:id="1045"/>
      <w:bookmarkEnd w:id="1046"/>
      <w:bookmarkEnd w:id="1047"/>
      <w:bookmarkEnd w:id="1048"/>
      <w:r w:rsidRPr="007C76C9">
        <w:t>Запрос на предоставление отчета клиента</w:t>
      </w:r>
      <w:bookmarkEnd w:id="1049"/>
      <w:bookmarkEnd w:id="1064"/>
      <w:bookmarkEnd w:id="1065"/>
    </w:p>
    <w:p w:rsidR="005B4F00" w:rsidRPr="007C76C9" w:rsidRDefault="005B4F00" w:rsidP="005B4F00">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C24574">
        <w:t>о</w:t>
      </w:r>
      <w:r w:rsidRPr="007C76C9">
        <w:t xml:space="preserve">вторного получения клиентами своих отчетов без участия сотрудников </w:t>
      </w:r>
      <w:r w:rsidR="00A517D7">
        <w:t>ТОФК</w:t>
      </w:r>
      <w:r w:rsidRPr="007C76C9">
        <w:t>, а так же авт</w:t>
      </w:r>
      <w:r w:rsidRPr="00C24574">
        <w:t>о</w:t>
      </w:r>
      <w:r w:rsidRPr="007C76C9">
        <w:t>матического формиров</w:t>
      </w:r>
      <w:r w:rsidRPr="00AE58D3">
        <w:t>а</w:t>
      </w:r>
      <w:r w:rsidRPr="007C76C9">
        <w:t xml:space="preserve">ния отчетов по запросу клиента на любую дату. </w:t>
      </w:r>
    </w:p>
    <w:p w:rsidR="00C24574" w:rsidRPr="007C76C9" w:rsidRDefault="00C24574" w:rsidP="00C24574">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237D21">
        <w:t>«</w:t>
      </w:r>
      <w:r w:rsidRPr="007C76C9">
        <w:t>Зарегистрирован</w:t>
      </w:r>
      <w:r w:rsidR="00237D21">
        <w:t>»</w:t>
      </w:r>
      <w:r w:rsidRPr="007C76C9">
        <w:t xml:space="preserve">, с подписью сотрудника </w:t>
      </w:r>
      <w:r w:rsidR="00A517D7">
        <w:t>ТОФК</w:t>
      </w:r>
      <w:r w:rsidRPr="007C76C9">
        <w:t>, зарегистрировавшего о</w:t>
      </w:r>
      <w:r w:rsidRPr="00AE58D3">
        <w:t>т</w:t>
      </w:r>
      <w:r w:rsidRPr="007C76C9">
        <w:t>чет ранее.</w:t>
      </w:r>
    </w:p>
    <w:p w:rsidR="00C24574" w:rsidRDefault="00C24574" w:rsidP="00C24574">
      <w:pPr>
        <w:pStyle w:val="ASFKNormal"/>
      </w:pPr>
      <w:r w:rsidRPr="007C76C9">
        <w:t>В случае отсутствия в УС отчета за запрошенную дату, автоматически формируется промежуто</w:t>
      </w:r>
      <w:r w:rsidRPr="00AE58D3">
        <w:t>ч</w:t>
      </w:r>
      <w:r w:rsidRPr="007C76C9">
        <w:t xml:space="preserve">ный отчет. </w:t>
      </w:r>
      <w:r w:rsidRPr="00A42C57">
        <w:t>При этом в случае если операционный день, за который сформирован отчет:</w:t>
      </w:r>
    </w:p>
    <w:p w:rsidR="00C24574" w:rsidRDefault="00C24574" w:rsidP="00C24574">
      <w:pPr>
        <w:pStyle w:val="ASFKListmark1"/>
      </w:pPr>
      <w:r w:rsidRPr="00A42C57">
        <w:t>закрыт, то сформированный отчет направить на регистрацию ответственному испо</w:t>
      </w:r>
      <w:r w:rsidRPr="00C24574">
        <w:t>л</w:t>
      </w:r>
      <w:r w:rsidRPr="00A42C57">
        <w:t>нителю</w:t>
      </w:r>
      <w:r>
        <w:t>;</w:t>
      </w:r>
    </w:p>
    <w:p w:rsidR="00C24574" w:rsidRPr="007C76C9" w:rsidRDefault="00C24574" w:rsidP="00C24574">
      <w:pPr>
        <w:pStyle w:val="ASFKListmark1"/>
      </w:pPr>
      <w:r w:rsidRPr="00A42C57">
        <w:t xml:space="preserve">не закрыт, то документ </w:t>
      </w:r>
      <w:r w:rsidR="00237D21">
        <w:t>«</w:t>
      </w:r>
      <w:r w:rsidRPr="00A42C57">
        <w:t>Запрос на предоставление отчета клиента</w:t>
      </w:r>
      <w:r w:rsidR="00237D21">
        <w:t>»</w:t>
      </w:r>
      <w:r w:rsidRPr="00A42C57">
        <w:t xml:space="preserve"> ожидает закр</w:t>
      </w:r>
      <w:r w:rsidRPr="00C24574">
        <w:t>ы</w:t>
      </w:r>
      <w:r w:rsidRPr="00A42C57">
        <w:t>тия операционного дня, и формирование отчета проводится после закрытия опер</w:t>
      </w:r>
      <w:r w:rsidRPr="00C24574">
        <w:t>а</w:t>
      </w:r>
      <w:r w:rsidRPr="00A42C57">
        <w:t>ционного дня.</w:t>
      </w:r>
    </w:p>
    <w:p w:rsidR="00C24574" w:rsidRDefault="00C24574" w:rsidP="00C24574">
      <w:pPr>
        <w:pStyle w:val="ASFKNormal"/>
      </w:pPr>
      <w:r w:rsidRPr="007C76C9">
        <w:t xml:space="preserve">ЭД </w:t>
      </w:r>
      <w:r w:rsidR="00237D21">
        <w:t>«</w:t>
      </w:r>
      <w:r w:rsidRPr="007C76C9">
        <w:t>Запрос на предоставление отчета клиента</w:t>
      </w:r>
      <w:r w:rsidR="00237D21">
        <w:t>»</w:t>
      </w:r>
      <w:r w:rsidRPr="007C76C9">
        <w:t xml:space="preserve"> представляется на каждый отчет о</w:t>
      </w:r>
      <w:r w:rsidRPr="00C24574">
        <w:t>т</w:t>
      </w:r>
      <w:r w:rsidRPr="007C76C9">
        <w:t>дельно.</w:t>
      </w:r>
    </w:p>
    <w:p w:rsidR="00C24574" w:rsidRPr="007C76C9" w:rsidRDefault="0037785A" w:rsidP="00C24574">
      <w:pPr>
        <w:pStyle w:val="ASFKNormal"/>
      </w:pPr>
      <w:r>
        <w:t>Для работы с документами «</w:t>
      </w:r>
      <w:r w:rsidR="00C24574" w:rsidRPr="007C76C9">
        <w:t>Запрос на предоставление отчета клиента</w:t>
      </w:r>
      <w:r w:rsidR="00237D21">
        <w:t>»</w:t>
      </w:r>
      <w:r w:rsidR="00C24574" w:rsidRPr="005E4928">
        <w:t xml:space="preserve"> следует перейти в пункт меню </w:t>
      </w:r>
      <w:r w:rsidR="00237D21">
        <w:t>«</w:t>
      </w:r>
      <w:r w:rsidR="00C24574" w:rsidRPr="005E4928">
        <w:t>Док</w:t>
      </w:r>
      <w:r w:rsidR="00C24574" w:rsidRPr="002E381A">
        <w:t>у</w:t>
      </w:r>
      <w:r w:rsidR="00C24574" w:rsidRPr="005E4928">
        <w:t>менты</w:t>
      </w:r>
      <w:r w:rsidR="00C24574">
        <w:t xml:space="preserve"> – </w:t>
      </w:r>
      <w:r w:rsidR="00C24574" w:rsidRPr="005E4928">
        <w:t>Оперативная отчетность</w:t>
      </w:r>
      <w:r w:rsidR="00C24574">
        <w:t xml:space="preserve"> – </w:t>
      </w:r>
      <w:r w:rsidR="00C24574" w:rsidRPr="005E4928">
        <w:t>Отчеты</w:t>
      </w:r>
      <w:r w:rsidR="00C24574">
        <w:t xml:space="preserve"> – </w:t>
      </w:r>
      <w:r w:rsidR="00C24574" w:rsidRPr="007C76C9">
        <w:t>Запрос на предоставление отчета клиента</w:t>
      </w:r>
      <w:r w:rsidR="00237D21">
        <w:t>»</w:t>
      </w:r>
      <w:r w:rsidR="00C24574" w:rsidRPr="005E4928">
        <w:t>. Откроется ЭФ списка д</w:t>
      </w:r>
      <w:r w:rsidR="00C24574" w:rsidRPr="00AE58D3">
        <w:t>о</w:t>
      </w:r>
      <w:r w:rsidR="00C24574" w:rsidRPr="005E4928">
        <w:t>кументов, представле</w:t>
      </w:r>
      <w:r w:rsidR="00C24574" w:rsidRPr="002E381A">
        <w:t>н</w:t>
      </w:r>
      <w:r w:rsidR="00C24574" w:rsidRPr="005E4928">
        <w:t>ная на рисунке</w:t>
      </w:r>
      <w:r w:rsidR="009F03A6" w:rsidRPr="00821226">
        <w:t> </w:t>
      </w:r>
      <w:r w:rsidR="00C24574" w:rsidRPr="007C76C9">
        <w:fldChar w:fldCharType="begin"/>
      </w:r>
      <w:r w:rsidR="00C24574" w:rsidRPr="007C76C9">
        <w:instrText xml:space="preserve"> REF _Ref364078718 \h </w:instrText>
      </w:r>
      <w:r w:rsidR="00C24574">
        <w:instrText xml:space="preserve"> \* MERGEFORMAT </w:instrText>
      </w:r>
      <w:r w:rsidR="00C24574" w:rsidRPr="007C76C9">
        <w:fldChar w:fldCharType="separate"/>
      </w:r>
      <w:r w:rsidR="00A34761">
        <w:t>126</w:t>
      </w:r>
      <w:r w:rsidR="00C24574" w:rsidRPr="007C76C9">
        <w:fldChar w:fldCharType="end"/>
      </w:r>
      <w:r w:rsidR="00C24574" w:rsidRPr="007C76C9">
        <w:t>.</w:t>
      </w:r>
    </w:p>
    <w:p w:rsidR="00C24574" w:rsidRPr="00846B86" w:rsidRDefault="00632829" w:rsidP="00C24574">
      <w:pPr>
        <w:pStyle w:val="ASFKFigure"/>
      </w:pPr>
      <w:r>
        <w:lastRenderedPageBreak/>
        <w:pict>
          <v:shape id="_x0000_i1240" type="#_x0000_t75" style="width:475.2pt;height:273.6pt">
            <v:imagedata r:id="rId196" o:title="0"/>
          </v:shape>
        </w:pict>
      </w:r>
    </w:p>
    <w:p w:rsidR="00C24574" w:rsidRPr="007C76C9" w:rsidRDefault="00C24574" w:rsidP="006124FE">
      <w:pPr>
        <w:pStyle w:val="ASFKFigName"/>
      </w:pPr>
      <w:r w:rsidRPr="007C76C9">
        <w:fldChar w:fldCharType="begin"/>
      </w:r>
      <w:r w:rsidRPr="007C76C9">
        <w:instrText xml:space="preserve"> SEQ Рисунок \* ARABIC </w:instrText>
      </w:r>
      <w:r w:rsidRPr="007C76C9">
        <w:fldChar w:fldCharType="separate"/>
      </w:r>
      <w:bookmarkStart w:id="1066" w:name="_Ref364078718"/>
      <w:bookmarkStart w:id="1067" w:name="_Toc71042097"/>
      <w:r w:rsidR="00A34761">
        <w:rPr>
          <w:noProof/>
        </w:rPr>
        <w:t>126</w:t>
      </w:r>
      <w:bookmarkEnd w:id="1066"/>
      <w:r w:rsidRPr="007C76C9">
        <w:fldChar w:fldCharType="end"/>
      </w:r>
      <w:r w:rsidRPr="007C76C9">
        <w:t xml:space="preserve">. ЭФ списка документов </w:t>
      </w:r>
      <w:r w:rsidR="00237D21">
        <w:t>«</w:t>
      </w:r>
      <w:r w:rsidRPr="007C76C9">
        <w:t>Запрос на предоставление отчета клиента</w:t>
      </w:r>
      <w:r w:rsidR="00237D21">
        <w:t>»</w:t>
      </w:r>
      <w:bookmarkEnd w:id="1067"/>
    </w:p>
    <w:p w:rsidR="00C24574" w:rsidRPr="007C76C9" w:rsidRDefault="00C24574" w:rsidP="00AF3A98">
      <w:pPr>
        <w:pStyle w:val="41"/>
      </w:pPr>
      <w:r w:rsidRPr="007C76C9">
        <w:t>Доступные операции</w:t>
      </w:r>
    </w:p>
    <w:p w:rsidR="00C24574" w:rsidRPr="007C76C9" w:rsidRDefault="00C24574" w:rsidP="00C24574">
      <w:pPr>
        <w:pStyle w:val="ASFKNormal"/>
      </w:pPr>
      <w:r>
        <w:t xml:space="preserve">На АРМ АДБ </w:t>
      </w:r>
      <w:r w:rsidR="00D90F94">
        <w:t>доступны</w:t>
      </w:r>
      <w:r w:rsidR="00D90F94" w:rsidRPr="00B11F4A">
        <w:t xml:space="preserve"> следующие операции</w:t>
      </w:r>
      <w:r w:rsidR="00D90F94">
        <w:t xml:space="preserve"> над документом</w:t>
      </w:r>
      <w:r w:rsidRPr="007C76C9">
        <w:t>:</w:t>
      </w:r>
    </w:p>
    <w:p w:rsidR="00C24574" w:rsidRPr="00AB7803" w:rsidRDefault="00C24574" w:rsidP="00C24574">
      <w:pPr>
        <w:pStyle w:val="ASFKListmark1"/>
      </w:pPr>
      <w:r w:rsidRPr="00AB7803">
        <w:t>ручной ввод;</w:t>
      </w:r>
    </w:p>
    <w:p w:rsidR="00C24574" w:rsidRPr="00AB7803" w:rsidRDefault="00C24574" w:rsidP="00C24574">
      <w:pPr>
        <w:pStyle w:val="ASFKListmark1"/>
      </w:pPr>
      <w:r>
        <w:t xml:space="preserve">просмотр и </w:t>
      </w:r>
      <w:r w:rsidRPr="00AB7803">
        <w:t>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печать;</w:t>
      </w:r>
    </w:p>
    <w:p w:rsidR="00C24574" w:rsidRDefault="00C24574" w:rsidP="00C24574">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24574" w:rsidRPr="007C76C9" w:rsidRDefault="00C24574" w:rsidP="00C24574">
      <w:pPr>
        <w:pStyle w:val="ASFKListmark1"/>
      </w:pPr>
      <w:r w:rsidRPr="007C76C9">
        <w:t>отправ</w:t>
      </w:r>
      <w:r>
        <w:t>ка</w:t>
      </w:r>
      <w:r w:rsidRPr="007C76C9">
        <w:t>.</w:t>
      </w:r>
    </w:p>
    <w:p w:rsidR="00C24574" w:rsidRPr="007C76C9" w:rsidRDefault="00C24574" w:rsidP="00AF3A98">
      <w:pPr>
        <w:pStyle w:val="41"/>
      </w:pPr>
      <w:r w:rsidRPr="007C76C9">
        <w:t>Экранная форма документа</w:t>
      </w:r>
    </w:p>
    <w:p w:rsidR="00C24574" w:rsidRPr="007C76C9" w:rsidRDefault="00C24574" w:rsidP="00C24574">
      <w:pPr>
        <w:pStyle w:val="ASFKNormal"/>
      </w:pPr>
      <w:r w:rsidRPr="007C76C9">
        <w:t xml:space="preserve">ЭФ документа </w:t>
      </w:r>
      <w:r w:rsidR="00237D21">
        <w:t>«</w:t>
      </w:r>
      <w:r w:rsidRPr="007C76C9">
        <w:t>Запрос на предоставление отчета клиента</w:t>
      </w:r>
      <w:r w:rsidR="00237D21">
        <w:t>»</w:t>
      </w:r>
      <w:r w:rsidRPr="007C76C9">
        <w:t xml:space="preserve"> представлена на рисунках</w:t>
      </w:r>
      <w:r w:rsidR="009F03A6" w:rsidRPr="00821226">
        <w:t> </w:t>
      </w:r>
      <w:r w:rsidRPr="007C76C9">
        <w:fldChar w:fldCharType="begin"/>
      </w:r>
      <w:r w:rsidRPr="007C76C9">
        <w:instrText xml:space="preserve"> REF _Ref364080810 \h </w:instrText>
      </w:r>
      <w:r>
        <w:instrText xml:space="preserve"> \* MERGEFORMAT </w:instrText>
      </w:r>
      <w:r w:rsidRPr="007C76C9">
        <w:fldChar w:fldCharType="separate"/>
      </w:r>
      <w:r w:rsidR="00A34761">
        <w:t>127</w:t>
      </w:r>
      <w:r w:rsidRPr="007C76C9">
        <w:fldChar w:fldCharType="end"/>
      </w:r>
      <w:r w:rsidR="009F03A6">
        <w:t xml:space="preserve"> </w:t>
      </w:r>
      <w:r w:rsidRPr="007C76C9">
        <w:t xml:space="preserve">и </w:t>
      </w:r>
      <w:r w:rsidRPr="007C76C9">
        <w:fldChar w:fldCharType="begin"/>
      </w:r>
      <w:r w:rsidRPr="007C76C9">
        <w:instrText xml:space="preserve"> REF _Ref364080706 \h </w:instrText>
      </w:r>
      <w:r>
        <w:instrText xml:space="preserve"> \* MERGEFORMAT </w:instrText>
      </w:r>
      <w:r w:rsidRPr="007C76C9">
        <w:fldChar w:fldCharType="separate"/>
      </w:r>
      <w:r w:rsidR="00A34761">
        <w:t>128</w:t>
      </w:r>
      <w:r w:rsidRPr="007C76C9">
        <w:fldChar w:fldCharType="end"/>
      </w:r>
      <w:r w:rsidRPr="007C76C9">
        <w:t xml:space="preserve">. </w:t>
      </w:r>
      <w:r w:rsidR="00222D1E">
        <w:t>Форма</w:t>
      </w:r>
      <w:r w:rsidRPr="007C76C9">
        <w:t xml:space="preserve"> содержит следующие закла</w:t>
      </w:r>
      <w:r w:rsidRPr="00AE58D3">
        <w:t>д</w:t>
      </w:r>
      <w:r w:rsidRPr="007C76C9">
        <w:t>ки:</w:t>
      </w:r>
    </w:p>
    <w:p w:rsidR="00C24574" w:rsidRPr="007C76C9" w:rsidRDefault="00237D21" w:rsidP="00C24574">
      <w:pPr>
        <w:pStyle w:val="ASFKListmark1"/>
      </w:pPr>
      <w:r>
        <w:t>«</w:t>
      </w:r>
      <w:r w:rsidR="00C24574" w:rsidRPr="007C76C9">
        <w:t>Основные а</w:t>
      </w:r>
      <w:r w:rsidR="00C24574" w:rsidRPr="00AE58D3">
        <w:t>т</w:t>
      </w:r>
      <w:r w:rsidR="00C24574" w:rsidRPr="007C76C9">
        <w:t>рибуты</w:t>
      </w:r>
      <w:r>
        <w:t>»</w:t>
      </w:r>
      <w:r w:rsidR="00C24574" w:rsidRPr="007C76C9">
        <w:t>;</w:t>
      </w:r>
    </w:p>
    <w:p w:rsidR="00C24574" w:rsidRPr="007C76C9" w:rsidRDefault="00237D21" w:rsidP="00C24574">
      <w:pPr>
        <w:pStyle w:val="ASFKListmark1"/>
      </w:pPr>
      <w:r>
        <w:t>«</w:t>
      </w:r>
      <w:r w:rsidR="00C24574" w:rsidRPr="007C76C9">
        <w:t>Подписи/Дополнительные атриб</w:t>
      </w:r>
      <w:r w:rsidR="00C24574" w:rsidRPr="00AE58D3">
        <w:t>у</w:t>
      </w:r>
      <w:r w:rsidR="00C24574" w:rsidRPr="007C76C9">
        <w:t>ты</w:t>
      </w:r>
      <w:r>
        <w:t>»</w:t>
      </w:r>
      <w:r w:rsidR="00C24574" w:rsidRPr="007C76C9">
        <w:t>;</w:t>
      </w:r>
    </w:p>
    <w:p w:rsidR="00C24574" w:rsidRPr="007C76C9" w:rsidRDefault="00237D21" w:rsidP="00C24574">
      <w:pPr>
        <w:pStyle w:val="ASFKListmark1"/>
      </w:pPr>
      <w:r>
        <w:t>«</w:t>
      </w:r>
      <w:r w:rsidR="00C24574" w:rsidRPr="007C76C9">
        <w:t>Системные атр</w:t>
      </w:r>
      <w:r w:rsidR="00C24574" w:rsidRPr="00AE58D3">
        <w:t>и</w:t>
      </w:r>
      <w:r w:rsidR="00C24574" w:rsidRPr="007C76C9">
        <w:t>буты</w:t>
      </w:r>
      <w:r>
        <w:t>»</w:t>
      </w:r>
      <w:r w:rsidR="00C24574" w:rsidRPr="007C76C9">
        <w:t>;</w:t>
      </w:r>
    </w:p>
    <w:p w:rsidR="00C24574" w:rsidRPr="007C76C9" w:rsidRDefault="00237D21" w:rsidP="00C24574">
      <w:pPr>
        <w:pStyle w:val="ASFKListmark1"/>
      </w:pPr>
      <w:r>
        <w:t>«</w:t>
      </w:r>
      <w:r w:rsidR="00C24574" w:rsidRPr="007C76C9">
        <w:t>Протоколы</w:t>
      </w:r>
      <w:r>
        <w:t>»</w:t>
      </w:r>
      <w:r w:rsidR="00C24574" w:rsidRPr="007C76C9">
        <w:t>.</w:t>
      </w:r>
    </w:p>
    <w:p w:rsidR="00C24574" w:rsidRPr="00C24574" w:rsidRDefault="00632829" w:rsidP="00C24574">
      <w:pPr>
        <w:pStyle w:val="ASFKFigure"/>
      </w:pPr>
      <w:r>
        <w:lastRenderedPageBreak/>
        <w:pict>
          <v:shape id="_x0000_i1241" type="#_x0000_t75" style="width:482.4pt;height:5in">
            <v:imagedata r:id="rId197" o:title="0"/>
          </v:shape>
        </w:pict>
      </w:r>
    </w:p>
    <w:p w:rsidR="00C24574" w:rsidRPr="007C76C9" w:rsidRDefault="00C24574" w:rsidP="006124FE">
      <w:pPr>
        <w:pStyle w:val="ASFKFigName"/>
      </w:pPr>
      <w:r w:rsidRPr="007C76C9">
        <w:fldChar w:fldCharType="begin"/>
      </w:r>
      <w:r w:rsidRPr="007C76C9">
        <w:instrText xml:space="preserve"> SEQ Рисунок \* ARABIC </w:instrText>
      </w:r>
      <w:r w:rsidRPr="007C76C9">
        <w:fldChar w:fldCharType="separate"/>
      </w:r>
      <w:bookmarkStart w:id="1068" w:name="_Ref364080810"/>
      <w:bookmarkStart w:id="1069" w:name="_Toc71042098"/>
      <w:r w:rsidR="00A34761">
        <w:rPr>
          <w:noProof/>
        </w:rPr>
        <w:t>127</w:t>
      </w:r>
      <w:bookmarkEnd w:id="1068"/>
      <w:r w:rsidRPr="007C76C9">
        <w:fldChar w:fldCharType="end"/>
      </w:r>
      <w:r w:rsidRPr="007C76C9">
        <w:t xml:space="preserve">. ЭФ документа </w:t>
      </w:r>
      <w:r w:rsidR="00237D21">
        <w:t>«</w:t>
      </w:r>
      <w:r w:rsidRPr="007C76C9">
        <w:t>Запрос на предоставление отчета клиента</w:t>
      </w:r>
      <w:r w:rsidR="0037785A">
        <w:t xml:space="preserve">», закладки </w:t>
      </w:r>
      <w:r w:rsidR="00237D21">
        <w:t>«</w:t>
      </w:r>
      <w:r w:rsidRPr="007C76C9">
        <w:t>Основные атрибуты</w:t>
      </w:r>
      <w:r w:rsidR="00237D21">
        <w:t>»</w:t>
      </w:r>
      <w:bookmarkEnd w:id="1069"/>
    </w:p>
    <w:p w:rsidR="00C24574" w:rsidRPr="007C76C9" w:rsidRDefault="00C24574" w:rsidP="00C24574">
      <w:pPr>
        <w:pStyle w:val="ASFKNormal"/>
      </w:pPr>
      <w:r w:rsidRPr="007C76C9">
        <w:t xml:space="preserve">Перечень полей документа </w:t>
      </w:r>
      <w:r w:rsidR="00237D21">
        <w:t>«</w:t>
      </w:r>
      <w:r w:rsidRPr="007C76C9">
        <w:t>Запрос на предоставление отчета клиента</w:t>
      </w:r>
      <w:r w:rsidR="0037785A">
        <w:t xml:space="preserve">», закладки </w:t>
      </w:r>
      <w:r w:rsidR="00237D21">
        <w:t>«</w:t>
      </w:r>
      <w:r w:rsidRPr="007C76C9">
        <w:t>О</w:t>
      </w:r>
      <w:r w:rsidRPr="00C24574">
        <w:t>с</w:t>
      </w:r>
      <w:r w:rsidRPr="007C76C9">
        <w:t>новные атрибуты</w:t>
      </w:r>
      <w:r w:rsidR="00237D21">
        <w:t>»</w:t>
      </w:r>
      <w:r w:rsidRPr="007C76C9">
        <w:t xml:space="preserve"> приведен в та</w:t>
      </w:r>
      <w:r w:rsidRPr="00AE58D3">
        <w:t>б</w:t>
      </w:r>
      <w:r w:rsidRPr="007C76C9">
        <w:t>лице</w:t>
      </w:r>
      <w:r w:rsidR="009F03A6" w:rsidRPr="00821226">
        <w:t> </w:t>
      </w:r>
      <w:r w:rsidRPr="007C76C9">
        <w:fldChar w:fldCharType="begin"/>
      </w:r>
      <w:r w:rsidRPr="007C76C9">
        <w:instrText xml:space="preserve"> REF _Ref364080838 \h </w:instrText>
      </w:r>
      <w:r>
        <w:instrText xml:space="preserve"> \* MERGEFORMAT </w:instrText>
      </w:r>
      <w:r w:rsidRPr="007C76C9">
        <w:fldChar w:fldCharType="separate"/>
      </w:r>
      <w:r w:rsidR="00A34761">
        <w:t>63</w:t>
      </w:r>
      <w:r w:rsidRPr="007C76C9">
        <w:fldChar w:fldCharType="end"/>
      </w:r>
      <w:r w:rsidRPr="007C76C9">
        <w:t>.</w:t>
      </w:r>
    </w:p>
    <w:p w:rsidR="00C24574" w:rsidRPr="007C76C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0" w:name="_Ref364080838"/>
      <w:bookmarkStart w:id="1071" w:name="_Toc71041943"/>
      <w:r w:rsidR="00A34761">
        <w:rPr>
          <w:noProof/>
        </w:rPr>
        <w:t>63</w:t>
      </w:r>
      <w:bookmarkEnd w:id="1070"/>
      <w:r>
        <w:rPr>
          <w:noProof/>
        </w:rPr>
        <w:fldChar w:fldCharType="end"/>
      </w:r>
      <w:r w:rsidR="00C24574" w:rsidRPr="007C76C9">
        <w:t xml:space="preserve">. Описание полей документа </w:t>
      </w:r>
      <w:r w:rsidR="00237D21">
        <w:t>«</w:t>
      </w:r>
      <w:r w:rsidR="00C24574" w:rsidRPr="007C76C9">
        <w:t>Запрос на предоставление отчета клие</w:t>
      </w:r>
      <w:r w:rsidR="00C24574" w:rsidRPr="00C24574">
        <w:t>н</w:t>
      </w:r>
      <w:r w:rsidR="00C24574" w:rsidRPr="007C76C9">
        <w:t>та</w:t>
      </w:r>
      <w:r w:rsidR="0037785A">
        <w:t xml:space="preserve">», закладки </w:t>
      </w:r>
      <w:r w:rsidR="00237D21">
        <w:t>«</w:t>
      </w:r>
      <w:r w:rsidR="00C24574" w:rsidRPr="007C76C9">
        <w:t>Основные атриб</w:t>
      </w:r>
      <w:r w:rsidR="00C24574" w:rsidRPr="00AE58D3">
        <w:t>у</w:t>
      </w:r>
      <w:r w:rsidR="00C24574" w:rsidRPr="007C76C9">
        <w:t>ты</w:t>
      </w:r>
      <w:r w:rsidR="00237D21">
        <w:t>»</w:t>
      </w:r>
      <w:bookmarkEnd w:id="10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280460">
        <w:trPr>
          <w:cantSplit/>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Номер</w:t>
            </w:r>
          </w:p>
        </w:tc>
        <w:tc>
          <w:tcPr>
            <w:tcW w:w="3808" w:type="pct"/>
            <w:shd w:val="clear" w:color="auto" w:fill="auto"/>
          </w:tcPr>
          <w:p w:rsidR="00C24574" w:rsidRPr="00AE58D3" w:rsidRDefault="00C24574" w:rsidP="00C24574">
            <w:pPr>
              <w:pStyle w:val="ASFKTablenorm"/>
            </w:pPr>
            <w:r w:rsidRPr="00020678">
              <w:t>По умолчанию значение рассчитывается автоматически на основании н</w:t>
            </w:r>
            <w:r w:rsidRPr="00C24574">
              <w:t>а</w:t>
            </w:r>
            <w:r w:rsidRPr="00AE58D3">
              <w:t xml:space="preserve">строек для текущего типа документа в справочнике </w:t>
            </w:r>
            <w:r w:rsidR="00237D21">
              <w:t>«</w:t>
            </w:r>
            <w:r w:rsidRPr="00AE58D3">
              <w:t>Параметры автонум</w:t>
            </w:r>
            <w:r w:rsidRPr="00C24574">
              <w:t>е</w:t>
            </w:r>
            <w:r w:rsidRPr="00AE58D3">
              <w:t>рации документов</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p w:rsidR="00C24574" w:rsidRPr="00AE58D3" w:rsidRDefault="00C24574" w:rsidP="00C24574">
            <w:pPr>
              <w:pStyle w:val="ASFKTablenorm"/>
            </w:pPr>
            <w:r>
              <w:t xml:space="preserve">В случае если </w:t>
            </w:r>
            <w:r w:rsidRPr="00020678">
              <w:t>значение было изменено вручную и не соответствует авт</w:t>
            </w:r>
            <w:r w:rsidRPr="00AE58D3">
              <w:t>ом</w:t>
            </w:r>
            <w:r w:rsidRPr="00C24574">
              <w:t>а</w:t>
            </w:r>
            <w:r w:rsidRPr="00AE58D3">
              <w:t>тически вычисленному значению, правильный порядковый номер может быть проставлен по нажатию кнопки.</w:t>
            </w:r>
          </w:p>
        </w:tc>
      </w:tr>
      <w:tr w:rsidR="00C24574" w:rsidRPr="00280460">
        <w:trPr>
          <w:cantSplit/>
        </w:trPr>
        <w:tc>
          <w:tcPr>
            <w:tcW w:w="1192" w:type="pct"/>
            <w:shd w:val="clear" w:color="auto" w:fill="auto"/>
          </w:tcPr>
          <w:p w:rsidR="00C24574" w:rsidRPr="00020678" w:rsidRDefault="00C24574" w:rsidP="00C24574">
            <w:pPr>
              <w:pStyle w:val="ASFKTablenorm"/>
            </w:pPr>
            <w:r w:rsidRPr="00020678">
              <w:t xml:space="preserve">Дата </w:t>
            </w:r>
            <w:r w:rsidR="009546A5">
              <w:t>документа</w:t>
            </w:r>
          </w:p>
        </w:tc>
        <w:tc>
          <w:tcPr>
            <w:tcW w:w="3808" w:type="pct"/>
            <w:shd w:val="clear" w:color="auto" w:fill="auto"/>
          </w:tcPr>
          <w:p w:rsidR="00C24574" w:rsidRPr="00AE58D3" w:rsidRDefault="00C24574" w:rsidP="00C24574">
            <w:pPr>
              <w:pStyle w:val="ASFKTablenorm"/>
            </w:pPr>
            <w:r w:rsidRPr="00020678">
              <w:t>Заполняется автоматически значением текущей системной д</w:t>
            </w:r>
            <w:r w:rsidRPr="00AE58D3">
              <w:t>аты.</w:t>
            </w:r>
          </w:p>
          <w:p w:rsidR="00C24574" w:rsidRPr="00AE58D3" w:rsidRDefault="00C24574" w:rsidP="00C24574">
            <w:pPr>
              <w:pStyle w:val="ASFKTablenorm"/>
            </w:pPr>
            <w:r w:rsidRPr="00020678">
              <w:t>Может быть заполнено вручную; доступен выбор значения из кале</w:t>
            </w:r>
            <w:r w:rsidRPr="00AE58D3">
              <w:t>ндаря.</w:t>
            </w:r>
          </w:p>
        </w:tc>
      </w:tr>
      <w:tr w:rsidR="00C24574" w:rsidRPr="00280460">
        <w:trPr>
          <w:cantSplit/>
        </w:trPr>
        <w:tc>
          <w:tcPr>
            <w:tcW w:w="1192" w:type="pct"/>
            <w:shd w:val="clear" w:color="auto" w:fill="auto"/>
          </w:tcPr>
          <w:p w:rsidR="00C24574" w:rsidRPr="00020678" w:rsidRDefault="00C24574" w:rsidP="00C24574">
            <w:pPr>
              <w:pStyle w:val="ASFKTablenorm"/>
            </w:pPr>
            <w:r w:rsidRPr="00020678">
              <w:t xml:space="preserve">Статус </w:t>
            </w:r>
          </w:p>
        </w:tc>
        <w:tc>
          <w:tcPr>
            <w:tcW w:w="3808" w:type="pct"/>
            <w:shd w:val="clear" w:color="auto" w:fill="auto"/>
          </w:tcPr>
          <w:p w:rsidR="00C24574" w:rsidRPr="00AE58D3" w:rsidRDefault="00C24574" w:rsidP="00C24574">
            <w:pPr>
              <w:pStyle w:val="ASFKTablenorm"/>
            </w:pPr>
            <w:r w:rsidRPr="00020678">
              <w:t>Заполняется автоматически при обработке документа в OEBS (дов</w:t>
            </w:r>
            <w:r w:rsidRPr="00AE58D3">
              <w:t>одится Квитком).</w:t>
            </w:r>
          </w:p>
          <w:p w:rsidR="00C24574" w:rsidRPr="00AE58D3" w:rsidRDefault="00C24574" w:rsidP="00C24574">
            <w:pPr>
              <w:pStyle w:val="ASFKTablenorm"/>
            </w:pPr>
            <w:r w:rsidRPr="00020678">
              <w:t xml:space="preserve">По умолчанию значение </w:t>
            </w:r>
            <w:r w:rsidR="00237D21">
              <w:t>«</w:t>
            </w:r>
            <w:r w:rsidRPr="00AE58D3">
              <w:t>000</w:t>
            </w:r>
            <w:r w:rsidR="00237D21">
              <w:t>»</w:t>
            </w:r>
            <w:r w:rsidRPr="00AE58D3">
              <w:t>.</w:t>
            </w:r>
          </w:p>
        </w:tc>
      </w:tr>
      <w:tr w:rsidR="00C24574" w:rsidRPr="00754FED">
        <w:trPr>
          <w:cantSplit/>
        </w:trPr>
        <w:tc>
          <w:tcPr>
            <w:tcW w:w="5000" w:type="pct"/>
            <w:gridSpan w:val="2"/>
            <w:shd w:val="clear" w:color="auto" w:fill="auto"/>
          </w:tcPr>
          <w:p w:rsidR="00C24574" w:rsidRPr="00AE58D3" w:rsidRDefault="00222D1E" w:rsidP="00C24574">
            <w:pPr>
              <w:pStyle w:val="ASFKTablenorm"/>
            </w:pPr>
            <w:r>
              <w:t>Группа полей</w:t>
            </w:r>
            <w:r w:rsidR="00C24574" w:rsidRPr="00020678">
              <w:t xml:space="preserve"> </w:t>
            </w:r>
            <w:r w:rsidR="00237D21">
              <w:t>«</w:t>
            </w:r>
            <w:r w:rsidR="00C24574" w:rsidRPr="00AE58D3">
              <w:t>Наименования</w:t>
            </w:r>
            <w:r w:rsidR="00237D21">
              <w:t>»</w:t>
            </w:r>
          </w:p>
        </w:tc>
      </w:tr>
      <w:tr w:rsidR="00C24574" w:rsidRPr="00280460">
        <w:trPr>
          <w:cantSplit/>
        </w:trPr>
        <w:tc>
          <w:tcPr>
            <w:tcW w:w="1192" w:type="pct"/>
            <w:shd w:val="clear" w:color="auto" w:fill="auto"/>
          </w:tcPr>
          <w:p w:rsidR="00C24574" w:rsidRPr="00AE58D3" w:rsidRDefault="00C24574" w:rsidP="00C24574">
            <w:pPr>
              <w:pStyle w:val="ASFKTablenorm"/>
            </w:pPr>
            <w:r w:rsidRPr="00020678">
              <w:lastRenderedPageBreak/>
              <w:t>Наименование клие</w:t>
            </w:r>
            <w:r w:rsidRPr="00AE58D3">
              <w:t>нта</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 xml:space="preserve"> по справочнику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 xml:space="preserve"> (с учётом Бюджета); запо</w:t>
            </w:r>
            <w:r w:rsidRPr="00C24574">
              <w:t>л</w:t>
            </w:r>
            <w:r w:rsidRPr="00AE58D3">
              <w:t xml:space="preserve">няется автоматически на основании указанного кода </w:t>
            </w:r>
            <w:r w:rsidR="00237D21">
              <w:t>«</w:t>
            </w:r>
            <w:r w:rsidRPr="00AE58D3">
              <w:t>Код клиента</w:t>
            </w:r>
            <w:r w:rsidR="00237D21">
              <w:t>»</w:t>
            </w:r>
            <w:r w:rsidRPr="00AE58D3">
              <w:t xml:space="preserve"> (с уч</w:t>
            </w:r>
            <w:r w:rsidRPr="00C24574">
              <w:t>ё</w:t>
            </w:r>
            <w:r w:rsidRPr="00AE58D3">
              <w:t xml:space="preserve">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Бюджет</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системной константы </w:t>
            </w:r>
            <w:r w:rsidR="008B3212">
              <w:rPr>
                <w:rStyle w:val="ASFKReporterror"/>
              </w:rPr>
              <w:t>«</w:t>
            </w:r>
            <w:r w:rsidR="00EA2D70">
              <w:t>Собственный код бюджета</w:t>
            </w:r>
            <w:r w:rsidR="008B3212">
              <w:t>»</w:t>
            </w:r>
            <w:r w:rsidRPr="00020678">
              <w:t xml:space="preserve"> по справочнику </w:t>
            </w:r>
            <w:r w:rsidR="00237D21">
              <w:t>«</w:t>
            </w:r>
            <w:r w:rsidRPr="00AE58D3">
              <w:t>Бюджеты</w:t>
            </w:r>
            <w:r w:rsidR="00237D21">
              <w:t>»</w:t>
            </w:r>
            <w:r w:rsidRPr="00AE58D3">
              <w:t>.</w:t>
            </w:r>
          </w:p>
          <w:p w:rsidR="00C24574" w:rsidRPr="00AE58D3" w:rsidRDefault="00C24574" w:rsidP="00C24574">
            <w:pPr>
              <w:pStyle w:val="ASFKTablenorm"/>
            </w:pPr>
            <w:r w:rsidRPr="00020678">
              <w:t>Может быть заполнено выбором из спр</w:t>
            </w:r>
            <w:r w:rsidRPr="00AE58D3">
              <w:t xml:space="preserve">авочника </w:t>
            </w:r>
            <w:r w:rsidR="00237D21">
              <w:t>«</w:t>
            </w:r>
            <w:r w:rsidRPr="00AE58D3">
              <w:t>Бюджеты.</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Орган ФК</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системной константы </w:t>
            </w:r>
            <w:r w:rsidR="008B3212">
              <w:rPr>
                <w:rStyle w:val="ASFKReporterror"/>
              </w:rPr>
              <w:t>«</w:t>
            </w:r>
            <w:r w:rsidR="00EA2D70">
              <w:t>Код собственного ТОФК</w:t>
            </w:r>
            <w:r w:rsidR="008B3212">
              <w:t>»</w:t>
            </w:r>
            <w:r w:rsidRPr="00020678">
              <w:t xml:space="preserve"> по справочнику </w:t>
            </w:r>
            <w:r w:rsidR="00237D21">
              <w:t>«</w:t>
            </w:r>
            <w:r w:rsidRPr="00AE58D3">
              <w:t>Органы Федерального казначейства</w:t>
            </w:r>
            <w:r w:rsidR="00237D21">
              <w:t>»</w:t>
            </w:r>
            <w:r w:rsidRPr="00AE58D3">
              <w:t>.</w:t>
            </w:r>
          </w:p>
          <w:p w:rsidR="00C24574" w:rsidRPr="00AE58D3" w:rsidRDefault="00C24574" w:rsidP="00C24574">
            <w:pPr>
              <w:pStyle w:val="ASFKTablenorm"/>
            </w:pPr>
            <w:r w:rsidRPr="00020678">
              <w:t xml:space="preserve">Заполняется автоматически из справочника </w:t>
            </w:r>
            <w:r w:rsidR="00237D21">
              <w:t>«</w:t>
            </w:r>
            <w:r w:rsidRPr="00AE58D3">
              <w:t>Органы Федерального казн</w:t>
            </w:r>
            <w:r w:rsidRPr="00C24574">
              <w:t>а</w:t>
            </w:r>
            <w:r w:rsidRPr="00AE58D3">
              <w:t>чейства</w:t>
            </w:r>
            <w:r w:rsidR="00237D21">
              <w:t>»</w:t>
            </w:r>
            <w:r w:rsidRPr="00AE58D3">
              <w:t xml:space="preserve"> на основании кода </w:t>
            </w:r>
            <w:r w:rsidR="00237D21">
              <w:t>«</w:t>
            </w:r>
            <w:r w:rsidRPr="00AE58D3">
              <w:t>по КОФК</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754FED">
        <w:trPr>
          <w:cantSplit/>
        </w:trPr>
        <w:tc>
          <w:tcPr>
            <w:tcW w:w="5000" w:type="pct"/>
            <w:gridSpan w:val="2"/>
            <w:shd w:val="clear" w:color="auto" w:fill="auto"/>
          </w:tcPr>
          <w:p w:rsidR="00C24574" w:rsidRPr="00AE58D3" w:rsidRDefault="00222D1E" w:rsidP="00C24574">
            <w:pPr>
              <w:pStyle w:val="ASFKTablenorm"/>
            </w:pPr>
            <w:r>
              <w:t>Группа полей</w:t>
            </w:r>
            <w:r w:rsidRPr="00020678">
              <w:t xml:space="preserve"> </w:t>
            </w:r>
            <w:r w:rsidR="00237D21">
              <w:t>«</w:t>
            </w:r>
            <w:r w:rsidR="00C24574" w:rsidRPr="00AE58D3">
              <w:t>Коды</w:t>
            </w:r>
            <w:r w:rsidR="00237D21">
              <w:t>»</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Код клиента</w:t>
            </w:r>
          </w:p>
        </w:tc>
        <w:tc>
          <w:tcPr>
            <w:tcW w:w="3808" w:type="pct"/>
            <w:shd w:val="clear" w:color="auto" w:fill="auto"/>
          </w:tcPr>
          <w:p w:rsidR="00C24574" w:rsidRPr="00020678" w:rsidRDefault="00C24574" w:rsidP="00C24574">
            <w:pPr>
              <w:pStyle w:val="ASFKTablenorm"/>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w:t>
            </w:r>
          </w:p>
          <w:p w:rsidR="00C24574" w:rsidRPr="00AE58D3" w:rsidRDefault="00C24574" w:rsidP="00C24574">
            <w:pPr>
              <w:pStyle w:val="ASFKTablenorm"/>
            </w:pPr>
            <w:r w:rsidRPr="00020678">
              <w:t>Может быть заполнено выбором из спр</w:t>
            </w:r>
            <w:r w:rsidRPr="00AE58D3">
              <w:t>авочника:</w:t>
            </w:r>
          </w:p>
          <w:p w:rsidR="00C24574" w:rsidRPr="00020678" w:rsidRDefault="00237D21" w:rsidP="00C24574">
            <w:pPr>
              <w:pStyle w:val="ASFKTableListMark"/>
            </w:pPr>
            <w:r>
              <w:t>«</w:t>
            </w:r>
            <w:r w:rsidR="00C24574" w:rsidRPr="00020678">
              <w:t>СРРПБС</w:t>
            </w:r>
            <w:r>
              <w:t>»</w:t>
            </w:r>
            <w:r w:rsidR="00C24574" w:rsidRPr="00020678">
              <w:t>, если бюджет = Федеральный бю</w:t>
            </w:r>
            <w:r w:rsidR="00C24574" w:rsidRPr="00AE58D3">
              <w:t>д</w:t>
            </w:r>
            <w:r w:rsidR="00C24574" w:rsidRPr="00020678">
              <w:t>жет;</w:t>
            </w:r>
          </w:p>
          <w:p w:rsidR="00C24574" w:rsidRPr="00020678" w:rsidRDefault="00237D21" w:rsidP="00C24574">
            <w:pPr>
              <w:pStyle w:val="ASFKTableListMark"/>
            </w:pPr>
            <w:r>
              <w:t>«</w:t>
            </w:r>
            <w:r w:rsidR="00C24574" w:rsidRPr="00020678">
              <w:t>ПУБП</w:t>
            </w:r>
            <w:r>
              <w:t>»</w:t>
            </w:r>
            <w:r w:rsidR="00C24574" w:rsidRPr="00020678">
              <w:t>, е</w:t>
            </w:r>
            <w:r w:rsidR="00C24574" w:rsidRPr="00AE58D3">
              <w:t>с</w:t>
            </w:r>
            <w:r w:rsidR="00C24574" w:rsidRPr="00020678">
              <w:t>ли бюджет отличен от ФБ;</w:t>
            </w:r>
          </w:p>
          <w:p w:rsidR="00C24574" w:rsidRPr="00020678" w:rsidRDefault="00237D21" w:rsidP="00C24574">
            <w:pPr>
              <w:pStyle w:val="ASFKTableListMark"/>
            </w:pPr>
            <w:r>
              <w:t>«</w:t>
            </w:r>
            <w:r w:rsidR="00C24574" w:rsidRPr="00020678">
              <w:t>НУБП</w:t>
            </w:r>
            <w:r>
              <w:t>»</w:t>
            </w:r>
            <w:r w:rsidR="00C24574" w:rsidRPr="00020678">
              <w:t xml:space="preserve">, если </w:t>
            </w:r>
            <w:r w:rsidR="00C24574">
              <w:t>Глава текущей орган</w:t>
            </w:r>
            <w:r w:rsidR="00C24574" w:rsidRPr="00AE58D3">
              <w:t>и</w:t>
            </w:r>
            <w:r w:rsidR="00C24574">
              <w:t>зации = 000.</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Номер ЛС</w:t>
            </w:r>
          </w:p>
        </w:tc>
        <w:tc>
          <w:tcPr>
            <w:tcW w:w="3808" w:type="pct"/>
            <w:shd w:val="clear" w:color="auto" w:fill="auto"/>
          </w:tcPr>
          <w:p w:rsidR="00C24574" w:rsidRPr="00AE58D3" w:rsidRDefault="00C24574" w:rsidP="00C24574">
            <w:pPr>
              <w:pStyle w:val="ASFKTablenorm"/>
            </w:pPr>
            <w:r w:rsidRPr="00020678">
              <w:t xml:space="preserve">Заполняется выбором из справочника </w:t>
            </w:r>
            <w:r w:rsidR="00237D21">
              <w:t>«</w:t>
            </w:r>
            <w:r w:rsidRPr="00AE58D3">
              <w:t>Лицевые счета</w:t>
            </w:r>
            <w:r w:rsidR="00237D21">
              <w:t>»</w:t>
            </w:r>
            <w:r w:rsidRPr="00AE58D3">
              <w:t xml:space="preserve">, список ограничен типом ЛС в разрезе АРМ + код </w:t>
            </w:r>
            <w:r w:rsidR="00222D1E">
              <w:t>клиента + код б</w:t>
            </w:r>
            <w:r w:rsidRPr="00AE58D3">
              <w:t>юджета:</w:t>
            </w:r>
          </w:p>
          <w:p w:rsidR="00C24574" w:rsidRPr="00020678" w:rsidRDefault="00C24574" w:rsidP="00C24574">
            <w:pPr>
              <w:pStyle w:val="ASFKTableListMark"/>
            </w:pPr>
            <w:r w:rsidRPr="00020678">
              <w:t>на ГРБС/РБС: 01, 06, 07, 10;</w:t>
            </w:r>
          </w:p>
          <w:p w:rsidR="00C24574" w:rsidRPr="00020678" w:rsidRDefault="00C24574" w:rsidP="00C24574">
            <w:pPr>
              <w:pStyle w:val="ASFKTableListMark"/>
            </w:pPr>
            <w:r w:rsidRPr="00020678">
              <w:t>на ФО: 02;</w:t>
            </w:r>
          </w:p>
          <w:p w:rsidR="00C24574" w:rsidRPr="00020678" w:rsidRDefault="00C24574" w:rsidP="00C24574">
            <w:pPr>
              <w:pStyle w:val="ASFKTableListMark"/>
            </w:pPr>
            <w:r>
              <w:t>н</w:t>
            </w:r>
            <w:r w:rsidRPr="00020678">
              <w:t>а ПБС: 03, 05, 08, 09, 14;</w:t>
            </w:r>
          </w:p>
          <w:p w:rsidR="00C24574" w:rsidRPr="00020678" w:rsidRDefault="00C24574" w:rsidP="00C24574">
            <w:pPr>
              <w:pStyle w:val="ASFKTableListMark"/>
            </w:pPr>
            <w:r w:rsidRPr="00020678">
              <w:t xml:space="preserve">на АП: 04; </w:t>
            </w:r>
          </w:p>
          <w:p w:rsidR="00C24574" w:rsidRPr="00020678" w:rsidRDefault="00C24574" w:rsidP="00C24574">
            <w:pPr>
              <w:pStyle w:val="ASFKTableListMark"/>
            </w:pPr>
            <w:r w:rsidRPr="00020678">
              <w:t>на НУБП: 14, 20/30, 22/32, 21/31, 41;</w:t>
            </w:r>
          </w:p>
          <w:p w:rsidR="00C24574" w:rsidRPr="00020678" w:rsidRDefault="00C24574" w:rsidP="00C24574">
            <w:pPr>
              <w:pStyle w:val="ASFKTableListMark"/>
            </w:pPr>
            <w:r w:rsidRPr="00020678">
              <w:t>если по указанным параметрам существует несколько записей, то по умолчанию заполняется первым из сформированного списка ЛС.</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ИНН</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C24574" w:rsidP="00C24574">
            <w:pPr>
              <w:pStyle w:val="ASFKTablenorm"/>
            </w:pPr>
            <w:r w:rsidRPr="00020678">
              <w:t>КПП</w:t>
            </w:r>
          </w:p>
        </w:tc>
        <w:tc>
          <w:tcPr>
            <w:tcW w:w="3808" w:type="pct"/>
            <w:shd w:val="clear" w:color="auto" w:fill="auto"/>
          </w:tcPr>
          <w:p w:rsidR="00C24574" w:rsidRPr="00AE58D3" w:rsidRDefault="00C24574" w:rsidP="00C24574">
            <w:pPr>
              <w:pStyle w:val="ASFKTablenorm"/>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C24574">
            <w:pPr>
              <w:pStyle w:val="ASFKTablenorm"/>
            </w:pPr>
            <w:r w:rsidRPr="00020678">
              <w:t>Может быть заполнено вру</w:t>
            </w:r>
            <w:r w:rsidRPr="00AE58D3">
              <w:t>чную.</w:t>
            </w:r>
          </w:p>
        </w:tc>
      </w:tr>
      <w:tr w:rsidR="00C24574" w:rsidRPr="00280460">
        <w:trPr>
          <w:cantSplit/>
        </w:trPr>
        <w:tc>
          <w:tcPr>
            <w:tcW w:w="1192" w:type="pct"/>
            <w:shd w:val="clear" w:color="auto" w:fill="auto"/>
          </w:tcPr>
          <w:p w:rsidR="00C24574" w:rsidRPr="00020678" w:rsidRDefault="001B5CA8" w:rsidP="00C24574">
            <w:pPr>
              <w:pStyle w:val="ASFKTablenorm"/>
            </w:pPr>
            <w:r w:rsidRPr="00020678">
              <w:lastRenderedPageBreak/>
              <w:t>П</w:t>
            </w:r>
            <w:r w:rsidR="00C24574" w:rsidRPr="00020678">
              <w:t>о КОФК</w:t>
            </w:r>
          </w:p>
        </w:tc>
        <w:tc>
          <w:tcPr>
            <w:tcW w:w="3808" w:type="pct"/>
            <w:shd w:val="clear" w:color="auto" w:fill="auto"/>
          </w:tcPr>
          <w:p w:rsidR="00C24574" w:rsidRPr="00020678" w:rsidRDefault="00C24574" w:rsidP="00C24574">
            <w:pPr>
              <w:pStyle w:val="ASFKTablenorm"/>
            </w:pPr>
            <w:r w:rsidRPr="00020678">
              <w:t xml:space="preserve">Заполняется автоматически на основании системной константы </w:t>
            </w:r>
            <w:r w:rsidR="00EA2D70" w:rsidRPr="00383FC8">
              <w:rPr>
                <w:rStyle w:val="ASFKReporterror"/>
              </w:rPr>
              <w:t>SelfTOFKcode</w:t>
            </w:r>
            <w:r w:rsidR="00EA2D70">
              <w:t xml:space="preserve"> (Код собственного ТОФК)</w:t>
            </w:r>
            <w:r w:rsidRPr="00020678">
              <w:t>.</w:t>
            </w:r>
          </w:p>
          <w:p w:rsidR="00C24574" w:rsidRPr="00AE58D3" w:rsidRDefault="00C24574" w:rsidP="00C24574">
            <w:pPr>
              <w:pStyle w:val="ASFKTablenorm"/>
            </w:pPr>
            <w:r w:rsidRPr="00020678">
              <w:t xml:space="preserve">Может быть заполнено выбором из справочника </w:t>
            </w:r>
            <w:r w:rsidR="00237D21">
              <w:t>«</w:t>
            </w:r>
            <w:r w:rsidRPr="00AE58D3">
              <w:t>Органы Федерального к</w:t>
            </w:r>
            <w:r w:rsidRPr="00C24574">
              <w:t>а</w:t>
            </w:r>
            <w:r w:rsidRPr="00AE58D3">
              <w:t>значейства</w:t>
            </w:r>
            <w:r w:rsidR="00237D21">
              <w:t>»</w:t>
            </w:r>
            <w:r w:rsidRPr="00AE58D3">
              <w:t xml:space="preserve">. </w:t>
            </w:r>
          </w:p>
          <w:p w:rsidR="00C24574" w:rsidRPr="00AE58D3" w:rsidRDefault="00C24574" w:rsidP="00C24574">
            <w:pPr>
              <w:pStyle w:val="ASFKTablenorm"/>
            </w:pPr>
            <w:r w:rsidRPr="00020678">
              <w:t>Может быть заполнено вру</w:t>
            </w:r>
            <w:r w:rsidRPr="00AE58D3">
              <w:t xml:space="preserve">чную. </w:t>
            </w:r>
          </w:p>
        </w:tc>
      </w:tr>
      <w:tr w:rsidR="00C24574" w:rsidRPr="00754FED">
        <w:trPr>
          <w:cantSplit/>
        </w:trPr>
        <w:tc>
          <w:tcPr>
            <w:tcW w:w="5000" w:type="pct"/>
            <w:gridSpan w:val="2"/>
            <w:shd w:val="clear" w:color="auto" w:fill="auto"/>
          </w:tcPr>
          <w:p w:rsidR="00C24574" w:rsidRPr="00AE58D3" w:rsidRDefault="00222D1E" w:rsidP="00C24574">
            <w:pPr>
              <w:pStyle w:val="ASFKTablenorm"/>
            </w:pPr>
            <w:r>
              <w:t>Группа полей</w:t>
            </w:r>
            <w:r w:rsidRPr="00020678">
              <w:t xml:space="preserve"> </w:t>
            </w:r>
            <w:r w:rsidR="00237D21">
              <w:t>«</w:t>
            </w:r>
            <w:r w:rsidR="00C24574" w:rsidRPr="00AE58D3">
              <w:t>Информация об отчёте</w:t>
            </w:r>
            <w:r w:rsidR="00237D21">
              <w:t>»</w:t>
            </w:r>
          </w:p>
        </w:tc>
      </w:tr>
      <w:tr w:rsidR="00C24574" w:rsidRPr="00280460">
        <w:trPr>
          <w:cantSplit/>
        </w:trPr>
        <w:tc>
          <w:tcPr>
            <w:tcW w:w="1192" w:type="pct"/>
            <w:shd w:val="clear" w:color="auto" w:fill="auto"/>
          </w:tcPr>
          <w:p w:rsidR="00C24574" w:rsidRPr="00AE58D3" w:rsidRDefault="00C24574" w:rsidP="00C24574">
            <w:pPr>
              <w:pStyle w:val="ASFKTablenorm"/>
            </w:pPr>
            <w:r w:rsidRPr="00020678">
              <w:t>По состоянию на о</w:t>
            </w:r>
            <w:r w:rsidRPr="00C24574">
              <w:t>т</w:t>
            </w:r>
            <w:r w:rsidRPr="00AE58D3">
              <w:t>чётную дату</w:t>
            </w:r>
          </w:p>
        </w:tc>
        <w:tc>
          <w:tcPr>
            <w:tcW w:w="3808" w:type="pct"/>
            <w:shd w:val="clear" w:color="auto" w:fill="auto"/>
          </w:tcPr>
          <w:p w:rsidR="00C24574" w:rsidRPr="00AE58D3" w:rsidRDefault="00C24574" w:rsidP="00C24574">
            <w:pPr>
              <w:pStyle w:val="ASFKTablenorm"/>
            </w:pPr>
            <w:r w:rsidRPr="00020678">
              <w:t>Заполняется вручную (доступен выбор значения из календ</w:t>
            </w:r>
            <w:r w:rsidRPr="00AE58D3">
              <w:t>аря).</w:t>
            </w:r>
          </w:p>
          <w:p w:rsidR="00C24574" w:rsidRPr="00AE58D3" w:rsidRDefault="00C24574" w:rsidP="00C24574">
            <w:pPr>
              <w:pStyle w:val="ASFKTablenorm"/>
            </w:pPr>
            <w:r w:rsidRPr="00020678">
              <w:t>Не может быть указана дата превышающая дату запроса (д</w:t>
            </w:r>
            <w:r w:rsidRPr="00AE58D3">
              <w:t>окумента).</w:t>
            </w:r>
          </w:p>
          <w:p w:rsidR="00C24574" w:rsidRPr="00AE58D3" w:rsidRDefault="00C24574" w:rsidP="00C24574">
            <w:pPr>
              <w:pStyle w:val="ASFKTablenorm"/>
            </w:pPr>
            <w:r w:rsidRPr="00020678">
              <w:t>Не может быть указана дата не соответствующая текущему г</w:t>
            </w:r>
            <w:r w:rsidRPr="00AE58D3">
              <w:t>оду.</w:t>
            </w:r>
          </w:p>
        </w:tc>
      </w:tr>
      <w:tr w:rsidR="00C24574" w:rsidRPr="00280460">
        <w:trPr>
          <w:cantSplit/>
        </w:trPr>
        <w:tc>
          <w:tcPr>
            <w:tcW w:w="1192" w:type="pct"/>
            <w:shd w:val="clear" w:color="auto" w:fill="auto"/>
          </w:tcPr>
          <w:p w:rsidR="00C24574" w:rsidRPr="00020678" w:rsidRDefault="00C24574" w:rsidP="00C24574">
            <w:pPr>
              <w:pStyle w:val="ASFKTablenorm"/>
            </w:pPr>
            <w:r w:rsidRPr="00020678">
              <w:t xml:space="preserve">Наименование отчёта </w:t>
            </w:r>
          </w:p>
        </w:tc>
        <w:tc>
          <w:tcPr>
            <w:tcW w:w="3808" w:type="pct"/>
            <w:shd w:val="clear" w:color="auto" w:fill="auto"/>
          </w:tcPr>
          <w:p w:rsidR="00C24574" w:rsidRPr="00020678" w:rsidRDefault="00C24574" w:rsidP="00C24574">
            <w:pPr>
              <w:pStyle w:val="ASFKTablenorm"/>
            </w:pPr>
            <w:r w:rsidRPr="00020678">
              <w:t>По умолчанию пустое поле.</w:t>
            </w:r>
          </w:p>
          <w:p w:rsidR="00C24574" w:rsidRPr="00AE58D3" w:rsidRDefault="00C24574" w:rsidP="00C24574">
            <w:pPr>
              <w:pStyle w:val="ASFKTablenorm"/>
            </w:pPr>
            <w:r w:rsidRPr="00020678">
              <w:t>Заполняется выбранным значением из в</w:t>
            </w:r>
            <w:r w:rsidRPr="00AE58D3">
              <w:t xml:space="preserve">ыпадающего списка (см. таб. </w:t>
            </w:r>
            <w:r w:rsidRPr="00AE58D3">
              <w:fldChar w:fldCharType="begin"/>
            </w:r>
            <w:r w:rsidRPr="00AE58D3">
              <w:instrText xml:space="preserve"> REF _Ref364086432 \h  \* MERGEFORMAT </w:instrText>
            </w:r>
            <w:r w:rsidRPr="00AE58D3">
              <w:fldChar w:fldCharType="separate"/>
            </w:r>
            <w:r w:rsidR="00A34761">
              <w:t>64</w:t>
            </w:r>
            <w:r w:rsidRPr="00AE58D3">
              <w:fldChar w:fldCharType="end"/>
            </w:r>
            <w:r w:rsidRPr="00AE58D3">
              <w:t>).</w:t>
            </w:r>
          </w:p>
        </w:tc>
      </w:tr>
      <w:tr w:rsidR="00C24574" w:rsidRPr="00280460">
        <w:trPr>
          <w:cantSplit/>
        </w:trPr>
        <w:tc>
          <w:tcPr>
            <w:tcW w:w="1192" w:type="pct"/>
            <w:shd w:val="clear" w:color="auto" w:fill="auto"/>
          </w:tcPr>
          <w:p w:rsidR="00C24574" w:rsidRPr="00AE58D3" w:rsidRDefault="00C24574" w:rsidP="00C24574">
            <w:pPr>
              <w:pStyle w:val="ASFKTablenorm"/>
            </w:pPr>
            <w:r w:rsidRPr="00020678">
              <w:t>Код формы отч</w:t>
            </w:r>
            <w:r w:rsidRPr="00AE58D3">
              <w:t>ёта</w:t>
            </w:r>
          </w:p>
        </w:tc>
        <w:tc>
          <w:tcPr>
            <w:tcW w:w="3808" w:type="pct"/>
            <w:shd w:val="clear" w:color="auto" w:fill="auto"/>
          </w:tcPr>
          <w:p w:rsidR="00C24574" w:rsidRPr="00020678" w:rsidRDefault="00C24574" w:rsidP="00C24574">
            <w:pPr>
              <w:pStyle w:val="ASFKTablenorm"/>
            </w:pPr>
            <w:r w:rsidRPr="00020678">
              <w:t>По умолчанию пустое поле.</w:t>
            </w:r>
          </w:p>
          <w:p w:rsidR="00C24574" w:rsidRPr="00AE58D3" w:rsidRDefault="00C24574" w:rsidP="00C24574">
            <w:pPr>
              <w:pStyle w:val="ASFKTablenorm"/>
            </w:pPr>
            <w:r w:rsidRPr="00020678">
              <w:t xml:space="preserve">Заполняется автоматически на основании указанного значения в поле </w:t>
            </w:r>
            <w:r w:rsidR="00237D21">
              <w:t>«</w:t>
            </w:r>
            <w:r w:rsidRPr="00AE58D3">
              <w:t>Н</w:t>
            </w:r>
            <w:r w:rsidRPr="00C24574">
              <w:t>а</w:t>
            </w:r>
            <w:r w:rsidRPr="00AE58D3">
              <w:t>именование отчёта</w:t>
            </w:r>
            <w:r w:rsidR="00237D21">
              <w:t>»</w:t>
            </w:r>
            <w:r w:rsidRPr="00AE58D3">
              <w:t xml:space="preserve"> в соответствии со списком значений (см. таб. </w:t>
            </w:r>
            <w:r w:rsidRPr="00AE58D3">
              <w:fldChar w:fldCharType="begin"/>
            </w:r>
            <w:r w:rsidRPr="00AE58D3">
              <w:instrText xml:space="preserve"> REF _Ref364086432 \h  \* MERGEFORMAT </w:instrText>
            </w:r>
            <w:r w:rsidRPr="00AE58D3">
              <w:fldChar w:fldCharType="separate"/>
            </w:r>
            <w:r w:rsidR="00A34761">
              <w:t>64</w:t>
            </w:r>
            <w:r w:rsidRPr="00AE58D3">
              <w:fldChar w:fldCharType="end"/>
            </w:r>
            <w:r w:rsidRPr="00AE58D3">
              <w:t>).</w:t>
            </w:r>
          </w:p>
        </w:tc>
      </w:tr>
      <w:tr w:rsidR="009546A5" w:rsidRPr="00280460">
        <w:trPr>
          <w:cantSplit/>
        </w:trPr>
        <w:tc>
          <w:tcPr>
            <w:tcW w:w="1192" w:type="pct"/>
            <w:shd w:val="clear" w:color="auto" w:fill="auto"/>
          </w:tcPr>
          <w:p w:rsidR="009546A5" w:rsidRPr="009546A5" w:rsidRDefault="009546A5" w:rsidP="00D00381">
            <w:pPr>
              <w:pStyle w:val="ASFKTablenorm"/>
            </w:pPr>
            <w:r w:rsidRPr="009546A5">
              <w:t>Вид обязательств</w:t>
            </w:r>
          </w:p>
        </w:tc>
        <w:tc>
          <w:tcPr>
            <w:tcW w:w="3808" w:type="pct"/>
            <w:shd w:val="clear" w:color="auto" w:fill="auto"/>
          </w:tcPr>
          <w:p w:rsidR="009546A5" w:rsidRPr="009546A5" w:rsidRDefault="009546A5" w:rsidP="00D00381">
            <w:pPr>
              <w:pStyle w:val="ASFKTablenorm"/>
            </w:pPr>
            <w:r w:rsidRPr="009546A5">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9546A5" w:rsidRPr="009546A5" w:rsidRDefault="009546A5" w:rsidP="00D00381">
            <w:pPr>
              <w:pStyle w:val="ASFKTablenorm"/>
            </w:pPr>
            <w:r w:rsidRPr="009546A5">
              <w:t xml:space="preserve">По умолчанию </w:t>
            </w:r>
            <w:r w:rsidR="001B5CA8">
              <w:t>–</w:t>
            </w:r>
            <w:r w:rsidRPr="009546A5">
              <w:t xml:space="preserve"> пустое поле.</w:t>
            </w:r>
          </w:p>
          <w:p w:rsidR="009546A5" w:rsidRPr="009546A5" w:rsidRDefault="009546A5" w:rsidP="00D00381">
            <w:pPr>
              <w:pStyle w:val="ASFKTablenorm"/>
            </w:pPr>
            <w:r w:rsidRPr="009546A5">
              <w:t>Заполняется вручную выбранным значением из выпадающего списка:</w:t>
            </w:r>
          </w:p>
          <w:p w:rsidR="009546A5" w:rsidRPr="009546A5" w:rsidRDefault="009546A5" w:rsidP="00D00381">
            <w:pPr>
              <w:pStyle w:val="ASFKTableListMark"/>
            </w:pPr>
            <w:r w:rsidRPr="009546A5">
              <w:t>«Бюджетные обязательства»;</w:t>
            </w:r>
          </w:p>
          <w:p w:rsidR="009546A5" w:rsidRPr="009546A5" w:rsidRDefault="009546A5" w:rsidP="00D00381">
            <w:pPr>
              <w:pStyle w:val="ASFKTableListMark"/>
            </w:pPr>
            <w:r w:rsidRPr="009546A5">
              <w:t>«Денежные обязательства».</w:t>
            </w:r>
          </w:p>
        </w:tc>
      </w:tr>
    </w:tbl>
    <w:p w:rsidR="00C24574" w:rsidRPr="007C76C9" w:rsidRDefault="00C24574" w:rsidP="00C24574">
      <w:pPr>
        <w:pStyle w:val="ASFKNormal"/>
      </w:pPr>
      <w:r w:rsidRPr="007C76C9">
        <w:t>В таблице</w:t>
      </w:r>
      <w:r w:rsidR="009F03A6" w:rsidRPr="00821226">
        <w:t> </w:t>
      </w:r>
      <w:r w:rsidRPr="007C76C9">
        <w:fldChar w:fldCharType="begin"/>
      </w:r>
      <w:r w:rsidRPr="007C76C9">
        <w:instrText xml:space="preserve"> REF _Ref364086432 \h </w:instrText>
      </w:r>
      <w:r>
        <w:instrText xml:space="preserve"> \* MERGEFORMAT </w:instrText>
      </w:r>
      <w:r w:rsidRPr="007C76C9">
        <w:fldChar w:fldCharType="separate"/>
      </w:r>
      <w:r w:rsidR="00A34761">
        <w:t>64</w:t>
      </w:r>
      <w:r w:rsidRPr="007C76C9">
        <w:fldChar w:fldCharType="end"/>
      </w:r>
      <w:r w:rsidRPr="007C76C9">
        <w:t xml:space="preserve"> </w:t>
      </w:r>
      <w:r w:rsidR="00222D1E">
        <w:t>приведено</w:t>
      </w:r>
      <w:r w:rsidRPr="007C76C9">
        <w:t xml:space="preserve"> соответствие типа л/с наименованию и коду формы отч</w:t>
      </w:r>
      <w:r w:rsidRPr="00C24574">
        <w:t>е</w:t>
      </w:r>
      <w:r w:rsidRPr="007C76C9">
        <w:t>та/выписки/приложения к выписке.</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2" w:name="_Ref364086432"/>
      <w:bookmarkStart w:id="1073" w:name="_Toc71041944"/>
      <w:r w:rsidR="00A34761">
        <w:rPr>
          <w:noProof/>
        </w:rPr>
        <w:t>64</w:t>
      </w:r>
      <w:bookmarkEnd w:id="1072"/>
      <w:r>
        <w:rPr>
          <w:noProof/>
        </w:rPr>
        <w:fldChar w:fldCharType="end"/>
      </w:r>
      <w:r w:rsidR="00C24574" w:rsidRPr="007C76C9">
        <w:t>. Соответствие типа л/с наименованию и коду формы отч</w:t>
      </w:r>
      <w:r w:rsidR="00C24574" w:rsidRPr="00C24574">
        <w:t>е</w:t>
      </w:r>
      <w:r w:rsidR="00C24574" w:rsidRPr="007C76C9">
        <w:t>та/выписки/приложения к выписке</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716"/>
        <w:gridCol w:w="1295"/>
      </w:tblGrid>
      <w:tr w:rsidR="00C24574" w:rsidRPr="007B2273">
        <w:trPr>
          <w:cantSplit/>
          <w:tblHeader/>
        </w:trPr>
        <w:tc>
          <w:tcPr>
            <w:tcW w:w="3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Тип л/с</w:t>
            </w:r>
          </w:p>
        </w:tc>
        <w:tc>
          <w:tcPr>
            <w:tcW w:w="3956"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C24574" w:rsidRPr="007B2273" w:rsidRDefault="00C24574" w:rsidP="00C24574">
            <w:pPr>
              <w:pStyle w:val="ASFKTableHead"/>
            </w:pPr>
            <w:r w:rsidRPr="007B2273">
              <w:t>Наименование отчета о состоянии л/с</w:t>
            </w:r>
          </w:p>
        </w:tc>
        <w:tc>
          <w:tcPr>
            <w:tcW w:w="6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Код формы по КФД</w:t>
            </w:r>
          </w:p>
        </w:tc>
      </w:tr>
      <w:tr w:rsidR="00C24574" w:rsidRPr="007B2273">
        <w:trPr>
          <w:cantSplit/>
        </w:trPr>
        <w:tc>
          <w:tcPr>
            <w:tcW w:w="380" w:type="pct"/>
            <w:vMerge w:val="restart"/>
            <w:shd w:val="clear" w:color="auto" w:fill="auto"/>
          </w:tcPr>
          <w:p w:rsidR="00C24574" w:rsidRPr="007B2273" w:rsidRDefault="00C24574" w:rsidP="00C24574">
            <w:pPr>
              <w:pStyle w:val="ASFKTablenorm"/>
            </w:pPr>
            <w:r>
              <w:t>01</w:t>
            </w:r>
          </w:p>
        </w:tc>
        <w:tc>
          <w:tcPr>
            <w:tcW w:w="3956" w:type="pct"/>
          </w:tcPr>
          <w:p w:rsidR="00C24574" w:rsidRPr="007B2273" w:rsidRDefault="00C24574" w:rsidP="00C24574">
            <w:pPr>
              <w:pStyle w:val="ASFKTablenorm"/>
            </w:pPr>
            <w:r w:rsidRPr="007B2273">
              <w:t>Отчет о состоянии лицевого счета главного распорядителя (распоряд</w:t>
            </w:r>
            <w:r w:rsidRPr="00726330">
              <w:t>и</w:t>
            </w:r>
            <w:r w:rsidRPr="007B2273">
              <w:t>т</w:t>
            </w:r>
            <w:r w:rsidRPr="00981E07">
              <w:t>е</w:t>
            </w:r>
            <w:r w:rsidRPr="007B2273">
              <w:t>ля) бюджетных средств</w:t>
            </w:r>
          </w:p>
        </w:tc>
        <w:tc>
          <w:tcPr>
            <w:tcW w:w="664" w:type="pct"/>
            <w:shd w:val="clear" w:color="auto" w:fill="auto"/>
          </w:tcPr>
          <w:p w:rsidR="00C24574" w:rsidRPr="007B2273" w:rsidRDefault="00C24574" w:rsidP="00C24574">
            <w:pPr>
              <w:pStyle w:val="ASFKTablenorm"/>
            </w:pPr>
            <w:r w:rsidRPr="007B2273">
              <w:t>0531785</w:t>
            </w:r>
          </w:p>
        </w:tc>
      </w:tr>
      <w:tr w:rsidR="00C24574" w:rsidRPr="007B2273">
        <w:trPr>
          <w:cantSplit/>
        </w:trPr>
        <w:tc>
          <w:tcPr>
            <w:tcW w:w="380" w:type="pct"/>
            <w:vMerge/>
            <w:shd w:val="clear" w:color="auto" w:fill="auto"/>
          </w:tcPr>
          <w:p w:rsidR="00C24574" w:rsidRPr="007B2273" w:rsidRDefault="00C24574" w:rsidP="00C24574">
            <w:pPr>
              <w:pStyle w:val="ASFKTablenorm"/>
            </w:pPr>
          </w:p>
        </w:tc>
        <w:tc>
          <w:tcPr>
            <w:tcW w:w="3956" w:type="pct"/>
          </w:tcPr>
          <w:p w:rsidR="00C24574" w:rsidRPr="007B2273" w:rsidRDefault="00C24574" w:rsidP="00C24574">
            <w:pPr>
              <w:pStyle w:val="ASFKTablenorm"/>
            </w:pPr>
            <w:r w:rsidRPr="007B2273">
              <w:t>Выписка из лицевого счета главного распорядителя (распорядителя) бю</w:t>
            </w:r>
            <w:r w:rsidRPr="00C24574">
              <w:t>д</w:t>
            </w:r>
            <w:r w:rsidRPr="007B2273">
              <w:t>жетных средств</w:t>
            </w:r>
          </w:p>
        </w:tc>
        <w:tc>
          <w:tcPr>
            <w:tcW w:w="664" w:type="pct"/>
            <w:shd w:val="clear" w:color="auto" w:fill="auto"/>
          </w:tcPr>
          <w:p w:rsidR="00C24574" w:rsidRPr="007B2273" w:rsidRDefault="00C24574" w:rsidP="00C24574">
            <w:pPr>
              <w:pStyle w:val="ASFKTablenorm"/>
            </w:pPr>
            <w:r w:rsidRPr="007B2273">
              <w:t>0531758</w:t>
            </w:r>
          </w:p>
        </w:tc>
      </w:tr>
      <w:tr w:rsidR="00C24574" w:rsidRPr="007B2273">
        <w:trPr>
          <w:cantSplit/>
        </w:trPr>
        <w:tc>
          <w:tcPr>
            <w:tcW w:w="380" w:type="pct"/>
            <w:vMerge w:val="restart"/>
            <w:shd w:val="clear" w:color="auto" w:fill="auto"/>
          </w:tcPr>
          <w:p w:rsidR="00C24574" w:rsidRPr="007B2273" w:rsidRDefault="00C24574" w:rsidP="00C24574">
            <w:pPr>
              <w:pStyle w:val="ASFKTablenorm"/>
            </w:pPr>
            <w:r>
              <w:t>02</w:t>
            </w:r>
          </w:p>
        </w:tc>
        <w:tc>
          <w:tcPr>
            <w:tcW w:w="3956" w:type="pct"/>
          </w:tcPr>
          <w:p w:rsidR="00C24574" w:rsidRPr="007B2273" w:rsidRDefault="00C24574" w:rsidP="00C24574">
            <w:pPr>
              <w:pStyle w:val="ASFKTablenorm"/>
            </w:pPr>
            <w:r w:rsidRPr="007B2273">
              <w:t>Отчет о состоянии лицевого счета бюджета</w:t>
            </w:r>
          </w:p>
        </w:tc>
        <w:tc>
          <w:tcPr>
            <w:tcW w:w="664" w:type="pct"/>
            <w:shd w:val="clear" w:color="auto" w:fill="auto"/>
          </w:tcPr>
          <w:p w:rsidR="00C24574" w:rsidRPr="007B2273" w:rsidRDefault="00C24574" w:rsidP="00C24574">
            <w:pPr>
              <w:pStyle w:val="ASFKTablenorm"/>
            </w:pPr>
            <w:r w:rsidRPr="007B2273">
              <w:t>0531793</w:t>
            </w:r>
          </w:p>
        </w:tc>
      </w:tr>
      <w:tr w:rsidR="00C24574" w:rsidRPr="007B2273">
        <w:trPr>
          <w:cantSplit/>
        </w:trPr>
        <w:tc>
          <w:tcPr>
            <w:tcW w:w="380" w:type="pct"/>
            <w:vMerge/>
            <w:shd w:val="clear" w:color="auto" w:fill="auto"/>
          </w:tcPr>
          <w:p w:rsidR="00C24574" w:rsidRPr="007B2273" w:rsidRDefault="00C24574" w:rsidP="00C24574">
            <w:pPr>
              <w:pStyle w:val="ASFKTablenorm"/>
            </w:pPr>
          </w:p>
        </w:tc>
        <w:tc>
          <w:tcPr>
            <w:tcW w:w="3956" w:type="pct"/>
          </w:tcPr>
          <w:p w:rsidR="00C24574" w:rsidRPr="007B2273" w:rsidRDefault="00C24574" w:rsidP="00C24574">
            <w:pPr>
              <w:pStyle w:val="ASFKTablenorm"/>
            </w:pPr>
            <w:r w:rsidRPr="007B2273">
              <w:t>Выписка из лицевого счета бюджета</w:t>
            </w:r>
          </w:p>
        </w:tc>
        <w:tc>
          <w:tcPr>
            <w:tcW w:w="664" w:type="pct"/>
            <w:shd w:val="clear" w:color="auto" w:fill="auto"/>
          </w:tcPr>
          <w:p w:rsidR="00C24574" w:rsidRPr="007B2273" w:rsidRDefault="00C24574" w:rsidP="00C24574">
            <w:pPr>
              <w:pStyle w:val="ASFKTablenorm"/>
            </w:pPr>
            <w:r w:rsidRPr="007B2273">
              <w:t>0531775</w:t>
            </w:r>
          </w:p>
        </w:tc>
      </w:tr>
      <w:tr w:rsidR="00C24574" w:rsidRPr="007B2273">
        <w:trPr>
          <w:cantSplit/>
        </w:trPr>
        <w:tc>
          <w:tcPr>
            <w:tcW w:w="380" w:type="pct"/>
            <w:vMerge w:val="restart"/>
            <w:shd w:val="clear" w:color="auto" w:fill="auto"/>
          </w:tcPr>
          <w:p w:rsidR="00C24574" w:rsidRPr="007B2273" w:rsidRDefault="00C24574" w:rsidP="00C24574">
            <w:pPr>
              <w:pStyle w:val="ASFKTablenorm"/>
            </w:pPr>
            <w:r>
              <w:t>03/14</w:t>
            </w:r>
          </w:p>
        </w:tc>
        <w:tc>
          <w:tcPr>
            <w:tcW w:w="3956" w:type="pct"/>
          </w:tcPr>
          <w:p w:rsidR="00C24574" w:rsidRPr="007B2273" w:rsidRDefault="00C24574" w:rsidP="00C24574">
            <w:pPr>
              <w:pStyle w:val="ASFKTablenorm"/>
            </w:pPr>
            <w:r w:rsidRPr="007B2273">
              <w:t>Отчет о состоянии лицевого счета получателя бюджетных средств</w:t>
            </w:r>
          </w:p>
        </w:tc>
        <w:tc>
          <w:tcPr>
            <w:tcW w:w="664" w:type="pct"/>
            <w:shd w:val="clear" w:color="auto" w:fill="auto"/>
          </w:tcPr>
          <w:p w:rsidR="00C24574" w:rsidRPr="007B2273" w:rsidRDefault="00C24574" w:rsidP="00C24574">
            <w:pPr>
              <w:pStyle w:val="ASFKTablenorm"/>
            </w:pPr>
            <w:r w:rsidRPr="007B2273">
              <w:t>0531786</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BA7D86">
            <w:pPr>
              <w:pStyle w:val="ASFKTablenorm"/>
            </w:pPr>
            <w:r w:rsidRPr="00BA7D86">
              <w:t>Выписка из лицевого счета получателя бюджетных средств</w:t>
            </w:r>
          </w:p>
        </w:tc>
        <w:tc>
          <w:tcPr>
            <w:tcW w:w="664" w:type="pct"/>
            <w:shd w:val="clear" w:color="auto" w:fill="auto"/>
          </w:tcPr>
          <w:p w:rsidR="00BA7D86" w:rsidRPr="00BA7D86" w:rsidRDefault="00BA7D86" w:rsidP="00BA7D86">
            <w:pPr>
              <w:pStyle w:val="ASFKTablenorm"/>
            </w:pPr>
            <w:r w:rsidRPr="00BA7D86">
              <w:t>0531759</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BA7D86">
            <w:pPr>
              <w:pStyle w:val="ASFKTablenorm"/>
            </w:pPr>
            <w:r w:rsidRPr="00BA7D86">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rsidR="00BA7D86" w:rsidRPr="00BA7D86" w:rsidRDefault="00BA7D86" w:rsidP="00BA7D86">
            <w:pPr>
              <w:pStyle w:val="ASFKTablenorm"/>
            </w:pPr>
            <w:r w:rsidRPr="00BA7D86">
              <w:t>0506103</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Справка об исполнении принятых на учет обязательств</w:t>
            </w:r>
          </w:p>
        </w:tc>
        <w:tc>
          <w:tcPr>
            <w:tcW w:w="664" w:type="pct"/>
            <w:shd w:val="clear" w:color="auto" w:fill="auto"/>
          </w:tcPr>
          <w:p w:rsidR="00BA7D86" w:rsidRPr="00BA7D86" w:rsidRDefault="00BA7D86" w:rsidP="00C24574">
            <w:pPr>
              <w:pStyle w:val="ASFKTablenorm"/>
            </w:pPr>
            <w:r w:rsidRPr="00BA7D86">
              <w:t>0506602</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04</w:t>
            </w:r>
          </w:p>
        </w:tc>
        <w:tc>
          <w:tcPr>
            <w:tcW w:w="3956" w:type="pct"/>
          </w:tcPr>
          <w:p w:rsidR="00BA7D86" w:rsidRPr="00BA7D86" w:rsidRDefault="00BA7D86" w:rsidP="00C24574">
            <w:pPr>
              <w:pStyle w:val="ASFKTablenorm"/>
            </w:pPr>
            <w:r w:rsidRPr="00BA7D86">
              <w:t>Отчет о состоянии лицевого счета администратора доходов бюджета</w:t>
            </w:r>
          </w:p>
        </w:tc>
        <w:tc>
          <w:tcPr>
            <w:tcW w:w="664" w:type="pct"/>
            <w:shd w:val="clear" w:color="auto" w:fill="auto"/>
          </w:tcPr>
          <w:p w:rsidR="00BA7D86" w:rsidRPr="00BA7D86" w:rsidRDefault="00BA7D86" w:rsidP="00C24574">
            <w:pPr>
              <w:pStyle w:val="ASFKTablenorm"/>
            </w:pPr>
            <w:r w:rsidRPr="00BA7D86">
              <w:t>0531787</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администратора доходов бюджета</w:t>
            </w:r>
          </w:p>
        </w:tc>
        <w:tc>
          <w:tcPr>
            <w:tcW w:w="664" w:type="pct"/>
            <w:shd w:val="clear" w:color="auto" w:fill="auto"/>
          </w:tcPr>
          <w:p w:rsidR="00BA7D86" w:rsidRPr="00BA7D86" w:rsidRDefault="00BA7D86" w:rsidP="00C24574">
            <w:pPr>
              <w:pStyle w:val="ASFKTablenorm"/>
            </w:pPr>
            <w:r w:rsidRPr="00BA7D86">
              <w:t>0531761</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05</w:t>
            </w:r>
          </w:p>
        </w:tc>
        <w:tc>
          <w:tcPr>
            <w:tcW w:w="3956" w:type="pct"/>
          </w:tcPr>
          <w:p w:rsidR="00BA7D86" w:rsidRPr="00BA7D86" w:rsidRDefault="00BA7D86" w:rsidP="00C24574">
            <w:pPr>
              <w:pStyle w:val="ASFKTablenorm"/>
            </w:pPr>
            <w:r w:rsidRPr="00BA7D86">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C24574">
            <w:pPr>
              <w:pStyle w:val="ASFKTablenorm"/>
            </w:pPr>
            <w:r w:rsidRPr="00BA7D86">
              <w:t>0531788</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C24574">
            <w:pPr>
              <w:pStyle w:val="ASFKTablenorm"/>
            </w:pPr>
            <w:r w:rsidRPr="00BA7D86">
              <w:t>0531762</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06/07</w:t>
            </w:r>
          </w:p>
        </w:tc>
        <w:tc>
          <w:tcPr>
            <w:tcW w:w="3956" w:type="pct"/>
          </w:tcPr>
          <w:p w:rsidR="00BA7D86" w:rsidRPr="00BA7D86" w:rsidRDefault="00BA7D86" w:rsidP="00C24574">
            <w:pPr>
              <w:pStyle w:val="ASFKTablenorm"/>
            </w:pPr>
            <w:r w:rsidRPr="00BA7D8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C24574">
            <w:pPr>
              <w:pStyle w:val="ASFKTablenorm"/>
            </w:pPr>
            <w:r w:rsidRPr="00BA7D86">
              <w:t>0531789</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C24574">
            <w:pPr>
              <w:pStyle w:val="ASFKTablenorm"/>
            </w:pPr>
            <w:r w:rsidRPr="00BA7D86">
              <w:t>0531763</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08/09</w:t>
            </w:r>
          </w:p>
        </w:tc>
        <w:tc>
          <w:tcPr>
            <w:tcW w:w="3956" w:type="pct"/>
          </w:tcPr>
          <w:p w:rsidR="00BA7D86" w:rsidRPr="00BA7D86" w:rsidRDefault="00BA7D86" w:rsidP="00C24574">
            <w:pPr>
              <w:pStyle w:val="ASFKTablenorm"/>
            </w:pPr>
            <w:r w:rsidRPr="00BA7D86">
              <w:t>Отчет о состоянии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C24574">
            <w:pPr>
              <w:pStyle w:val="ASFKTablenorm"/>
            </w:pPr>
            <w:r w:rsidRPr="00BA7D86">
              <w:t>0531791</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C24574">
            <w:pPr>
              <w:pStyle w:val="ASFKTablenorm"/>
            </w:pPr>
            <w:r w:rsidRPr="00BA7D86">
              <w:t>0531764</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10</w:t>
            </w:r>
          </w:p>
        </w:tc>
        <w:tc>
          <w:tcPr>
            <w:tcW w:w="3956" w:type="pct"/>
          </w:tcPr>
          <w:p w:rsidR="00BA7D86" w:rsidRPr="00BA7D86" w:rsidRDefault="00BA7D86" w:rsidP="00C24574">
            <w:pPr>
              <w:pStyle w:val="ASFKTablenorm"/>
            </w:pPr>
            <w:r w:rsidRPr="00BA7D86">
              <w:t>Отчет о состоянии лицевого счета иного получателя бюджетных средств</w:t>
            </w:r>
          </w:p>
        </w:tc>
        <w:tc>
          <w:tcPr>
            <w:tcW w:w="664" w:type="pct"/>
            <w:shd w:val="clear" w:color="auto" w:fill="auto"/>
          </w:tcPr>
          <w:p w:rsidR="00BA7D86" w:rsidRPr="00BA7D86" w:rsidRDefault="00BA7D86" w:rsidP="00C24574">
            <w:pPr>
              <w:pStyle w:val="ASFKTablenorm"/>
            </w:pPr>
            <w:r w:rsidRPr="00BA7D86">
              <w:t>0531797</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иного получателя бюджетных средств</w:t>
            </w:r>
          </w:p>
        </w:tc>
        <w:tc>
          <w:tcPr>
            <w:tcW w:w="664" w:type="pct"/>
            <w:shd w:val="clear" w:color="auto" w:fill="auto"/>
          </w:tcPr>
          <w:p w:rsidR="00BA7D86" w:rsidRPr="00BA7D86" w:rsidRDefault="00BA7D86" w:rsidP="00C24574">
            <w:pPr>
              <w:pStyle w:val="ASFKTablenorm"/>
            </w:pPr>
            <w:r w:rsidRPr="00BA7D86">
              <w:t>0531765</w:t>
            </w:r>
          </w:p>
        </w:tc>
      </w:tr>
      <w:tr w:rsidR="00BA7D86" w:rsidRPr="007B2273">
        <w:trPr>
          <w:cantSplit/>
        </w:trPr>
        <w:tc>
          <w:tcPr>
            <w:tcW w:w="380" w:type="pct"/>
            <w:shd w:val="clear" w:color="auto" w:fill="auto"/>
          </w:tcPr>
          <w:p w:rsidR="00BA7D86" w:rsidRPr="00BA7D86" w:rsidRDefault="00BA7D86" w:rsidP="00C24574">
            <w:pPr>
              <w:pStyle w:val="ASFKTablenorm"/>
            </w:pPr>
            <w:r w:rsidRPr="00BA7D86">
              <w:t>20/30</w:t>
            </w:r>
          </w:p>
          <w:p w:rsidR="00BA7D86" w:rsidRPr="00BA7D86" w:rsidRDefault="00BA7D86" w:rsidP="00C24574">
            <w:pPr>
              <w:pStyle w:val="ASFKTablenorm"/>
            </w:pPr>
            <w:r w:rsidRPr="00BA7D86">
              <w:t>22/32</w:t>
            </w:r>
          </w:p>
        </w:tc>
        <w:tc>
          <w:tcPr>
            <w:tcW w:w="3956" w:type="pct"/>
          </w:tcPr>
          <w:p w:rsidR="00BA7D86" w:rsidRPr="00BA7D86" w:rsidRDefault="00BA7D86" w:rsidP="00C24574">
            <w:pPr>
              <w:pStyle w:val="ASFKTablenorm"/>
            </w:pPr>
            <w:r w:rsidRPr="00BA7D86">
              <w:t>Отчет о состоянии лицевого счета бюджетного (автономного) учреждения</w:t>
            </w:r>
          </w:p>
        </w:tc>
        <w:tc>
          <w:tcPr>
            <w:tcW w:w="664" w:type="pct"/>
            <w:shd w:val="clear" w:color="auto" w:fill="auto"/>
          </w:tcPr>
          <w:p w:rsidR="00BA7D86" w:rsidRPr="00BA7D86" w:rsidRDefault="00BA7D86" w:rsidP="00C24574">
            <w:pPr>
              <w:pStyle w:val="ASFKTablenorm"/>
            </w:pPr>
            <w:r w:rsidRPr="00BA7D86">
              <w:t>0531965</w:t>
            </w:r>
          </w:p>
        </w:tc>
      </w:tr>
      <w:tr w:rsidR="00BA7D86" w:rsidRPr="007B2273">
        <w:trPr>
          <w:cantSplit/>
        </w:trPr>
        <w:tc>
          <w:tcPr>
            <w:tcW w:w="380" w:type="pct"/>
            <w:shd w:val="clear" w:color="auto" w:fill="auto"/>
            <w:vAlign w:val="center"/>
          </w:tcPr>
          <w:p w:rsidR="00BA7D86" w:rsidRPr="00BA7D86" w:rsidRDefault="00BA7D86" w:rsidP="00C24574">
            <w:pPr>
              <w:pStyle w:val="ASFKTablenorm"/>
            </w:pPr>
            <w:r w:rsidRPr="00BA7D86">
              <w:t>20/22</w:t>
            </w:r>
          </w:p>
        </w:tc>
        <w:tc>
          <w:tcPr>
            <w:tcW w:w="3956" w:type="pct"/>
          </w:tcPr>
          <w:p w:rsidR="00BA7D86" w:rsidRPr="00BA7D86" w:rsidRDefault="00BA7D86" w:rsidP="00C24574">
            <w:pPr>
              <w:pStyle w:val="ASFKTablenorm"/>
            </w:pPr>
            <w:r w:rsidRPr="00BA7D86">
              <w:t xml:space="preserve">Выписка из лицевого счета бюджетного учреждения </w:t>
            </w:r>
          </w:p>
        </w:tc>
        <w:tc>
          <w:tcPr>
            <w:tcW w:w="664" w:type="pct"/>
            <w:shd w:val="clear" w:color="auto" w:fill="auto"/>
          </w:tcPr>
          <w:p w:rsidR="00BA7D86" w:rsidRPr="00BA7D86" w:rsidRDefault="00BA7D86" w:rsidP="00C24574">
            <w:pPr>
              <w:pStyle w:val="ASFKTablenorm"/>
            </w:pPr>
            <w:r w:rsidRPr="00BA7D86">
              <w:t>0531962</w:t>
            </w:r>
          </w:p>
        </w:tc>
      </w:tr>
      <w:tr w:rsidR="00BA7D86" w:rsidRPr="007B2273">
        <w:trPr>
          <w:cantSplit/>
        </w:trPr>
        <w:tc>
          <w:tcPr>
            <w:tcW w:w="380" w:type="pct"/>
            <w:shd w:val="clear" w:color="auto" w:fill="auto"/>
            <w:vAlign w:val="center"/>
          </w:tcPr>
          <w:p w:rsidR="00BA7D86" w:rsidRPr="00BA7D86" w:rsidRDefault="00BA7D86" w:rsidP="00C24574">
            <w:pPr>
              <w:pStyle w:val="ASFKTablenorm"/>
            </w:pPr>
            <w:r w:rsidRPr="00BA7D86">
              <w:t>30/32</w:t>
            </w:r>
          </w:p>
        </w:tc>
        <w:tc>
          <w:tcPr>
            <w:tcW w:w="3956" w:type="pct"/>
          </w:tcPr>
          <w:p w:rsidR="00BA7D86" w:rsidRPr="00BA7D86" w:rsidRDefault="00BA7D86" w:rsidP="00C24574">
            <w:pPr>
              <w:pStyle w:val="ASFKTablenorm"/>
            </w:pPr>
            <w:r w:rsidRPr="00BA7D86">
              <w:t xml:space="preserve">Выписка из лицевого счета автономного учреждения </w:t>
            </w:r>
          </w:p>
        </w:tc>
        <w:tc>
          <w:tcPr>
            <w:tcW w:w="664" w:type="pct"/>
            <w:shd w:val="clear" w:color="auto" w:fill="auto"/>
          </w:tcPr>
          <w:p w:rsidR="00BA7D86" w:rsidRPr="00BA7D86" w:rsidRDefault="00BA7D86" w:rsidP="00C24574">
            <w:pPr>
              <w:pStyle w:val="ASFKTablenorm"/>
            </w:pPr>
            <w:r w:rsidRPr="00BA7D86">
              <w:t>0531963</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21/31</w:t>
            </w:r>
          </w:p>
        </w:tc>
        <w:tc>
          <w:tcPr>
            <w:tcW w:w="3956" w:type="pct"/>
          </w:tcPr>
          <w:p w:rsidR="00BA7D86" w:rsidRPr="00BA7D86" w:rsidRDefault="00BA7D86" w:rsidP="00C24574">
            <w:pPr>
              <w:pStyle w:val="ASFKTablenorm"/>
            </w:pPr>
            <w:r w:rsidRPr="00BA7D86">
              <w:t>Отчет о состоянии отдельного лицевого счета бюджетного (автономного) учреждения</w:t>
            </w:r>
          </w:p>
        </w:tc>
        <w:tc>
          <w:tcPr>
            <w:tcW w:w="664" w:type="pct"/>
            <w:shd w:val="clear" w:color="auto" w:fill="auto"/>
          </w:tcPr>
          <w:p w:rsidR="00BA7D86" w:rsidRPr="00BA7D86" w:rsidRDefault="00BA7D86" w:rsidP="00C24574">
            <w:pPr>
              <w:pStyle w:val="ASFKTablenorm"/>
            </w:pPr>
            <w:r w:rsidRPr="00BA7D86">
              <w:t>0531966</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отдельного лицевого счета бюджетного (автономного) учреждения</w:t>
            </w:r>
          </w:p>
        </w:tc>
        <w:tc>
          <w:tcPr>
            <w:tcW w:w="664" w:type="pct"/>
            <w:shd w:val="clear" w:color="auto" w:fill="auto"/>
          </w:tcPr>
          <w:p w:rsidR="00BA7D86" w:rsidRPr="00BA7D86" w:rsidRDefault="00BA7D86" w:rsidP="00C24574">
            <w:pPr>
              <w:pStyle w:val="ASFKTablenorm"/>
            </w:pPr>
            <w:r w:rsidRPr="00BA7D86">
              <w:t>0531964</w:t>
            </w:r>
          </w:p>
        </w:tc>
      </w:tr>
      <w:tr w:rsidR="00BA7D86" w:rsidRPr="007B2273">
        <w:trPr>
          <w:cantSplit/>
        </w:trPr>
        <w:tc>
          <w:tcPr>
            <w:tcW w:w="380" w:type="pct"/>
            <w:vMerge w:val="restart"/>
            <w:shd w:val="clear" w:color="auto" w:fill="auto"/>
          </w:tcPr>
          <w:p w:rsidR="00BA7D86" w:rsidRPr="00BA7D86" w:rsidRDefault="00BA7D86" w:rsidP="00C24574">
            <w:pPr>
              <w:pStyle w:val="ASFKTablenorm"/>
            </w:pPr>
            <w:r w:rsidRPr="00BA7D86">
              <w:t>41</w:t>
            </w:r>
          </w:p>
        </w:tc>
        <w:tc>
          <w:tcPr>
            <w:tcW w:w="3956" w:type="pct"/>
          </w:tcPr>
          <w:p w:rsidR="00BA7D86" w:rsidRPr="00BA7D86" w:rsidRDefault="00BA7D86" w:rsidP="00C24574">
            <w:pPr>
              <w:pStyle w:val="ASFKTablenorm"/>
            </w:pPr>
            <w:r w:rsidRPr="00BA7D86">
              <w:t>Отчет о состоянии лицевого счета для учета операций неучастника бюджетного процесса</w:t>
            </w:r>
          </w:p>
        </w:tc>
        <w:tc>
          <w:tcPr>
            <w:tcW w:w="664" w:type="pct"/>
            <w:shd w:val="clear" w:color="auto" w:fill="auto"/>
          </w:tcPr>
          <w:p w:rsidR="00BA7D86" w:rsidRPr="00BA7D86" w:rsidRDefault="00BA7D86" w:rsidP="00C24574">
            <w:pPr>
              <w:pStyle w:val="ASFKTablenorm"/>
            </w:pPr>
            <w:r w:rsidRPr="00BA7D86">
              <w:t>0531837</w:t>
            </w:r>
          </w:p>
        </w:tc>
      </w:tr>
      <w:tr w:rsidR="00BA7D86" w:rsidRPr="007B2273">
        <w:trPr>
          <w:cantSplit/>
        </w:trPr>
        <w:tc>
          <w:tcPr>
            <w:tcW w:w="380" w:type="pct"/>
            <w:vMerge/>
            <w:shd w:val="clear" w:color="auto" w:fill="auto"/>
          </w:tcPr>
          <w:p w:rsidR="00BA7D86" w:rsidRPr="00BA7D86" w:rsidRDefault="00BA7D86" w:rsidP="00C24574">
            <w:pPr>
              <w:pStyle w:val="ASFKTablenorm"/>
            </w:pPr>
          </w:p>
        </w:tc>
        <w:tc>
          <w:tcPr>
            <w:tcW w:w="3956" w:type="pct"/>
          </w:tcPr>
          <w:p w:rsidR="00BA7D86" w:rsidRPr="00BA7D86" w:rsidRDefault="00BA7D86" w:rsidP="00C24574">
            <w:pPr>
              <w:pStyle w:val="ASFKTablenorm"/>
            </w:pPr>
            <w:r w:rsidRPr="00BA7D86">
              <w:t>Выписка из лицевого счета для учета операций неучастника бюджетного процесса</w:t>
            </w:r>
          </w:p>
        </w:tc>
        <w:tc>
          <w:tcPr>
            <w:tcW w:w="664" w:type="pct"/>
            <w:shd w:val="clear" w:color="auto" w:fill="auto"/>
          </w:tcPr>
          <w:p w:rsidR="00BA7D86" w:rsidRPr="00BA7D86" w:rsidRDefault="00BA7D86" w:rsidP="00C24574">
            <w:pPr>
              <w:pStyle w:val="ASFKTablenorm"/>
            </w:pPr>
            <w:r w:rsidRPr="00BA7D86">
              <w:t>0531834</w:t>
            </w:r>
          </w:p>
        </w:tc>
      </w:tr>
    </w:tbl>
    <w:p w:rsidR="00C24574" w:rsidRPr="007C76C9" w:rsidRDefault="00222D1E" w:rsidP="00C24574">
      <w:pPr>
        <w:pStyle w:val="ASFKNormal"/>
      </w:pPr>
      <w:r w:rsidRPr="00C24574">
        <w:t xml:space="preserve">ЭФ документа </w:t>
      </w:r>
      <w:r>
        <w:t>«</w:t>
      </w:r>
      <w:r w:rsidRPr="00C24574">
        <w:t>Запрос на предоставление отчета клиента</w:t>
      </w:r>
      <w:r>
        <w:t>», закладки «</w:t>
      </w:r>
      <w:r w:rsidRPr="00C24574">
        <w:t>Подписи/Дополнительные атрибуты</w:t>
      </w:r>
      <w:r>
        <w:t xml:space="preserve">» </w:t>
      </w:r>
      <w:r w:rsidRPr="007C76C9">
        <w:t xml:space="preserve">представлена </w:t>
      </w:r>
      <w:r>
        <w:t>н</w:t>
      </w:r>
      <w:r w:rsidRPr="007C76C9">
        <w:t>а рисунке</w:t>
      </w:r>
      <w:r w:rsidR="009F03A6" w:rsidRPr="00821226">
        <w:t> </w:t>
      </w:r>
      <w:r w:rsidRPr="007C76C9">
        <w:fldChar w:fldCharType="begin"/>
      </w:r>
      <w:r w:rsidRPr="007C76C9">
        <w:instrText xml:space="preserve"> REF _Ref364080706 \h </w:instrText>
      </w:r>
      <w:r>
        <w:instrText xml:space="preserve"> \* MERGEFORMAT </w:instrText>
      </w:r>
      <w:r w:rsidRPr="007C76C9">
        <w:fldChar w:fldCharType="separate"/>
      </w:r>
      <w:r w:rsidR="00A34761">
        <w:t>128</w:t>
      </w:r>
      <w:r w:rsidRPr="007C76C9">
        <w:fldChar w:fldCharType="end"/>
      </w:r>
      <w:r w:rsidR="00C24574" w:rsidRPr="007C76C9">
        <w:t>.</w:t>
      </w:r>
    </w:p>
    <w:p w:rsidR="00C24574" w:rsidRPr="00C24574" w:rsidRDefault="00632829" w:rsidP="00C24574">
      <w:pPr>
        <w:pStyle w:val="ASFKFigure"/>
      </w:pPr>
      <w:r>
        <w:lastRenderedPageBreak/>
        <w:pict>
          <v:shape id="_x0000_i1242" type="#_x0000_t75" style="width:482.4pt;height:115.2pt">
            <v:imagedata r:id="rId198" o:title="0"/>
          </v:shape>
        </w:pict>
      </w:r>
    </w:p>
    <w:p w:rsidR="00C24574" w:rsidRPr="00C24574" w:rsidRDefault="00C24574" w:rsidP="006124FE">
      <w:pPr>
        <w:pStyle w:val="ASFKFigName"/>
      </w:pPr>
      <w:r w:rsidRPr="00C24574">
        <w:fldChar w:fldCharType="begin"/>
      </w:r>
      <w:r w:rsidRPr="00C24574">
        <w:instrText xml:space="preserve"> SEQ Рисунок \* ARABIC </w:instrText>
      </w:r>
      <w:r w:rsidRPr="00C24574">
        <w:fldChar w:fldCharType="separate"/>
      </w:r>
      <w:bookmarkStart w:id="1074" w:name="_Ref364080706"/>
      <w:bookmarkStart w:id="1075" w:name="_Toc71042099"/>
      <w:r w:rsidR="00A34761">
        <w:rPr>
          <w:noProof/>
        </w:rPr>
        <w:t>128</w:t>
      </w:r>
      <w:bookmarkEnd w:id="1074"/>
      <w:r w:rsidRPr="00C24574">
        <w:fldChar w:fldCharType="end"/>
      </w:r>
      <w:r w:rsidRPr="00C24574">
        <w:t xml:space="preserve">. ЭФ документа </w:t>
      </w:r>
      <w:r w:rsidR="00237D21">
        <w:t>«</w:t>
      </w:r>
      <w:r w:rsidRPr="00C24574">
        <w:t>Запрос на предоставление отчета клиента</w:t>
      </w:r>
      <w:r w:rsidR="0037785A">
        <w:t xml:space="preserve">», закладки </w:t>
      </w:r>
      <w:r w:rsidR="00237D21">
        <w:t>«</w:t>
      </w:r>
      <w:r w:rsidRPr="00C24574">
        <w:t>Подписи/Дополнительные атрибуты</w:t>
      </w:r>
      <w:r w:rsidR="00237D21">
        <w:t>»</w:t>
      </w:r>
      <w:bookmarkEnd w:id="1075"/>
    </w:p>
    <w:p w:rsidR="00C24574" w:rsidRPr="00C24574" w:rsidRDefault="00C24574" w:rsidP="00C24574">
      <w:pPr>
        <w:pStyle w:val="ASFKNormal"/>
      </w:pPr>
      <w:r w:rsidRPr="007C76C9">
        <w:t xml:space="preserve">Перечень полей закладки </w:t>
      </w:r>
      <w:r w:rsidR="00237D21">
        <w:t>«</w:t>
      </w:r>
      <w:r w:rsidRPr="00C24574">
        <w:t>Подписи/Дополнительные атрибуты</w:t>
      </w:r>
      <w:r w:rsidR="00237D21">
        <w:t>»</w:t>
      </w:r>
      <w:r w:rsidRPr="00C24574">
        <w:t xml:space="preserve"> документа </w:t>
      </w:r>
      <w:r w:rsidR="00237D21">
        <w:t>«</w:t>
      </w:r>
      <w:r w:rsidRPr="00C24574">
        <w:t>Запрос на предоставление отчета клиента</w:t>
      </w:r>
      <w:r w:rsidR="00237D21">
        <w:t>»</w:t>
      </w:r>
      <w:r w:rsidRPr="00C24574">
        <w:t xml:space="preserve"> </w:t>
      </w:r>
      <w:r w:rsidR="00222D1E">
        <w:t>приведен</w:t>
      </w:r>
      <w:r w:rsidRPr="00C24574">
        <w:t xml:space="preserve"> в таблице</w:t>
      </w:r>
      <w:r w:rsidR="009F03A6" w:rsidRPr="00821226">
        <w:t> </w:t>
      </w:r>
      <w:r w:rsidRPr="00C24574">
        <w:fldChar w:fldCharType="begin"/>
      </w:r>
      <w:r w:rsidRPr="00C24574">
        <w:instrText xml:space="preserve"> REF _Ref364080654 \h  \* MERGEFORMAT </w:instrText>
      </w:r>
      <w:r w:rsidRPr="00C24574">
        <w:fldChar w:fldCharType="separate"/>
      </w:r>
      <w:r w:rsidR="00A34761">
        <w:t>65</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6" w:name="_Ref364080654"/>
      <w:bookmarkStart w:id="1077" w:name="_Toc71041945"/>
      <w:r w:rsidR="00A34761">
        <w:rPr>
          <w:noProof/>
        </w:rPr>
        <w:t>65</w:t>
      </w:r>
      <w:bookmarkEnd w:id="1076"/>
      <w:r>
        <w:rPr>
          <w:noProof/>
        </w:rPr>
        <w:fldChar w:fldCharType="end"/>
      </w:r>
      <w:r w:rsidR="00C24574" w:rsidRPr="00C24574">
        <w:t xml:space="preserve">. Описание полей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280460">
        <w:trPr>
          <w:cantSplit/>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trPr>
          <w:cantSplit/>
        </w:trPr>
        <w:tc>
          <w:tcPr>
            <w:tcW w:w="1260" w:type="pct"/>
            <w:shd w:val="clear" w:color="auto" w:fill="auto"/>
          </w:tcPr>
          <w:p w:rsidR="00C24574" w:rsidRPr="00020678" w:rsidRDefault="00C24574" w:rsidP="00C24574">
            <w:pPr>
              <w:pStyle w:val="ASFKTablenorm"/>
            </w:pPr>
            <w:r w:rsidRPr="00020678">
              <w:t>Бизнес-статус (код)</w:t>
            </w:r>
          </w:p>
        </w:tc>
        <w:tc>
          <w:tcPr>
            <w:tcW w:w="3740" w:type="pct"/>
            <w:shd w:val="clear" w:color="auto" w:fill="auto"/>
          </w:tcPr>
          <w:p w:rsidR="00C24574" w:rsidRPr="00AE58D3" w:rsidRDefault="00C24574" w:rsidP="00C24574">
            <w:pPr>
              <w:pStyle w:val="ASFKTablenorm"/>
            </w:pPr>
            <w:r w:rsidRPr="00020678">
              <w:t>Заполняется автоматически при обработке документа или в</w:t>
            </w:r>
            <w:r w:rsidRPr="00981E07">
              <w:t>ы</w:t>
            </w:r>
            <w:r w:rsidRPr="00AE58D3">
              <w:t xml:space="preserve">гружается из OEBS. Значение равно полю </w:t>
            </w:r>
            <w:r w:rsidR="00237D21">
              <w:t>«</w:t>
            </w:r>
            <w:r w:rsidRPr="00AE58D3">
              <w:t>Статус</w:t>
            </w:r>
            <w:r w:rsidR="00237D21">
              <w:t>»</w:t>
            </w:r>
            <w:r w:rsidRPr="00AE58D3">
              <w:t xml:space="preserve"> закладки </w:t>
            </w:r>
            <w:r w:rsidR="00237D21">
              <w:t>«</w:t>
            </w:r>
            <w:r w:rsidRPr="00AE58D3">
              <w:t>Основные атрибуты</w:t>
            </w:r>
            <w:r w:rsidR="00237D21">
              <w:t>»</w:t>
            </w:r>
            <w:r w:rsidRPr="00AE58D3">
              <w:t>.</w:t>
            </w:r>
          </w:p>
        </w:tc>
      </w:tr>
      <w:tr w:rsidR="00C24574" w:rsidRPr="00280460">
        <w:trPr>
          <w:cantSplit/>
        </w:trPr>
        <w:tc>
          <w:tcPr>
            <w:tcW w:w="1260" w:type="pct"/>
            <w:shd w:val="clear" w:color="auto" w:fill="auto"/>
          </w:tcPr>
          <w:p w:rsidR="00C24574" w:rsidRPr="00AE58D3" w:rsidRDefault="00C24574" w:rsidP="00C24574">
            <w:pPr>
              <w:pStyle w:val="ASFKTablenorm"/>
            </w:pPr>
            <w:r w:rsidRPr="00020678">
              <w:t>Бизнес статус (наим</w:t>
            </w:r>
            <w:r w:rsidRPr="00C24574">
              <w:t>е</w:t>
            </w:r>
            <w:r w:rsidRPr="00020678">
              <w:t>нов</w:t>
            </w:r>
            <w:r w:rsidRPr="00AE58D3">
              <w:t>ание)</w:t>
            </w:r>
          </w:p>
        </w:tc>
        <w:tc>
          <w:tcPr>
            <w:tcW w:w="3740" w:type="pct"/>
            <w:shd w:val="clear" w:color="auto" w:fill="auto"/>
          </w:tcPr>
          <w:p w:rsidR="00C24574" w:rsidRPr="00AE58D3" w:rsidRDefault="00C24574" w:rsidP="00C24574">
            <w:pPr>
              <w:pStyle w:val="ASFKTablenorm"/>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Пер</w:t>
            </w:r>
            <w:r w:rsidRPr="00AE58D3">
              <w:t>едачи (код)</w:t>
            </w:r>
          </w:p>
        </w:tc>
        <w:tc>
          <w:tcPr>
            <w:tcW w:w="3740" w:type="pct"/>
            <w:shd w:val="clear" w:color="auto" w:fill="auto"/>
          </w:tcPr>
          <w:p w:rsidR="00C24574" w:rsidRPr="00AE58D3" w:rsidRDefault="00C24574" w:rsidP="00C24574">
            <w:pPr>
              <w:pStyle w:val="ASFKTablenorm"/>
            </w:pPr>
            <w:r w:rsidRPr="00020678">
              <w:t>Заполняется автоматически при обработке документа или в</w:t>
            </w:r>
            <w:r w:rsidRPr="00981E07">
              <w:t>ы</w:t>
            </w:r>
            <w:r w:rsidRPr="00AE58D3">
              <w:t>гружается из OEBS.</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Передачи (н</w:t>
            </w:r>
            <w:r w:rsidRPr="00C24574">
              <w:t>а</w:t>
            </w:r>
            <w:r w:rsidRPr="00020678">
              <w:t>им</w:t>
            </w:r>
            <w:r w:rsidRPr="00AE58D3">
              <w:t>енование)</w:t>
            </w:r>
          </w:p>
        </w:tc>
        <w:tc>
          <w:tcPr>
            <w:tcW w:w="3740" w:type="pct"/>
            <w:shd w:val="clear" w:color="auto" w:fill="auto"/>
          </w:tcPr>
          <w:p w:rsidR="00C24574" w:rsidRPr="00AE58D3" w:rsidRDefault="00C24574" w:rsidP="00C24574">
            <w:pPr>
              <w:pStyle w:val="ASFKTablenorm"/>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у</w:t>
            </w:r>
            <w:r w:rsidRPr="00AE58D3">
              <w:t>тверждения (код)</w:t>
            </w:r>
          </w:p>
        </w:tc>
        <w:tc>
          <w:tcPr>
            <w:tcW w:w="3740" w:type="pct"/>
            <w:shd w:val="clear" w:color="auto" w:fill="auto"/>
          </w:tcPr>
          <w:p w:rsidR="00C24574" w:rsidRPr="00AE58D3" w:rsidRDefault="00C24574" w:rsidP="00C24574">
            <w:pPr>
              <w:pStyle w:val="ASFKTablenorm"/>
            </w:pPr>
            <w:r w:rsidRPr="00020678">
              <w:t>Заполняется автоматически при обработке документа или в</w:t>
            </w:r>
            <w:r w:rsidRPr="00981E07">
              <w:t>ы</w:t>
            </w:r>
            <w:r w:rsidRPr="00AE58D3">
              <w:t>гружается из OEBS.</w:t>
            </w:r>
          </w:p>
        </w:tc>
      </w:tr>
      <w:tr w:rsidR="00C24574" w:rsidRPr="00280460">
        <w:trPr>
          <w:cantSplit/>
        </w:trPr>
        <w:tc>
          <w:tcPr>
            <w:tcW w:w="1260" w:type="pct"/>
            <w:shd w:val="clear" w:color="auto" w:fill="auto"/>
          </w:tcPr>
          <w:p w:rsidR="00C24574" w:rsidRPr="00AE58D3" w:rsidRDefault="00C24574" w:rsidP="00C24574">
            <w:pPr>
              <w:pStyle w:val="ASFKTablenorm"/>
            </w:pPr>
            <w:r w:rsidRPr="00020678">
              <w:t>Статус утверждения (наименов</w:t>
            </w:r>
            <w:r w:rsidRPr="00AE58D3">
              <w:t>ание)</w:t>
            </w:r>
          </w:p>
        </w:tc>
        <w:tc>
          <w:tcPr>
            <w:tcW w:w="3740" w:type="pct"/>
            <w:shd w:val="clear" w:color="auto" w:fill="auto"/>
          </w:tcPr>
          <w:p w:rsidR="00C24574" w:rsidRPr="00AE58D3" w:rsidRDefault="00C24574" w:rsidP="00C24574">
            <w:pPr>
              <w:pStyle w:val="ASFKTablenorm"/>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trPr>
          <w:cantSplit/>
        </w:trPr>
        <w:tc>
          <w:tcPr>
            <w:tcW w:w="5000" w:type="pct"/>
            <w:gridSpan w:val="2"/>
            <w:shd w:val="clear" w:color="auto" w:fill="auto"/>
          </w:tcPr>
          <w:p w:rsidR="00C24574" w:rsidRPr="00AE58D3" w:rsidRDefault="00222D1E" w:rsidP="00C24574">
            <w:pPr>
              <w:pStyle w:val="ASFKTablenorm"/>
            </w:pPr>
            <w:r>
              <w:t>Группа полей</w:t>
            </w:r>
            <w:r w:rsidR="00C24574" w:rsidRPr="00020678">
              <w:t xml:space="preserve"> </w:t>
            </w:r>
            <w:r w:rsidR="00237D21">
              <w:t>«</w:t>
            </w:r>
            <w:r w:rsidR="00C24574" w:rsidRPr="00AE58D3">
              <w:t>Руководитель (уполномоченное лицо)</w:t>
            </w:r>
            <w:r w:rsidR="00237D21">
              <w:t>»</w:t>
            </w:r>
          </w:p>
        </w:tc>
      </w:tr>
      <w:tr w:rsidR="00C24574" w:rsidRPr="00280460">
        <w:trPr>
          <w:cantSplit/>
          <w:trHeight w:val="70"/>
        </w:trPr>
        <w:tc>
          <w:tcPr>
            <w:tcW w:w="1260" w:type="pct"/>
            <w:shd w:val="clear" w:color="auto" w:fill="auto"/>
          </w:tcPr>
          <w:p w:rsidR="00C24574" w:rsidRPr="00020678" w:rsidRDefault="00C24574" w:rsidP="0098577A">
            <w:pPr>
              <w:pStyle w:val="ASFKTablenorm"/>
            </w:pPr>
            <w:r w:rsidRPr="00020678">
              <w:t>ФИО руководителя (уполномоче</w:t>
            </w:r>
            <w:r w:rsidRPr="00AE58D3">
              <w:t>нное л</w:t>
            </w:r>
            <w:r w:rsidRPr="00C24574">
              <w:t>и</w:t>
            </w:r>
            <w:r w:rsidRPr="00AE58D3">
              <w:t>цо)</w:t>
            </w:r>
          </w:p>
        </w:tc>
        <w:tc>
          <w:tcPr>
            <w:tcW w:w="3740" w:type="pct"/>
            <w:shd w:val="clear" w:color="auto" w:fill="auto"/>
          </w:tcPr>
          <w:p w:rsidR="00C24574" w:rsidRPr="00AE58D3" w:rsidRDefault="0098577A" w:rsidP="0098577A">
            <w:pPr>
              <w:pStyle w:val="ASFKTablenorm"/>
            </w:pPr>
            <w:r w:rsidRPr="0098577A">
              <w:t>Может быть заполнено выбором из справочника «Список сотрудников». Может быть заполнено вручную</w:t>
            </w:r>
            <w:r>
              <w:t>.</w:t>
            </w:r>
          </w:p>
        </w:tc>
      </w:tr>
      <w:tr w:rsidR="00C24574" w:rsidRPr="00280460">
        <w:trPr>
          <w:cantSplit/>
        </w:trPr>
        <w:tc>
          <w:tcPr>
            <w:tcW w:w="1260" w:type="pct"/>
            <w:shd w:val="clear" w:color="auto" w:fill="auto"/>
          </w:tcPr>
          <w:p w:rsidR="00C24574" w:rsidRPr="00020678" w:rsidRDefault="00C24574" w:rsidP="00C24574">
            <w:pPr>
              <w:pStyle w:val="ASFKTablenorm"/>
            </w:pPr>
            <w:r w:rsidRPr="00020678">
              <w:t xml:space="preserve">Должность </w:t>
            </w:r>
          </w:p>
        </w:tc>
        <w:tc>
          <w:tcPr>
            <w:tcW w:w="3740" w:type="pct"/>
            <w:shd w:val="clear" w:color="auto" w:fill="auto"/>
          </w:tcPr>
          <w:p w:rsidR="00C24574" w:rsidRPr="00AE58D3" w:rsidRDefault="0098577A" w:rsidP="0098577A">
            <w:pPr>
              <w:pStyle w:val="ASFKTablenorm"/>
            </w:pPr>
            <w:r w:rsidRPr="0098577A">
              <w:t>Заполняется автоматически на основании значения поля «ФИО» из справочника «Список сотрудников». Может быть заполнено вручную</w:t>
            </w:r>
            <w:r>
              <w:t>.</w:t>
            </w:r>
          </w:p>
        </w:tc>
      </w:tr>
    </w:tbl>
    <w:p w:rsidR="002F5E70" w:rsidRPr="008A53DE" w:rsidRDefault="002F5E70" w:rsidP="002F5E70">
      <w:pPr>
        <w:pStyle w:val="31"/>
      </w:pPr>
      <w:bookmarkStart w:id="1078" w:name="_Ref20824578"/>
      <w:bookmarkStart w:id="1079" w:name="_Toc409434442"/>
      <w:bookmarkStart w:id="1080" w:name="_Toc422329761"/>
      <w:bookmarkStart w:id="1081" w:name="_Toc356219081"/>
      <w:bookmarkStart w:id="1082" w:name="_Toc409434445"/>
      <w:bookmarkStart w:id="1083" w:name="_Toc422329764"/>
      <w:bookmarkStart w:id="1084" w:name="_Toc247608944"/>
      <w:bookmarkStart w:id="1085" w:name="_Toc71041862"/>
      <w:bookmarkEnd w:id="990"/>
      <w:r>
        <w:t>Отчетность ПУР</w:t>
      </w:r>
      <w:bookmarkEnd w:id="1078"/>
      <w:bookmarkEnd w:id="1085"/>
    </w:p>
    <w:p w:rsidR="002F5E70" w:rsidRPr="008A53DE" w:rsidRDefault="00722CC4" w:rsidP="002F5E70">
      <w:pPr>
        <w:pStyle w:val="ASFKNormal"/>
      </w:pPr>
      <w:r>
        <w:t>Документ «Отчетность ПУР» предназначен для п</w:t>
      </w:r>
      <w:r w:rsidR="002F5E70" w:rsidRPr="002F5E70">
        <w:t>риём</w:t>
      </w:r>
      <w:r>
        <w:t>а</w:t>
      </w:r>
      <w:r w:rsidR="002F5E70" w:rsidRPr="002F5E70">
        <w:t xml:space="preserve"> клиентом отчетов из ПУР.</w:t>
      </w:r>
    </w:p>
    <w:p w:rsidR="002F5E70" w:rsidRPr="008A53DE" w:rsidRDefault="002F5E70" w:rsidP="002F5E70">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rsidR="002901CB">
        <w:fldChar w:fldCharType="begin"/>
      </w:r>
      <w:r w:rsidR="002901CB">
        <w:instrText xml:space="preserve"> REF _Ref20826097 \h </w:instrText>
      </w:r>
      <w:r w:rsidR="002901CB">
        <w:fldChar w:fldCharType="separate"/>
      </w:r>
      <w:r w:rsidR="00A34761">
        <w:rPr>
          <w:noProof/>
        </w:rPr>
        <w:t>129</w:t>
      </w:r>
      <w:r w:rsidR="002901CB">
        <w:fldChar w:fldCharType="end"/>
      </w:r>
      <w:r w:rsidRPr="008A53DE">
        <w:t>.</w:t>
      </w:r>
    </w:p>
    <w:p w:rsidR="002F5E70" w:rsidRPr="008A53DE" w:rsidRDefault="00632829" w:rsidP="002F5E70">
      <w:pPr>
        <w:pStyle w:val="ASFKFigure"/>
      </w:pPr>
      <w:r>
        <w:lastRenderedPageBreak/>
        <w:pict>
          <v:shape id="_x0000_i1243" type="#_x0000_t75" style="width:475.2pt;height:180pt">
            <v:imagedata r:id="rId199" o:title="АДБ"/>
          </v:shape>
        </w:pict>
      </w:r>
    </w:p>
    <w:p w:rsidR="002F5E70" w:rsidRPr="005A0FDA" w:rsidRDefault="002F5E70" w:rsidP="002F5E70">
      <w:pPr>
        <w:pStyle w:val="ASFKFigName"/>
      </w:pPr>
      <w:r w:rsidRPr="005A0FDA">
        <w:fldChar w:fldCharType="begin"/>
      </w:r>
      <w:r w:rsidRPr="005A0FDA">
        <w:instrText xml:space="preserve"> SEQ Рисунок \* ARABIC </w:instrText>
      </w:r>
      <w:r w:rsidRPr="005A0FDA">
        <w:fldChar w:fldCharType="separate"/>
      </w:r>
      <w:bookmarkStart w:id="1086" w:name="_Ref20826097"/>
      <w:bookmarkStart w:id="1087" w:name="_Toc71042100"/>
      <w:r w:rsidR="00A34761">
        <w:rPr>
          <w:noProof/>
        </w:rPr>
        <w:t>129</w:t>
      </w:r>
      <w:bookmarkEnd w:id="1086"/>
      <w:r w:rsidRPr="005A0FDA">
        <w:fldChar w:fldCharType="end"/>
      </w:r>
      <w:r w:rsidRPr="005A0FDA">
        <w:t>. ЭФ списка документов «</w:t>
      </w:r>
      <w:r>
        <w:t>Отчетность ПУР</w:t>
      </w:r>
      <w:r w:rsidRPr="005A0FDA">
        <w:t>»</w:t>
      </w:r>
      <w:bookmarkEnd w:id="1087"/>
    </w:p>
    <w:p w:rsidR="002F5E70" w:rsidRPr="008A53DE" w:rsidRDefault="002F5E70" w:rsidP="002F5E70">
      <w:pPr>
        <w:pStyle w:val="41"/>
      </w:pPr>
      <w:r w:rsidRPr="008A53DE">
        <w:t>Доступные операции</w:t>
      </w:r>
    </w:p>
    <w:p w:rsidR="002F5E70" w:rsidRPr="008A53DE" w:rsidRDefault="002F5E70" w:rsidP="002F5E70">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2F5E70" w:rsidRDefault="002F5E70" w:rsidP="002F5E70">
      <w:pPr>
        <w:pStyle w:val="ASFKListmark1"/>
      </w:pPr>
      <w:r w:rsidRPr="008A53DE">
        <w:t>просмотр;</w:t>
      </w:r>
    </w:p>
    <w:p w:rsidR="002F5E70" w:rsidRDefault="002F5E70" w:rsidP="002F5E70">
      <w:pPr>
        <w:pStyle w:val="ASFKListmark1"/>
      </w:pPr>
      <w:r>
        <w:t>печать;</w:t>
      </w:r>
    </w:p>
    <w:p w:rsidR="002F5E70" w:rsidRDefault="002F5E70" w:rsidP="002F5E70">
      <w:pPr>
        <w:pStyle w:val="ASFKListmark1"/>
      </w:pPr>
      <w:r>
        <w:t>проверка ЭП;</w:t>
      </w:r>
    </w:p>
    <w:p w:rsidR="002F5E70" w:rsidRPr="008A53DE" w:rsidRDefault="002F5E70" w:rsidP="002F5E70">
      <w:pPr>
        <w:pStyle w:val="ASFKListmark1"/>
      </w:pPr>
      <w:r>
        <w:t xml:space="preserve">экспорт </w:t>
      </w:r>
      <w:r w:rsidRPr="00811D64">
        <w:t>в</w:t>
      </w:r>
      <w:r>
        <w:t>о внешнюю си</w:t>
      </w:r>
      <w:r w:rsidRPr="00AE58D3">
        <w:t>с</w:t>
      </w:r>
      <w:r>
        <w:t>тему.</w:t>
      </w:r>
    </w:p>
    <w:p w:rsidR="002F5E70" w:rsidRPr="008A53DE" w:rsidRDefault="002F5E70" w:rsidP="002F5E70">
      <w:pPr>
        <w:pStyle w:val="41"/>
      </w:pPr>
      <w:r w:rsidRPr="008A53DE">
        <w:t>Экранная форма документа</w:t>
      </w:r>
    </w:p>
    <w:p w:rsidR="002F5E70" w:rsidRPr="008A53DE" w:rsidRDefault="002F5E70" w:rsidP="002F5E70">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rsidR="002901CB">
        <w:fldChar w:fldCharType="begin"/>
      </w:r>
      <w:r w:rsidR="002901CB">
        <w:instrText xml:space="preserve"> REF _Ref20826098 \h </w:instrText>
      </w:r>
      <w:r w:rsidR="002901CB">
        <w:fldChar w:fldCharType="separate"/>
      </w:r>
      <w:r w:rsidR="00A34761">
        <w:rPr>
          <w:noProof/>
        </w:rPr>
        <w:t>130</w:t>
      </w:r>
      <w:r w:rsidR="002901CB">
        <w:fldChar w:fldCharType="end"/>
      </w:r>
      <w:r w:rsidRPr="008A53DE">
        <w:t>.</w:t>
      </w:r>
    </w:p>
    <w:p w:rsidR="002F5E70" w:rsidRPr="008A53DE" w:rsidRDefault="00632829" w:rsidP="002F5E70">
      <w:pPr>
        <w:pStyle w:val="ASFKFigure"/>
      </w:pPr>
      <w:r>
        <w:pict>
          <v:shape id="_x0000_i1244" type="#_x0000_t75" style="width:482.4pt;height:273.6pt">
            <v:imagedata r:id="rId200" o:title="Отчетность ПУР"/>
          </v:shape>
        </w:pict>
      </w:r>
    </w:p>
    <w:p w:rsidR="002F5E70" w:rsidRDefault="002F5E70" w:rsidP="002F5E70">
      <w:pPr>
        <w:pStyle w:val="ASFKFigName"/>
      </w:pPr>
      <w:r w:rsidRPr="005A0FDA">
        <w:fldChar w:fldCharType="begin"/>
      </w:r>
      <w:r w:rsidRPr="005A0FDA">
        <w:instrText xml:space="preserve"> SEQ Рисунок \* ARABIC </w:instrText>
      </w:r>
      <w:r w:rsidRPr="005A0FDA">
        <w:fldChar w:fldCharType="separate"/>
      </w:r>
      <w:bookmarkStart w:id="1088" w:name="_Ref20826098"/>
      <w:bookmarkStart w:id="1089" w:name="_Toc71042101"/>
      <w:r w:rsidR="00A34761">
        <w:rPr>
          <w:noProof/>
        </w:rPr>
        <w:t>130</w:t>
      </w:r>
      <w:bookmarkEnd w:id="1088"/>
      <w:r w:rsidRPr="005A0FDA">
        <w:fldChar w:fldCharType="end"/>
      </w:r>
      <w:r w:rsidRPr="005A0FDA">
        <w:t xml:space="preserve">. ЭФ </w:t>
      </w:r>
      <w:r>
        <w:t xml:space="preserve">документа </w:t>
      </w:r>
      <w:r w:rsidRPr="005A0FDA">
        <w:t>«</w:t>
      </w:r>
      <w:r>
        <w:t>Отчетность ПУР</w:t>
      </w:r>
      <w:r w:rsidRPr="005A0FDA">
        <w:t>»</w:t>
      </w:r>
      <w:bookmarkEnd w:id="1089"/>
    </w:p>
    <w:p w:rsidR="002F5E70" w:rsidRDefault="002F5E70" w:rsidP="002F5E70">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rsidR="002901CB">
        <w:fldChar w:fldCharType="begin"/>
      </w:r>
      <w:r w:rsidR="002901CB">
        <w:instrText xml:space="preserve"> REF _Ref20826099 \h </w:instrText>
      </w:r>
      <w:r w:rsidR="002901CB">
        <w:fldChar w:fldCharType="separate"/>
      </w:r>
      <w:r w:rsidR="00A34761">
        <w:rPr>
          <w:noProof/>
        </w:rPr>
        <w:t>66</w:t>
      </w:r>
      <w:r w:rsidR="002901CB">
        <w:fldChar w:fldCharType="end"/>
      </w:r>
      <w:r w:rsidRPr="008A53DE">
        <w:t xml:space="preserve">. </w:t>
      </w:r>
    </w:p>
    <w:p w:rsidR="002F5E70" w:rsidRPr="007877A6" w:rsidRDefault="000D2368" w:rsidP="002F5E70">
      <w:pPr>
        <w:pStyle w:val="ASFKNameTable"/>
      </w:pPr>
      <w:r>
        <w:rPr>
          <w:noProof/>
        </w:rPr>
        <w:lastRenderedPageBreak/>
        <w:fldChar w:fldCharType="begin"/>
      </w:r>
      <w:r>
        <w:rPr>
          <w:noProof/>
        </w:rPr>
        <w:instrText xml:space="preserve"> SEQ Таблица \* ARABIC </w:instrText>
      </w:r>
      <w:r>
        <w:rPr>
          <w:noProof/>
        </w:rPr>
        <w:fldChar w:fldCharType="separate"/>
      </w:r>
      <w:bookmarkStart w:id="1090" w:name="_Ref20826099"/>
      <w:bookmarkStart w:id="1091" w:name="_Toc71041946"/>
      <w:r w:rsidR="00A34761">
        <w:rPr>
          <w:noProof/>
        </w:rPr>
        <w:t>66</w:t>
      </w:r>
      <w:bookmarkEnd w:id="1090"/>
      <w:r>
        <w:rPr>
          <w:noProof/>
        </w:rPr>
        <w:fldChar w:fldCharType="end"/>
      </w:r>
      <w:r w:rsidR="002F5E70" w:rsidRPr="007877A6">
        <w:t>. Описание полей документа «</w:t>
      </w:r>
      <w:r w:rsidR="002F5E70">
        <w:t>Отчетность ПУР</w:t>
      </w:r>
      <w:r w:rsidR="002F5E70" w:rsidRPr="007877A6">
        <w:t>»</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2F5E70" w:rsidRPr="008A53DE" w:rsidTr="002901CB">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2F5E70" w:rsidRPr="008A53DE" w:rsidRDefault="002F5E70" w:rsidP="002901CB">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2F5E70" w:rsidRPr="008A53DE" w:rsidRDefault="002F5E70" w:rsidP="002901CB">
            <w:pPr>
              <w:pStyle w:val="ASFKTableHead"/>
            </w:pPr>
            <w:r w:rsidRPr="008A53DE">
              <w:t>Описание поля</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Дата отчета.</w:t>
            </w:r>
          </w:p>
        </w:tc>
      </w:tr>
      <w:tr w:rsidR="00FD1894"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FD1894" w:rsidRDefault="00FD1894" w:rsidP="002901CB">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FD1894" w:rsidRDefault="00FD1894" w:rsidP="002901CB">
            <w:pPr>
              <w:pStyle w:val="ASFKTablenorm"/>
            </w:pPr>
            <w:r>
              <w:t>Регистрационный номер.</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Дата предыдущей выписки отчета.</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61798A">
            <w:pPr>
              <w:pStyle w:val="ASFKTablenorm"/>
            </w:pPr>
            <w:r>
              <w:t xml:space="preserve">Форма по </w:t>
            </w:r>
            <w:r w:rsidR="0061798A">
              <w:t>к</w:t>
            </w:r>
            <w:r w:rsidR="0061798A" w:rsidRPr="004C2A8E">
              <w:t>лассификатор</w:t>
            </w:r>
            <w:r w:rsidR="0061798A">
              <w:t>у</w:t>
            </w:r>
            <w:r w:rsidR="0061798A" w:rsidRPr="004C2A8E">
              <w:t xml:space="preserve"> форм документов</w:t>
            </w:r>
            <w:r>
              <w:t>.</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61798A">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61798A">
            <w:pPr>
              <w:pStyle w:val="ASFKTablenorm"/>
            </w:pPr>
            <w:r>
              <w:t xml:space="preserve">Код по </w:t>
            </w:r>
            <w:r w:rsidR="0061798A">
              <w:t>к</w:t>
            </w:r>
            <w:r w:rsidR="0061798A" w:rsidRPr="004C2A8E">
              <w:t>лассификатор</w:t>
            </w:r>
            <w:r w:rsidR="0061798A">
              <w:t>у</w:t>
            </w:r>
            <w:r w:rsidR="0061798A" w:rsidRPr="004C2A8E">
              <w:t xml:space="preserve"> органов Федерального казначейства</w:t>
            </w:r>
            <w:r>
              <w:t>.</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Наименование клиента.</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7E14EB" w:rsidP="002901CB">
            <w:pPr>
              <w:pStyle w:val="ASFKTablenorm"/>
            </w:pPr>
            <w:r>
              <w:t xml:space="preserve">Код по </w:t>
            </w:r>
            <w:r w:rsidR="0061798A">
              <w:t>Сводному реестру.</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2901CB">
            <w:pPr>
              <w:pStyle w:val="ASFKTablenorm"/>
            </w:pPr>
            <w:r>
              <w:t>Номер лицевого счета.</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rsidRPr="006079ED">
              <w:t>Распорядители бюджетных средств</w:t>
            </w:r>
            <w:r>
              <w:t>.</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Код по Сводному реестру.</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2901CB">
            <w:pPr>
              <w:pStyle w:val="ASFKTablenorm"/>
            </w:pPr>
            <w:r>
              <w:t>Глава.</w:t>
            </w:r>
          </w:p>
        </w:tc>
      </w:tr>
      <w:tr w:rsidR="002F5E70"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2F5E70" w:rsidRPr="008A53DE" w:rsidRDefault="003C04EC" w:rsidP="002901CB">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2F5E70" w:rsidRPr="008A53DE" w:rsidRDefault="0061798A" w:rsidP="002901CB">
            <w:pPr>
              <w:pStyle w:val="ASFKTablenorm"/>
            </w:pPr>
            <w:r>
              <w:t>Код главы.</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3C04EC" w:rsidP="002901CB">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61798A" w:rsidP="002901CB">
            <w:pPr>
              <w:pStyle w:val="ASFKTablenorm"/>
            </w:pPr>
            <w:r>
              <w:t>Наименование бюджета.</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3C04EC" w:rsidP="002901CB">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61798A" w:rsidP="002901CB">
            <w:pPr>
              <w:pStyle w:val="ASFKTablenorm"/>
            </w:pPr>
            <w:r>
              <w:t>Код бюджета.</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3C04EC" w:rsidP="002901CB">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61798A" w:rsidP="002901CB">
            <w:pPr>
              <w:pStyle w:val="ASFKTablenorm"/>
            </w:pPr>
            <w:r>
              <w:t>Наименование финансового органа.</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FD1894" w:rsidP="002901CB">
            <w:pPr>
              <w:pStyle w:val="ASFKTablenorm"/>
            </w:pPr>
            <w:r>
              <w:t>П</w:t>
            </w:r>
            <w:r w:rsidR="003C04EC">
              <w:t>о ОКПО</w:t>
            </w:r>
          </w:p>
        </w:tc>
        <w:tc>
          <w:tcPr>
            <w:tcW w:w="3247" w:type="pct"/>
            <w:tcBorders>
              <w:top w:val="single" w:sz="4" w:space="0" w:color="auto"/>
              <w:left w:val="single" w:sz="4" w:space="0" w:color="auto"/>
              <w:bottom w:val="single" w:sz="4" w:space="0" w:color="auto"/>
              <w:right w:val="single" w:sz="4" w:space="0" w:color="auto"/>
            </w:tcBorders>
          </w:tcPr>
          <w:p w:rsidR="003C04EC" w:rsidRPr="008A53DE" w:rsidRDefault="00FF1E21" w:rsidP="002901CB">
            <w:pPr>
              <w:pStyle w:val="ASFKTablenorm"/>
            </w:pPr>
            <w:r>
              <w:t>По ОКПО.</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2901CB">
            <w:pPr>
              <w:pStyle w:val="ASFKTablenorm"/>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6079ED" w:rsidRDefault="00186CDA" w:rsidP="002901CB">
            <w:pPr>
              <w:pStyle w:val="ASFKTablenorm"/>
            </w:pPr>
            <w:r>
              <w:t>Уровень конфиденциальности.</w:t>
            </w:r>
          </w:p>
        </w:tc>
      </w:tr>
      <w:tr w:rsidR="003C04E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3C04EC" w:rsidRDefault="007E14EB" w:rsidP="002901CB">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FF1E21" w:rsidRDefault="00FF1E21" w:rsidP="00FF1E21">
            <w:pPr>
              <w:pStyle w:val="ASFKTablenorm"/>
            </w:pPr>
            <w:r>
              <w:t>Возможные значения:</w:t>
            </w:r>
          </w:p>
          <w:p w:rsidR="00FF1E21" w:rsidRDefault="00FF1E21" w:rsidP="00FF1E21">
            <w:pPr>
              <w:pStyle w:val="ASFKTableListMark"/>
            </w:pPr>
            <w:r>
              <w:t>Предварительный;</w:t>
            </w:r>
          </w:p>
          <w:p w:rsidR="00FF1E21" w:rsidRDefault="00FF1E21" w:rsidP="00FF1E21">
            <w:pPr>
              <w:pStyle w:val="ASFKTableListMark"/>
            </w:pPr>
            <w:r>
              <w:t>Промежуточный;</w:t>
            </w:r>
          </w:p>
          <w:p w:rsidR="003C04EC" w:rsidRPr="008A53DE" w:rsidRDefault="00FF1E21" w:rsidP="00FF1E21">
            <w:pPr>
              <w:pStyle w:val="ASFKTableListMark"/>
            </w:pPr>
            <w:r>
              <w:t>Итоговый.</w:t>
            </w:r>
          </w:p>
        </w:tc>
      </w:tr>
      <w:tr w:rsidR="006079ED"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6079ED" w:rsidRDefault="006079ED" w:rsidP="006079ED">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6079ED" w:rsidRPr="008A53DE" w:rsidRDefault="006079ED" w:rsidP="006079ED">
            <w:pPr>
              <w:pStyle w:val="ASFKTablenorm"/>
            </w:pPr>
            <w:r>
              <w:t>По ОКТМО</w:t>
            </w:r>
            <w:r w:rsidR="00186CDA">
              <w:t>.</w:t>
            </w:r>
          </w:p>
        </w:tc>
      </w:tr>
      <w:tr w:rsidR="007E3BE9" w:rsidRPr="008A53DE" w:rsidTr="007E3BE9">
        <w:trPr>
          <w:cantSplit/>
        </w:trPr>
        <w:tc>
          <w:tcPr>
            <w:tcW w:w="5000" w:type="pct"/>
            <w:gridSpan w:val="2"/>
            <w:tcBorders>
              <w:top w:val="single" w:sz="4" w:space="0" w:color="auto"/>
              <w:left w:val="single" w:sz="4" w:space="0" w:color="auto"/>
              <w:bottom w:val="single" w:sz="4" w:space="0" w:color="auto"/>
              <w:right w:val="single" w:sz="4" w:space="0" w:color="auto"/>
            </w:tcBorders>
          </w:tcPr>
          <w:p w:rsidR="007E3BE9" w:rsidRPr="00504D0E" w:rsidRDefault="007E3BE9" w:rsidP="002901CB">
            <w:pPr>
              <w:pStyle w:val="ASFKTablenorm"/>
            </w:pPr>
            <w:r>
              <w:t>Группа полей «Подписи»</w:t>
            </w:r>
          </w:p>
        </w:tc>
      </w:tr>
      <w:tr w:rsidR="00504D0E"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504D0E" w:rsidRPr="007E3BE9" w:rsidRDefault="007E3BE9" w:rsidP="002901CB">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504D0E" w:rsidRPr="00504D0E" w:rsidRDefault="007E3BE9" w:rsidP="002901CB">
            <w:pPr>
              <w:pStyle w:val="ASFKTablenorm"/>
            </w:pPr>
            <w:r>
              <w:t>Должность ответственного исполнителя.</w:t>
            </w:r>
          </w:p>
        </w:tc>
      </w:tr>
      <w:tr w:rsidR="00504D0E"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504D0E" w:rsidRPr="007E3BE9" w:rsidRDefault="007E3BE9" w:rsidP="002901CB">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504D0E" w:rsidRPr="00504D0E" w:rsidRDefault="007E3BE9" w:rsidP="007E3BE9">
            <w:pPr>
              <w:pStyle w:val="ASFKTablenorm"/>
            </w:pPr>
            <w:r>
              <w:t>Расшифровка подписи ответственного исполнителя.</w:t>
            </w:r>
          </w:p>
        </w:tc>
      </w:tr>
      <w:tr w:rsidR="00504D0E"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504D0E" w:rsidRPr="007E3BE9" w:rsidRDefault="007E3BE9" w:rsidP="002901CB">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504D0E" w:rsidRPr="00504D0E" w:rsidRDefault="007E3BE9" w:rsidP="002901CB">
            <w:pPr>
              <w:pStyle w:val="ASFKTablenorm"/>
            </w:pPr>
            <w:r>
              <w:t>Телефон ответственного исполнителя.</w:t>
            </w:r>
          </w:p>
        </w:tc>
      </w:tr>
      <w:tr w:rsidR="00C21F0C" w:rsidRPr="008A53DE" w:rsidTr="002901CB">
        <w:trPr>
          <w:cantSplit/>
        </w:trPr>
        <w:tc>
          <w:tcPr>
            <w:tcW w:w="1753" w:type="pct"/>
            <w:tcBorders>
              <w:top w:val="single" w:sz="4" w:space="0" w:color="auto"/>
              <w:left w:val="single" w:sz="4" w:space="0" w:color="auto"/>
              <w:bottom w:val="single" w:sz="4" w:space="0" w:color="auto"/>
              <w:right w:val="single" w:sz="4" w:space="0" w:color="auto"/>
            </w:tcBorders>
          </w:tcPr>
          <w:p w:rsidR="00C21F0C" w:rsidRDefault="007E3BE9" w:rsidP="002901CB">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C21F0C" w:rsidRPr="008A53DE" w:rsidRDefault="007E3BE9" w:rsidP="002901CB">
            <w:pPr>
              <w:pStyle w:val="ASFKTablenorm"/>
            </w:pPr>
            <w:r>
              <w:t>Дата подписания.</w:t>
            </w:r>
          </w:p>
        </w:tc>
      </w:tr>
      <w:tr w:rsidR="007E3BE9" w:rsidRPr="008A53DE" w:rsidTr="007E3BE9">
        <w:trPr>
          <w:cantSplit/>
        </w:trPr>
        <w:tc>
          <w:tcPr>
            <w:tcW w:w="5000" w:type="pct"/>
            <w:gridSpan w:val="2"/>
            <w:tcBorders>
              <w:top w:val="single" w:sz="4" w:space="0" w:color="auto"/>
              <w:left w:val="single" w:sz="4" w:space="0" w:color="auto"/>
              <w:bottom w:val="single" w:sz="4" w:space="0" w:color="auto"/>
              <w:right w:val="single" w:sz="4" w:space="0" w:color="auto"/>
            </w:tcBorders>
          </w:tcPr>
          <w:p w:rsidR="007E3BE9" w:rsidRPr="008A53DE" w:rsidRDefault="007E3BE9" w:rsidP="002901CB">
            <w:pPr>
              <w:pStyle w:val="ASFKTablenorm"/>
            </w:pPr>
            <w:r>
              <w:t>Группа полей «Вложения». Сворачиваемая группа с многострочным блоком «Вложения».</w:t>
            </w:r>
          </w:p>
        </w:tc>
      </w:tr>
    </w:tbl>
    <w:p w:rsidR="002C0F7F" w:rsidRPr="008A53DE" w:rsidRDefault="002C0F7F" w:rsidP="002C0F7F">
      <w:pPr>
        <w:pStyle w:val="31"/>
      </w:pPr>
      <w:bookmarkStart w:id="1092" w:name="_Toc410212992"/>
      <w:bookmarkStart w:id="1093" w:name="_Toc449696714"/>
      <w:bookmarkStart w:id="1094" w:name="_Toc71041863"/>
      <w:r w:rsidRPr="008A53DE">
        <w:t>Сервисный документ доставки шаблона отчета</w:t>
      </w:r>
      <w:bookmarkEnd w:id="1092"/>
      <w:bookmarkEnd w:id="1093"/>
      <w:bookmarkEnd w:id="1094"/>
    </w:p>
    <w:p w:rsidR="00AF3009" w:rsidRPr="008A53DE" w:rsidRDefault="00AF3009" w:rsidP="00AF3009">
      <w:pPr>
        <w:pStyle w:val="ASFKNormal"/>
      </w:pPr>
      <w:r>
        <w:t>Сервисный документ доставки шаблона отчета</w:t>
      </w:r>
      <w:r w:rsidRPr="00C80CD4">
        <w:t xml:space="preserve"> используется для пересылки между се</w:t>
      </w:r>
      <w:r w:rsidRPr="00AF3009">
        <w:t>р</w:t>
      </w:r>
      <w:r w:rsidRPr="00C80CD4">
        <w:t xml:space="preserve">верными и клиентскими комплексами определений шаблонов </w:t>
      </w:r>
      <w:r>
        <w:t xml:space="preserve">регламентированных </w:t>
      </w:r>
      <w:r w:rsidRPr="00C80CD4">
        <w:t xml:space="preserve">отчета. </w:t>
      </w:r>
      <w:r w:rsidRPr="00C80CD4">
        <w:lastRenderedPageBreak/>
        <w:t>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АДБ</w:t>
      </w:r>
      <w:r w:rsidRPr="008A53DE">
        <w:t xml:space="preserve"> осуществляется формирование н</w:t>
      </w:r>
      <w:r w:rsidRPr="00AF3009">
        <w:t>о</w:t>
      </w:r>
      <w:r w:rsidRPr="008A53DE">
        <w:t>вой версии описания шаблона в словаре шаблонов отчетов на основе свойств полученного док</w:t>
      </w:r>
      <w:r w:rsidRPr="00AF3009">
        <w:t>у</w:t>
      </w:r>
      <w:r w:rsidRPr="008A53DE">
        <w:t>мента и содержащегося в нем, как вложение, шаблона отчета.</w:t>
      </w:r>
    </w:p>
    <w:p w:rsidR="00AF3009" w:rsidRPr="008A53DE" w:rsidRDefault="0037785A" w:rsidP="00AF3009">
      <w:pPr>
        <w:pStyle w:val="ASFKNormal"/>
      </w:pPr>
      <w:r>
        <w:t>Для работы с документами «</w:t>
      </w:r>
      <w:r w:rsidR="00AF3009"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AF3009" w:rsidRPr="00AF3009">
        <w:t>в</w:t>
      </w:r>
      <w:r w:rsidR="00AF3009" w:rsidRPr="008A53DE">
        <w:t>ки шаблона отчета». Откроется ЭФ списка документов, представленная на рисунке </w:t>
      </w:r>
      <w:r w:rsidR="00AF3009">
        <w:fldChar w:fldCharType="begin"/>
      </w:r>
      <w:r w:rsidR="00AF3009">
        <w:instrText xml:space="preserve"> REF _Ref449696726 \h </w:instrText>
      </w:r>
      <w:r w:rsidR="00AF3009">
        <w:fldChar w:fldCharType="separate"/>
      </w:r>
      <w:r w:rsidR="00A34761">
        <w:rPr>
          <w:noProof/>
        </w:rPr>
        <w:t>131</w:t>
      </w:r>
      <w:r w:rsidR="00AF3009">
        <w:fldChar w:fldCharType="end"/>
      </w:r>
      <w:r w:rsidR="00AF3009" w:rsidRPr="008A53DE">
        <w:t>.</w:t>
      </w:r>
    </w:p>
    <w:p w:rsidR="00AF3009" w:rsidRPr="008A53DE" w:rsidRDefault="00632829" w:rsidP="00AF3009">
      <w:pPr>
        <w:pStyle w:val="ASFKFigure"/>
      </w:pPr>
      <w:r>
        <w:pict>
          <v:shape id="_x0000_i1245" type="#_x0000_t75" style="width:482.4pt;height:266.4pt">
            <v:imagedata r:id="rId201" o:title="0"/>
          </v:shape>
        </w:pict>
      </w:r>
    </w:p>
    <w:p w:rsidR="00AF3009" w:rsidRPr="005A0FDA" w:rsidRDefault="00AF3009" w:rsidP="006124FE">
      <w:pPr>
        <w:pStyle w:val="ASFKFigName"/>
      </w:pPr>
      <w:r w:rsidRPr="005A0FDA">
        <w:fldChar w:fldCharType="begin"/>
      </w:r>
      <w:r w:rsidRPr="005A0FDA">
        <w:instrText xml:space="preserve"> SEQ Рисунок \* ARABIC </w:instrText>
      </w:r>
      <w:r w:rsidRPr="005A0FDA">
        <w:fldChar w:fldCharType="separate"/>
      </w:r>
      <w:bookmarkStart w:id="1095" w:name="_Ref449696726"/>
      <w:bookmarkStart w:id="1096" w:name="_Toc71042102"/>
      <w:r w:rsidR="00A34761">
        <w:rPr>
          <w:noProof/>
        </w:rPr>
        <w:t>131</w:t>
      </w:r>
      <w:bookmarkEnd w:id="1095"/>
      <w:r w:rsidRPr="005A0FDA">
        <w:fldChar w:fldCharType="end"/>
      </w:r>
      <w:r w:rsidRPr="005A0FDA">
        <w:t>. ЭФ списка документов «Сервисный документ доставки шаблона отчета»</w:t>
      </w:r>
      <w:bookmarkEnd w:id="1096"/>
    </w:p>
    <w:p w:rsidR="00AF3009" w:rsidRPr="008A53DE" w:rsidRDefault="00AF3009" w:rsidP="00AF3A98">
      <w:pPr>
        <w:pStyle w:val="41"/>
      </w:pPr>
      <w:r w:rsidRPr="008A53DE">
        <w:t>Доступные операции</w:t>
      </w:r>
    </w:p>
    <w:p w:rsidR="00AF3009" w:rsidRPr="008A53DE" w:rsidRDefault="00AF3009" w:rsidP="00AF3009">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AF3009" w:rsidRPr="008A53DE" w:rsidRDefault="00AF3009" w:rsidP="00AF3009">
      <w:pPr>
        <w:pStyle w:val="ASFKListmark1"/>
      </w:pPr>
      <w:r w:rsidRPr="008A53DE">
        <w:t>просмотр;</w:t>
      </w:r>
    </w:p>
    <w:p w:rsidR="00AF3009" w:rsidRPr="008A53DE" w:rsidRDefault="00AF3009" w:rsidP="00AF3009">
      <w:pPr>
        <w:pStyle w:val="ASFKListmark1"/>
      </w:pPr>
      <w:r w:rsidRPr="008A53DE">
        <w:t>отправка БУ-клиентам.</w:t>
      </w:r>
    </w:p>
    <w:p w:rsidR="00AF3009" w:rsidRPr="008A53DE" w:rsidRDefault="00AF3009" w:rsidP="00AF3A98">
      <w:pPr>
        <w:pStyle w:val="41"/>
      </w:pPr>
      <w:r w:rsidRPr="008A53DE">
        <w:t>Экранная форма документа</w:t>
      </w:r>
    </w:p>
    <w:p w:rsidR="00AF3009" w:rsidRPr="008A53DE" w:rsidRDefault="00AF3009" w:rsidP="00AF3009">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AF3009">
        <w:t>и</w:t>
      </w:r>
      <w:r w:rsidRPr="008A53DE">
        <w:t>сунке </w:t>
      </w:r>
      <w:r>
        <w:fldChar w:fldCharType="begin"/>
      </w:r>
      <w:r>
        <w:instrText xml:space="preserve"> REF _Ref449696727 \h </w:instrText>
      </w:r>
      <w:r>
        <w:fldChar w:fldCharType="separate"/>
      </w:r>
      <w:r w:rsidR="00A34761">
        <w:rPr>
          <w:noProof/>
        </w:rPr>
        <w:t>132</w:t>
      </w:r>
      <w:r>
        <w:fldChar w:fldCharType="end"/>
      </w:r>
      <w:r w:rsidRPr="008A53DE">
        <w:t xml:space="preserve">. </w:t>
      </w:r>
      <w:r w:rsidR="0044496A">
        <w:t>Форма содержит следующие закладки:</w:t>
      </w:r>
    </w:p>
    <w:p w:rsidR="00AF3009" w:rsidRDefault="00AF3009" w:rsidP="00AF3009">
      <w:pPr>
        <w:pStyle w:val="ASFKListmark1"/>
      </w:pPr>
      <w:r w:rsidRPr="008A53DE">
        <w:t>«</w:t>
      </w:r>
      <w:r w:rsidRPr="007877A6">
        <w:t>Основные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Протоколы».</w:t>
      </w:r>
    </w:p>
    <w:p w:rsidR="00AF3009" w:rsidRPr="008A53DE" w:rsidRDefault="00632829" w:rsidP="00AF3009">
      <w:pPr>
        <w:pStyle w:val="ASFKFigure"/>
      </w:pPr>
      <w:r>
        <w:lastRenderedPageBreak/>
        <w:pict>
          <v:shape id="_x0000_i1246" type="#_x0000_t75" style="width:482.4pt;height:410.4pt">
            <v:imagedata r:id="rId202" o:title="1"/>
          </v:shape>
        </w:pict>
      </w:r>
    </w:p>
    <w:p w:rsidR="00AF3009" w:rsidRPr="005A0FDA" w:rsidRDefault="00AF3009" w:rsidP="006124FE">
      <w:pPr>
        <w:pStyle w:val="ASFKFigName"/>
      </w:pPr>
      <w:r w:rsidRPr="005A0FDA">
        <w:fldChar w:fldCharType="begin"/>
      </w:r>
      <w:r w:rsidRPr="005A0FDA">
        <w:instrText xml:space="preserve"> SEQ Рисунок \* ARABIC </w:instrText>
      </w:r>
      <w:r w:rsidRPr="005A0FDA">
        <w:fldChar w:fldCharType="separate"/>
      </w:r>
      <w:bookmarkStart w:id="1097" w:name="_Ref449696727"/>
      <w:bookmarkStart w:id="1098" w:name="_Toc71042103"/>
      <w:r w:rsidR="00A34761">
        <w:rPr>
          <w:noProof/>
        </w:rPr>
        <w:t>132</w:t>
      </w:r>
      <w:bookmarkEnd w:id="1097"/>
      <w:r w:rsidRPr="005A0FDA">
        <w:fldChar w:fldCharType="end"/>
      </w:r>
      <w:r w:rsidRPr="005A0FDA">
        <w:t xml:space="preserve">. ЭФ </w:t>
      </w:r>
      <w:r>
        <w:t xml:space="preserve">документа </w:t>
      </w:r>
      <w:r w:rsidRPr="005A0FDA">
        <w:t>«Сервисный документ доставки шаблона отчета»</w:t>
      </w:r>
      <w:bookmarkEnd w:id="1098"/>
    </w:p>
    <w:p w:rsidR="001E4EBD" w:rsidRDefault="00AF3009" w:rsidP="00AF3009">
      <w:pPr>
        <w:pStyle w:val="ASFKNormal"/>
      </w:pPr>
      <w:r w:rsidRPr="008A53DE">
        <w:t xml:space="preserve">Перечень полей </w:t>
      </w:r>
      <w:r>
        <w:t xml:space="preserve">документа </w:t>
      </w:r>
      <w:r w:rsidRPr="005A0FDA">
        <w:t>«Сервисный документ доставки шаблона о</w:t>
      </w:r>
      <w:r w:rsidRPr="00AF3009">
        <w:t>т</w:t>
      </w:r>
      <w:r w:rsidRPr="005A0FDA">
        <w:t>чета»</w:t>
      </w:r>
      <w:r>
        <w:t xml:space="preserve"> </w:t>
      </w:r>
      <w:r w:rsidRPr="008A53DE">
        <w:t>приведен в таблице</w:t>
      </w:r>
      <w:r w:rsidR="009F03A6" w:rsidRPr="00821226">
        <w:t> </w:t>
      </w:r>
      <w:r>
        <w:fldChar w:fldCharType="begin"/>
      </w:r>
      <w:r>
        <w:instrText xml:space="preserve"> REF _Ref449696728 \h </w:instrText>
      </w:r>
      <w:r>
        <w:fldChar w:fldCharType="separate"/>
      </w:r>
      <w:r w:rsidR="00A34761">
        <w:rPr>
          <w:noProof/>
        </w:rPr>
        <w:t>67</w:t>
      </w:r>
      <w:r w:rsidR="00A34761" w:rsidRPr="007877A6">
        <w:t xml:space="preserve">. Описание полей документа «Сервисный документ доставки шаблона </w:t>
      </w:r>
      <w:r w:rsidR="00A34761" w:rsidRPr="005A0FDA">
        <w:t>отчета</w:t>
      </w:r>
      <w:r w:rsidR="00A34761" w:rsidRPr="007877A6">
        <w:t>»</w:t>
      </w:r>
      <w:r>
        <w:fldChar w:fldCharType="end"/>
      </w:r>
      <w:r w:rsidRPr="008A53DE">
        <w:t xml:space="preserve">. </w:t>
      </w:r>
    </w:p>
    <w:p w:rsidR="00AF3009" w:rsidRPr="008A53DE" w:rsidRDefault="00AF3009" w:rsidP="00AF3009">
      <w:pPr>
        <w:pStyle w:val="ASFKNormal"/>
      </w:pPr>
      <w:r w:rsidRPr="008A53DE">
        <w:t xml:space="preserve">Значения полей передаются из </w:t>
      </w:r>
      <w:r w:rsidRPr="007877A6">
        <w:t>OEBS</w:t>
      </w:r>
      <w:r w:rsidRPr="008A53DE">
        <w:t xml:space="preserve"> и н</w:t>
      </w:r>
      <w:r w:rsidRPr="00AF3009">
        <w:t>е</w:t>
      </w:r>
      <w:r w:rsidRPr="008A53DE">
        <w:t>до</w:t>
      </w:r>
      <w:r w:rsidRPr="007877A6">
        <w:t>с</w:t>
      </w:r>
      <w:r w:rsidRPr="008A53DE">
        <w:t>тупны для редактирования.</w:t>
      </w:r>
    </w:p>
    <w:bookmarkStart w:id="1099" w:name="_Ref449696728"/>
    <w:p w:rsidR="00AF3009" w:rsidRPr="007877A6" w:rsidRDefault="00AF3009" w:rsidP="00AF3009">
      <w:pPr>
        <w:pStyle w:val="ASFKNameTable"/>
      </w:pPr>
      <w:r w:rsidRPr="007877A6">
        <w:fldChar w:fldCharType="begin"/>
      </w:r>
      <w:r w:rsidRPr="007877A6">
        <w:instrText xml:space="preserve"> SEQ Таблица \* ARABIC </w:instrText>
      </w:r>
      <w:r w:rsidRPr="007877A6">
        <w:fldChar w:fldCharType="separate"/>
      </w:r>
      <w:bookmarkStart w:id="1100" w:name="_Ref20819187"/>
      <w:bookmarkStart w:id="1101" w:name="_Toc71041947"/>
      <w:r w:rsidR="00A34761">
        <w:rPr>
          <w:noProof/>
        </w:rPr>
        <w:t>67</w:t>
      </w:r>
      <w:bookmarkEnd w:id="1100"/>
      <w:r w:rsidRPr="007877A6">
        <w:fldChar w:fldCharType="end"/>
      </w:r>
      <w:r w:rsidRPr="007877A6">
        <w:t xml:space="preserve">. Описание полей документа «Сервисный документ доставки шаблона </w:t>
      </w:r>
      <w:r w:rsidR="001E4EBD" w:rsidRPr="005A0FDA">
        <w:t>отчета</w:t>
      </w:r>
      <w:r w:rsidRPr="007877A6">
        <w:t>»</w:t>
      </w:r>
      <w:bookmarkEnd w:id="1099"/>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AF3009"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AF3009" w:rsidRPr="008A53DE" w:rsidRDefault="00AF3009" w:rsidP="00C6686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AF3009" w:rsidRPr="008A53DE" w:rsidRDefault="00AF3009" w:rsidP="00C66862">
            <w:pPr>
              <w:pStyle w:val="ASFKTableHead"/>
            </w:pPr>
            <w:r w:rsidRPr="008A53DE">
              <w:t>Описание поля</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группа полей «Тип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 типа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 типа отчета.</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группа полей «Тип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Наименование типа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Описание типа шаблона.</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lastRenderedPageBreak/>
              <w:t>Закладка «Основные атрибуты»</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Номер версии шаблона (опис</w:t>
            </w:r>
            <w:r w:rsidRPr="007877A6">
              <w:t>а</w:t>
            </w:r>
            <w:r w:rsidRPr="008A53DE">
              <w:t>ние).</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БПС формирования отчета.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Код типа офисного документа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Флаг активности.</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группа полей «Период действия»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начала действия версии оп</w:t>
            </w:r>
            <w:r w:rsidRPr="007877A6">
              <w:t>и</w:t>
            </w:r>
            <w:r w:rsidRPr="008A53DE">
              <w:t>сания шаблона.</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окончания действия версии описания шаблона.</w:t>
            </w:r>
          </w:p>
        </w:tc>
      </w:tr>
      <w:tr w:rsidR="00AF3009"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Закладка «Основные атрибуты», табличный блок полей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Уникальный идентификатор (</w:t>
            </w:r>
            <w:r w:rsidRPr="007877A6">
              <w:t>GUID</w:t>
            </w:r>
            <w:r w:rsidRPr="008A53DE">
              <w:t>)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Тип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Файл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 xml:space="preserve">Дата </w:t>
            </w:r>
            <w:r>
              <w:t>файла</w:t>
            </w:r>
            <w:r w:rsidRPr="008A53DE">
              <w:t>.</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Размер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Комментарий.</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Бизнес-тип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rsidRPr="008A53DE">
              <w:t>Дата вложения</w:t>
            </w:r>
            <w:r>
              <w:t>.</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AF3009" w:rsidRPr="008A53DE" w:rsidRDefault="00AF3009" w:rsidP="00C66862">
            <w:pPr>
              <w:pStyle w:val="ASFKTablenorm"/>
            </w:pPr>
            <w:r>
              <w:t>Название.</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Организация.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Пользователь.</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Статус вложения.</w:t>
            </w:r>
          </w:p>
        </w:tc>
      </w:tr>
      <w:tr w:rsidR="00AF3009" w:rsidRPr="008A53DE">
        <w:trPr>
          <w:cantSplit/>
        </w:trPr>
        <w:tc>
          <w:tcPr>
            <w:tcW w:w="1753" w:type="pct"/>
            <w:tcBorders>
              <w:top w:val="single" w:sz="4" w:space="0" w:color="auto"/>
              <w:left w:val="single" w:sz="4" w:space="0" w:color="auto"/>
              <w:bottom w:val="single" w:sz="4" w:space="0" w:color="auto"/>
              <w:right w:val="single" w:sz="4" w:space="0" w:color="auto"/>
            </w:tcBorders>
          </w:tcPr>
          <w:p w:rsidR="00AF3009" w:rsidRPr="00AD4D48" w:rsidRDefault="00AF3009" w:rsidP="00C66862">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AF3009" w:rsidRDefault="00AF3009" w:rsidP="00C66862">
            <w:pPr>
              <w:pStyle w:val="ASFKTablenorm"/>
            </w:pPr>
            <w:r>
              <w:t>ID вложения.</w:t>
            </w:r>
          </w:p>
        </w:tc>
      </w:tr>
    </w:tbl>
    <w:p w:rsidR="00C24574" w:rsidRPr="003F2290" w:rsidRDefault="00C24574" w:rsidP="00C24574">
      <w:pPr>
        <w:pStyle w:val="21"/>
      </w:pPr>
      <w:bookmarkStart w:id="1102" w:name="_Toc71041864"/>
      <w:bookmarkEnd w:id="1079"/>
      <w:bookmarkEnd w:id="1080"/>
      <w:r>
        <w:t xml:space="preserve">Группа документов </w:t>
      </w:r>
      <w:r w:rsidR="00237D21">
        <w:t>«</w:t>
      </w:r>
      <w:r w:rsidRPr="003F2290">
        <w:t>Ведение справочника участников бюджетного процесса</w:t>
      </w:r>
      <w:r w:rsidR="00237D21">
        <w:t>»</w:t>
      </w:r>
      <w:bookmarkEnd w:id="1081"/>
      <w:bookmarkEnd w:id="1082"/>
      <w:bookmarkEnd w:id="1083"/>
      <w:bookmarkEnd w:id="1102"/>
    </w:p>
    <w:p w:rsidR="00C24574" w:rsidRDefault="00C24574" w:rsidP="00C24574">
      <w:pPr>
        <w:pStyle w:val="31"/>
      </w:pPr>
      <w:bookmarkStart w:id="1103" w:name="_Ref413229012"/>
      <w:bookmarkStart w:id="1104" w:name="_Toc422329765"/>
      <w:bookmarkStart w:id="1105" w:name="_Toc356219082"/>
      <w:bookmarkStart w:id="1106" w:name="_Ref356406919"/>
      <w:bookmarkStart w:id="1107" w:name="_Toc409434446"/>
      <w:bookmarkStart w:id="1108" w:name="_Toc71041865"/>
      <w:r>
        <w:t>Сообщение об изменении реквизитов Л/С для ФНС</w:t>
      </w:r>
      <w:bookmarkEnd w:id="1103"/>
      <w:bookmarkEnd w:id="1104"/>
      <w:bookmarkEnd w:id="1108"/>
    </w:p>
    <w:p w:rsidR="00C24574" w:rsidRPr="005E5B51" w:rsidRDefault="00C24574" w:rsidP="00C24574">
      <w:pPr>
        <w:pStyle w:val="ASFKNormal"/>
      </w:pPr>
      <w:r w:rsidRPr="00D93C77">
        <w:t xml:space="preserve">Документ </w:t>
      </w:r>
      <w:r w:rsidR="00237D21">
        <w:t>«</w:t>
      </w:r>
      <w:r>
        <w:t>Сообщение об изменении реквизитов Л/С для ФНС</w:t>
      </w:r>
      <w:r w:rsidR="00237D21">
        <w:t>»</w:t>
      </w:r>
      <w:r w:rsidRPr="00D93C77">
        <w:t xml:space="preserve"> предназначен для обеспечения </w:t>
      </w:r>
      <w:r>
        <w:t>электронного документооборота между орг</w:t>
      </w:r>
      <w:r w:rsidRPr="00FD14D6">
        <w:t>а</w:t>
      </w:r>
      <w:r>
        <w:t>нами Федерального казначейства и налоговыми органами в части передачи сообщений об открытии, закрытии и изменении л</w:t>
      </w:r>
      <w:r w:rsidRPr="00C24574">
        <w:t>и</w:t>
      </w:r>
      <w:r>
        <w:t xml:space="preserve">цевых счетов клиентов в соответствии с ТФФ ФНС с применением электронной подписи </w:t>
      </w:r>
      <w:r w:rsidRPr="00D93C77">
        <w:t xml:space="preserve">в прикладном программном обеспечении </w:t>
      </w:r>
      <w:r w:rsidR="00237D21">
        <w:t>«</w:t>
      </w:r>
      <w:r w:rsidRPr="00D93C77">
        <w:t>Автоматизированная система Федерального казн</w:t>
      </w:r>
      <w:r w:rsidRPr="00C24574">
        <w:t>а</w:t>
      </w:r>
      <w:r w:rsidRPr="00D93C77">
        <w:t>чейства</w:t>
      </w:r>
      <w:r w:rsidR="00237D21">
        <w:t>»</w:t>
      </w:r>
      <w:r w:rsidRPr="005E5B51">
        <w:t>.</w:t>
      </w:r>
    </w:p>
    <w:p w:rsidR="00C24574" w:rsidRPr="00A34B5C" w:rsidRDefault="0037785A" w:rsidP="00C24574">
      <w:pPr>
        <w:pStyle w:val="ASFKNormal"/>
      </w:pPr>
      <w:r>
        <w:t>Для работы с документами «</w:t>
      </w:r>
      <w:r w:rsidR="00C24574">
        <w:t>Сообщение об изменении реквизитов Л/С для ФНС</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С</w:t>
      </w:r>
      <w:r w:rsidR="00C24574" w:rsidRPr="00C24574">
        <w:t>о</w:t>
      </w:r>
      <w:r w:rsidR="00C24574">
        <w:t>общение об изменении реквизитов Л/С для ФНС</w:t>
      </w:r>
      <w:r w:rsidR="00237D21">
        <w:t>»</w:t>
      </w:r>
      <w:r w:rsidR="00C24574" w:rsidRPr="005E5B51">
        <w:t>. Откроется ЭФ списка документов, пре</w:t>
      </w:r>
      <w:r w:rsidR="00C24574" w:rsidRPr="00C24574">
        <w:t>д</w:t>
      </w:r>
      <w:r w:rsidR="00C24574" w:rsidRPr="005E5B51">
        <w:t>ставле</w:t>
      </w:r>
      <w:r w:rsidR="00C24574" w:rsidRPr="00DD6DEF">
        <w:t>н</w:t>
      </w:r>
      <w:r w:rsidR="00C24574" w:rsidRPr="005E5B51">
        <w:t>ная на р</w:t>
      </w:r>
      <w:r w:rsidR="00C24574" w:rsidRPr="00DD6DEF">
        <w:t>и</w:t>
      </w:r>
      <w:r w:rsidR="00C24574" w:rsidRPr="005E5B51">
        <w:t>сунке</w:t>
      </w:r>
      <w:r w:rsidR="009F03A6" w:rsidRPr="00821226">
        <w:t> </w:t>
      </w:r>
      <w:r w:rsidR="00C24574">
        <w:fldChar w:fldCharType="begin"/>
      </w:r>
      <w:r w:rsidR="00C24574">
        <w:instrText xml:space="preserve"> REF _Ref396135188 \h </w:instrText>
      </w:r>
      <w:r w:rsidR="00C24574">
        <w:fldChar w:fldCharType="separate"/>
      </w:r>
      <w:r w:rsidR="00A34761">
        <w:rPr>
          <w:noProof/>
        </w:rPr>
        <w:t>133</w:t>
      </w:r>
      <w:r w:rsidR="00C24574">
        <w:fldChar w:fldCharType="end"/>
      </w:r>
      <w:r w:rsidR="00C24574" w:rsidRPr="00A34B5C">
        <w:t>.</w:t>
      </w:r>
    </w:p>
    <w:p w:rsidR="00C24574" w:rsidRPr="003D1F43" w:rsidRDefault="00632829" w:rsidP="00C24574">
      <w:pPr>
        <w:pStyle w:val="ASFKFigure"/>
      </w:pPr>
      <w:r>
        <w:lastRenderedPageBreak/>
        <w:pict>
          <v:shape id="_x0000_i1247" type="#_x0000_t75" style="width:482.4pt;height:259.2pt">
            <v:imagedata r:id="rId203" o:title="1" gain="81921f" blacklevel="-3277f"/>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1109" w:name="_Ref396135188"/>
      <w:bookmarkStart w:id="1110" w:name="_Toc71042104"/>
      <w:r w:rsidR="00A34761">
        <w:rPr>
          <w:noProof/>
        </w:rPr>
        <w:t>133</w:t>
      </w:r>
      <w:bookmarkEnd w:id="1109"/>
      <w:r w:rsidRPr="00A34B5C">
        <w:fldChar w:fldCharType="end"/>
      </w:r>
      <w:r w:rsidRPr="00A34B5C">
        <w:t xml:space="preserve">. ЭФ списка документов </w:t>
      </w:r>
      <w:r w:rsidR="00237D21">
        <w:t>«</w:t>
      </w:r>
      <w:r>
        <w:t>Сообщение об изменении реквизитов Л/С для ФНС</w:t>
      </w:r>
      <w:r w:rsidR="00237D21">
        <w:t>»</w:t>
      </w:r>
      <w:bookmarkEnd w:id="1110"/>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w:t>
      </w:r>
      <w:r>
        <w:t>АРМ АДБ</w:t>
      </w:r>
      <w:r w:rsidRPr="00C44554">
        <w:t xml:space="preserve"> </w:t>
      </w:r>
      <w:r w:rsidRPr="00A34B5C">
        <w:t>доступны следующие операции над документо</w:t>
      </w:r>
      <w:r>
        <w:t>м</w:t>
      </w:r>
      <w:r w:rsidRPr="00A34B5C">
        <w:t>:</w:t>
      </w:r>
    </w:p>
    <w:p w:rsidR="00C24574" w:rsidRPr="00197972" w:rsidRDefault="00C24574" w:rsidP="00C24574">
      <w:pPr>
        <w:pStyle w:val="ASFKListmark1"/>
      </w:pPr>
      <w:r w:rsidRPr="00197972">
        <w:t>просмотр;</w:t>
      </w:r>
    </w:p>
    <w:p w:rsidR="00C24574" w:rsidRPr="00197972" w:rsidRDefault="00C24574" w:rsidP="00C24574">
      <w:pPr>
        <w:pStyle w:val="ASFKListmark1"/>
      </w:pPr>
      <w:r>
        <w:t>проверка</w:t>
      </w:r>
      <w:r w:rsidRPr="00197972">
        <w:t xml:space="preserve"> </w:t>
      </w:r>
      <w:r>
        <w:t>ЭП</w:t>
      </w:r>
      <w:r w:rsidRPr="00197972">
        <w:t>;</w:t>
      </w:r>
    </w:p>
    <w:p w:rsidR="00C24574" w:rsidRPr="00197972" w:rsidRDefault="00C24574" w:rsidP="00C24574">
      <w:pPr>
        <w:pStyle w:val="ASFKListmark1"/>
      </w:pPr>
      <w:r w:rsidRPr="00197972">
        <w:t>печать;</w:t>
      </w:r>
    </w:p>
    <w:p w:rsidR="00C24574" w:rsidRPr="00197972" w:rsidRDefault="00C24574" w:rsidP="00C24574">
      <w:pPr>
        <w:pStyle w:val="ASFKListmark1"/>
      </w:pPr>
      <w:r>
        <w:t>экспорт в ФНС</w:t>
      </w:r>
      <w:r w:rsidRPr="00197972">
        <w:t>.</w:t>
      </w:r>
    </w:p>
    <w:p w:rsidR="00C24574" w:rsidRPr="00197972" w:rsidRDefault="00C24574" w:rsidP="00C24574">
      <w:pPr>
        <w:pStyle w:val="41"/>
      </w:pPr>
      <w:r w:rsidRPr="00197972">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t>Сообщение об изменении реквизитов Л/С для ФНС</w:t>
      </w:r>
      <w:r w:rsidR="00237D21">
        <w:t>»</w:t>
      </w:r>
      <w:r w:rsidRPr="00A34B5C">
        <w:t xml:space="preserve"> представлена на рисунке </w:t>
      </w:r>
      <w:r>
        <w:fldChar w:fldCharType="begin"/>
      </w:r>
      <w:r>
        <w:instrText xml:space="preserve"> REF _Ref413226293 \h </w:instrText>
      </w:r>
      <w:r>
        <w:fldChar w:fldCharType="separate"/>
      </w:r>
      <w:r w:rsidR="00A34761">
        <w:rPr>
          <w:noProof/>
        </w:rPr>
        <w:t>134</w:t>
      </w:r>
      <w:r>
        <w:fldChar w:fldCharType="end"/>
      </w:r>
      <w:r w:rsidRPr="00A34B5C">
        <w:t>.</w:t>
      </w:r>
    </w:p>
    <w:p w:rsidR="00C24574" w:rsidRPr="00067450" w:rsidRDefault="00632829" w:rsidP="00C24574">
      <w:pPr>
        <w:pStyle w:val="ASFKFigure"/>
      </w:pPr>
      <w:r>
        <w:lastRenderedPageBreak/>
        <w:pict>
          <v:shape id="_x0000_i1248" type="#_x0000_t75" style="width:482.4pt;height:367.2pt">
            <v:imagedata r:id="rId204" o:title="0"/>
          </v:shape>
        </w:pict>
      </w:r>
    </w:p>
    <w:p w:rsidR="00C24574" w:rsidRPr="00A34B5C" w:rsidRDefault="00C24574" w:rsidP="006124FE">
      <w:pPr>
        <w:pStyle w:val="ASFKFigName"/>
      </w:pPr>
      <w:r w:rsidRPr="00A34B5C">
        <w:fldChar w:fldCharType="begin"/>
      </w:r>
      <w:r w:rsidRPr="00A34B5C">
        <w:instrText xml:space="preserve"> SEQ Рисунок \* ARABIC </w:instrText>
      </w:r>
      <w:r w:rsidRPr="00A34B5C">
        <w:fldChar w:fldCharType="separate"/>
      </w:r>
      <w:bookmarkStart w:id="1111" w:name="_Ref413226293"/>
      <w:bookmarkStart w:id="1112" w:name="_Toc71042105"/>
      <w:r w:rsidR="00A34761">
        <w:rPr>
          <w:noProof/>
        </w:rPr>
        <w:t>134</w:t>
      </w:r>
      <w:bookmarkEnd w:id="1111"/>
      <w:r w:rsidRPr="00A34B5C">
        <w:fldChar w:fldCharType="end"/>
      </w:r>
      <w:r w:rsidRPr="00A34B5C">
        <w:t xml:space="preserve">. ЭФ </w:t>
      </w:r>
      <w:r>
        <w:t xml:space="preserve">документа </w:t>
      </w:r>
      <w:r w:rsidR="00237D21">
        <w:t>«</w:t>
      </w:r>
      <w:r>
        <w:t>Сообщение об изменении реквизитов Л/С для ФНС</w:t>
      </w:r>
      <w:r w:rsidR="00237D21">
        <w:t>»</w:t>
      </w:r>
      <w:bookmarkEnd w:id="1112"/>
    </w:p>
    <w:p w:rsidR="00C24574" w:rsidRPr="00A34B5C" w:rsidRDefault="00C24574" w:rsidP="00C24574">
      <w:pPr>
        <w:pStyle w:val="ASFKNormal"/>
      </w:pPr>
      <w:r w:rsidRPr="00A34B5C">
        <w:t xml:space="preserve">Перечень полей </w:t>
      </w:r>
      <w:r w:rsidR="001E4EBD" w:rsidRPr="00DD6DEF">
        <w:t xml:space="preserve">документа </w:t>
      </w:r>
      <w:r w:rsidR="001E4EBD">
        <w:t xml:space="preserve">«Сообщение об изменении реквизитов Л/С для ФНС» </w:t>
      </w:r>
      <w:r w:rsidRPr="00A34B5C">
        <w:t>приведен в таблице</w:t>
      </w:r>
      <w:r w:rsidR="009F03A6" w:rsidRPr="00821226">
        <w:t> </w:t>
      </w:r>
      <w:r w:rsidRPr="00A34B5C">
        <w:fldChar w:fldCharType="begin"/>
      </w:r>
      <w:r w:rsidRPr="00A34B5C">
        <w:instrText xml:space="preserve"> REF _Ref318470724 \h  \* MERGEFORMAT </w:instrText>
      </w:r>
      <w:r w:rsidRPr="00A34B5C">
        <w:fldChar w:fldCharType="separate"/>
      </w:r>
      <w:r w:rsidR="00A34761">
        <w:t>68</w:t>
      </w:r>
      <w:r w:rsidRPr="00A34B5C">
        <w:fldChar w:fldCharType="end"/>
      </w:r>
      <w:r w:rsidRPr="00A34B5C">
        <w:t>.</w:t>
      </w:r>
    </w:p>
    <w:p w:rsidR="00C24574" w:rsidRPr="00DD6DEF"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13" w:name="_Ref318470724"/>
      <w:bookmarkStart w:id="1114" w:name="_Toc71041948"/>
      <w:r w:rsidR="00A34761">
        <w:rPr>
          <w:noProof/>
        </w:rPr>
        <w:t>68</w:t>
      </w:r>
      <w:bookmarkEnd w:id="1113"/>
      <w:r>
        <w:rPr>
          <w:noProof/>
        </w:rPr>
        <w:fldChar w:fldCharType="end"/>
      </w:r>
      <w:r w:rsidR="00C24574" w:rsidRPr="00DD6DEF">
        <w:t xml:space="preserve">. Описание полей документа </w:t>
      </w:r>
      <w:r w:rsidR="00237D21">
        <w:t>«</w:t>
      </w:r>
      <w:r w:rsidR="00C24574">
        <w:t>Сообщение об изменении реквизитов Л/С для ФНС</w:t>
      </w:r>
      <w:r w:rsidR="00237D21">
        <w:t>»</w:t>
      </w:r>
      <w:bookmarkEnd w:id="1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Описание поля</w:t>
            </w:r>
          </w:p>
        </w:tc>
      </w:tr>
      <w:tr w:rsidR="00C24574" w:rsidRPr="00754FED">
        <w:trPr>
          <w:cantSplit/>
        </w:trPr>
        <w:tc>
          <w:tcPr>
            <w:tcW w:w="5000" w:type="pct"/>
            <w:gridSpan w:val="2"/>
            <w:shd w:val="clear" w:color="auto" w:fill="auto"/>
          </w:tcPr>
          <w:p w:rsidR="00C24574" w:rsidRPr="00FD14D6" w:rsidRDefault="00C24574" w:rsidP="00C24574">
            <w:pPr>
              <w:pStyle w:val="ASFKTablenorm"/>
            </w:pPr>
            <w:r>
              <w:t>Группа полей</w:t>
            </w:r>
            <w:r w:rsidRPr="00FD14D6">
              <w:t xml:space="preserve"> </w:t>
            </w:r>
            <w:r w:rsidR="00237D21">
              <w:t>«</w:t>
            </w:r>
            <w:r w:rsidRPr="000E38DB">
              <w:t>Общие сведения</w:t>
            </w:r>
            <w:r w:rsidR="00237D21">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Номер сообщения</w:t>
            </w:r>
          </w:p>
        </w:tc>
        <w:tc>
          <w:tcPr>
            <w:tcW w:w="3227" w:type="pct"/>
            <w:shd w:val="clear" w:color="auto" w:fill="auto"/>
          </w:tcPr>
          <w:p w:rsidR="00C24574" w:rsidRPr="000E38DB" w:rsidRDefault="00C24574" w:rsidP="00C24574">
            <w:pPr>
              <w:pStyle w:val="ASFKTablenorm"/>
            </w:pPr>
            <w:r w:rsidRPr="000E38DB">
              <w:t>Импорт из О</w:t>
            </w:r>
            <w:r>
              <w:t>Е</w:t>
            </w:r>
            <w:r w:rsidRPr="000E38DB">
              <w:t>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Дата сообщения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Тип сообщения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Код налогового органа</w:t>
            </w:r>
          </w:p>
        </w:tc>
        <w:tc>
          <w:tcPr>
            <w:tcW w:w="3227" w:type="pct"/>
            <w:shd w:val="clear" w:color="auto" w:fill="auto"/>
          </w:tcPr>
          <w:p w:rsidR="00C24574" w:rsidRPr="000E38DB" w:rsidRDefault="00C24574" w:rsidP="00C24574">
            <w:pPr>
              <w:pStyle w:val="ASFKTablenorm"/>
            </w:pPr>
            <w:r w:rsidRPr="000E38DB">
              <w:t>Импорт из ОЕБС.</w:t>
            </w:r>
          </w:p>
          <w:p w:rsidR="00C24574" w:rsidRPr="000E38DB" w:rsidRDefault="00C24574" w:rsidP="00C24574">
            <w:pPr>
              <w:pStyle w:val="ASFKTablenorm"/>
            </w:pPr>
            <w:r w:rsidRPr="000E38DB">
              <w:t>Возможн</w:t>
            </w:r>
            <w:r>
              <w:t>о</w:t>
            </w:r>
            <w:r w:rsidRPr="000E38DB">
              <w:t>е значени</w:t>
            </w:r>
            <w:r>
              <w:t>е</w:t>
            </w:r>
            <w:r w:rsidRPr="000E38DB">
              <w:t>:</w:t>
            </w:r>
          </w:p>
          <w:p w:rsidR="00C24574" w:rsidRPr="000E38DB" w:rsidRDefault="00C24574" w:rsidP="00C24574">
            <w:pPr>
              <w:pStyle w:val="ASFKTableListMark"/>
            </w:pPr>
            <w:r w:rsidRPr="000E38DB">
              <w:t xml:space="preserve">3 </w:t>
            </w:r>
            <w:r w:rsidR="001B5CA8">
              <w:t>–</w:t>
            </w:r>
            <w:r w:rsidRPr="000E38DB">
              <w:t xml:space="preserve"> сообщение об измен</w:t>
            </w:r>
            <w:r w:rsidR="0037481C">
              <w:t>ен</w:t>
            </w:r>
            <w:r w:rsidRPr="000E38DB">
              <w:t>и</w:t>
            </w:r>
            <w:r>
              <w:t>и</w:t>
            </w:r>
            <w:r w:rsidRPr="000E38DB">
              <w:t xml:space="preserve"> реквизитов лицевого счета</w:t>
            </w:r>
            <w:r>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Должность и</w:t>
            </w:r>
            <w:r w:rsidRPr="00AE58D3">
              <w:t>с</w:t>
            </w:r>
            <w:r w:rsidRPr="000E38DB">
              <w:t>полнителя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ФИО исполнителя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Телефон исполн</w:t>
            </w:r>
            <w:r w:rsidRPr="00AE58D3">
              <w:t>и</w:t>
            </w:r>
            <w:r w:rsidRPr="000E38DB">
              <w:t>теля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5000" w:type="pct"/>
            <w:gridSpan w:val="2"/>
            <w:shd w:val="clear" w:color="auto" w:fill="auto"/>
          </w:tcPr>
          <w:p w:rsidR="00C24574" w:rsidRPr="00FD14D6" w:rsidRDefault="00C24574" w:rsidP="00C24574">
            <w:pPr>
              <w:pStyle w:val="ASFKTablenorm"/>
            </w:pPr>
            <w:r w:rsidRPr="000E38DB">
              <w:t xml:space="preserve">Группа полей </w:t>
            </w:r>
            <w:r w:rsidR="00237D21">
              <w:t>«</w:t>
            </w:r>
            <w:r w:rsidRPr="000E38DB">
              <w:t>Сведения об органе ФК, осуществляющем открытие и ведение Л/С</w:t>
            </w:r>
            <w:r w:rsidR="00237D21">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lastRenderedPageBreak/>
              <w:t>ИНН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КПП</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КОФК</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Наименование</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5000" w:type="pct"/>
            <w:gridSpan w:val="2"/>
            <w:shd w:val="clear" w:color="auto" w:fill="auto"/>
          </w:tcPr>
          <w:p w:rsidR="00C24574" w:rsidRPr="000E38DB" w:rsidRDefault="00C24574" w:rsidP="00C24574">
            <w:pPr>
              <w:pStyle w:val="ASFKTablenorm"/>
            </w:pPr>
            <w:r w:rsidRPr="000E38DB">
              <w:t xml:space="preserve">Группа полей </w:t>
            </w:r>
            <w:r w:rsidR="00237D21">
              <w:t>«</w:t>
            </w:r>
            <w:r w:rsidRPr="000E38DB">
              <w:t>Сведения о Л/С</w:t>
            </w:r>
            <w:r w:rsidR="00237D21">
              <w:t>»</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Номер Л/с</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Дата открытия</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Дата внесения и</w:t>
            </w:r>
            <w:r w:rsidRPr="00AE58D3">
              <w:t>з</w:t>
            </w:r>
            <w:r w:rsidRPr="000E38DB">
              <w:t>менений</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Наименование организ</w:t>
            </w:r>
            <w:r w:rsidRPr="00AE58D3">
              <w:t>а</w:t>
            </w:r>
            <w:r w:rsidRPr="000E38DB">
              <w:t>ции</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ИНН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КПП</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ОГРН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5000" w:type="pct"/>
            <w:gridSpan w:val="2"/>
            <w:shd w:val="clear" w:color="auto" w:fill="auto"/>
          </w:tcPr>
          <w:p w:rsidR="00C24574" w:rsidRPr="000E38DB" w:rsidRDefault="00C24574" w:rsidP="00C24574">
            <w:pPr>
              <w:pStyle w:val="ASFKTablenorm"/>
            </w:pPr>
            <w:r w:rsidRPr="000E38DB">
              <w:t xml:space="preserve">Группа полей </w:t>
            </w:r>
            <w:r w:rsidR="00237D21">
              <w:t>«</w:t>
            </w:r>
            <w:r w:rsidRPr="000E38DB">
              <w:t>Сведения о Л/С до изменения</w:t>
            </w:r>
            <w:r w:rsidR="00237D21">
              <w:t>»</w:t>
            </w:r>
          </w:p>
        </w:tc>
      </w:tr>
      <w:tr w:rsidR="00C24574" w:rsidRPr="00754FED">
        <w:trPr>
          <w:cantSplit/>
        </w:trPr>
        <w:tc>
          <w:tcPr>
            <w:tcW w:w="1773" w:type="pct"/>
            <w:shd w:val="clear" w:color="auto" w:fill="auto"/>
          </w:tcPr>
          <w:p w:rsidR="00C24574" w:rsidRPr="000E38DB" w:rsidRDefault="00C24574" w:rsidP="007D1441">
            <w:pPr>
              <w:pStyle w:val="ASFKTablenorm"/>
              <w:tabs>
                <w:tab w:val="center" w:pos="1672"/>
              </w:tabs>
            </w:pPr>
            <w:r w:rsidRPr="000E38DB">
              <w:t>Номе</w:t>
            </w:r>
            <w:r w:rsidR="007D1441">
              <w:t>р Л/</w:t>
            </w:r>
            <w:r w:rsidR="007D1441">
              <w:rPr>
                <w:lang w:val="en-US"/>
              </w:rPr>
              <w:t>C</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ИНН</w:t>
            </w:r>
          </w:p>
        </w:tc>
        <w:tc>
          <w:tcPr>
            <w:tcW w:w="3227" w:type="pct"/>
            <w:shd w:val="clear" w:color="auto" w:fill="auto"/>
          </w:tcPr>
          <w:p w:rsidR="00C24574" w:rsidRPr="000E38DB" w:rsidRDefault="00C24574" w:rsidP="00C24574">
            <w:pPr>
              <w:pStyle w:val="ASFKTablenorm"/>
            </w:pPr>
            <w:r w:rsidRPr="000E38DB">
              <w:t>Импорт из ОЕБС.</w:t>
            </w:r>
          </w:p>
        </w:tc>
      </w:tr>
      <w:tr w:rsidR="00C24574" w:rsidRPr="00754FED">
        <w:trPr>
          <w:cantSplit/>
        </w:trPr>
        <w:tc>
          <w:tcPr>
            <w:tcW w:w="1773" w:type="pct"/>
            <w:shd w:val="clear" w:color="auto" w:fill="auto"/>
          </w:tcPr>
          <w:p w:rsidR="00C24574" w:rsidRPr="000E38DB" w:rsidRDefault="00C24574" w:rsidP="00C24574">
            <w:pPr>
              <w:pStyle w:val="ASFKTablenorm"/>
            </w:pPr>
            <w:r w:rsidRPr="000E38DB">
              <w:t>ОГРН</w:t>
            </w:r>
          </w:p>
        </w:tc>
        <w:tc>
          <w:tcPr>
            <w:tcW w:w="3227" w:type="pct"/>
            <w:shd w:val="clear" w:color="auto" w:fill="auto"/>
          </w:tcPr>
          <w:p w:rsidR="00C24574" w:rsidRPr="000E38DB" w:rsidRDefault="00C24574" w:rsidP="00C24574">
            <w:pPr>
              <w:pStyle w:val="ASFKTablenorm"/>
            </w:pPr>
            <w:r w:rsidRPr="000E38DB">
              <w:t>Импорт из ОЕБС.</w:t>
            </w:r>
          </w:p>
        </w:tc>
      </w:tr>
    </w:tbl>
    <w:p w:rsidR="00C24574" w:rsidRPr="00474918" w:rsidRDefault="00C24574" w:rsidP="00C24574">
      <w:pPr>
        <w:pStyle w:val="31"/>
      </w:pPr>
      <w:bookmarkStart w:id="1115" w:name="_Ref413229018"/>
      <w:bookmarkStart w:id="1116" w:name="_Toc422329766"/>
      <w:bookmarkStart w:id="1117" w:name="_Toc71041866"/>
      <w:r>
        <w:t>Сообщение об открытии/закрытии Л/С для ФНС</w:t>
      </w:r>
      <w:bookmarkEnd w:id="1115"/>
      <w:bookmarkEnd w:id="1116"/>
      <w:bookmarkEnd w:id="1117"/>
    </w:p>
    <w:p w:rsidR="00C24574" w:rsidRPr="00474918" w:rsidRDefault="00C24574" w:rsidP="00C24574">
      <w:pPr>
        <w:pStyle w:val="ASFKNormal"/>
      </w:pPr>
      <w:r w:rsidRPr="00D93C77">
        <w:t xml:space="preserve">Документ </w:t>
      </w:r>
      <w:r w:rsidR="00237D21">
        <w:t>«</w:t>
      </w:r>
      <w:r>
        <w:t>Сообщение об открытии/закрытии Л/С для ФНС</w:t>
      </w:r>
      <w:r w:rsidR="00237D21">
        <w:t>»</w:t>
      </w:r>
      <w:r w:rsidRPr="00D93C77">
        <w:t xml:space="preserve"> предназначен для обесп</w:t>
      </w:r>
      <w:r w:rsidRPr="00C24574">
        <w:t>е</w:t>
      </w:r>
      <w:r w:rsidRPr="00D93C77">
        <w:t xml:space="preserve">чения </w:t>
      </w:r>
      <w:r>
        <w:t>электронного документооборота между орг</w:t>
      </w:r>
      <w:r w:rsidRPr="000C10AD">
        <w:t>а</w:t>
      </w:r>
      <w:r>
        <w:t>нами Федерального казначейства и нал</w:t>
      </w:r>
      <w:r w:rsidRPr="00C24574">
        <w:t>о</w:t>
      </w:r>
      <w:r>
        <w:t xml:space="preserve">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w:t>
      </w:r>
      <w:r w:rsidRPr="00D93C77">
        <w:t>в пр</w:t>
      </w:r>
      <w:r w:rsidRPr="00C24574">
        <w:t>и</w:t>
      </w:r>
      <w:r w:rsidRPr="00D93C77">
        <w:t xml:space="preserve">кладном программном обеспечении </w:t>
      </w:r>
      <w:r w:rsidR="00237D21">
        <w:t>«</w:t>
      </w:r>
      <w:r w:rsidRPr="00D93C77">
        <w:t>Автоматизированная система Федерального казначе</w:t>
      </w:r>
      <w:r w:rsidRPr="00C24574">
        <w:t>й</w:t>
      </w:r>
      <w:r w:rsidRPr="00D93C77">
        <w:t>ства</w:t>
      </w:r>
      <w:r w:rsidR="00237D21">
        <w:t>»</w:t>
      </w:r>
      <w:r w:rsidRPr="00474918">
        <w:t>.</w:t>
      </w:r>
    </w:p>
    <w:p w:rsidR="00C24574" w:rsidRPr="00474918" w:rsidRDefault="0037785A" w:rsidP="00C24574">
      <w:pPr>
        <w:pStyle w:val="ASFKNormal"/>
      </w:pPr>
      <w:r>
        <w:t>Для работы с документами «</w:t>
      </w:r>
      <w:r w:rsidR="00C24574">
        <w:t>Сообщение об открытии/закрытии Л/С для ФНС</w:t>
      </w:r>
      <w:r w:rsidR="00237D21">
        <w:t>»</w:t>
      </w:r>
      <w:r w:rsidR="00C24574" w:rsidRPr="00474918">
        <w:t xml:space="preserve"> следует перейти в пункт меню </w:t>
      </w:r>
      <w:r w:rsidR="00237D21">
        <w:t>«</w:t>
      </w:r>
      <w:r w:rsidR="00C24574" w:rsidRPr="00474918">
        <w:t xml:space="preserve">Документы – Ведение справочника участников бюджетного процесса – </w:t>
      </w:r>
      <w:r w:rsidR="00C24574">
        <w:t>Соо</w:t>
      </w:r>
      <w:r w:rsidR="00C24574" w:rsidRPr="00C24574">
        <w:t>б</w:t>
      </w:r>
      <w:r w:rsidR="00C24574">
        <w:t>щение об открытии/закрытии Л/С для ФНС</w:t>
      </w:r>
      <w:r w:rsidR="00237D21">
        <w:t>»</w:t>
      </w:r>
      <w:r w:rsidR="00C24574" w:rsidRPr="00474918">
        <w:t>. Откроется ЭФ списка документов, пре</w:t>
      </w:r>
      <w:r w:rsidR="00C24574" w:rsidRPr="00B56233">
        <w:t>д</w:t>
      </w:r>
      <w:r w:rsidR="00C24574" w:rsidRPr="00474918">
        <w:t>ста</w:t>
      </w:r>
      <w:r w:rsidR="00C24574" w:rsidRPr="00C24574">
        <w:t>в</w:t>
      </w:r>
      <w:r w:rsidR="00C24574" w:rsidRPr="00474918">
        <w:t>ленная на рисунке</w:t>
      </w:r>
      <w:r w:rsidR="009F03A6" w:rsidRPr="00821226">
        <w:t> </w:t>
      </w:r>
      <w:r w:rsidR="00C24574">
        <w:fldChar w:fldCharType="begin"/>
      </w:r>
      <w:r w:rsidR="00C24574">
        <w:instrText xml:space="preserve"> REF _Ref413226473 \h </w:instrText>
      </w:r>
      <w:r w:rsidR="00C24574">
        <w:fldChar w:fldCharType="separate"/>
      </w:r>
      <w:r w:rsidR="00A34761">
        <w:rPr>
          <w:noProof/>
        </w:rPr>
        <w:t>135</w:t>
      </w:r>
      <w:r w:rsidR="00C24574">
        <w:fldChar w:fldCharType="end"/>
      </w:r>
      <w:r w:rsidR="00C24574" w:rsidRPr="00474918">
        <w:t>.</w:t>
      </w:r>
    </w:p>
    <w:p w:rsidR="00C24574" w:rsidRPr="00474918" w:rsidRDefault="00632829" w:rsidP="00C24574">
      <w:pPr>
        <w:pStyle w:val="ASFKFigure"/>
      </w:pPr>
      <w:r>
        <w:lastRenderedPageBreak/>
        <w:pict>
          <v:shape id="_x0000_i1249" type="#_x0000_t75" style="width:482.4pt;height:259.2pt">
            <v:imagedata r:id="rId205" o:title="2" gain="81921f" blacklevel="-3277f"/>
          </v:shape>
        </w:pict>
      </w:r>
    </w:p>
    <w:p w:rsidR="00C24574" w:rsidRPr="00474918" w:rsidRDefault="00C24574" w:rsidP="006124FE">
      <w:pPr>
        <w:pStyle w:val="ASFKFigName"/>
      </w:pPr>
      <w:r w:rsidRPr="00474918">
        <w:fldChar w:fldCharType="begin"/>
      </w:r>
      <w:r w:rsidRPr="00474918">
        <w:instrText xml:space="preserve"> SEQ Рисунок \* ARABIC </w:instrText>
      </w:r>
      <w:r w:rsidRPr="00474918">
        <w:fldChar w:fldCharType="separate"/>
      </w:r>
      <w:bookmarkStart w:id="1118" w:name="_Ref413226473"/>
      <w:bookmarkStart w:id="1119" w:name="_Toc71042106"/>
      <w:r w:rsidR="00A34761">
        <w:rPr>
          <w:noProof/>
        </w:rPr>
        <w:t>135</w:t>
      </w:r>
      <w:bookmarkEnd w:id="1118"/>
      <w:r w:rsidRPr="00474918">
        <w:fldChar w:fldCharType="end"/>
      </w:r>
      <w:r w:rsidRPr="00474918">
        <w:t xml:space="preserve">. ЭФ списка документов </w:t>
      </w:r>
      <w:r w:rsidR="00237D21">
        <w:t>«</w:t>
      </w:r>
      <w:r>
        <w:t>Сообщение об открытии/закрытии Л/С для ФНС</w:t>
      </w:r>
      <w:r w:rsidR="00237D21">
        <w:t>»</w:t>
      </w:r>
      <w:bookmarkEnd w:id="1119"/>
    </w:p>
    <w:p w:rsidR="00C24574" w:rsidRPr="00474918" w:rsidRDefault="00C24574" w:rsidP="00C24574">
      <w:pPr>
        <w:pStyle w:val="41"/>
      </w:pPr>
      <w:r w:rsidRPr="00474918">
        <w:t>Доступные операции</w:t>
      </w:r>
    </w:p>
    <w:p w:rsidR="00C24574" w:rsidRPr="00474918" w:rsidRDefault="00C24574" w:rsidP="00C24574">
      <w:pPr>
        <w:pStyle w:val="ASFKNormal"/>
      </w:pPr>
      <w:r w:rsidRPr="00474918">
        <w:t xml:space="preserve">На АРМ </w:t>
      </w:r>
      <w:r>
        <w:t>АДБ</w:t>
      </w:r>
      <w:r w:rsidRPr="00474918">
        <w:t xml:space="preserve"> доступны следующие операции над документом:</w:t>
      </w:r>
    </w:p>
    <w:p w:rsidR="00C24574" w:rsidRPr="00474918" w:rsidRDefault="00C24574" w:rsidP="00C24574">
      <w:pPr>
        <w:pStyle w:val="ASFKListmark1"/>
      </w:pPr>
      <w:r w:rsidRPr="00474918">
        <w:t>просмотр;</w:t>
      </w:r>
    </w:p>
    <w:p w:rsidR="00C24574" w:rsidRPr="00474918" w:rsidRDefault="00C24574" w:rsidP="00C24574">
      <w:pPr>
        <w:pStyle w:val="ASFKListmark1"/>
      </w:pPr>
      <w:r w:rsidRPr="00474918">
        <w:t xml:space="preserve">проверка </w:t>
      </w:r>
      <w:r>
        <w:t>ЭП</w:t>
      </w:r>
      <w:r w:rsidRPr="00474918">
        <w:t>;</w:t>
      </w:r>
    </w:p>
    <w:p w:rsidR="00C24574" w:rsidRPr="00474918" w:rsidRDefault="00C24574" w:rsidP="00C24574">
      <w:pPr>
        <w:pStyle w:val="ASFKListmark1"/>
      </w:pPr>
      <w:r w:rsidRPr="00474918">
        <w:t>печать;</w:t>
      </w:r>
    </w:p>
    <w:p w:rsidR="00C24574" w:rsidRPr="00474918" w:rsidRDefault="00C24574" w:rsidP="00C24574">
      <w:pPr>
        <w:pStyle w:val="ASFKListmark1"/>
      </w:pPr>
      <w:r w:rsidRPr="00474918">
        <w:t>экспорт в ФНС.</w:t>
      </w:r>
    </w:p>
    <w:p w:rsidR="00C24574" w:rsidRPr="00474918" w:rsidRDefault="00C24574" w:rsidP="00C24574">
      <w:pPr>
        <w:pStyle w:val="41"/>
      </w:pPr>
      <w:r w:rsidRPr="00474918">
        <w:t>Экранная форма документа</w:t>
      </w:r>
    </w:p>
    <w:p w:rsidR="00C24574" w:rsidRPr="00474918" w:rsidRDefault="00C24574" w:rsidP="00C24574">
      <w:pPr>
        <w:pStyle w:val="ASFKNormal"/>
      </w:pPr>
      <w:r w:rsidRPr="00474918">
        <w:t xml:space="preserve">ЭФ документа </w:t>
      </w:r>
      <w:r w:rsidR="00237D21">
        <w:t>«</w:t>
      </w:r>
      <w:r>
        <w:t>Сообщение об открытии/закрытии Л/С для ФНС</w:t>
      </w:r>
      <w:r w:rsidR="00237D21">
        <w:t>»</w:t>
      </w:r>
      <w:r w:rsidRPr="00474918">
        <w:t xml:space="preserve"> представлена на р</w:t>
      </w:r>
      <w:r w:rsidRPr="00C24574">
        <w:t>и</w:t>
      </w:r>
      <w:r w:rsidRPr="00474918">
        <w:t>сунке </w:t>
      </w:r>
      <w:r>
        <w:fldChar w:fldCharType="begin"/>
      </w:r>
      <w:r>
        <w:instrText xml:space="preserve"> REF _Ref413228169 \h </w:instrText>
      </w:r>
      <w:r>
        <w:fldChar w:fldCharType="separate"/>
      </w:r>
      <w:r w:rsidR="00A34761">
        <w:rPr>
          <w:noProof/>
        </w:rPr>
        <w:t>136</w:t>
      </w:r>
      <w:r>
        <w:fldChar w:fldCharType="end"/>
      </w:r>
      <w:r w:rsidRPr="00474918">
        <w:t>.</w:t>
      </w:r>
    </w:p>
    <w:p w:rsidR="00C24574" w:rsidRPr="00474918" w:rsidRDefault="00632829" w:rsidP="00C24574">
      <w:pPr>
        <w:pStyle w:val="ASFKFigure"/>
      </w:pPr>
      <w:r>
        <w:lastRenderedPageBreak/>
        <w:pict>
          <v:shape id="_x0000_i1250" type="#_x0000_t75" style="width:482.4pt;height:316.8pt">
            <v:imagedata r:id="rId206" o:title="0"/>
          </v:shape>
        </w:pict>
      </w:r>
    </w:p>
    <w:p w:rsidR="00C24574" w:rsidRPr="00474918" w:rsidRDefault="00C24574" w:rsidP="006124FE">
      <w:pPr>
        <w:pStyle w:val="ASFKFigName"/>
      </w:pPr>
      <w:r w:rsidRPr="00474918">
        <w:fldChar w:fldCharType="begin"/>
      </w:r>
      <w:r w:rsidRPr="00474918">
        <w:instrText xml:space="preserve"> SEQ Рисунок \* ARABIC </w:instrText>
      </w:r>
      <w:r w:rsidRPr="00474918">
        <w:fldChar w:fldCharType="separate"/>
      </w:r>
      <w:bookmarkStart w:id="1120" w:name="_Ref413228169"/>
      <w:bookmarkStart w:id="1121" w:name="_Toc71042107"/>
      <w:r w:rsidR="00A34761">
        <w:rPr>
          <w:noProof/>
        </w:rPr>
        <w:t>136</w:t>
      </w:r>
      <w:bookmarkEnd w:id="1120"/>
      <w:r w:rsidRPr="00474918">
        <w:fldChar w:fldCharType="end"/>
      </w:r>
      <w:r w:rsidRPr="00474918">
        <w:t xml:space="preserve">. ЭФ документа </w:t>
      </w:r>
      <w:r w:rsidR="00237D21">
        <w:t>«</w:t>
      </w:r>
      <w:r>
        <w:t>Сообщение об открытии/закрытии Л/С для ФНС</w:t>
      </w:r>
      <w:r w:rsidR="00237D21">
        <w:t>»</w:t>
      </w:r>
      <w:bookmarkEnd w:id="1121"/>
    </w:p>
    <w:p w:rsidR="00C24574" w:rsidRPr="00474918" w:rsidRDefault="00C24574" w:rsidP="00C24574">
      <w:pPr>
        <w:pStyle w:val="ASFKNormal"/>
      </w:pPr>
      <w:r w:rsidRPr="00474918">
        <w:t xml:space="preserve">Перечень полей </w:t>
      </w:r>
      <w:r w:rsidR="001E4EBD" w:rsidRPr="00474918">
        <w:t xml:space="preserve">документа </w:t>
      </w:r>
      <w:r w:rsidR="001E4EBD">
        <w:t xml:space="preserve">«Сообщение об открытии/закрытии Л/С для ФНС» </w:t>
      </w:r>
      <w:r w:rsidRPr="00474918">
        <w:t>приведен в таблице</w:t>
      </w:r>
      <w:r w:rsidR="009F03A6" w:rsidRPr="00821226">
        <w:t> </w:t>
      </w:r>
      <w:r>
        <w:fldChar w:fldCharType="begin"/>
      </w:r>
      <w:r>
        <w:instrText xml:space="preserve"> REF _Ref413226474 \h </w:instrText>
      </w:r>
      <w:r>
        <w:fldChar w:fldCharType="separate"/>
      </w:r>
      <w:r w:rsidR="00A34761">
        <w:rPr>
          <w:noProof/>
        </w:rPr>
        <w:t>69</w:t>
      </w:r>
      <w:r>
        <w:fldChar w:fldCharType="end"/>
      </w:r>
      <w:r w:rsidRPr="00474918">
        <w:t>.</w:t>
      </w:r>
    </w:p>
    <w:p w:rsidR="00C24574" w:rsidRPr="00474918"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22" w:name="_Ref413226474"/>
      <w:bookmarkStart w:id="1123" w:name="_Toc71041949"/>
      <w:r w:rsidR="00A34761">
        <w:rPr>
          <w:noProof/>
        </w:rPr>
        <w:t>69</w:t>
      </w:r>
      <w:bookmarkEnd w:id="1122"/>
      <w:r>
        <w:rPr>
          <w:noProof/>
        </w:rPr>
        <w:fldChar w:fldCharType="end"/>
      </w:r>
      <w:r w:rsidR="00C24574" w:rsidRPr="00474918">
        <w:t xml:space="preserve">. Описание полей документа </w:t>
      </w:r>
      <w:r w:rsidR="00237D21">
        <w:t>«</w:t>
      </w:r>
      <w:r w:rsidR="00C24574">
        <w:t>Сообщение об открытии/закрытии Л/С для ФНС</w:t>
      </w:r>
      <w:r w:rsidR="00237D21">
        <w:t>»</w:t>
      </w:r>
      <w:bookmarkEnd w:id="1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Описание поля</w:t>
            </w:r>
          </w:p>
        </w:tc>
      </w:tr>
      <w:tr w:rsidR="00C24574" w:rsidRPr="00754FED">
        <w:trPr>
          <w:cantSplit/>
        </w:trPr>
        <w:tc>
          <w:tcPr>
            <w:tcW w:w="5000" w:type="pct"/>
            <w:gridSpan w:val="2"/>
            <w:shd w:val="clear" w:color="auto" w:fill="auto"/>
          </w:tcPr>
          <w:p w:rsidR="00C24574" w:rsidRPr="00474918" w:rsidRDefault="00C24574" w:rsidP="00C24574">
            <w:pPr>
              <w:pStyle w:val="ASFKTablenorm"/>
            </w:pPr>
            <w:r w:rsidRPr="00474918">
              <w:t xml:space="preserve">Группа полей </w:t>
            </w:r>
            <w:r w:rsidR="00237D21">
              <w:t>«</w:t>
            </w:r>
            <w:r w:rsidRPr="00474918">
              <w:t>Общие сведения</w:t>
            </w:r>
            <w:r w:rsidR="00237D21">
              <w:t>»</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Номер сообщения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Дата сообщения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Тип сообщения</w:t>
            </w:r>
          </w:p>
        </w:tc>
        <w:tc>
          <w:tcPr>
            <w:tcW w:w="3227" w:type="pct"/>
            <w:shd w:val="clear" w:color="auto" w:fill="auto"/>
          </w:tcPr>
          <w:p w:rsidR="00C24574" w:rsidRDefault="00C24574" w:rsidP="00C24574">
            <w:pPr>
              <w:pStyle w:val="ASFKTablenorm"/>
            </w:pPr>
            <w:r w:rsidRPr="00474918">
              <w:t>Импорт из ОЕБС.</w:t>
            </w:r>
          </w:p>
          <w:p w:rsidR="00C24574" w:rsidRPr="00474918" w:rsidRDefault="00C24574" w:rsidP="00C24574">
            <w:pPr>
              <w:pStyle w:val="ASFKTablenorm"/>
            </w:pPr>
            <w:r w:rsidRPr="00474918">
              <w:t>Возможные значения:</w:t>
            </w:r>
          </w:p>
          <w:p w:rsidR="00C24574" w:rsidRPr="000C10AD" w:rsidRDefault="00C24574" w:rsidP="00C24574">
            <w:pPr>
              <w:pStyle w:val="ASFKTableListMark"/>
            </w:pPr>
            <w:r w:rsidRPr="000C10AD">
              <w:t xml:space="preserve">1 </w:t>
            </w:r>
            <w:r w:rsidR="001B5CA8">
              <w:t>–</w:t>
            </w:r>
            <w:r w:rsidRPr="000C10AD">
              <w:t xml:space="preserve"> сообщение об открытии лицевого счета</w:t>
            </w:r>
            <w:r>
              <w:t>;</w:t>
            </w:r>
          </w:p>
          <w:p w:rsidR="00C24574" w:rsidRPr="00474918" w:rsidRDefault="00C24574" w:rsidP="00C24574">
            <w:pPr>
              <w:pStyle w:val="ASFKTableListMark"/>
            </w:pPr>
            <w:r w:rsidRPr="000C10AD">
              <w:t xml:space="preserve">2 </w:t>
            </w:r>
            <w:r w:rsidR="001B5CA8">
              <w:t>–</w:t>
            </w:r>
            <w:r w:rsidRPr="000C10AD">
              <w:t xml:space="preserve"> сообщение о закрытии лицевого счета</w:t>
            </w:r>
            <w:r w:rsidRPr="00474918">
              <w:t>.</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Код налогового органа</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Должность исполнителя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ФИО исполнителя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Телефон исполнителя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5000" w:type="pct"/>
            <w:gridSpan w:val="2"/>
            <w:shd w:val="clear" w:color="auto" w:fill="auto"/>
          </w:tcPr>
          <w:p w:rsidR="00C24574" w:rsidRPr="00474918" w:rsidRDefault="00C24574" w:rsidP="00C24574">
            <w:pPr>
              <w:pStyle w:val="ASFKTablenorm"/>
            </w:pPr>
            <w:r w:rsidRPr="00474918">
              <w:t xml:space="preserve">Группа полей </w:t>
            </w:r>
            <w:r w:rsidR="00237D21">
              <w:t>«</w:t>
            </w:r>
            <w:r w:rsidRPr="00474918">
              <w:t>Сведения об органе ФК, осуществляющем открытие и ведение Л/С</w:t>
            </w:r>
            <w:r w:rsidR="00237D21">
              <w:t>»</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ИНН</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КПП</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lastRenderedPageBreak/>
              <w:t>КОФК</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Наименование</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5000" w:type="pct"/>
            <w:gridSpan w:val="2"/>
            <w:shd w:val="clear" w:color="auto" w:fill="auto"/>
          </w:tcPr>
          <w:p w:rsidR="00C24574" w:rsidRPr="00474918" w:rsidRDefault="00C24574" w:rsidP="007D1441">
            <w:pPr>
              <w:pStyle w:val="ASFKTablenorm"/>
            </w:pPr>
            <w:r w:rsidRPr="00474918">
              <w:t xml:space="preserve">Группа полей </w:t>
            </w:r>
            <w:r w:rsidR="00237D21">
              <w:t>«</w:t>
            </w:r>
            <w:r w:rsidRPr="00474918">
              <w:t xml:space="preserve">Сведения о </w:t>
            </w:r>
            <w:r w:rsidR="007D1441">
              <w:t>л</w:t>
            </w:r>
            <w:r w:rsidRPr="00474918">
              <w:t>/</w:t>
            </w:r>
            <w:r w:rsidR="007D1441">
              <w:t>с</w:t>
            </w:r>
            <w:r w:rsidR="00237D21">
              <w:t>»</w:t>
            </w:r>
          </w:p>
        </w:tc>
      </w:tr>
      <w:tr w:rsidR="00C24574" w:rsidRPr="00754FED">
        <w:trPr>
          <w:cantSplit/>
        </w:trPr>
        <w:tc>
          <w:tcPr>
            <w:tcW w:w="1773" w:type="pct"/>
            <w:shd w:val="clear" w:color="auto" w:fill="auto"/>
          </w:tcPr>
          <w:p w:rsidR="00C24574" w:rsidRPr="00474918" w:rsidRDefault="007D1441" w:rsidP="00C24574">
            <w:pPr>
              <w:pStyle w:val="ASFKTablenorm"/>
            </w:pPr>
            <w:r>
              <w:t>Номер л</w:t>
            </w:r>
            <w:r w:rsidR="00C24574" w:rsidRPr="00474918">
              <w:t>/с</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Дата открытия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 xml:space="preserve">Дата </w:t>
            </w:r>
            <w:r>
              <w:t>закрытия</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Наименование организации</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ИНН</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КПП</w:t>
            </w:r>
          </w:p>
        </w:tc>
        <w:tc>
          <w:tcPr>
            <w:tcW w:w="3227" w:type="pct"/>
            <w:shd w:val="clear" w:color="auto" w:fill="auto"/>
          </w:tcPr>
          <w:p w:rsidR="00C24574" w:rsidRPr="00474918" w:rsidRDefault="00C24574" w:rsidP="00C24574">
            <w:pPr>
              <w:pStyle w:val="ASFKTablenorm"/>
            </w:pPr>
            <w:r w:rsidRPr="00474918">
              <w:t>Импорт из ОЕБС.</w:t>
            </w:r>
          </w:p>
        </w:tc>
      </w:tr>
      <w:tr w:rsidR="00C24574" w:rsidRPr="00754FED">
        <w:trPr>
          <w:cantSplit/>
        </w:trPr>
        <w:tc>
          <w:tcPr>
            <w:tcW w:w="1773" w:type="pct"/>
            <w:shd w:val="clear" w:color="auto" w:fill="auto"/>
          </w:tcPr>
          <w:p w:rsidR="00C24574" w:rsidRPr="00474918" w:rsidRDefault="00C24574" w:rsidP="00C24574">
            <w:pPr>
              <w:pStyle w:val="ASFKTablenorm"/>
            </w:pPr>
            <w:r w:rsidRPr="00474918">
              <w:t>ОГРН</w:t>
            </w:r>
          </w:p>
        </w:tc>
        <w:tc>
          <w:tcPr>
            <w:tcW w:w="3227" w:type="pct"/>
            <w:shd w:val="clear" w:color="auto" w:fill="auto"/>
          </w:tcPr>
          <w:p w:rsidR="00C24574" w:rsidRPr="00474918" w:rsidRDefault="00C24574" w:rsidP="00C24574">
            <w:pPr>
              <w:pStyle w:val="ASFKTablenorm"/>
            </w:pPr>
            <w:r w:rsidRPr="00474918">
              <w:t>Импорт из ОЕБС.</w:t>
            </w:r>
          </w:p>
        </w:tc>
      </w:tr>
    </w:tbl>
    <w:p w:rsidR="00C24574" w:rsidRDefault="00C24574" w:rsidP="00C24574">
      <w:pPr>
        <w:pStyle w:val="31"/>
      </w:pPr>
      <w:bookmarkStart w:id="1124" w:name="_Toc422329767"/>
      <w:bookmarkStart w:id="1125" w:name="_Toc71041867"/>
      <w:r>
        <w:t>Перечень участников бюджетного процесса</w:t>
      </w:r>
      <w:bookmarkEnd w:id="1105"/>
      <w:bookmarkEnd w:id="1106"/>
      <w:bookmarkEnd w:id="1107"/>
      <w:bookmarkEnd w:id="1124"/>
      <w:bookmarkEnd w:id="1125"/>
    </w:p>
    <w:p w:rsidR="00C24574" w:rsidRDefault="00237D21" w:rsidP="00C24574">
      <w:pPr>
        <w:pStyle w:val="ASFKNormal"/>
      </w:pPr>
      <w:r>
        <w:t>«</w:t>
      </w:r>
      <w:r w:rsidR="00C24574">
        <w:t>Перечень участников бюджетного процесса субъектов РФ (МО)</w:t>
      </w:r>
      <w:r>
        <w:t>»</w:t>
      </w:r>
      <w:r w:rsidR="00C24574">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00C24574" w:rsidRPr="00C24574">
        <w:t>к</w:t>
      </w:r>
      <w:r w:rsidR="00C24574">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C24574" w:rsidRPr="005E5B51" w:rsidRDefault="00C24574" w:rsidP="00C24574">
      <w:pPr>
        <w:pStyle w:val="ASFKNormal"/>
      </w:pPr>
      <w:r w:rsidRPr="00CD58A4">
        <w:t>Перечень формируется финансовым органом соответствующего бюджета и предста</w:t>
      </w:r>
      <w:r w:rsidRPr="00C24574">
        <w:t>в</w:t>
      </w:r>
      <w:r w:rsidRPr="00CD58A4">
        <w:t>ляется в электронном виде из АРМ ФО или на бумажном носителе в УФК, для открытия л</w:t>
      </w:r>
      <w:r w:rsidRPr="00C24574">
        <w:t>и</w:t>
      </w:r>
      <w:r w:rsidRPr="00CD58A4">
        <w:t xml:space="preserve">цевых счетов. </w:t>
      </w:r>
      <w:r w:rsidRPr="00424CF0">
        <w:t>В случае изменения Перечня УБП до УФК доводятся только измененные з</w:t>
      </w:r>
      <w:r w:rsidRPr="00C24574">
        <w:t>а</w:t>
      </w:r>
      <w:r w:rsidRPr="00424CF0">
        <w:t>писи.</w:t>
      </w:r>
    </w:p>
    <w:p w:rsidR="00C24574" w:rsidRPr="00197972" w:rsidRDefault="0037785A" w:rsidP="00C24574">
      <w:pPr>
        <w:pStyle w:val="ASFKNormal"/>
      </w:pPr>
      <w:r>
        <w:t>Для работы с документами «</w:t>
      </w:r>
      <w:r w:rsidR="00C24574" w:rsidRPr="005E5B51">
        <w:t>Перечень участников бюджетного процесса</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w:t>
      </w:r>
      <w:r w:rsidR="00C24574" w:rsidRPr="005E5B51">
        <w:t>Пер</w:t>
      </w:r>
      <w:r w:rsidR="00C24574" w:rsidRPr="00C24574">
        <w:t>е</w:t>
      </w:r>
      <w:r w:rsidR="00C24574" w:rsidRPr="005E5B51">
        <w:t>чень участников бюджетного процесса</w:t>
      </w:r>
      <w:r w:rsidR="00237D21">
        <w:t>»</w:t>
      </w:r>
      <w:r w:rsidR="00C24574" w:rsidRPr="005E5B51">
        <w:t>. Откроется ЭФ списка документов, представленная на р</w:t>
      </w:r>
      <w:r w:rsidR="00C24574" w:rsidRPr="00AE58D3">
        <w:t>и</w:t>
      </w:r>
      <w:r w:rsidR="00C24574" w:rsidRPr="005E5B51">
        <w:t>сунке</w:t>
      </w:r>
      <w:r w:rsidR="009F03A6" w:rsidRPr="00821226">
        <w:t> </w:t>
      </w:r>
      <w:r w:rsidR="00C24574" w:rsidRPr="005E5B51">
        <w:fldChar w:fldCharType="begin"/>
      </w:r>
      <w:r w:rsidR="00C24574" w:rsidRPr="005E5B51">
        <w:instrText xml:space="preserve"> REF _Ref226458984 \h  \* MERGEFORMAT </w:instrText>
      </w:r>
      <w:r w:rsidR="00C24574" w:rsidRPr="005E5B51">
        <w:fldChar w:fldCharType="separate"/>
      </w:r>
      <w:r w:rsidR="00A34761">
        <w:t>137</w:t>
      </w:r>
      <w:r w:rsidR="00C24574" w:rsidRPr="005E5B51">
        <w:fldChar w:fldCharType="end"/>
      </w:r>
      <w:r w:rsidR="00C24574" w:rsidRPr="005E5B51">
        <w:t>.</w:t>
      </w:r>
    </w:p>
    <w:p w:rsidR="00C24574" w:rsidRPr="0037481C" w:rsidRDefault="00632829" w:rsidP="00C24574">
      <w:pPr>
        <w:pStyle w:val="ASFKFigure"/>
      </w:pPr>
      <w:r>
        <w:lastRenderedPageBreak/>
        <w:pict>
          <v:shape id="_x0000_i1251" type="#_x0000_t75" style="width:482.4pt;height:280.8pt">
            <v:imagedata r:id="rId207" o:title="0"/>
          </v:shape>
        </w:pict>
      </w:r>
    </w:p>
    <w:p w:rsidR="00C24574" w:rsidRPr="006D154D" w:rsidRDefault="00C24574" w:rsidP="006124FE">
      <w:pPr>
        <w:pStyle w:val="ASFKFigName"/>
      </w:pPr>
      <w:r w:rsidRPr="006D154D">
        <w:fldChar w:fldCharType="begin"/>
      </w:r>
      <w:r w:rsidRPr="006D154D">
        <w:instrText xml:space="preserve"> SEQ Рисунок \* ARABIC </w:instrText>
      </w:r>
      <w:r w:rsidRPr="006D154D">
        <w:fldChar w:fldCharType="separate"/>
      </w:r>
      <w:bookmarkStart w:id="1126" w:name="_Ref226458984"/>
      <w:bookmarkStart w:id="1127" w:name="_Toc71042108"/>
      <w:r w:rsidR="00A34761">
        <w:rPr>
          <w:noProof/>
        </w:rPr>
        <w:t>137</w:t>
      </w:r>
      <w:bookmarkEnd w:id="1126"/>
      <w:r w:rsidRPr="006D154D">
        <w:fldChar w:fldCharType="end"/>
      </w:r>
      <w:r w:rsidRPr="006D154D">
        <w:t xml:space="preserve">. ЭФ списка документов </w:t>
      </w:r>
      <w:r w:rsidR="00237D21">
        <w:t>«</w:t>
      </w:r>
      <w:r w:rsidRPr="006D154D">
        <w:t>Перечень участников бюджетного процесса</w:t>
      </w:r>
      <w:r w:rsidR="00237D21">
        <w:t>»</w:t>
      </w:r>
      <w:bookmarkEnd w:id="1127"/>
    </w:p>
    <w:p w:rsidR="00C24574" w:rsidRPr="00197972" w:rsidRDefault="00C24574" w:rsidP="00AF3A98">
      <w:pPr>
        <w:pStyle w:val="41"/>
      </w:pPr>
      <w:bookmarkStart w:id="1128" w:name="_Toc232827478"/>
      <w:r w:rsidRPr="00197972">
        <w:t>Доступные операции</w:t>
      </w:r>
      <w:bookmarkEnd w:id="1128"/>
    </w:p>
    <w:p w:rsidR="00C24574" w:rsidRPr="005E5B51" w:rsidRDefault="00C24574" w:rsidP="00C24574">
      <w:pPr>
        <w:pStyle w:val="ASFKNormal"/>
      </w:pPr>
      <w:r w:rsidRPr="005E5B51">
        <w:t xml:space="preserve">На АРМ </w:t>
      </w:r>
      <w:r>
        <w:t>АДБ</w:t>
      </w:r>
      <w:r w:rsidRPr="005E5B51">
        <w:t xml:space="preserve"> </w:t>
      </w:r>
      <w:r>
        <w:t>доступны следующие операции над документом</w:t>
      </w:r>
      <w:r w:rsidRPr="005E5B51">
        <w:t>:</w:t>
      </w:r>
    </w:p>
    <w:p w:rsidR="00C24574" w:rsidRDefault="00C24574" w:rsidP="00C24574">
      <w:pPr>
        <w:pStyle w:val="ASFKListmark1"/>
      </w:pPr>
      <w:bookmarkStart w:id="1129" w:name="_Toc232827479"/>
      <w:r w:rsidRPr="008A53DE">
        <w:t>ввод вручную;</w:t>
      </w:r>
    </w:p>
    <w:p w:rsidR="00C24574" w:rsidRPr="008A53DE" w:rsidRDefault="00C24574" w:rsidP="00C24574">
      <w:pPr>
        <w:pStyle w:val="ASFKListmark1"/>
      </w:pPr>
      <w:r>
        <w:t>импорт из внешней системы;</w:t>
      </w:r>
    </w:p>
    <w:p w:rsidR="00C24574" w:rsidRPr="008A53DE" w:rsidRDefault="00C24574" w:rsidP="00C24574">
      <w:pPr>
        <w:pStyle w:val="ASFKListmark1"/>
      </w:pPr>
      <w:r w:rsidRPr="008A53DE">
        <w:t>документарный контроль;</w:t>
      </w:r>
    </w:p>
    <w:p w:rsidR="00C24574" w:rsidRDefault="00C24574" w:rsidP="00C24574">
      <w:pPr>
        <w:pStyle w:val="ASFKListmark1"/>
      </w:pPr>
      <w:r w:rsidRPr="008A53DE">
        <w:t>просмотр и редактирование;</w:t>
      </w:r>
    </w:p>
    <w:p w:rsidR="00C24574" w:rsidRPr="000C1642" w:rsidRDefault="00C24574" w:rsidP="00C24574">
      <w:pPr>
        <w:pStyle w:val="ASFKListmark1"/>
      </w:pPr>
      <w:r w:rsidRPr="000C1642">
        <w:t>подписание, просмотр и удаление ЭП;</w:t>
      </w:r>
    </w:p>
    <w:p w:rsidR="00C24574" w:rsidRPr="008A53DE" w:rsidRDefault="00C24574" w:rsidP="00C24574">
      <w:pPr>
        <w:pStyle w:val="ASFKListmark1"/>
      </w:pPr>
      <w:r w:rsidRPr="008A53DE">
        <w:t>удаление;</w:t>
      </w:r>
    </w:p>
    <w:p w:rsidR="00C24574" w:rsidRPr="008A53DE" w:rsidRDefault="00C24574" w:rsidP="00C24574">
      <w:pPr>
        <w:pStyle w:val="ASFKListmark1"/>
      </w:pPr>
      <w:r w:rsidRPr="008A53DE">
        <w:t>отправка в ОФК (УФК).</w:t>
      </w:r>
    </w:p>
    <w:p w:rsidR="00C24574" w:rsidRPr="00197972" w:rsidRDefault="00C24574" w:rsidP="00AF3A98">
      <w:pPr>
        <w:pStyle w:val="41"/>
      </w:pPr>
      <w:r w:rsidRPr="00197972">
        <w:t>Экранная форма документа</w:t>
      </w:r>
      <w:bookmarkEnd w:id="1129"/>
    </w:p>
    <w:p w:rsidR="003D7CFC" w:rsidRPr="005A63F2" w:rsidRDefault="003D7CFC" w:rsidP="003D7CFC">
      <w:pPr>
        <w:pStyle w:val="ASFKNormal"/>
      </w:pPr>
      <w:bookmarkStart w:id="1130" w:name="_Toc409434447"/>
      <w:bookmarkStart w:id="1131" w:name="_Toc422329768"/>
      <w:r w:rsidRPr="005A63F2">
        <w:t xml:space="preserve">ЭФ документа «Перечень участников бюджетного процесса» </w:t>
      </w:r>
      <w:r w:rsidR="001E4EBD" w:rsidRPr="005A63F2">
        <w:t>представлена на рисунк</w:t>
      </w:r>
      <w:r w:rsidR="001E4EBD">
        <w:t>ах</w:t>
      </w:r>
      <w:r w:rsidR="009F03A6" w:rsidRPr="00821226">
        <w:t> </w:t>
      </w:r>
      <w:r w:rsidR="001E4EBD" w:rsidRPr="005A63F2">
        <w:fldChar w:fldCharType="begin"/>
      </w:r>
      <w:r w:rsidR="001E4EBD" w:rsidRPr="005A63F2">
        <w:instrText xml:space="preserve"> REF _Ref232277003 \h </w:instrText>
      </w:r>
      <w:r w:rsidR="001E4EBD" w:rsidRPr="005A63F2">
        <w:fldChar w:fldCharType="separate"/>
      </w:r>
      <w:r w:rsidR="00A34761">
        <w:rPr>
          <w:noProof/>
        </w:rPr>
        <w:t>138</w:t>
      </w:r>
      <w:r w:rsidR="001E4EBD" w:rsidRPr="005A63F2">
        <w:fldChar w:fldCharType="end"/>
      </w:r>
      <w:r w:rsidR="001E4EBD">
        <w:t xml:space="preserve"> и </w:t>
      </w:r>
      <w:r w:rsidR="001E4EBD" w:rsidRPr="003D7CFC">
        <w:fldChar w:fldCharType="begin"/>
      </w:r>
      <w:r w:rsidR="001E4EBD" w:rsidRPr="003D7CFC">
        <w:instrText xml:space="preserve"> REF _Ref448754686 \h </w:instrText>
      </w:r>
      <w:r w:rsidR="001E4EBD" w:rsidRPr="003D7CFC">
        <w:fldChar w:fldCharType="separate"/>
      </w:r>
      <w:r w:rsidR="00A34761">
        <w:rPr>
          <w:noProof/>
        </w:rPr>
        <w:t>140</w:t>
      </w:r>
      <w:r w:rsidR="001E4EBD" w:rsidRPr="003D7CFC">
        <w:fldChar w:fldCharType="end"/>
      </w:r>
      <w:r w:rsidR="001E4EBD">
        <w:t xml:space="preserve">. Форма </w:t>
      </w:r>
      <w:r w:rsidRPr="005A63F2">
        <w:t>содержит следующие з</w:t>
      </w:r>
      <w:r w:rsidRPr="003D7CFC">
        <w:t>а</w:t>
      </w:r>
      <w:r w:rsidRPr="005A63F2">
        <w:t>кладки:</w:t>
      </w:r>
    </w:p>
    <w:p w:rsidR="003D7CFC" w:rsidRPr="005A63F2" w:rsidRDefault="003D7CFC" w:rsidP="003D7CFC">
      <w:pPr>
        <w:pStyle w:val="ASFKListmark1"/>
      </w:pPr>
      <w:r w:rsidRPr="005A63F2">
        <w:t>«Основные атрибуты»;</w:t>
      </w:r>
    </w:p>
    <w:p w:rsidR="003D7CFC" w:rsidRPr="005A63F2" w:rsidRDefault="003D7CFC" w:rsidP="003D7CFC">
      <w:pPr>
        <w:pStyle w:val="ASFKListmark1"/>
      </w:pPr>
      <w:r w:rsidRPr="005A63F2">
        <w:t>«Системные атрибуты»;</w:t>
      </w:r>
    </w:p>
    <w:p w:rsidR="003D7CFC" w:rsidRPr="005A63F2" w:rsidRDefault="003D7CFC" w:rsidP="003D7CFC">
      <w:pPr>
        <w:pStyle w:val="ASFKListmark1"/>
      </w:pPr>
      <w:r w:rsidRPr="005A63F2">
        <w:t>«Примечание»;</w:t>
      </w:r>
    </w:p>
    <w:p w:rsidR="003D7CFC" w:rsidRPr="005A63F2" w:rsidRDefault="003D7CFC" w:rsidP="003D7CFC">
      <w:pPr>
        <w:pStyle w:val="ASFKListmark1"/>
      </w:pPr>
      <w:r w:rsidRPr="005A63F2">
        <w:t>«Протоколы».</w:t>
      </w:r>
    </w:p>
    <w:p w:rsidR="003D7CFC" w:rsidRPr="005A63F2" w:rsidRDefault="00632829" w:rsidP="003D7CFC">
      <w:pPr>
        <w:pStyle w:val="ASFKFigure"/>
      </w:pPr>
      <w:r>
        <w:lastRenderedPageBreak/>
        <w:pict>
          <v:shape id="_x0000_i1252" type="#_x0000_t75" style="width:475.2pt;height:302.4pt">
            <v:imagedata r:id="rId208" o:title="0"/>
          </v:shape>
        </w:pict>
      </w:r>
    </w:p>
    <w:p w:rsidR="003D7CFC" w:rsidRPr="005A63F2" w:rsidRDefault="003D7CFC" w:rsidP="006124FE">
      <w:pPr>
        <w:pStyle w:val="ASFKFigName"/>
      </w:pPr>
      <w:r w:rsidRPr="005A63F2">
        <w:fldChar w:fldCharType="begin"/>
      </w:r>
      <w:r w:rsidRPr="005A63F2">
        <w:instrText xml:space="preserve"> SEQ Рисунок \* ARABIC </w:instrText>
      </w:r>
      <w:r w:rsidRPr="005A63F2">
        <w:fldChar w:fldCharType="separate"/>
      </w:r>
      <w:bookmarkStart w:id="1132" w:name="_Ref232277003"/>
      <w:bookmarkStart w:id="1133" w:name="_Toc71042109"/>
      <w:r w:rsidR="00A34761">
        <w:rPr>
          <w:noProof/>
        </w:rPr>
        <w:t>138</w:t>
      </w:r>
      <w:bookmarkEnd w:id="1132"/>
      <w:r w:rsidRPr="005A63F2">
        <w:fldChar w:fldCharType="end"/>
      </w:r>
      <w:r w:rsidRPr="005A63F2">
        <w:t>. ЭФ документа «Перечень участников бюджетного процесса</w:t>
      </w:r>
      <w:r w:rsidR="0037785A">
        <w:t xml:space="preserve">», закладки </w:t>
      </w:r>
      <w:r w:rsidRPr="005A63F2">
        <w:t>«Основные атрибуты»</w:t>
      </w:r>
      <w:bookmarkEnd w:id="1133"/>
    </w:p>
    <w:p w:rsidR="001E4EBD" w:rsidRDefault="003D7CFC" w:rsidP="003D7CFC">
      <w:pPr>
        <w:pStyle w:val="ASFKNormal"/>
      </w:pPr>
      <w:r w:rsidRPr="005A63F2">
        <w:t xml:space="preserve">Для ручного ввода документа следует на </w:t>
      </w:r>
      <w:r w:rsidR="001E4EBD">
        <w:t>ЭФ документа</w:t>
      </w:r>
      <w:r w:rsidRPr="005A63F2">
        <w:t xml:space="preserve"> заполнить поля, доступные для редактирования. </w:t>
      </w:r>
    </w:p>
    <w:p w:rsidR="003D7CFC" w:rsidRPr="005A63F2" w:rsidRDefault="003D7CFC" w:rsidP="003D7CFC">
      <w:pPr>
        <w:pStyle w:val="ASFKNormal"/>
      </w:pPr>
      <w:r w:rsidRPr="005A63F2">
        <w:t>Перечень полей документа «Пер</w:t>
      </w:r>
      <w:r w:rsidRPr="003D7CFC">
        <w:t>е</w:t>
      </w:r>
      <w:r w:rsidRPr="005A63F2">
        <w:t>чень участников бюджетного процесса</w:t>
      </w:r>
      <w:r w:rsidR="0037785A">
        <w:t xml:space="preserve">», закладки </w:t>
      </w:r>
      <w:r w:rsidRPr="005A63F2">
        <w:t>«Основные атрибуты» приведен в табл</w:t>
      </w:r>
      <w:r w:rsidRPr="003D7CFC">
        <w:t>и</w:t>
      </w:r>
      <w:r w:rsidRPr="005A63F2">
        <w:t>це </w:t>
      </w:r>
      <w:r w:rsidRPr="005A63F2">
        <w:fldChar w:fldCharType="begin"/>
      </w:r>
      <w:r w:rsidRPr="005A63F2">
        <w:instrText xml:space="preserve"> REF _Ref319337382 \h  \* MERGEFORMAT </w:instrText>
      </w:r>
      <w:r w:rsidRPr="005A63F2">
        <w:fldChar w:fldCharType="separate"/>
      </w:r>
      <w:r w:rsidR="00A34761">
        <w:t>70</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34" w:name="_Ref317677819"/>
      <w:bookmarkStart w:id="1135" w:name="_Ref319337382"/>
      <w:bookmarkStart w:id="1136" w:name="_Toc71041950"/>
      <w:r w:rsidR="00A34761">
        <w:rPr>
          <w:noProof/>
        </w:rPr>
        <w:t>70</w:t>
      </w:r>
      <w:bookmarkEnd w:id="1134"/>
      <w:bookmarkEnd w:id="1135"/>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«Основные атрибуты»</w:t>
      </w:r>
      <w:bookmarkEnd w:id="1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D7CFC"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w:t>
            </w:r>
          </w:p>
        </w:tc>
      </w:tr>
      <w:tr w:rsidR="003D7CFC" w:rsidRPr="00424CF0">
        <w:tc>
          <w:tcPr>
            <w:tcW w:w="1137" w:type="pct"/>
          </w:tcPr>
          <w:p w:rsidR="003D7CFC" w:rsidRPr="005A63F2" w:rsidRDefault="003D7CFC" w:rsidP="00355EF9">
            <w:pPr>
              <w:pStyle w:val="ASFKTablenorm"/>
            </w:pPr>
            <w:r w:rsidRPr="005A63F2">
              <w:t>Номер перечня</w:t>
            </w:r>
          </w:p>
        </w:tc>
        <w:tc>
          <w:tcPr>
            <w:tcW w:w="3863" w:type="pct"/>
          </w:tcPr>
          <w:p w:rsidR="003D7CFC" w:rsidRPr="005A63F2" w:rsidRDefault="003D7CFC" w:rsidP="00355EF9">
            <w:pPr>
              <w:pStyle w:val="ASFKTablenorm"/>
            </w:pPr>
            <w:r w:rsidRPr="005A63F2">
              <w:t>Номер документа.</w:t>
            </w:r>
          </w:p>
          <w:p w:rsidR="003D7CFC" w:rsidRPr="005A63F2" w:rsidRDefault="003D7CFC" w:rsidP="00355EF9">
            <w:pPr>
              <w:pStyle w:val="ASFKTablenorm"/>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w:t>
            </w:r>
            <w:r w:rsidRPr="003D7CFC">
              <w:t>о</w:t>
            </w:r>
            <w:r w:rsidRPr="005A63F2">
              <w:t>жет быть заполнено вручную.</w:t>
            </w:r>
          </w:p>
          <w:p w:rsidR="003D7CFC" w:rsidRPr="005A63F2" w:rsidRDefault="003D7CFC" w:rsidP="00355EF9">
            <w:pPr>
              <w:pStyle w:val="ASFKTablenorm"/>
            </w:pPr>
            <w:r w:rsidRPr="005A63F2">
              <w:t>В случае если значение было изменено вручную и не соответствует автомат</w:t>
            </w:r>
            <w:r w:rsidRPr="003D7CFC">
              <w:t>и</w:t>
            </w:r>
            <w:r w:rsidRPr="005A63F2">
              <w:t>чески вычисленному значению, правильный порядковый номер может быть проставлен по нажатию кнопки.</w:t>
            </w:r>
          </w:p>
          <w:p w:rsidR="003D7CFC" w:rsidRPr="005A63F2" w:rsidRDefault="003D7CFC" w:rsidP="00355EF9">
            <w:pPr>
              <w:pStyle w:val="ASFKTablenorm"/>
            </w:pPr>
            <w:r w:rsidRPr="005A63F2">
              <w:t>Если ЭД «Перечень УБП» формируется по Федеральному бюджету, то в н</w:t>
            </w:r>
            <w:r w:rsidRPr="003D7CFC">
              <w:t>о</w:t>
            </w:r>
            <w:r w:rsidRPr="005A63F2">
              <w:t>мере перечня необходимо указывать значения «ПБУ» или «ПАУ».</w:t>
            </w:r>
          </w:p>
        </w:tc>
      </w:tr>
      <w:tr w:rsidR="003D7CFC" w:rsidRPr="00424CF0">
        <w:tc>
          <w:tcPr>
            <w:tcW w:w="1137" w:type="pct"/>
          </w:tcPr>
          <w:p w:rsidR="003D7CFC" w:rsidRPr="005A63F2" w:rsidRDefault="003D7CFC" w:rsidP="00355EF9">
            <w:pPr>
              <w:pStyle w:val="ASFKTablenorm"/>
            </w:pPr>
            <w:r w:rsidRPr="005A63F2">
              <w:t>Дата</w:t>
            </w:r>
          </w:p>
        </w:tc>
        <w:tc>
          <w:tcPr>
            <w:tcW w:w="3863" w:type="pct"/>
          </w:tcPr>
          <w:p w:rsidR="003D7CFC" w:rsidRPr="005A63F2" w:rsidRDefault="003D7CFC" w:rsidP="00355EF9">
            <w:pPr>
              <w:pStyle w:val="ASFKTablenorm"/>
            </w:pPr>
            <w:r w:rsidRPr="005A63F2">
              <w:t>Дата документа.</w:t>
            </w:r>
          </w:p>
          <w:p w:rsidR="003D7CFC" w:rsidRPr="005A63F2" w:rsidRDefault="003D7CFC" w:rsidP="00355EF9">
            <w:pPr>
              <w:pStyle w:val="ASFKTablenorm"/>
            </w:pPr>
            <w:r w:rsidRPr="005A63F2">
              <w:t>Значение поля по умолчанию – текущая дата. Может быть изменено польз</w:t>
            </w:r>
            <w:r w:rsidRPr="003D7CFC">
              <w:t>о</w:t>
            </w:r>
            <w:r w:rsidRPr="005A63F2">
              <w:t>вателем вручную.</w:t>
            </w:r>
          </w:p>
        </w:tc>
      </w:tr>
      <w:tr w:rsidR="003D7CFC" w:rsidRPr="00424CF0">
        <w:tc>
          <w:tcPr>
            <w:tcW w:w="1137" w:type="pct"/>
          </w:tcPr>
          <w:p w:rsidR="003D7CFC" w:rsidRPr="005A63F2" w:rsidRDefault="003D7CFC" w:rsidP="00355EF9">
            <w:pPr>
              <w:pStyle w:val="ASFKTablenorm"/>
            </w:pPr>
            <w:r w:rsidRPr="005A63F2">
              <w:t>Наименование ф</w:t>
            </w:r>
            <w:r w:rsidRPr="003D7CFC">
              <w:t>и</w:t>
            </w:r>
            <w:r w:rsidRPr="005A63F2">
              <w:t>нансового органа</w:t>
            </w:r>
          </w:p>
        </w:tc>
        <w:tc>
          <w:tcPr>
            <w:tcW w:w="3863" w:type="pct"/>
          </w:tcPr>
          <w:p w:rsidR="003D7CFC" w:rsidRPr="005A63F2" w:rsidRDefault="003D7CFC" w:rsidP="00355EF9">
            <w:pPr>
              <w:pStyle w:val="ASFKTablenorm"/>
            </w:pPr>
            <w:r w:rsidRPr="005A63F2">
              <w:t>АРМ АДБ:</w:t>
            </w:r>
          </w:p>
          <w:p w:rsidR="003D7CFC" w:rsidRPr="005A63F2" w:rsidRDefault="003D7CFC" w:rsidP="00515574">
            <w:pPr>
              <w:pStyle w:val="ASFKTableListNum"/>
              <w:numPr>
                <w:ilvl w:val="0"/>
                <w:numId w:val="16"/>
              </w:numPr>
            </w:pPr>
            <w:r w:rsidRPr="005A63F2">
              <w:t xml:space="preserve">Заполняется автоматически значением поля «Наименование УБП» из справочника «РУБП/ПУБП» для системной константы «Код собственного </w:t>
            </w:r>
            <w:r w:rsidRPr="005A63F2">
              <w:lastRenderedPageBreak/>
              <w:t>БУ» с учетом бюджета.</w:t>
            </w:r>
          </w:p>
          <w:p w:rsidR="003D7CFC" w:rsidRPr="003D7CFC" w:rsidRDefault="003D7CFC" w:rsidP="003D7CFC">
            <w:pPr>
              <w:pStyle w:val="ASFKTableListNum"/>
            </w:pPr>
            <w:r w:rsidRPr="005A63F2">
              <w:t>Поле недоступно для редактирования</w:t>
            </w:r>
            <w:r w:rsidRPr="003D7CFC">
              <w:t>.</w:t>
            </w:r>
          </w:p>
        </w:tc>
      </w:tr>
      <w:tr w:rsidR="003D7CFC" w:rsidRPr="00424CF0">
        <w:tc>
          <w:tcPr>
            <w:tcW w:w="1137" w:type="pct"/>
          </w:tcPr>
          <w:p w:rsidR="003D7CFC" w:rsidRPr="005A63F2" w:rsidRDefault="003D7CFC" w:rsidP="00355EF9">
            <w:pPr>
              <w:pStyle w:val="ASFKTablenorm"/>
            </w:pPr>
            <w:r w:rsidRPr="005A63F2">
              <w:t>ОКПО ФО</w:t>
            </w:r>
          </w:p>
        </w:tc>
        <w:tc>
          <w:tcPr>
            <w:tcW w:w="3863" w:type="pct"/>
          </w:tcPr>
          <w:p w:rsidR="003D7CFC" w:rsidRPr="005A63F2" w:rsidRDefault="003D7CFC" w:rsidP="00355EF9">
            <w:pPr>
              <w:pStyle w:val="ASFKTablenorm"/>
            </w:pPr>
            <w:r w:rsidRPr="005A63F2">
              <w:t>Код ОКПО Финансового органа.</w:t>
            </w:r>
          </w:p>
          <w:p w:rsidR="003D7CFC" w:rsidRPr="005A63F2" w:rsidRDefault="003D7CFC" w:rsidP="00355EF9">
            <w:pPr>
              <w:pStyle w:val="ASFKTablenorm"/>
            </w:pPr>
            <w:r w:rsidRPr="005A63F2">
              <w:t>Значения поля автоматически устанавливается по коду бюджета из справо</w:t>
            </w:r>
            <w:r w:rsidRPr="003D7CFC">
              <w:t>ч</w:t>
            </w:r>
            <w:r w:rsidRPr="005A63F2">
              <w:t>ника «Финансовые органы».</w:t>
            </w:r>
          </w:p>
          <w:p w:rsidR="003D7CFC" w:rsidRPr="005A63F2" w:rsidRDefault="003D7CFC" w:rsidP="00355EF9">
            <w:pPr>
              <w:pStyle w:val="ASFKTablenorm"/>
            </w:pPr>
            <w:r w:rsidRPr="005A63F2">
              <w:t>Может быть изменено пользователем вручную.</w:t>
            </w:r>
          </w:p>
          <w:p w:rsidR="003D7CFC" w:rsidRPr="005A63F2" w:rsidRDefault="003D7CFC" w:rsidP="00355EF9">
            <w:pPr>
              <w:pStyle w:val="ASFKTablenorm"/>
            </w:pPr>
            <w:r w:rsidRPr="005A63F2">
              <w:t>Может быть изменено пользователем путём выбора из справочника «ФО».</w:t>
            </w:r>
          </w:p>
        </w:tc>
      </w:tr>
      <w:tr w:rsidR="003D7CFC" w:rsidRPr="00424CF0">
        <w:tc>
          <w:tcPr>
            <w:tcW w:w="1137" w:type="pct"/>
          </w:tcPr>
          <w:p w:rsidR="003D7CFC" w:rsidRPr="005A63F2" w:rsidRDefault="003D7CFC" w:rsidP="00355EF9">
            <w:pPr>
              <w:pStyle w:val="ASFKTablenorm"/>
            </w:pPr>
            <w:r w:rsidRPr="005A63F2">
              <w:t>Наименование бю</w:t>
            </w:r>
            <w:r w:rsidRPr="003D7CFC">
              <w:t>д</w:t>
            </w:r>
            <w:r w:rsidRPr="005A63F2">
              <w:t>жета</w:t>
            </w:r>
          </w:p>
        </w:tc>
        <w:tc>
          <w:tcPr>
            <w:tcW w:w="3863" w:type="pct"/>
          </w:tcPr>
          <w:p w:rsidR="003D7CFC" w:rsidRPr="005A63F2" w:rsidRDefault="003D7CFC" w:rsidP="00355EF9">
            <w:pPr>
              <w:pStyle w:val="ASFKTablenorm"/>
            </w:pPr>
            <w:r w:rsidRPr="005A63F2">
              <w:t>Значение поля выбирается из справочника бюджетов, так же может быть о</w:t>
            </w:r>
            <w:r w:rsidRPr="003D7CFC">
              <w:t>т</w:t>
            </w:r>
            <w:r w:rsidRPr="005A63F2">
              <w:t xml:space="preserve">редактировано вручную. </w:t>
            </w:r>
          </w:p>
          <w:p w:rsidR="003D7CFC" w:rsidRPr="005A63F2" w:rsidRDefault="003D7CFC" w:rsidP="003D7CFC">
            <w:pPr>
              <w:pStyle w:val="ASFKTablenorm"/>
            </w:pPr>
            <w:r w:rsidRPr="005A63F2">
              <w:t>Для АРМ АДБ в списке значений для выбора из справочника прису</w:t>
            </w:r>
            <w:r w:rsidRPr="003D7CFC">
              <w:t>т</w:t>
            </w:r>
            <w:r w:rsidRPr="005A63F2">
              <w:t>ствует значение «Федеральный бюджет».</w:t>
            </w:r>
          </w:p>
        </w:tc>
      </w:tr>
      <w:tr w:rsidR="003D7CFC" w:rsidRPr="00424CF0">
        <w:tc>
          <w:tcPr>
            <w:tcW w:w="1137" w:type="pct"/>
          </w:tcPr>
          <w:p w:rsidR="003D7CFC" w:rsidRPr="005A63F2" w:rsidRDefault="003D7CFC" w:rsidP="00355EF9">
            <w:pPr>
              <w:pStyle w:val="ASFKTablenorm"/>
            </w:pPr>
            <w:r w:rsidRPr="005A63F2">
              <w:t>Наименование органа ФК</w:t>
            </w:r>
          </w:p>
        </w:tc>
        <w:tc>
          <w:tcPr>
            <w:tcW w:w="3863" w:type="pct"/>
          </w:tcPr>
          <w:p w:rsidR="003D7CFC" w:rsidRPr="005A63F2" w:rsidRDefault="003D7CFC" w:rsidP="00355EF9">
            <w:pPr>
              <w:pStyle w:val="ASFKTablenorm"/>
            </w:pPr>
            <w:r w:rsidRPr="005A63F2">
              <w:t>Наименование органа ФК, в котором обслуживается ЛС ФО.</w:t>
            </w:r>
          </w:p>
          <w:p w:rsidR="003D7CFC" w:rsidRPr="005A63F2" w:rsidRDefault="003D7CFC" w:rsidP="00355EF9">
            <w:pPr>
              <w:pStyle w:val="ASFKTablenorm"/>
            </w:pPr>
            <w:r w:rsidRPr="005A63F2">
              <w:t xml:space="preserve">Значение поля подтягивается по коду КОФК из справочника органов ФК, так же может быть отредактировано вручную. </w:t>
            </w:r>
          </w:p>
        </w:tc>
      </w:tr>
      <w:tr w:rsidR="003D7CFC" w:rsidRPr="00424CF0">
        <w:tc>
          <w:tcPr>
            <w:tcW w:w="1137" w:type="pct"/>
          </w:tcPr>
          <w:p w:rsidR="003D7CFC" w:rsidRPr="005A63F2" w:rsidRDefault="001B5CA8" w:rsidP="00355EF9">
            <w:pPr>
              <w:pStyle w:val="ASFKTablenorm"/>
            </w:pPr>
            <w:r w:rsidRPr="005A63F2">
              <w:t>П</w:t>
            </w:r>
            <w:r w:rsidR="003D7CFC" w:rsidRPr="005A63F2">
              <w:t>о КОФК</w:t>
            </w:r>
          </w:p>
        </w:tc>
        <w:tc>
          <w:tcPr>
            <w:tcW w:w="3863" w:type="pct"/>
          </w:tcPr>
          <w:p w:rsidR="003D7CFC" w:rsidRPr="005A63F2" w:rsidRDefault="003D7CFC" w:rsidP="00355EF9">
            <w:pPr>
              <w:pStyle w:val="ASFKTablenorm"/>
            </w:pPr>
            <w:r w:rsidRPr="005A63F2">
              <w:t>Код органа ФК по КОФК.</w:t>
            </w:r>
          </w:p>
          <w:p w:rsidR="003D7CFC" w:rsidRPr="005A63F2" w:rsidRDefault="003D7CFC" w:rsidP="00355EF9">
            <w:pPr>
              <w:pStyle w:val="ASFKTablenorm"/>
            </w:pPr>
            <w:r w:rsidRPr="005A63F2">
              <w:t xml:space="preserve">Значение поля заполняется из справочника органов ФК, так же может быть отредактировано вручную. </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 табличный блок</w:t>
            </w:r>
          </w:p>
        </w:tc>
      </w:tr>
      <w:tr w:rsidR="003D7CFC" w:rsidRPr="00424CF0">
        <w:tc>
          <w:tcPr>
            <w:tcW w:w="1137" w:type="pct"/>
          </w:tcPr>
          <w:p w:rsidR="003D7CFC" w:rsidRPr="005A63F2" w:rsidRDefault="003D7CFC" w:rsidP="00355EF9">
            <w:pPr>
              <w:pStyle w:val="ASFKTablenorm"/>
            </w:pPr>
            <w:r w:rsidRPr="005A63F2">
              <w:t>Номер строки</w:t>
            </w:r>
          </w:p>
        </w:tc>
        <w:tc>
          <w:tcPr>
            <w:tcW w:w="3863" w:type="pct"/>
          </w:tcPr>
          <w:p w:rsidR="003D7CFC" w:rsidRPr="005A63F2" w:rsidRDefault="003D7CFC" w:rsidP="00355EF9">
            <w:pPr>
              <w:pStyle w:val="ASFKTablenorm"/>
            </w:pPr>
            <w:r w:rsidRPr="005A63F2">
              <w:t>Порядковый номер записи документа.</w:t>
            </w:r>
          </w:p>
          <w:p w:rsidR="003D7CFC" w:rsidRPr="005A63F2" w:rsidRDefault="003D7CFC" w:rsidP="00355EF9">
            <w:pPr>
              <w:pStyle w:val="ASFKTablenorm"/>
            </w:pPr>
            <w:r w:rsidRPr="005A63F2">
              <w:t>Автозаполнение.</w:t>
            </w:r>
          </w:p>
        </w:tc>
      </w:tr>
      <w:tr w:rsidR="003D7CFC" w:rsidRPr="00424CF0">
        <w:tc>
          <w:tcPr>
            <w:tcW w:w="1137" w:type="pct"/>
          </w:tcPr>
          <w:p w:rsidR="003D7CFC" w:rsidRPr="005A63F2" w:rsidRDefault="003D7CFC" w:rsidP="00355EF9">
            <w:pPr>
              <w:pStyle w:val="ASFKTablenorm"/>
            </w:pPr>
            <w:r w:rsidRPr="005A63F2">
              <w:t>Полное наименование</w:t>
            </w:r>
          </w:p>
        </w:tc>
        <w:tc>
          <w:tcPr>
            <w:tcW w:w="3863" w:type="pct"/>
          </w:tcPr>
          <w:p w:rsidR="003D7CFC" w:rsidRPr="005A63F2" w:rsidRDefault="003D7CFC" w:rsidP="00355EF9">
            <w:pPr>
              <w:pStyle w:val="ASFKTablenorm"/>
            </w:pPr>
            <w:r w:rsidRPr="005A63F2">
              <w:t>Полное наименование УБП.</w:t>
            </w:r>
          </w:p>
          <w:p w:rsidR="003D7CFC" w:rsidRPr="005A63F2" w:rsidRDefault="003D7CFC" w:rsidP="00355EF9">
            <w:pPr>
              <w:pStyle w:val="ASFKTablenorm"/>
            </w:pPr>
            <w:r w:rsidRPr="005A63F2">
              <w:t>Значение поля заполняется вручную.</w:t>
            </w:r>
          </w:p>
        </w:tc>
      </w:tr>
      <w:tr w:rsidR="003D7CFC" w:rsidRPr="00424CF0">
        <w:tc>
          <w:tcPr>
            <w:tcW w:w="1137" w:type="pct"/>
          </w:tcPr>
          <w:p w:rsidR="003D7CFC" w:rsidRPr="005A63F2" w:rsidRDefault="003D7CFC" w:rsidP="00355EF9">
            <w:pPr>
              <w:pStyle w:val="ASFKTablenorm"/>
            </w:pPr>
            <w:r w:rsidRPr="005A63F2">
              <w:t>Сокращенное наим</w:t>
            </w:r>
            <w:r w:rsidRPr="003D7CFC">
              <w:t>е</w:t>
            </w:r>
            <w:r w:rsidRPr="005A63F2">
              <w:t>нование</w:t>
            </w:r>
          </w:p>
        </w:tc>
        <w:tc>
          <w:tcPr>
            <w:tcW w:w="3863" w:type="pct"/>
          </w:tcPr>
          <w:p w:rsidR="003D7CFC" w:rsidRPr="005A63F2" w:rsidRDefault="003D7CFC" w:rsidP="00355EF9">
            <w:pPr>
              <w:pStyle w:val="ASFKTablenorm"/>
            </w:pPr>
            <w:r w:rsidRPr="005A63F2">
              <w:t>Сокращенное наименование УБП.</w:t>
            </w:r>
          </w:p>
          <w:p w:rsidR="003D7CFC" w:rsidRPr="005A63F2" w:rsidRDefault="003D7CFC" w:rsidP="00355EF9">
            <w:pPr>
              <w:pStyle w:val="ASFKTablenorm"/>
            </w:pPr>
            <w:r w:rsidRPr="005A63F2">
              <w:t>Значение поля заполняется вручную.</w:t>
            </w:r>
          </w:p>
        </w:tc>
      </w:tr>
      <w:tr w:rsidR="003D7CFC" w:rsidRPr="00424CF0">
        <w:tc>
          <w:tcPr>
            <w:tcW w:w="1137" w:type="pct"/>
          </w:tcPr>
          <w:p w:rsidR="003D7CFC" w:rsidRPr="005A63F2" w:rsidRDefault="003D7CFC" w:rsidP="00355EF9">
            <w:pPr>
              <w:pStyle w:val="ASFKTablenorm"/>
            </w:pPr>
            <w:r w:rsidRPr="005A63F2">
              <w:t>Код главы по БК</w:t>
            </w:r>
          </w:p>
        </w:tc>
        <w:tc>
          <w:tcPr>
            <w:tcW w:w="3863" w:type="pct"/>
          </w:tcPr>
          <w:p w:rsidR="003D7CFC" w:rsidRPr="005A63F2" w:rsidRDefault="003D7CFC" w:rsidP="00355EF9">
            <w:pPr>
              <w:pStyle w:val="ASFKTablenorm"/>
            </w:pPr>
            <w:r w:rsidRPr="005A63F2">
              <w:t>Код вышестоящего УБП.</w:t>
            </w:r>
          </w:p>
          <w:p w:rsidR="003D7CFC" w:rsidRPr="005A63F2" w:rsidRDefault="003D7CFC" w:rsidP="00355EF9">
            <w:pPr>
              <w:pStyle w:val="ASFKTablenorm"/>
            </w:pPr>
            <w:r w:rsidRPr="005A63F2">
              <w:t>Значение поля заполняется из справочника «Ведомств» (выборка из справо</w:t>
            </w:r>
            <w:r w:rsidRPr="003D7CFC">
              <w:t>ч</w:t>
            </w:r>
            <w:r w:rsidRPr="005A63F2">
              <w:t>ника в рамках заданного бюджета), может быть отредактировано вручную.</w:t>
            </w:r>
          </w:p>
        </w:tc>
      </w:tr>
      <w:tr w:rsidR="003D7CFC" w:rsidRPr="00424CF0">
        <w:tc>
          <w:tcPr>
            <w:tcW w:w="1137" w:type="pct"/>
          </w:tcPr>
          <w:p w:rsidR="003D7CFC" w:rsidRPr="005A63F2" w:rsidRDefault="003D7CFC" w:rsidP="00355EF9">
            <w:pPr>
              <w:pStyle w:val="ASFKTablenorm"/>
            </w:pPr>
            <w:r w:rsidRPr="005A63F2">
              <w:t>Полное наименование вышестоящего УБП</w:t>
            </w:r>
          </w:p>
        </w:tc>
        <w:tc>
          <w:tcPr>
            <w:tcW w:w="3863" w:type="pct"/>
          </w:tcPr>
          <w:p w:rsidR="003D7CFC" w:rsidRPr="005A63F2" w:rsidRDefault="003D7CFC" w:rsidP="00355EF9">
            <w:pPr>
              <w:pStyle w:val="ASFKTablenorm"/>
            </w:pPr>
            <w:r w:rsidRPr="005A63F2">
              <w:t>Полное наименование вышестоящего УБП.</w:t>
            </w:r>
          </w:p>
          <w:p w:rsidR="003D7CFC" w:rsidRPr="005A63F2" w:rsidRDefault="003D7CFC" w:rsidP="00355EF9">
            <w:pPr>
              <w:pStyle w:val="ASFKTablenorm"/>
            </w:pPr>
            <w:r w:rsidRPr="005A63F2">
              <w:t>Значение поля заполняется вручную.</w:t>
            </w:r>
          </w:p>
        </w:tc>
      </w:tr>
      <w:tr w:rsidR="003D7CFC" w:rsidRPr="00424CF0">
        <w:tc>
          <w:tcPr>
            <w:tcW w:w="1137" w:type="pct"/>
          </w:tcPr>
          <w:p w:rsidR="003D7CFC" w:rsidRPr="005A63F2" w:rsidRDefault="003D7CFC" w:rsidP="00355EF9">
            <w:pPr>
              <w:pStyle w:val="ASFKTablenorm"/>
            </w:pPr>
            <w:r w:rsidRPr="005A63F2">
              <w:t>Вид изменений</w:t>
            </w:r>
          </w:p>
        </w:tc>
        <w:tc>
          <w:tcPr>
            <w:tcW w:w="3863" w:type="pct"/>
          </w:tcPr>
          <w:p w:rsidR="003D7CFC" w:rsidRPr="005A63F2" w:rsidRDefault="003D7CFC" w:rsidP="00355EF9">
            <w:pPr>
              <w:pStyle w:val="ASFKTablenorm"/>
            </w:pPr>
            <w:r w:rsidRPr="005A63F2">
              <w:t xml:space="preserve">Значение поля выбирается из списка: </w:t>
            </w:r>
          </w:p>
          <w:p w:rsidR="003D7CFC" w:rsidRPr="005A63F2" w:rsidRDefault="003D7CFC" w:rsidP="00355EF9">
            <w:pPr>
              <w:pStyle w:val="ASFKTableListMark"/>
            </w:pPr>
            <w:r w:rsidRPr="005A63F2">
              <w:t>Включение;</w:t>
            </w:r>
          </w:p>
          <w:p w:rsidR="003D7CFC" w:rsidRPr="005A63F2" w:rsidRDefault="003D7CFC" w:rsidP="00355EF9">
            <w:pPr>
              <w:pStyle w:val="ASFKTableListMark"/>
            </w:pPr>
            <w:r w:rsidRPr="005A63F2">
              <w:t>Исключение;</w:t>
            </w:r>
          </w:p>
          <w:p w:rsidR="003D7CFC" w:rsidRPr="005A63F2" w:rsidRDefault="003D7CFC" w:rsidP="00355EF9">
            <w:pPr>
              <w:pStyle w:val="ASFKTableListMark"/>
            </w:pPr>
            <w:r w:rsidRPr="005A63F2">
              <w:t>Заменяется строкой №;</w:t>
            </w:r>
          </w:p>
          <w:p w:rsidR="003D7CFC" w:rsidRPr="005A63F2" w:rsidRDefault="003D7CFC" w:rsidP="00355EF9">
            <w:pPr>
              <w:pStyle w:val="ASFKTableListMark"/>
            </w:pPr>
            <w:r w:rsidRPr="005A63F2">
              <w:t>Изменяет строку №.</w:t>
            </w:r>
          </w:p>
          <w:p w:rsidR="003D7CFC" w:rsidRPr="005A63F2" w:rsidRDefault="003D7CFC" w:rsidP="00355EF9">
            <w:pPr>
              <w:pStyle w:val="ASFKTablenorm"/>
            </w:pPr>
            <w:r w:rsidRPr="005A63F2">
              <w:t>Поле закрыто на редактирование.</w:t>
            </w:r>
          </w:p>
          <w:p w:rsidR="003D7CFC" w:rsidRPr="005A63F2" w:rsidRDefault="003D7CFC" w:rsidP="00355EF9">
            <w:pPr>
              <w:pStyle w:val="ASFKTablenorm"/>
            </w:pPr>
            <w:r w:rsidRPr="005A63F2">
              <w:t>Если пользователь выбрал из списка вид изменения: «Заменяется строкой №» или «</w:t>
            </w:r>
            <w:r w:rsidR="0037481C" w:rsidRPr="005A63F2">
              <w:t xml:space="preserve">Изменяет строку </w:t>
            </w:r>
            <w:r w:rsidRPr="005A63F2">
              <w:t>№» то рядом появляется поле, куда можно вбить номер строки. При интеграции передаётся одним тегом.</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 группа полей «Подпись руководителя»</w:t>
            </w:r>
          </w:p>
        </w:tc>
      </w:tr>
      <w:tr w:rsidR="003D7CFC" w:rsidRPr="00424CF0">
        <w:tc>
          <w:tcPr>
            <w:tcW w:w="1137" w:type="pct"/>
          </w:tcPr>
          <w:p w:rsidR="003D7CFC" w:rsidRPr="005A63F2" w:rsidRDefault="003D7CFC" w:rsidP="00355EF9">
            <w:pPr>
              <w:pStyle w:val="ASFKTablenorm"/>
            </w:pPr>
            <w:r w:rsidRPr="005A63F2">
              <w:t>Должность</w:t>
            </w:r>
          </w:p>
        </w:tc>
        <w:tc>
          <w:tcPr>
            <w:tcW w:w="3863" w:type="pct"/>
          </w:tcPr>
          <w:p w:rsidR="003D7CFC" w:rsidRPr="005A63F2" w:rsidRDefault="003D7CFC" w:rsidP="00355EF9">
            <w:pPr>
              <w:pStyle w:val="ASFKTablenorm"/>
            </w:pPr>
            <w:r w:rsidRPr="005A63F2">
              <w:t>Должность руководителя.</w:t>
            </w:r>
          </w:p>
          <w:p w:rsidR="003D7CFC" w:rsidRPr="005A63F2" w:rsidRDefault="003D7CFC" w:rsidP="00355EF9">
            <w:pPr>
              <w:pStyle w:val="ASFKTablenorm"/>
            </w:pPr>
            <w:r w:rsidRPr="005A63F2">
              <w:t>Значение поля подтягивается по ФИО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lastRenderedPageBreak/>
              <w:t>ФИО</w:t>
            </w:r>
          </w:p>
        </w:tc>
        <w:tc>
          <w:tcPr>
            <w:tcW w:w="3863" w:type="pct"/>
          </w:tcPr>
          <w:p w:rsidR="003D7CFC" w:rsidRPr="005A63F2" w:rsidRDefault="003D7CFC" w:rsidP="00355EF9">
            <w:pPr>
              <w:pStyle w:val="ASFKTablenorm"/>
            </w:pPr>
            <w:r w:rsidRPr="005A63F2">
              <w:t>ФИО руководителя.</w:t>
            </w:r>
          </w:p>
          <w:p w:rsidR="003D7CFC" w:rsidRPr="005A63F2" w:rsidRDefault="003D7CFC" w:rsidP="00355EF9">
            <w:pPr>
              <w:pStyle w:val="ASFKTablenorm"/>
            </w:pPr>
            <w:r w:rsidRPr="005A63F2">
              <w:t>Значение поля заполняется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От</w:t>
            </w:r>
          </w:p>
        </w:tc>
        <w:tc>
          <w:tcPr>
            <w:tcW w:w="3863" w:type="pct"/>
          </w:tcPr>
          <w:p w:rsidR="003D7CFC" w:rsidRPr="005A63F2" w:rsidRDefault="003D7CFC" w:rsidP="00355EF9">
            <w:pPr>
              <w:pStyle w:val="ASFKTablenorm"/>
            </w:pPr>
            <w:r w:rsidRPr="005A63F2">
              <w:t xml:space="preserve">Дата подписи руководителя. </w:t>
            </w:r>
          </w:p>
          <w:p w:rsidR="003D7CFC" w:rsidRPr="005A63F2" w:rsidRDefault="003D7CFC" w:rsidP="00355EF9">
            <w:pPr>
              <w:pStyle w:val="ASFKTablenorm"/>
            </w:pPr>
            <w:r w:rsidRPr="005A63F2">
              <w:t>Вводится вручную или из системного календаря. По умолчанию текущая дата.</w:t>
            </w:r>
          </w:p>
        </w:tc>
      </w:tr>
      <w:tr w:rsidR="003D7CFC" w:rsidRPr="00424CF0">
        <w:tc>
          <w:tcPr>
            <w:tcW w:w="5000" w:type="pct"/>
            <w:gridSpan w:val="2"/>
          </w:tcPr>
          <w:p w:rsidR="003D7CFC" w:rsidRPr="005A63F2" w:rsidRDefault="003D7CFC" w:rsidP="00355EF9">
            <w:pPr>
              <w:pStyle w:val="ASFKTablenorm"/>
            </w:pPr>
            <w:r w:rsidRPr="005A63F2">
              <w:t>Закладка «Основные атрибуты», группа полей «Подпись исполнителя»</w:t>
            </w:r>
          </w:p>
        </w:tc>
      </w:tr>
      <w:tr w:rsidR="003D7CFC" w:rsidRPr="00424CF0">
        <w:tc>
          <w:tcPr>
            <w:tcW w:w="1137" w:type="pct"/>
          </w:tcPr>
          <w:p w:rsidR="003D7CFC" w:rsidRPr="005A63F2" w:rsidRDefault="003D7CFC" w:rsidP="00355EF9">
            <w:pPr>
              <w:pStyle w:val="ASFKTablenorm"/>
            </w:pPr>
            <w:r w:rsidRPr="005A63F2">
              <w:t>Должность</w:t>
            </w:r>
          </w:p>
        </w:tc>
        <w:tc>
          <w:tcPr>
            <w:tcW w:w="3863" w:type="pct"/>
          </w:tcPr>
          <w:p w:rsidR="003D7CFC" w:rsidRPr="005A63F2" w:rsidRDefault="003D7CFC" w:rsidP="00355EF9">
            <w:pPr>
              <w:pStyle w:val="ASFKTablenorm"/>
            </w:pPr>
            <w:r w:rsidRPr="005A63F2">
              <w:t>Должность исполнителя.</w:t>
            </w:r>
          </w:p>
          <w:p w:rsidR="003D7CFC" w:rsidRPr="005A63F2" w:rsidRDefault="003D7CFC" w:rsidP="00355EF9">
            <w:pPr>
              <w:pStyle w:val="ASFKTablenorm"/>
            </w:pPr>
            <w:r w:rsidRPr="005A63F2">
              <w:t>Значение поля подтягивается по ФИО из справочника «Список сотрудников».</w:t>
            </w:r>
          </w:p>
          <w:p w:rsidR="003D7CFC" w:rsidRPr="005A63F2" w:rsidRDefault="003D7CFC" w:rsidP="00355EF9">
            <w:pPr>
              <w:pStyle w:val="ASFKTablenorm"/>
            </w:pPr>
            <w:r w:rsidRPr="005A63F2">
              <w:t>Значение поля заполняется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ФИО</w:t>
            </w:r>
          </w:p>
        </w:tc>
        <w:tc>
          <w:tcPr>
            <w:tcW w:w="3863" w:type="pct"/>
          </w:tcPr>
          <w:p w:rsidR="003D7CFC" w:rsidRPr="005A63F2" w:rsidRDefault="003D7CFC" w:rsidP="00355EF9">
            <w:pPr>
              <w:pStyle w:val="ASFKTablenorm"/>
            </w:pPr>
            <w:r w:rsidRPr="005A63F2">
              <w:t>ФИО исполнителя.</w:t>
            </w:r>
          </w:p>
          <w:p w:rsidR="003D7CFC" w:rsidRPr="005A63F2" w:rsidRDefault="003D7CFC" w:rsidP="00355EF9">
            <w:pPr>
              <w:pStyle w:val="ASFKTablenorm"/>
            </w:pPr>
            <w:r w:rsidRPr="005A63F2">
              <w:t>Значение поля подтягивается по ФИО пользователя, вошедшего в систему.</w:t>
            </w:r>
          </w:p>
          <w:p w:rsidR="003D7CFC" w:rsidRPr="005A63F2" w:rsidRDefault="003D7CFC" w:rsidP="00355EF9">
            <w:pPr>
              <w:pStyle w:val="ASFKTablenorm"/>
            </w:pPr>
            <w:r w:rsidRPr="005A63F2">
              <w:t>Может быть изменено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Телефон</w:t>
            </w:r>
          </w:p>
        </w:tc>
        <w:tc>
          <w:tcPr>
            <w:tcW w:w="3863" w:type="pct"/>
          </w:tcPr>
          <w:p w:rsidR="003D7CFC" w:rsidRPr="005A63F2" w:rsidRDefault="003D7CFC" w:rsidP="00355EF9">
            <w:pPr>
              <w:pStyle w:val="ASFKTablenorm"/>
            </w:pPr>
            <w:r w:rsidRPr="005A63F2">
              <w:t>Номер телефона исполнителя.</w:t>
            </w:r>
          </w:p>
          <w:p w:rsidR="003D7CFC" w:rsidRPr="005A63F2" w:rsidRDefault="003D7CFC" w:rsidP="00355EF9">
            <w:pPr>
              <w:pStyle w:val="ASFKTablenorm"/>
            </w:pPr>
            <w:r w:rsidRPr="005A63F2">
              <w:t>Значение поля подтягивается по ФИО из справочника «Список сотрудников».</w:t>
            </w:r>
          </w:p>
          <w:p w:rsidR="003D7CFC" w:rsidRPr="005A63F2" w:rsidRDefault="003D7CFC" w:rsidP="00355EF9">
            <w:pPr>
              <w:pStyle w:val="ASFKTablenorm"/>
            </w:pPr>
            <w:r w:rsidRPr="005A63F2">
              <w:t>Значение вводится вручную.</w:t>
            </w:r>
          </w:p>
        </w:tc>
      </w:tr>
      <w:tr w:rsidR="003D7CFC" w:rsidRPr="00424CF0">
        <w:tc>
          <w:tcPr>
            <w:tcW w:w="1137" w:type="pct"/>
          </w:tcPr>
          <w:p w:rsidR="003D7CFC" w:rsidRPr="005A63F2" w:rsidRDefault="003D7CFC" w:rsidP="00355EF9">
            <w:pPr>
              <w:pStyle w:val="ASFKTablenorm"/>
            </w:pPr>
            <w:r w:rsidRPr="005A63F2">
              <w:t>Бизнес-cтатус</w:t>
            </w:r>
          </w:p>
        </w:tc>
        <w:tc>
          <w:tcPr>
            <w:tcW w:w="3863" w:type="pct"/>
          </w:tcPr>
          <w:p w:rsidR="003D7CFC" w:rsidRPr="005A63F2" w:rsidRDefault="003D7CFC" w:rsidP="00355EF9">
            <w:pPr>
              <w:pStyle w:val="ASFKTablenorm"/>
            </w:pPr>
            <w:r w:rsidRPr="005A63F2">
              <w:t xml:space="preserve">Код и наименование бизнес-статуса документа. </w:t>
            </w:r>
          </w:p>
          <w:p w:rsidR="003D7CFC" w:rsidRPr="005A63F2" w:rsidRDefault="003D7CFC" w:rsidP="00355EF9">
            <w:pPr>
              <w:pStyle w:val="ASFKTablenorm"/>
            </w:pPr>
            <w:r w:rsidRPr="005A63F2">
              <w:t>Закрыто для редактирования.</w:t>
            </w:r>
          </w:p>
          <w:p w:rsidR="003D7CFC" w:rsidRPr="005A63F2" w:rsidRDefault="003D7CFC" w:rsidP="00355EF9">
            <w:pPr>
              <w:pStyle w:val="ASFKTablenorm"/>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3D7CFC" w:rsidRPr="005A63F2" w:rsidRDefault="003D7CFC" w:rsidP="003D7CFC">
      <w:pPr>
        <w:pStyle w:val="ASFKNormal"/>
      </w:pPr>
      <w:r w:rsidRPr="005A63F2">
        <w:t>В табличном блоке вводятся строки с информацией по изменению (добавлению, и</w:t>
      </w:r>
      <w:r w:rsidRPr="003D7CFC">
        <w:t>с</w:t>
      </w:r>
      <w:r w:rsidRPr="005A63F2">
        <w:t xml:space="preserve">ключению) записей регионального перечня УБП. Для добавления строки следует нажать на кнопку </w:t>
      </w:r>
      <w:r w:rsidR="00632829">
        <w:pict>
          <v:shape id="_x0000_i1253" type="#_x0000_t75" style="width:21.6pt;height:21.6pt">
            <v:imagedata r:id="rId75" o:title="Snap7"/>
          </v:shape>
        </w:pict>
      </w:r>
      <w:r w:rsidRPr="005A63F2">
        <w:t xml:space="preserve"> (Добавить новую строку). </w:t>
      </w:r>
      <w:r w:rsidR="00B822A0">
        <w:t>Откроется форма «Добавление записи</w:t>
      </w:r>
      <w:r w:rsidR="0044496A">
        <w:t>»</w:t>
      </w:r>
      <w:r w:rsidRPr="005A63F2">
        <w:t xml:space="preserve"> (рис. </w:t>
      </w:r>
      <w:r w:rsidRPr="005A63F2">
        <w:fldChar w:fldCharType="begin"/>
      </w:r>
      <w:r w:rsidRPr="005A63F2">
        <w:instrText xml:space="preserve"> REF _Ref233131713 \h  \* MERGEFORMAT </w:instrText>
      </w:r>
      <w:r w:rsidRPr="005A63F2">
        <w:fldChar w:fldCharType="separate"/>
      </w:r>
      <w:r w:rsidR="00A34761">
        <w:t>139</w:t>
      </w:r>
      <w:r w:rsidRPr="005A63F2">
        <w:fldChar w:fldCharType="end"/>
      </w:r>
      <w:r w:rsidRPr="005A63F2">
        <w:t>).</w:t>
      </w:r>
    </w:p>
    <w:p w:rsidR="003D7CFC" w:rsidRPr="005A63F2" w:rsidRDefault="00632829" w:rsidP="003D7CFC">
      <w:pPr>
        <w:pStyle w:val="ASFKFigure"/>
      </w:pPr>
      <w:r>
        <w:pict>
          <v:shape id="_x0000_i1254" type="#_x0000_t75" style="width:482.4pt;height:3in">
            <v:imagedata r:id="rId209" o:title="0"/>
          </v:shape>
        </w:pict>
      </w:r>
    </w:p>
    <w:p w:rsidR="003D7CFC" w:rsidRPr="005A63F2" w:rsidRDefault="003D7CFC" w:rsidP="006124FE">
      <w:pPr>
        <w:pStyle w:val="ASFKFigName"/>
      </w:pPr>
      <w:r w:rsidRPr="005A63F2">
        <w:fldChar w:fldCharType="begin"/>
      </w:r>
      <w:r w:rsidRPr="005A63F2">
        <w:instrText xml:space="preserve"> SEQ Рисунок \* ARABIC </w:instrText>
      </w:r>
      <w:r w:rsidRPr="005A63F2">
        <w:fldChar w:fldCharType="separate"/>
      </w:r>
      <w:bookmarkStart w:id="1137" w:name="_Ref233131713"/>
      <w:bookmarkStart w:id="1138" w:name="_Toc71042110"/>
      <w:r w:rsidR="00A34761">
        <w:rPr>
          <w:noProof/>
        </w:rPr>
        <w:t>139</w:t>
      </w:r>
      <w:bookmarkEnd w:id="1137"/>
      <w:r w:rsidRPr="005A63F2">
        <w:fldChar w:fldCharType="end"/>
      </w:r>
      <w:r w:rsidRPr="005A63F2">
        <w:t xml:space="preserve">. </w:t>
      </w:r>
      <w:r w:rsidR="0044496A">
        <w:t>Форма «Добавление записи»</w:t>
      </w:r>
      <w:bookmarkEnd w:id="1138"/>
    </w:p>
    <w:p w:rsidR="003D7CFC" w:rsidRPr="003D7CFC" w:rsidRDefault="003D7CFC" w:rsidP="003D7CFC">
      <w:pPr>
        <w:pStyle w:val="ASFKNormal"/>
      </w:pPr>
      <w:r w:rsidRPr="005A63F2">
        <w:t xml:space="preserve">На форме </w:t>
      </w:r>
      <w:r w:rsidRPr="003D7CFC">
        <w:t>«Добавление записи» заполняются следующие поля:</w:t>
      </w:r>
    </w:p>
    <w:p w:rsidR="003D7CFC" w:rsidRPr="003D7CFC" w:rsidRDefault="003D7CFC" w:rsidP="003D7CFC">
      <w:pPr>
        <w:pStyle w:val="ASFKListmark1"/>
      </w:pPr>
      <w:r w:rsidRPr="005A63F2">
        <w:lastRenderedPageBreak/>
        <w:t>«</w:t>
      </w:r>
      <w:r w:rsidRPr="003D7CFC">
        <w:t>№» – номер заменяющей (заменяемой, исключаемой) строки;</w:t>
      </w:r>
    </w:p>
    <w:p w:rsidR="003D7CFC" w:rsidRPr="003D7CFC" w:rsidRDefault="003D7CFC" w:rsidP="003D7CFC">
      <w:pPr>
        <w:pStyle w:val="ASFKListmark1"/>
      </w:pPr>
      <w:r w:rsidRPr="005A63F2">
        <w:t>«</w:t>
      </w:r>
      <w:r w:rsidRPr="003D7CFC">
        <w:t>Полное наименование УБП» – полное наименование УБП;</w:t>
      </w:r>
    </w:p>
    <w:p w:rsidR="003D7CFC" w:rsidRPr="003D7CFC" w:rsidRDefault="003D7CFC" w:rsidP="003D7CFC">
      <w:pPr>
        <w:pStyle w:val="ASFKListmark1"/>
      </w:pPr>
      <w:r w:rsidRPr="005A63F2">
        <w:t>«</w:t>
      </w:r>
      <w:r w:rsidRPr="003D7CFC">
        <w:t>Сокращенное наименование» – краткое наименование УБП;</w:t>
      </w:r>
    </w:p>
    <w:p w:rsidR="003D7CFC" w:rsidRPr="003D7CFC" w:rsidRDefault="003D7CFC" w:rsidP="003D7CFC">
      <w:pPr>
        <w:pStyle w:val="ASFKListmark1"/>
      </w:pPr>
      <w:r w:rsidRPr="005A63F2">
        <w:t>«</w:t>
      </w:r>
      <w:r w:rsidRPr="003D7CFC">
        <w:t>Код главы по БК» – код вышестоящего УБП;</w:t>
      </w:r>
    </w:p>
    <w:p w:rsidR="003D7CFC" w:rsidRPr="003D7CFC" w:rsidRDefault="003D7CFC" w:rsidP="003D7CFC">
      <w:pPr>
        <w:pStyle w:val="ASFKListmark1"/>
      </w:pPr>
      <w:r w:rsidRPr="005A63F2">
        <w:t>«</w:t>
      </w:r>
      <w:r w:rsidRPr="003D7CFC">
        <w:t>Полное наименование вышестоящего УБП» – полное наименование вышестоящего УБП, согласно справочнику ведомств;</w:t>
      </w:r>
    </w:p>
    <w:p w:rsidR="003D7CFC" w:rsidRPr="005A63F2" w:rsidRDefault="003D7CFC" w:rsidP="003D7CFC">
      <w:pPr>
        <w:pStyle w:val="ASFKListmark1"/>
      </w:pPr>
      <w:r w:rsidRPr="005A63F2">
        <w:t>«Вид изменений» – значение выбирается из выпадающего списка; если выбрано зн</w:t>
      </w:r>
      <w:r w:rsidRPr="003D7CFC">
        <w:t>а</w:t>
      </w:r>
      <w:r w:rsidRPr="005A63F2">
        <w:t>чение «Заменяется строкой №» или «Изменяет строку №», то справа открывается поле для ввода номера соответствующей строки перечня УБП.</w:t>
      </w:r>
    </w:p>
    <w:p w:rsidR="003D7CFC" w:rsidRPr="005A63F2" w:rsidRDefault="003D7CFC" w:rsidP="003D7CFC">
      <w:pPr>
        <w:pStyle w:val="ASFKNormal"/>
      </w:pPr>
      <w:r w:rsidRPr="005A63F2">
        <w:t xml:space="preserve">Для сохранения заполненной строки следует нажать на </w:t>
      </w:r>
      <w:r w:rsidR="00062A13">
        <w:t>кнопку «</w:t>
      </w:r>
      <w:r w:rsidR="00062A13" w:rsidRPr="00A10795">
        <w:rPr>
          <w:lang w:val="en-US"/>
        </w:rPr>
        <w:t>Ok</w:t>
      </w:r>
      <w:r w:rsidR="00062A13">
        <w:t>»</w:t>
      </w:r>
      <w:r w:rsidRPr="005A63F2">
        <w:t xml:space="preserve"> – в табл</w:t>
      </w:r>
      <w:r w:rsidRPr="003D7CFC">
        <w:t>и</w:t>
      </w:r>
      <w:r w:rsidRPr="005A63F2">
        <w:t>це появится созданная запись. При потоковом вводе строк вместо «ОК» нажимается кнопка «Сохранить и создать».</w:t>
      </w:r>
    </w:p>
    <w:p w:rsidR="003D7CFC" w:rsidRPr="003D7CFC" w:rsidRDefault="003D7CFC" w:rsidP="003D7CFC">
      <w:pPr>
        <w:pStyle w:val="ASFKNormal"/>
      </w:pPr>
      <w:r w:rsidRPr="005A63F2">
        <w:t>ЭФ</w:t>
      </w:r>
      <w:r w:rsidRPr="003D7CFC">
        <w:t xml:space="preserve"> документа «Перечень участников бюджетного процесса</w:t>
      </w:r>
      <w:r w:rsidR="0037785A">
        <w:t xml:space="preserve">», закладки </w:t>
      </w:r>
      <w:r w:rsidRPr="003D7CFC">
        <w:t>«Примечание» представлена на рисунке</w:t>
      </w:r>
      <w:r w:rsidR="009F03A6" w:rsidRPr="00821226">
        <w:t> </w:t>
      </w:r>
      <w:r w:rsidRPr="003D7CFC">
        <w:fldChar w:fldCharType="begin"/>
      </w:r>
      <w:r w:rsidRPr="003D7CFC">
        <w:instrText xml:space="preserve"> REF _Ref448754686 \h </w:instrText>
      </w:r>
      <w:r w:rsidRPr="003D7CFC">
        <w:fldChar w:fldCharType="separate"/>
      </w:r>
      <w:r w:rsidR="00A34761">
        <w:rPr>
          <w:noProof/>
        </w:rPr>
        <w:t>140</w:t>
      </w:r>
      <w:r w:rsidRPr="003D7CFC">
        <w:fldChar w:fldCharType="end"/>
      </w:r>
      <w:r w:rsidRPr="003D7CFC">
        <w:t>.</w:t>
      </w:r>
    </w:p>
    <w:p w:rsidR="003D7CFC" w:rsidRPr="003D7CFC" w:rsidRDefault="00632829" w:rsidP="003D7CFC">
      <w:pPr>
        <w:pStyle w:val="ASFKFigure"/>
      </w:pPr>
      <w:r>
        <w:pict>
          <v:shape id="_x0000_i1255" type="#_x0000_t75" style="width:475.2pt;height:129.6pt">
            <v:imagedata r:id="rId210" o:title="0"/>
          </v:shape>
        </w:pict>
      </w:r>
    </w:p>
    <w:p w:rsidR="003D7CFC" w:rsidRPr="003D7CFC" w:rsidRDefault="003D7CFC" w:rsidP="006124FE">
      <w:pPr>
        <w:pStyle w:val="ASFKFigName"/>
      </w:pPr>
      <w:r w:rsidRPr="003D7CFC">
        <w:fldChar w:fldCharType="begin"/>
      </w:r>
      <w:r w:rsidRPr="003D7CFC">
        <w:instrText xml:space="preserve"> SEQ Рисунок \* ARABIC </w:instrText>
      </w:r>
      <w:r w:rsidRPr="003D7CFC">
        <w:fldChar w:fldCharType="separate"/>
      </w:r>
      <w:bookmarkStart w:id="1139" w:name="_Ref448754686"/>
      <w:bookmarkStart w:id="1140" w:name="_Toc71042111"/>
      <w:r w:rsidR="00A34761">
        <w:rPr>
          <w:noProof/>
        </w:rPr>
        <w:t>140</w:t>
      </w:r>
      <w:bookmarkEnd w:id="1139"/>
      <w:r w:rsidRPr="003D7CFC">
        <w:fldChar w:fldCharType="end"/>
      </w:r>
      <w:r w:rsidRPr="003D7CFC">
        <w:t>. ЭФ документа «Перечень участников бюджетного процесса</w:t>
      </w:r>
      <w:r w:rsidR="0037785A">
        <w:t xml:space="preserve">», закладки </w:t>
      </w:r>
      <w:r w:rsidRPr="003D7CFC">
        <w:t>«Примечание»</w:t>
      </w:r>
      <w:bookmarkEnd w:id="1140"/>
    </w:p>
    <w:p w:rsidR="003D7CFC" w:rsidRPr="005A63F2" w:rsidRDefault="003D7CFC" w:rsidP="003D7CFC">
      <w:pPr>
        <w:pStyle w:val="ASFKNormal"/>
      </w:pPr>
      <w:r w:rsidRPr="005A63F2">
        <w:t>Перечень полей документа «Перечень участников бюджетного процесса</w:t>
      </w:r>
      <w:r w:rsidR="0037785A">
        <w:t xml:space="preserve">», закладки </w:t>
      </w:r>
      <w:r w:rsidRPr="005A63F2">
        <w:t>«Примечание» приведен в таблице</w:t>
      </w:r>
      <w:r w:rsidR="009F03A6" w:rsidRPr="00821226">
        <w:t> </w:t>
      </w:r>
      <w:r w:rsidRPr="005A63F2">
        <w:fldChar w:fldCharType="begin"/>
      </w:r>
      <w:r w:rsidRPr="005A63F2">
        <w:instrText xml:space="preserve"> REF _Ref448757942 \h </w:instrText>
      </w:r>
      <w:r w:rsidRPr="005A63F2">
        <w:fldChar w:fldCharType="separate"/>
      </w:r>
      <w:r w:rsidR="00A34761">
        <w:rPr>
          <w:noProof/>
        </w:rPr>
        <w:t>71</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41" w:name="_Ref448757942"/>
      <w:bookmarkStart w:id="1142" w:name="_Toc71041951"/>
      <w:r w:rsidR="00A34761">
        <w:rPr>
          <w:noProof/>
        </w:rPr>
        <w:t>71</w:t>
      </w:r>
      <w:bookmarkEnd w:id="1141"/>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«Примечание»</w:t>
      </w:r>
      <w:bookmarkEnd w:id="11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D7CFC" w:rsidRPr="00424CF0">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tc>
          <w:tcPr>
            <w:tcW w:w="1813" w:type="pct"/>
          </w:tcPr>
          <w:p w:rsidR="003D7CFC" w:rsidRPr="005A63F2" w:rsidRDefault="003D7CFC" w:rsidP="00355EF9">
            <w:pPr>
              <w:pStyle w:val="ASFKTablenorm"/>
            </w:pPr>
            <w:r w:rsidRPr="005A63F2">
              <w:t>Результат обработки в СЭД</w:t>
            </w:r>
          </w:p>
        </w:tc>
        <w:tc>
          <w:tcPr>
            <w:tcW w:w="3187" w:type="pct"/>
          </w:tcPr>
          <w:p w:rsidR="003D7CFC" w:rsidRPr="005A63F2" w:rsidRDefault="003D7CFC" w:rsidP="00355EF9">
            <w:pPr>
              <w:pStyle w:val="ASFKTablenorm"/>
            </w:pPr>
            <w:r w:rsidRPr="005A63F2">
              <w:t>Значение поля заполняется из Квитка поля «Комментарий».</w:t>
            </w:r>
          </w:p>
        </w:tc>
      </w:tr>
    </w:tbl>
    <w:p w:rsidR="00C24574" w:rsidRPr="00AE58D3" w:rsidRDefault="00C24574" w:rsidP="00C24574">
      <w:pPr>
        <w:pStyle w:val="21"/>
      </w:pPr>
      <w:bookmarkStart w:id="1143" w:name="_Toc71041868"/>
      <w:r w:rsidRPr="00821226">
        <w:t xml:space="preserve">Группа документов </w:t>
      </w:r>
      <w:r w:rsidR="00237D21">
        <w:t>«</w:t>
      </w:r>
      <w:r w:rsidRPr="00AE58D3">
        <w:t>Произвольные</w:t>
      </w:r>
      <w:r w:rsidR="00237D21">
        <w:t>»</w:t>
      </w:r>
      <w:bookmarkEnd w:id="1130"/>
      <w:bookmarkEnd w:id="1131"/>
      <w:bookmarkEnd w:id="1143"/>
      <w:r w:rsidRPr="00AE58D3">
        <w:t xml:space="preserve"> </w:t>
      </w:r>
      <w:bookmarkEnd w:id="1084"/>
    </w:p>
    <w:p w:rsidR="00C24574" w:rsidRPr="00821226" w:rsidRDefault="00C24574" w:rsidP="00AF3A98">
      <w:pPr>
        <w:pStyle w:val="31"/>
      </w:pPr>
      <w:bookmarkStart w:id="1144" w:name="_Toc247608945"/>
      <w:bookmarkStart w:id="1145" w:name="_Ref295386163"/>
      <w:bookmarkStart w:id="1146" w:name="_Ref299370611"/>
      <w:bookmarkStart w:id="1147" w:name="_Ref312333989"/>
      <w:bookmarkStart w:id="1148" w:name="_Ref386135091"/>
      <w:bookmarkStart w:id="1149" w:name="_Ref405212117"/>
      <w:bookmarkStart w:id="1150" w:name="_Toc409434448"/>
      <w:bookmarkStart w:id="1151" w:name="_Toc422329769"/>
      <w:bookmarkStart w:id="1152" w:name="_Ref451325469"/>
      <w:bookmarkStart w:id="1153" w:name="_Ref474259030"/>
      <w:bookmarkStart w:id="1154" w:name="_Ref482951234"/>
      <w:bookmarkStart w:id="1155" w:name="_Ref482952964"/>
      <w:bookmarkStart w:id="1156" w:name="_Ref493069269"/>
      <w:bookmarkStart w:id="1157" w:name="_Ref500172662"/>
      <w:bookmarkStart w:id="1158" w:name="_Ref519257263"/>
      <w:bookmarkStart w:id="1159" w:name="_Toc71041869"/>
      <w:r w:rsidRPr="00821226">
        <w:t>Информационное сообщение</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rsidR="009D695F" w:rsidRPr="00AB7803" w:rsidRDefault="009D695F" w:rsidP="009D695F">
      <w:pPr>
        <w:pStyle w:val="ASFKNormal"/>
      </w:pPr>
      <w:bookmarkStart w:id="1160" w:name="_Toc309741302"/>
      <w:bookmarkStart w:id="1161" w:name="_Ref309804429"/>
      <w:bookmarkStart w:id="1162" w:name="_Toc309804544"/>
      <w:bookmarkStart w:id="1163" w:name="_Ref309805462"/>
      <w:bookmarkStart w:id="1164" w:name="_Toc309806527"/>
      <w:bookmarkStart w:id="1165" w:name="_Ref309807894"/>
      <w:bookmarkStart w:id="1166" w:name="_Ref311652855"/>
      <w:bookmarkStart w:id="1167" w:name="_Ref319246436"/>
      <w:bookmarkStart w:id="1168" w:name="_Toc409434449"/>
      <w:bookmarkStart w:id="1169" w:name="_Toc422329770"/>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9D695F">
        <w:t>о</w:t>
      </w:r>
      <w:r w:rsidRPr="00B647E4">
        <w:t>общений в виде приложенных файлов в АСФК</w:t>
      </w:r>
      <w:r w:rsidRPr="00AB7803">
        <w:t>.</w:t>
      </w:r>
    </w:p>
    <w:p w:rsidR="009D695F" w:rsidRPr="00AB7803" w:rsidRDefault="009D695F" w:rsidP="009D695F">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9D695F">
        <w:t>о</w:t>
      </w:r>
      <w:r>
        <w:t>ди</w:t>
      </w:r>
      <w:r w:rsidRPr="00AB7803">
        <w:t>тся через УФК и ОФК до остальных УБП.</w:t>
      </w:r>
    </w:p>
    <w:p w:rsidR="009D695F" w:rsidRDefault="009D695F" w:rsidP="009D695F">
      <w:pPr>
        <w:pStyle w:val="ASFKNormal"/>
      </w:pPr>
      <w:r w:rsidRPr="00AB7803">
        <w:t xml:space="preserve">Документ доставляется из </w:t>
      </w:r>
      <w:r w:rsidRPr="00AE58D3">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9D695F" w:rsidRDefault="009D695F" w:rsidP="009D695F">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 доста</w:t>
      </w:r>
      <w:r w:rsidRPr="009D695F">
        <w:t>в</w:t>
      </w:r>
      <w:r w:rsidRPr="00424CF0">
        <w:t xml:space="preserve">ляется </w:t>
      </w:r>
      <w:r w:rsidRPr="007310AB">
        <w:t>xml</w:t>
      </w:r>
      <w:r w:rsidRPr="00424CF0">
        <w:t xml:space="preserve">-файл в формате </w:t>
      </w:r>
      <w:r>
        <w:t>«</w:t>
      </w:r>
      <w:r w:rsidRPr="00424CF0">
        <w:t>Казначейство</w:t>
      </w:r>
      <w:r>
        <w:t>»</w:t>
      </w:r>
      <w:r w:rsidRPr="00424CF0">
        <w:t xml:space="preserve"> – </w:t>
      </w:r>
      <w:r>
        <w:t>«</w:t>
      </w:r>
      <w:r w:rsidRPr="00424CF0">
        <w:t>Извещение с информацией из платежных д</w:t>
      </w:r>
      <w:r w:rsidRPr="009D695F">
        <w:t>о</w:t>
      </w:r>
      <w:r w:rsidRPr="00424CF0">
        <w:t>кументов физических лиц</w:t>
      </w:r>
      <w:r>
        <w:t>».</w:t>
      </w:r>
      <w:r w:rsidRPr="007310AB">
        <w:t xml:space="preserve"> </w:t>
      </w:r>
      <w:r>
        <w:t>В</w:t>
      </w:r>
      <w:r w:rsidRPr="007310AB">
        <w:t xml:space="preserve"> этом случае документ отображается в навигаторе как </w:t>
      </w:r>
      <w:r>
        <w:t>«</w:t>
      </w:r>
      <w:r w:rsidRPr="00424CF0">
        <w:t>Изв</w:t>
      </w:r>
      <w:r w:rsidRPr="009D695F">
        <w:t>е</w:t>
      </w:r>
      <w:r w:rsidRPr="00424CF0">
        <w:t>щение с информацией из платежных д</w:t>
      </w:r>
      <w:r w:rsidRPr="00AE58D3">
        <w:t>о</w:t>
      </w:r>
      <w:r w:rsidRPr="00424CF0">
        <w:t>кументов физических лиц</w:t>
      </w:r>
      <w:r>
        <w:t>».</w:t>
      </w:r>
    </w:p>
    <w:p w:rsidR="009D695F" w:rsidRDefault="009D695F" w:rsidP="009D695F">
      <w:pPr>
        <w:pStyle w:val="ASFKNormal"/>
      </w:pPr>
      <w:r>
        <w:lastRenderedPageBreak/>
        <w:t>В</w:t>
      </w:r>
      <w:r w:rsidRPr="007310AB">
        <w:t xml:space="preserve"> качестве вложения к документу </w:t>
      </w:r>
      <w:r>
        <w:t>«</w:t>
      </w:r>
      <w:r w:rsidRPr="007310AB">
        <w:t>Информационное сообщение</w:t>
      </w:r>
      <w:r>
        <w:t>»</w:t>
      </w:r>
      <w:r w:rsidRPr="007310AB">
        <w:t xml:space="preserve"> до АРМ </w:t>
      </w:r>
      <w:r w:rsidR="00312E29">
        <w:t>АДБ</w:t>
      </w:r>
      <w:r w:rsidRPr="007310AB">
        <w:t>, НУБП</w:t>
      </w:r>
      <w:r>
        <w:t xml:space="preserve"> </w:t>
      </w:r>
      <w:r w:rsidR="00D827D1">
        <w:t xml:space="preserve">и ПБС </w:t>
      </w:r>
      <w:r w:rsidRPr="007310AB">
        <w:t xml:space="preserve">доставляется xml-файл в формате – </w:t>
      </w:r>
      <w:r>
        <w:t>«</w:t>
      </w:r>
      <w:r w:rsidRPr="007310AB">
        <w:t>Платежное поручение на общую сумму с реестром</w:t>
      </w:r>
      <w:r w:rsidR="00C71462">
        <w:t xml:space="preserve"> к Запрос</w:t>
      </w:r>
      <w:r w:rsidR="00312E29">
        <w:t>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9D695F">
        <w:t>о</w:t>
      </w:r>
      <w:r w:rsidRPr="007310AB">
        <w:t>ручение на общую су</w:t>
      </w:r>
      <w:r w:rsidRPr="00AE58D3">
        <w:t>м</w:t>
      </w:r>
      <w:r w:rsidRPr="007310AB">
        <w:t>му с реестром</w:t>
      </w:r>
      <w:r w:rsidR="00C71462">
        <w:t xml:space="preserve"> к Запрос</w:t>
      </w:r>
      <w:r w:rsidR="00312E29">
        <w:t>у</w:t>
      </w:r>
      <w:r>
        <w:t xml:space="preserve">». </w:t>
      </w:r>
      <w:r w:rsidRPr="001B643C">
        <w:t>Если вложение в документ, само платежное поруч</w:t>
      </w:r>
      <w:r w:rsidRPr="009D695F">
        <w:t>е</w:t>
      </w:r>
      <w:r w:rsidRPr="001B643C">
        <w:t>ние на общую сумму с реестром</w:t>
      </w:r>
      <w:r w:rsidR="00312E29">
        <w:t xml:space="preserve"> к Запросу</w:t>
      </w:r>
      <w:r w:rsidRPr="001B643C">
        <w:t xml:space="preserve">, было при приёме из </w:t>
      </w:r>
      <w:r w:rsidR="007154D0">
        <w:t>ППО OEBS АСФК</w:t>
      </w:r>
      <w:r w:rsidR="001C35DB">
        <w:t xml:space="preserve"> </w:t>
      </w:r>
      <w:r w:rsidRPr="001B643C">
        <w:t>привязано к в</w:t>
      </w:r>
      <w:r w:rsidRPr="009D695F">
        <w:t>ы</w:t>
      </w:r>
      <w:r w:rsidRPr="001B643C">
        <w:t>писке из л/с и выписка уже была в</w:t>
      </w:r>
      <w:r w:rsidRPr="009D695F">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9D695F">
        <w:t>о</w:t>
      </w:r>
      <w:r w:rsidRPr="001B643C">
        <w:t>ваться.</w:t>
      </w:r>
    </w:p>
    <w:p w:rsidR="00C71462" w:rsidRDefault="00C71462" w:rsidP="00C71462">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 xml:space="preserve">«Платежное поручение на общую сумму с реестром к Выписке </w:t>
      </w:r>
      <w:r w:rsidR="00C166D0">
        <w:t>из л/с</w:t>
      </w:r>
      <w:r>
        <w:t>»</w:t>
      </w:r>
      <w:r w:rsidR="00C166D0">
        <w:t>. В этом случае документ отображается в навигаторе как «Платежное поручение на общую сумму с реестром к Выписке из л/с»</w:t>
      </w:r>
      <w:r>
        <w:t>.</w:t>
      </w:r>
    </w:p>
    <w:p w:rsidR="009D695F" w:rsidRPr="00E157BE" w:rsidRDefault="009D695F" w:rsidP="009D695F">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9D695F">
        <w:t>н</w:t>
      </w:r>
      <w:r w:rsidRPr="00E157BE">
        <w:t>ное сообщение</w:t>
      </w:r>
      <w:r>
        <w:t xml:space="preserve"> (входящие)»</w:t>
      </w:r>
      <w:r w:rsidRPr="00E157BE">
        <w:t>. Откроется ЭФ списка документов, представленная на р</w:t>
      </w:r>
      <w:r w:rsidRPr="00AE58D3">
        <w:t>и</w:t>
      </w:r>
      <w:r w:rsidRPr="00E157BE">
        <w:t>сунке</w:t>
      </w:r>
      <w:r w:rsidR="009F03A6" w:rsidRPr="00821226">
        <w:t> </w:t>
      </w:r>
      <w:r w:rsidRPr="00E157BE">
        <w:fldChar w:fldCharType="begin"/>
      </w:r>
      <w:r w:rsidRPr="00E157BE">
        <w:instrText xml:space="preserve"> REF _Ref245812088 \h </w:instrText>
      </w:r>
      <w:r>
        <w:instrText xml:space="preserve"> \* MERGEFORMAT </w:instrText>
      </w:r>
      <w:r w:rsidRPr="00E157BE">
        <w:fldChar w:fldCharType="separate"/>
      </w:r>
      <w:r w:rsidR="00A34761">
        <w:t>141</w:t>
      </w:r>
      <w:r w:rsidRPr="00E157BE">
        <w:fldChar w:fldCharType="end"/>
      </w:r>
      <w:r w:rsidRPr="00E157BE">
        <w:t>.</w:t>
      </w:r>
    </w:p>
    <w:p w:rsidR="009D695F" w:rsidRPr="00E157BE" w:rsidRDefault="009D695F" w:rsidP="009D695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9D695F">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9D695F">
        <w:t>и</w:t>
      </w:r>
      <w:r w:rsidRPr="00E157BE">
        <w:t>онное сообщение</w:t>
      </w:r>
      <w:r>
        <w:t xml:space="preserve"> (исходящие)»</w:t>
      </w:r>
      <w:r w:rsidRPr="00E157BE">
        <w:t>.</w:t>
      </w:r>
      <w:r>
        <w:t xml:space="preserve"> </w:t>
      </w:r>
    </w:p>
    <w:p w:rsidR="009D695F" w:rsidRPr="00690859" w:rsidRDefault="00632829" w:rsidP="009D695F">
      <w:pPr>
        <w:pStyle w:val="ASFKFigure"/>
      </w:pPr>
      <w:r>
        <w:pict>
          <v:shape id="_x0000_i1256" type="#_x0000_t75" style="width:475.2pt;height:280.8pt">
            <v:imagedata r:id="rId211" o:title="АДБ"/>
          </v:shape>
        </w:pict>
      </w:r>
    </w:p>
    <w:p w:rsidR="009D695F" w:rsidRDefault="009D695F" w:rsidP="006124FE">
      <w:pPr>
        <w:pStyle w:val="ASFKFigName"/>
      </w:pPr>
      <w:r w:rsidRPr="00821226">
        <w:fldChar w:fldCharType="begin"/>
      </w:r>
      <w:r w:rsidRPr="00821226">
        <w:instrText xml:space="preserve"> SEQ Рисунок \* ARABIC </w:instrText>
      </w:r>
      <w:r w:rsidRPr="00821226">
        <w:fldChar w:fldCharType="separate"/>
      </w:r>
      <w:bookmarkStart w:id="1170" w:name="_Ref245812088"/>
      <w:bookmarkStart w:id="1171" w:name="_Toc71042112"/>
      <w:r w:rsidR="00A34761">
        <w:rPr>
          <w:noProof/>
        </w:rPr>
        <w:t>141</w:t>
      </w:r>
      <w:bookmarkEnd w:id="1170"/>
      <w:r w:rsidRPr="00821226">
        <w:fldChar w:fldCharType="end"/>
      </w:r>
      <w:r w:rsidRPr="00821226">
        <w:t xml:space="preserve">. ЭФ списка документов </w:t>
      </w:r>
      <w:r>
        <w:t>«</w:t>
      </w:r>
      <w:r w:rsidRPr="00821226">
        <w:t>Информационное сообщение</w:t>
      </w:r>
      <w:r>
        <w:t xml:space="preserve"> (входящие)»</w:t>
      </w:r>
      <w:bookmarkEnd w:id="1171"/>
    </w:p>
    <w:p w:rsidR="009D695F" w:rsidRPr="002801DB"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Извещение с информацией из платежных документов физических лиц</w:t>
      </w:r>
      <w:r>
        <w:t>»</w:t>
      </w:r>
      <w:r w:rsidRPr="002801DB">
        <w:t xml:space="preserve"> следует перейти в пункт меню </w:t>
      </w:r>
      <w:r>
        <w:t>«</w:t>
      </w:r>
      <w:r w:rsidRPr="002801DB">
        <w:t>Документы – Прои</w:t>
      </w:r>
      <w:r w:rsidRPr="00AE58D3">
        <w:t>з</w:t>
      </w:r>
      <w:r w:rsidRPr="002801DB">
        <w:t>вольные – Информационные сообщения – Извещение с информацией из платежных док</w:t>
      </w:r>
      <w:r w:rsidRPr="00AE58D3">
        <w:t>у</w:t>
      </w:r>
      <w:r w:rsidRPr="002801DB">
        <w:t>ментов физических лиц</w:t>
      </w:r>
      <w:r>
        <w:t>»</w:t>
      </w:r>
      <w:r w:rsidRPr="002801DB">
        <w:t xml:space="preserve">. </w:t>
      </w:r>
    </w:p>
    <w:p w:rsidR="009D695F"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Запрос</w:t>
      </w:r>
      <w:r w:rsidR="00312E29">
        <w:t>у</w:t>
      </w:r>
      <w:r>
        <w:t>»</w:t>
      </w:r>
      <w:r w:rsidRPr="002801DB">
        <w:t xml:space="preserve"> следует перейти в пункт меню </w:t>
      </w:r>
      <w:r>
        <w:t>«</w:t>
      </w:r>
      <w:r w:rsidRPr="002801DB">
        <w:t>Документы – Пр</w:t>
      </w:r>
      <w:r w:rsidRPr="009D695F">
        <w:t>о</w:t>
      </w:r>
      <w:r w:rsidRPr="002801DB">
        <w:t>извольные – Информационные сообщения – Платежное поручение на общую сумму с реес</w:t>
      </w:r>
      <w:r w:rsidRPr="009D695F">
        <w:t>т</w:t>
      </w:r>
      <w:r w:rsidRPr="002801DB">
        <w:t>ром</w:t>
      </w:r>
      <w:r w:rsidR="00A4614D">
        <w:t xml:space="preserve"> к Запросу</w:t>
      </w:r>
      <w:r>
        <w:t>»</w:t>
      </w:r>
      <w:r w:rsidR="005D2052">
        <w:t>.</w:t>
      </w:r>
    </w:p>
    <w:p w:rsidR="005D2052" w:rsidRDefault="005D2052" w:rsidP="005D2052">
      <w:pPr>
        <w:pStyle w:val="ASFKNormal"/>
      </w:pPr>
      <w:r w:rsidRPr="002801DB">
        <w:lastRenderedPageBreak/>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Выписке из л/с</w:t>
      </w:r>
      <w:r>
        <w:t>»</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9D695F" w:rsidRPr="00821226" w:rsidRDefault="009D695F" w:rsidP="00AF3A98">
      <w:pPr>
        <w:pStyle w:val="41"/>
      </w:pPr>
      <w:r w:rsidRPr="00821226">
        <w:t>Доступные операции</w:t>
      </w:r>
    </w:p>
    <w:p w:rsidR="009D695F" w:rsidRPr="00E157BE" w:rsidRDefault="009D695F" w:rsidP="009D695F">
      <w:pPr>
        <w:pStyle w:val="ASFKNormal"/>
      </w:pPr>
      <w:r w:rsidRPr="00E157BE">
        <w:t xml:space="preserve">На АРМ АДБ </w:t>
      </w:r>
      <w:r w:rsidRPr="00424CF0">
        <w:t xml:space="preserve">доступны следующие операции над </w:t>
      </w:r>
      <w:r>
        <w:t>документом</w:t>
      </w:r>
      <w:r w:rsidRPr="00E157BE">
        <w:t>:</w:t>
      </w:r>
    </w:p>
    <w:p w:rsidR="009D695F" w:rsidRPr="00821226" w:rsidRDefault="009D695F" w:rsidP="009D695F">
      <w:pPr>
        <w:pStyle w:val="ASFKListmark1"/>
      </w:pPr>
      <w:r w:rsidRPr="00821226">
        <w:t>Для входящих д</w:t>
      </w:r>
      <w:r w:rsidRPr="00AE58D3">
        <w:t>о</w:t>
      </w:r>
      <w:r w:rsidRPr="00821226">
        <w:t>кументов:</w:t>
      </w:r>
    </w:p>
    <w:p w:rsidR="009D695F" w:rsidRPr="00821226" w:rsidRDefault="009D695F" w:rsidP="009D695F">
      <w:pPr>
        <w:pStyle w:val="ASFKListmark2"/>
      </w:pPr>
      <w:r w:rsidRPr="00821226">
        <w:t>просмотр;</w:t>
      </w:r>
    </w:p>
    <w:p w:rsidR="009D695F" w:rsidRPr="00821226" w:rsidRDefault="009D695F" w:rsidP="009D695F">
      <w:pPr>
        <w:pStyle w:val="ASFKListmark2"/>
      </w:pPr>
      <w:r w:rsidRPr="00821226">
        <w:t xml:space="preserve">проверка </w:t>
      </w:r>
      <w:r>
        <w:t>ЭП</w:t>
      </w:r>
      <w:r w:rsidRPr="00821226">
        <w:t>;</w:t>
      </w:r>
    </w:p>
    <w:p w:rsidR="009D695F" w:rsidRDefault="009D695F" w:rsidP="009D695F">
      <w:pPr>
        <w:pStyle w:val="ASFKListmark2"/>
      </w:pPr>
      <w:r w:rsidRPr="00821226">
        <w:t>печать</w:t>
      </w:r>
      <w:r>
        <w:t>;</w:t>
      </w:r>
    </w:p>
    <w:p w:rsidR="009D695F" w:rsidRDefault="009D695F" w:rsidP="009D695F">
      <w:pPr>
        <w:pStyle w:val="ASFKListmark2"/>
      </w:pPr>
      <w:r>
        <w:t>экспорт;</w:t>
      </w:r>
    </w:p>
    <w:p w:rsidR="009D695F" w:rsidRDefault="009D695F" w:rsidP="009D695F">
      <w:pPr>
        <w:pStyle w:val="ASFKListmark2"/>
      </w:pPr>
      <w:r>
        <w:t>отказ и отмена регистрации;</w:t>
      </w:r>
    </w:p>
    <w:p w:rsidR="009D695F" w:rsidRPr="00821226" w:rsidRDefault="009D695F" w:rsidP="009D695F">
      <w:pPr>
        <w:pStyle w:val="ASFKListmark2"/>
      </w:pPr>
      <w:r>
        <w:t>исполнение</w:t>
      </w:r>
      <w:r w:rsidRPr="00821226">
        <w:t>.</w:t>
      </w:r>
    </w:p>
    <w:p w:rsidR="009D695F" w:rsidRPr="00821226" w:rsidRDefault="009D695F" w:rsidP="009D695F">
      <w:pPr>
        <w:pStyle w:val="ASFKListmark1"/>
      </w:pPr>
      <w:r w:rsidRPr="00821226">
        <w:t>Для исходящих д</w:t>
      </w:r>
      <w:r w:rsidRPr="00AE58D3">
        <w:t>о</w:t>
      </w:r>
      <w:r w:rsidRPr="00821226">
        <w:t>кументов:</w:t>
      </w:r>
    </w:p>
    <w:p w:rsidR="009D695F" w:rsidRPr="00821226" w:rsidRDefault="009D695F" w:rsidP="009D695F">
      <w:pPr>
        <w:pStyle w:val="ASFKListmark2"/>
      </w:pPr>
      <w:r w:rsidRPr="00821226">
        <w:t>ввод вру</w:t>
      </w:r>
      <w:r w:rsidRPr="00AE58D3">
        <w:t>ч</w:t>
      </w:r>
      <w:r w:rsidRPr="00821226">
        <w:t>ную;</w:t>
      </w:r>
    </w:p>
    <w:p w:rsidR="009D695F" w:rsidRPr="00821226" w:rsidRDefault="009D695F" w:rsidP="009D695F">
      <w:pPr>
        <w:pStyle w:val="ASFKListmark2"/>
      </w:pPr>
      <w:r w:rsidRPr="00821226">
        <w:t>документарный ко</w:t>
      </w:r>
      <w:r w:rsidRPr="00AE58D3">
        <w:t>н</w:t>
      </w:r>
      <w:r w:rsidRPr="00821226">
        <w:t>троль;</w:t>
      </w:r>
    </w:p>
    <w:p w:rsidR="009D695F" w:rsidRDefault="009D695F" w:rsidP="009D695F">
      <w:pPr>
        <w:pStyle w:val="ASFKListmark2"/>
      </w:pPr>
      <w:r w:rsidRPr="00821226">
        <w:t>просмотр и редактир</w:t>
      </w:r>
      <w:r w:rsidRPr="00AE58D3">
        <w:t>о</w:t>
      </w:r>
      <w:r w:rsidRPr="00821226">
        <w:t>вание;</w:t>
      </w:r>
    </w:p>
    <w:p w:rsidR="009D695F" w:rsidRPr="00821226" w:rsidRDefault="009D695F" w:rsidP="009D695F">
      <w:pPr>
        <w:pStyle w:val="ASFKListmark2"/>
      </w:pPr>
      <w:r>
        <w:t>копирование;</w:t>
      </w:r>
    </w:p>
    <w:p w:rsidR="009D695F" w:rsidRPr="00821226" w:rsidRDefault="009D695F" w:rsidP="009D695F">
      <w:pPr>
        <w:pStyle w:val="ASFKListmark2"/>
      </w:pPr>
      <w:r w:rsidRPr="00821226">
        <w:t>отмена и удаление документа;</w:t>
      </w:r>
    </w:p>
    <w:p w:rsidR="009D695F" w:rsidRPr="00821226" w:rsidRDefault="009D695F" w:rsidP="009D695F">
      <w:pPr>
        <w:pStyle w:val="ASFKListmark2"/>
      </w:pPr>
      <w:r w:rsidRPr="00821226">
        <w:t>подписание</w:t>
      </w:r>
      <w:r>
        <w:t>, проверка и удаление</w:t>
      </w:r>
      <w:r w:rsidRPr="00821226">
        <w:t xml:space="preserve"> </w:t>
      </w:r>
      <w:r>
        <w:t>ЭП</w:t>
      </w:r>
      <w:r w:rsidRPr="00821226">
        <w:t>;</w:t>
      </w:r>
    </w:p>
    <w:p w:rsidR="009D695F" w:rsidRDefault="009D695F" w:rsidP="009D695F">
      <w:pPr>
        <w:pStyle w:val="ASFKListmark2"/>
      </w:pPr>
      <w:r w:rsidRPr="00821226">
        <w:t>печать;</w:t>
      </w:r>
    </w:p>
    <w:p w:rsidR="009D695F" w:rsidRPr="00821226" w:rsidRDefault="009D695F" w:rsidP="009D695F">
      <w:pPr>
        <w:pStyle w:val="ASFKListmark2"/>
      </w:pPr>
      <w:r>
        <w:t>импорт;</w:t>
      </w:r>
    </w:p>
    <w:p w:rsidR="006F1A0A" w:rsidRDefault="009D695F" w:rsidP="009D695F">
      <w:pPr>
        <w:pStyle w:val="ASFKListmark2"/>
      </w:pPr>
      <w:r w:rsidRPr="00CE2E09">
        <w:t>отправка в УФК</w:t>
      </w:r>
      <w:r>
        <w:t>, ЦАФК</w:t>
      </w:r>
      <w:r w:rsidR="006F1A0A">
        <w:t>;</w:t>
      </w:r>
    </w:p>
    <w:p w:rsidR="009D695F" w:rsidRDefault="006F1A0A" w:rsidP="009D695F">
      <w:pPr>
        <w:pStyle w:val="ASFKListmark2"/>
      </w:pPr>
      <w:r>
        <w:t>аннулирование</w:t>
      </w:r>
      <w:r w:rsidR="009D695F">
        <w:t>.</w:t>
      </w:r>
    </w:p>
    <w:p w:rsidR="007D40EA" w:rsidRPr="007D40EA" w:rsidRDefault="007D40EA" w:rsidP="007D40EA">
      <w:pPr>
        <w:pStyle w:val="ASFKNote"/>
      </w:pPr>
      <w:r w:rsidRPr="007D40EA">
        <w:rPr>
          <w:rStyle w:val="ASFKSymBold"/>
        </w:rPr>
        <w:t>Примечание.</w:t>
      </w:r>
      <w:r w:rsidRPr="007D40EA">
        <w:tab/>
        <w:t>Операция «Аннулирование» формирует информационное сообщение с типом «Запрос на аннулирование»</w:t>
      </w:r>
      <w:r>
        <w:t xml:space="preserve"> (ИНА)</w:t>
      </w:r>
      <w:r w:rsidRPr="007D40EA">
        <w:t>. Данный документ подпис</w:t>
      </w:r>
      <w:r>
        <w:t>ывает</w:t>
      </w:r>
      <w:r w:rsidRPr="007D40EA">
        <w:t xml:space="preserve"> и отправ</w:t>
      </w:r>
      <w:r>
        <w:t>ляет</w:t>
      </w:r>
      <w:r w:rsidRPr="007D40EA">
        <w:t xml:space="preserve"> тот же сотрудник, котор</w:t>
      </w:r>
      <w:r w:rsidR="000C288F">
        <w:t>ы</w:t>
      </w:r>
      <w:r w:rsidRPr="007D40EA">
        <w:t>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w:t>
      </w:r>
      <w:r>
        <w:t>,</w:t>
      </w:r>
      <w:r w:rsidRPr="007D40EA">
        <w:t xml:space="preserve"> и аннулируемый документ переходит на статус 008 – Аннулирован</w:t>
      </w:r>
      <w:r>
        <w:t>, д</w:t>
      </w:r>
      <w:r w:rsidRPr="007D40EA">
        <w:t>окумент типа ИНА</w:t>
      </w:r>
      <w:r>
        <w:t xml:space="preserve"> </w:t>
      </w:r>
      <w:r w:rsidRPr="007D40EA">
        <w:t>–</w:t>
      </w:r>
      <w:r>
        <w:t xml:space="preserve"> на </w:t>
      </w:r>
      <w:r w:rsidRPr="007D40EA">
        <w:t xml:space="preserve">статус 999 – Исполнено. </w:t>
      </w:r>
    </w:p>
    <w:p w:rsidR="009D695F" w:rsidRPr="007F446E" w:rsidRDefault="009D695F" w:rsidP="009D695F">
      <w:pPr>
        <w:pStyle w:val="ASFKListmark1"/>
      </w:pPr>
      <w:r w:rsidRPr="007F446E">
        <w:t xml:space="preserve">Для входящих документов, с вложением </w:t>
      </w:r>
      <w:r>
        <w:t>«</w:t>
      </w:r>
      <w:r w:rsidRPr="007F446E">
        <w:t>Извещение с информацией из платежных документов физических лиц</w:t>
      </w:r>
      <w:r>
        <w:t>»</w:t>
      </w:r>
      <w:r w:rsidRPr="007F446E">
        <w:t>:</w:t>
      </w:r>
    </w:p>
    <w:p w:rsidR="009D695F" w:rsidRPr="007F446E" w:rsidRDefault="009D695F" w:rsidP="009D695F">
      <w:pPr>
        <w:pStyle w:val="ASFKListmark2"/>
      </w:pPr>
      <w:r w:rsidRPr="007F446E">
        <w:t>просмотр;</w:t>
      </w:r>
    </w:p>
    <w:p w:rsidR="009D695F" w:rsidRPr="007F446E" w:rsidRDefault="009D695F" w:rsidP="009D695F">
      <w:pPr>
        <w:pStyle w:val="ASFKListmark2"/>
      </w:pPr>
      <w:r w:rsidRPr="007F446E">
        <w:t xml:space="preserve">проверка </w:t>
      </w:r>
      <w:r>
        <w:t>ЭП</w:t>
      </w:r>
      <w:r w:rsidRPr="007F446E">
        <w:t>;</w:t>
      </w:r>
    </w:p>
    <w:p w:rsidR="009D695F" w:rsidRPr="007F446E" w:rsidRDefault="009D695F" w:rsidP="009D695F">
      <w:pPr>
        <w:pStyle w:val="ASFKListmark2"/>
      </w:pPr>
      <w:r w:rsidRPr="007F446E">
        <w:t>экспорт.</w:t>
      </w:r>
    </w:p>
    <w:p w:rsidR="00A4614D" w:rsidRPr="007F446E" w:rsidRDefault="00A4614D" w:rsidP="00A4614D">
      <w:pPr>
        <w:pStyle w:val="ASFKListmark1"/>
      </w:pPr>
      <w:r w:rsidRPr="007F446E">
        <w:t xml:space="preserve">Для входящих документов, с вложением </w:t>
      </w:r>
      <w:r>
        <w:t>«</w:t>
      </w:r>
      <w:r w:rsidRPr="007F446E">
        <w:t>Платежное поручение на общую сумму с реестром</w:t>
      </w:r>
      <w:r>
        <w:t xml:space="preserve"> к Запросу»</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Default="00A4614D" w:rsidP="00A4614D">
      <w:pPr>
        <w:pStyle w:val="ASFKListmark2"/>
      </w:pPr>
      <w:r>
        <w:t xml:space="preserve">импорт из </w:t>
      </w:r>
      <w:r>
        <w:rPr>
          <w:lang w:val="en-US"/>
        </w:rPr>
        <w:t>OEBS</w:t>
      </w:r>
      <w:r w:rsidRPr="007F446E">
        <w:t>.</w:t>
      </w:r>
    </w:p>
    <w:p w:rsidR="00A4614D" w:rsidRPr="007F446E" w:rsidRDefault="00A4614D" w:rsidP="00A4614D">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rsidR="002C13CC">
        <w:t xml:space="preserve"> к Выписке из л/с</w:t>
      </w:r>
      <w:r>
        <w:t>»</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Pr="007F446E" w:rsidRDefault="00A4614D" w:rsidP="00A4614D">
      <w:pPr>
        <w:pStyle w:val="ASFKListmark2"/>
      </w:pPr>
      <w:r>
        <w:t xml:space="preserve">импорт из </w:t>
      </w:r>
      <w:r>
        <w:rPr>
          <w:lang w:val="en-US"/>
        </w:rPr>
        <w:t>OEBS</w:t>
      </w:r>
      <w:r>
        <w:t>.</w:t>
      </w:r>
    </w:p>
    <w:p w:rsidR="00A7039C" w:rsidRPr="007F446E" w:rsidRDefault="00A7039C" w:rsidP="00A7039C">
      <w:pPr>
        <w:pStyle w:val="ASFKListmark1"/>
      </w:pPr>
      <w:r w:rsidRPr="007F446E">
        <w:t xml:space="preserve">Для входящих документов, с вложением </w:t>
      </w:r>
      <w:r>
        <w:t>«</w:t>
      </w:r>
      <w:r w:rsidRPr="00A7039C">
        <w:t>Первичные документы для Акта (ф. 0531774)</w:t>
      </w:r>
      <w:r>
        <w:t>»</w:t>
      </w:r>
      <w:r w:rsidRPr="007F446E">
        <w:t>:</w:t>
      </w:r>
    </w:p>
    <w:p w:rsidR="00A7039C" w:rsidRDefault="00A7039C" w:rsidP="00A7039C">
      <w:pPr>
        <w:pStyle w:val="ASFKListmark2"/>
      </w:pPr>
      <w:r>
        <w:lastRenderedPageBreak/>
        <w:t>печать</w:t>
      </w:r>
      <w:r w:rsidRPr="007F446E">
        <w:t>;</w:t>
      </w:r>
    </w:p>
    <w:p w:rsidR="00A7039C" w:rsidRDefault="00A7039C" w:rsidP="00A7039C">
      <w:pPr>
        <w:pStyle w:val="ASFKListmark2"/>
      </w:pPr>
      <w:r>
        <w:t>импорт из ППО «(</w:t>
      </w:r>
      <w:r>
        <w:rPr>
          <w:lang w:val="en-US"/>
        </w:rPr>
        <w:t>OEBS</w:t>
      </w:r>
      <w:r>
        <w:t>)»;</w:t>
      </w:r>
    </w:p>
    <w:p w:rsidR="00A7039C" w:rsidRPr="007F446E" w:rsidRDefault="00A7039C" w:rsidP="00A7039C">
      <w:pPr>
        <w:pStyle w:val="ASFKListmark2"/>
      </w:pPr>
      <w:r>
        <w:t>экспорт в ВС.</w:t>
      </w:r>
    </w:p>
    <w:p w:rsidR="009D695F" w:rsidRPr="00821226" w:rsidRDefault="009D695F" w:rsidP="00AF3A98">
      <w:pPr>
        <w:pStyle w:val="41"/>
      </w:pPr>
      <w:r w:rsidRPr="00821226">
        <w:t xml:space="preserve">Экранная форма </w:t>
      </w:r>
      <w:r w:rsidRPr="00E157BE">
        <w:t>документа</w:t>
      </w:r>
    </w:p>
    <w:p w:rsidR="009D695F" w:rsidRPr="00E157BE" w:rsidRDefault="009D695F" w:rsidP="009D695F">
      <w:pPr>
        <w:pStyle w:val="ASFKNormal"/>
      </w:pPr>
      <w:r w:rsidRPr="00E157BE">
        <w:t xml:space="preserve">ЭФ </w:t>
      </w:r>
      <w:r>
        <w:t>документа «</w:t>
      </w:r>
      <w:r w:rsidRPr="00E157BE">
        <w:t>Информационное сообщение</w:t>
      </w:r>
      <w:r>
        <w:t>»</w:t>
      </w:r>
      <w:r w:rsidRPr="00E157BE">
        <w:t xml:space="preserve"> представлена на рису</w:t>
      </w:r>
      <w:r w:rsidRPr="00AE58D3">
        <w:t>н</w:t>
      </w:r>
      <w:r w:rsidRPr="00E157BE">
        <w:t>ке </w:t>
      </w:r>
      <w:r w:rsidRPr="00E157BE">
        <w:fldChar w:fldCharType="begin"/>
      </w:r>
      <w:r w:rsidRPr="00E157BE">
        <w:instrText xml:space="preserve"> REF _Ref246222684 \h </w:instrText>
      </w:r>
      <w:r>
        <w:instrText xml:space="preserve"> \* MERGEFORMAT </w:instrText>
      </w:r>
      <w:r w:rsidRPr="00E157BE">
        <w:fldChar w:fldCharType="separate"/>
      </w:r>
      <w:r w:rsidR="00A34761">
        <w:t>142</w:t>
      </w:r>
      <w:r w:rsidRPr="00E157BE">
        <w:fldChar w:fldCharType="end"/>
      </w:r>
      <w:r w:rsidRPr="00E157BE">
        <w:t>.</w:t>
      </w:r>
    </w:p>
    <w:p w:rsidR="009D695F" w:rsidRPr="00EC3EB9" w:rsidRDefault="00632829" w:rsidP="009D695F">
      <w:pPr>
        <w:pStyle w:val="ASFKFigure"/>
      </w:pPr>
      <w:r>
        <w:pict>
          <v:shape id="_x0000_i1257" type="#_x0000_t75" style="width:482.4pt;height:403.2pt">
            <v:imagedata r:id="rId212" o:title="0"/>
          </v:shape>
        </w:pict>
      </w:r>
    </w:p>
    <w:p w:rsidR="009D695F" w:rsidRPr="00821226" w:rsidRDefault="009D695F" w:rsidP="006124FE">
      <w:pPr>
        <w:pStyle w:val="ASFKFigName"/>
      </w:pPr>
      <w:r w:rsidRPr="00352768">
        <w:rPr>
          <w:highlight w:val="lightGray"/>
        </w:rPr>
        <w:fldChar w:fldCharType="begin"/>
      </w:r>
      <w:r w:rsidRPr="00821226">
        <w:instrText xml:space="preserve"> SEQ Рисунок \* ARABIC </w:instrText>
      </w:r>
      <w:r w:rsidRPr="00352768">
        <w:rPr>
          <w:highlight w:val="lightGray"/>
        </w:rPr>
        <w:fldChar w:fldCharType="separate"/>
      </w:r>
      <w:bookmarkStart w:id="1172" w:name="_Ref246222684"/>
      <w:bookmarkStart w:id="1173" w:name="_Toc71042113"/>
      <w:r w:rsidR="00A34761">
        <w:rPr>
          <w:noProof/>
        </w:rPr>
        <w:t>142</w:t>
      </w:r>
      <w:bookmarkEnd w:id="1172"/>
      <w:r w:rsidRPr="00352768">
        <w:rPr>
          <w:highlight w:val="lightGray"/>
        </w:rPr>
        <w:fldChar w:fldCharType="end"/>
      </w:r>
      <w:r w:rsidRPr="00821226">
        <w:t xml:space="preserve">. ЭФ </w:t>
      </w:r>
      <w:r>
        <w:t>документа «</w:t>
      </w:r>
      <w:r w:rsidRPr="00821226">
        <w:t>Информационное сообщение</w:t>
      </w:r>
      <w:r>
        <w:t>»</w:t>
      </w:r>
      <w:bookmarkEnd w:id="1173"/>
    </w:p>
    <w:p w:rsidR="001C35DB" w:rsidRDefault="009D695F" w:rsidP="009D695F">
      <w:pPr>
        <w:pStyle w:val="ASFKNormal"/>
      </w:pPr>
      <w:r w:rsidRPr="00E157BE">
        <w:t xml:space="preserve">Для ручного ввода документа следует на ЭФ </w:t>
      </w:r>
      <w:r w:rsidR="001C35DB">
        <w:t xml:space="preserve">документа </w:t>
      </w:r>
      <w:r w:rsidRPr="00E157BE">
        <w:t xml:space="preserve">заполнить поля, доступные для редактирования. </w:t>
      </w:r>
    </w:p>
    <w:p w:rsidR="009D695F" w:rsidRPr="00E157BE" w:rsidRDefault="009D695F" w:rsidP="009D695F">
      <w:pPr>
        <w:pStyle w:val="ASFKNormal"/>
      </w:pPr>
      <w:r w:rsidRPr="00E157BE">
        <w:t xml:space="preserve">Перечень полей </w:t>
      </w:r>
      <w:r w:rsidR="001C35DB" w:rsidRPr="00821226">
        <w:t xml:space="preserve">документа </w:t>
      </w:r>
      <w:r w:rsidR="001C35DB">
        <w:t>«</w:t>
      </w:r>
      <w:r w:rsidR="001C35DB" w:rsidRPr="00821226">
        <w:t>Информационное соо</w:t>
      </w:r>
      <w:r w:rsidR="001C35DB" w:rsidRPr="00AE58D3">
        <w:t>б</w:t>
      </w:r>
      <w:r w:rsidR="001C35DB" w:rsidRPr="00821226">
        <w:t>щение</w:t>
      </w:r>
      <w:r w:rsidR="001C35DB">
        <w:t xml:space="preserve">» </w:t>
      </w:r>
      <w:r w:rsidRPr="00E157BE">
        <w:t>приведен в та</w:t>
      </w:r>
      <w:r w:rsidRPr="00AE58D3">
        <w:t>б</w:t>
      </w:r>
      <w:r w:rsidRPr="00E157BE">
        <w:t>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A34761">
        <w:t>72</w:t>
      </w:r>
      <w:r w:rsidRPr="00E157BE">
        <w:fldChar w:fldCharType="end"/>
      </w:r>
      <w:r w:rsidRPr="00E157BE">
        <w:t>.</w:t>
      </w:r>
    </w:p>
    <w:p w:rsidR="009D695F" w:rsidRDefault="000D2368" w:rsidP="009D695F">
      <w:pPr>
        <w:pStyle w:val="ASFKNameTable"/>
      </w:pPr>
      <w:r>
        <w:rPr>
          <w:noProof/>
        </w:rPr>
        <w:fldChar w:fldCharType="begin"/>
      </w:r>
      <w:r>
        <w:rPr>
          <w:noProof/>
        </w:rPr>
        <w:instrText xml:space="preserve"> SEQ Таблица \* ARABIC </w:instrText>
      </w:r>
      <w:r>
        <w:rPr>
          <w:noProof/>
        </w:rPr>
        <w:fldChar w:fldCharType="separate"/>
      </w:r>
      <w:bookmarkStart w:id="1174" w:name="_Ref246222677"/>
      <w:bookmarkStart w:id="1175" w:name="_Toc71041952"/>
      <w:r w:rsidR="00A34761">
        <w:rPr>
          <w:noProof/>
        </w:rPr>
        <w:t>72</w:t>
      </w:r>
      <w:bookmarkEnd w:id="1174"/>
      <w:r>
        <w:rPr>
          <w:noProof/>
        </w:rPr>
        <w:fldChar w:fldCharType="end"/>
      </w:r>
      <w:r w:rsidR="009D695F" w:rsidRPr="00821226">
        <w:t xml:space="preserve">. Описание полей документа </w:t>
      </w:r>
      <w:r w:rsidR="009D695F">
        <w:t>«</w:t>
      </w:r>
      <w:r w:rsidR="009D695F" w:rsidRPr="00821226">
        <w:t>Информационное соо</w:t>
      </w:r>
      <w:r w:rsidR="009D695F" w:rsidRPr="00AE58D3">
        <w:t>б</w:t>
      </w:r>
      <w:r w:rsidR="009D695F" w:rsidRPr="00821226">
        <w:t>щение</w:t>
      </w:r>
      <w:r w:rsidR="009D695F">
        <w:t>»</w:t>
      </w:r>
      <w:bookmarkEnd w:id="1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D695F" w:rsidRPr="00DC300C">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Описание поля</w:t>
            </w:r>
          </w:p>
        </w:tc>
      </w:tr>
      <w:tr w:rsidR="009D695F" w:rsidRPr="00DC300C">
        <w:tc>
          <w:tcPr>
            <w:tcW w:w="5000" w:type="pct"/>
            <w:gridSpan w:val="2"/>
          </w:tcPr>
          <w:p w:rsidR="009D695F" w:rsidRPr="00DC300C" w:rsidRDefault="009D695F" w:rsidP="000A6116">
            <w:pPr>
              <w:pStyle w:val="ASFKTablenorm"/>
            </w:pPr>
            <w:r w:rsidRPr="00DC300C">
              <w:t xml:space="preserve">Группа полей </w:t>
            </w:r>
            <w:r>
              <w:t>«</w:t>
            </w:r>
            <w:r w:rsidRPr="00DC300C">
              <w:t>Получатель</w:t>
            </w:r>
            <w:r>
              <w:t>»</w:t>
            </w:r>
          </w:p>
        </w:tc>
      </w:tr>
      <w:tr w:rsidR="009D695F" w:rsidRPr="00DC300C">
        <w:tc>
          <w:tcPr>
            <w:tcW w:w="1198" w:type="pct"/>
          </w:tcPr>
          <w:p w:rsidR="009D695F" w:rsidRPr="00AE58D3" w:rsidRDefault="009D695F" w:rsidP="000A6116">
            <w:pPr>
              <w:pStyle w:val="ASFKTablenorm"/>
            </w:pPr>
            <w:r>
              <w:t>6</w:t>
            </w:r>
            <w:r w:rsidRPr="00AE58D3">
              <w:t xml:space="preserve"> текстовых полей; </w:t>
            </w:r>
          </w:p>
          <w:p w:rsidR="009D695F" w:rsidRPr="00AE58D3" w:rsidRDefault="009D695F" w:rsidP="000A6116">
            <w:pPr>
              <w:pStyle w:val="ASFKTablenorm"/>
            </w:pPr>
            <w:r>
              <w:t>3</w:t>
            </w:r>
            <w:r w:rsidRPr="00AE58D3">
              <w:t xml:space="preserve"> выпадающих списка</w:t>
            </w:r>
          </w:p>
        </w:tc>
        <w:tc>
          <w:tcPr>
            <w:tcW w:w="3802" w:type="pct"/>
          </w:tcPr>
          <w:p w:rsidR="009D695F" w:rsidRPr="00AE58D3" w:rsidRDefault="009D695F" w:rsidP="000A6116">
            <w:pPr>
              <w:pStyle w:val="ASFKTablenorm"/>
            </w:pPr>
            <w:r w:rsidRPr="00DC300C">
              <w:t xml:space="preserve">Поля для ввода адреса получателя документа. </w:t>
            </w:r>
          </w:p>
          <w:p w:rsidR="009D695F" w:rsidRPr="00AE58D3" w:rsidRDefault="009D695F" w:rsidP="000A6116">
            <w:pPr>
              <w:pStyle w:val="ASFKTablenorm"/>
            </w:pPr>
            <w:r w:rsidRPr="00DC300C">
              <w:t>Запо</w:t>
            </w:r>
            <w:r w:rsidRPr="00AE58D3">
              <w:t>лняются при необходимости.</w:t>
            </w:r>
          </w:p>
        </w:tc>
      </w:tr>
      <w:tr w:rsidR="00637BB7" w:rsidRPr="00DC300C" w:rsidTr="00637BB7">
        <w:tc>
          <w:tcPr>
            <w:tcW w:w="1198" w:type="pct"/>
          </w:tcPr>
          <w:p w:rsidR="00637BB7" w:rsidRDefault="00637BB7" w:rsidP="00101B76">
            <w:pPr>
              <w:pStyle w:val="ASFKTablenorm"/>
            </w:pPr>
            <w:r>
              <w:t>Бюджет</w:t>
            </w:r>
          </w:p>
        </w:tc>
        <w:tc>
          <w:tcPr>
            <w:tcW w:w="3802" w:type="pct"/>
          </w:tcPr>
          <w:p w:rsidR="00637BB7" w:rsidRPr="00DC300C" w:rsidRDefault="00637BB7" w:rsidP="00101B76">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w:t>
            </w:r>
            <w:r w:rsidRPr="00FD208D">
              <w:lastRenderedPageBreak/>
              <w:t>от выбранной роли и выбранного наименования получателя.</w:t>
            </w:r>
          </w:p>
        </w:tc>
      </w:tr>
      <w:tr w:rsidR="00637BB7" w:rsidRPr="00DC300C" w:rsidTr="00637BB7">
        <w:tc>
          <w:tcPr>
            <w:tcW w:w="1198" w:type="pct"/>
          </w:tcPr>
          <w:p w:rsidR="00637BB7" w:rsidRDefault="00637BB7" w:rsidP="00101B76">
            <w:pPr>
              <w:pStyle w:val="ASFKTablenorm"/>
            </w:pPr>
            <w:r>
              <w:t>Глава по БК</w:t>
            </w:r>
          </w:p>
        </w:tc>
        <w:tc>
          <w:tcPr>
            <w:tcW w:w="3802" w:type="pct"/>
          </w:tcPr>
          <w:p w:rsidR="00637BB7" w:rsidRPr="00DC300C" w:rsidRDefault="00637BB7" w:rsidP="00101B76">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DC300C" w:rsidTr="00637BB7">
        <w:tc>
          <w:tcPr>
            <w:tcW w:w="1198" w:type="pct"/>
          </w:tcPr>
          <w:p w:rsidR="00637BB7" w:rsidRDefault="00637BB7" w:rsidP="00101B76">
            <w:pPr>
              <w:pStyle w:val="ASFKTablenorm"/>
            </w:pPr>
            <w:r>
              <w:t>Код УБП</w:t>
            </w:r>
          </w:p>
        </w:tc>
        <w:tc>
          <w:tcPr>
            <w:tcW w:w="3802" w:type="pct"/>
          </w:tcPr>
          <w:p w:rsidR="00637BB7" w:rsidRPr="00FD208D" w:rsidRDefault="00637BB7" w:rsidP="00101B76">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695F" w:rsidRPr="00DC300C">
        <w:tc>
          <w:tcPr>
            <w:tcW w:w="1198" w:type="pct"/>
          </w:tcPr>
          <w:p w:rsidR="009D695F" w:rsidRPr="00AE58D3" w:rsidRDefault="009D695F" w:rsidP="000A6116">
            <w:pPr>
              <w:pStyle w:val="ASFKTablenorm"/>
            </w:pPr>
            <w:r w:rsidRPr="00AC45B2">
              <w:t>Уровень секретности</w:t>
            </w:r>
          </w:p>
        </w:tc>
        <w:tc>
          <w:tcPr>
            <w:tcW w:w="3802" w:type="pct"/>
          </w:tcPr>
          <w:p w:rsidR="009D695F" w:rsidRPr="00AE58D3" w:rsidRDefault="009D695F" w:rsidP="000A6116">
            <w:pPr>
              <w:pStyle w:val="ASFKTablenorm"/>
            </w:pPr>
            <w:r w:rsidRPr="00AC45B2">
              <w:t>Выбирается из списка допустимых знач</w:t>
            </w:r>
            <w:r w:rsidRPr="00AE58D3">
              <w:t>ений:</w:t>
            </w:r>
          </w:p>
          <w:p w:rsidR="009D695F" w:rsidRPr="00AC45B2" w:rsidRDefault="009D695F" w:rsidP="000A6116">
            <w:pPr>
              <w:pStyle w:val="ASFKTableListMark"/>
            </w:pPr>
            <w:r w:rsidRPr="00AC45B2">
              <w:t>Не секретный</w:t>
            </w:r>
            <w:r>
              <w:t>;</w:t>
            </w:r>
          </w:p>
          <w:p w:rsidR="009D695F" w:rsidRPr="00AC45B2" w:rsidRDefault="009D695F" w:rsidP="000A6116">
            <w:pPr>
              <w:pStyle w:val="ASFKTableListMark"/>
            </w:pPr>
            <w:r w:rsidRPr="00AC45B2">
              <w:t>Секретный</w:t>
            </w:r>
            <w:r>
              <w:t>.</w:t>
            </w:r>
          </w:p>
          <w:p w:rsidR="009D695F" w:rsidRPr="00AE58D3" w:rsidRDefault="009D695F" w:rsidP="000A6116">
            <w:pPr>
              <w:pStyle w:val="ASFKTablenorm"/>
            </w:pPr>
            <w:r w:rsidRPr="00AC45B2">
              <w:t xml:space="preserve">По умолчанию поле заполнено значением </w:t>
            </w:r>
            <w:r>
              <w:t>«</w:t>
            </w:r>
            <w:r w:rsidRPr="00AC45B2">
              <w:t>Не се</w:t>
            </w:r>
            <w:r w:rsidRPr="00AE58D3">
              <w:t>кретно</w:t>
            </w:r>
            <w:r>
              <w:t>»</w:t>
            </w:r>
            <w:r w:rsidRPr="00AE58D3">
              <w:t>.</w:t>
            </w:r>
          </w:p>
        </w:tc>
      </w:tr>
      <w:tr w:rsidR="009D695F" w:rsidRPr="00DC300C">
        <w:tc>
          <w:tcPr>
            <w:tcW w:w="1198" w:type="pct"/>
          </w:tcPr>
          <w:p w:rsidR="009D695F" w:rsidRPr="00AE58D3" w:rsidRDefault="009D695F" w:rsidP="000A6116">
            <w:pPr>
              <w:pStyle w:val="ASFKTablenorm"/>
            </w:pPr>
            <w:r w:rsidRPr="00AC45B2">
              <w:t>ППО</w:t>
            </w:r>
          </w:p>
        </w:tc>
        <w:tc>
          <w:tcPr>
            <w:tcW w:w="3802" w:type="pct"/>
          </w:tcPr>
          <w:p w:rsidR="009D695F" w:rsidRPr="00AE58D3" w:rsidRDefault="009D695F" w:rsidP="000A6116">
            <w:pPr>
              <w:pStyle w:val="ASFKTablenorm"/>
            </w:pPr>
            <w:r w:rsidRPr="00AC45B2">
              <w:t>Выбирается из списка допустимых знач</w:t>
            </w:r>
            <w:r w:rsidRPr="00AE58D3">
              <w:t>ений:</w:t>
            </w:r>
          </w:p>
          <w:p w:rsidR="009D695F" w:rsidRPr="00AC45B2" w:rsidRDefault="009D695F" w:rsidP="000A6116">
            <w:pPr>
              <w:pStyle w:val="ASFKTableListMark"/>
            </w:pPr>
            <w:r w:rsidRPr="00AC45B2">
              <w:t>СЭД</w:t>
            </w:r>
            <w:r>
              <w:t>;</w:t>
            </w:r>
          </w:p>
          <w:p w:rsidR="009D695F" w:rsidRPr="00AC45B2" w:rsidRDefault="009D695F" w:rsidP="000A6116">
            <w:pPr>
              <w:pStyle w:val="ASFKTableListMark"/>
            </w:pPr>
            <w:r w:rsidRPr="00AC45B2">
              <w:t>СУФД</w:t>
            </w:r>
            <w:r>
              <w:t>;</w:t>
            </w:r>
          </w:p>
          <w:p w:rsidR="009D695F" w:rsidRPr="00AC45B2" w:rsidRDefault="009D695F" w:rsidP="000A6116">
            <w:pPr>
              <w:pStyle w:val="ASFKTableListMark"/>
            </w:pPr>
            <w:r w:rsidRPr="00AC45B2">
              <w:t>ОЕБС</w:t>
            </w:r>
            <w:r>
              <w:t>;</w:t>
            </w:r>
          </w:p>
          <w:p w:rsidR="009D695F" w:rsidRPr="00AC45B2" w:rsidRDefault="009D695F" w:rsidP="000A6116">
            <w:pPr>
              <w:pStyle w:val="ASFKTableListMark"/>
            </w:pPr>
            <w:r w:rsidRPr="00AC45B2">
              <w:t>Авикомп</w:t>
            </w:r>
            <w:r>
              <w:t>;</w:t>
            </w:r>
          </w:p>
          <w:p w:rsidR="009D695F" w:rsidRPr="00AC45B2" w:rsidRDefault="009D695F" w:rsidP="000A6116">
            <w:pPr>
              <w:pStyle w:val="ASFKTableListMark"/>
            </w:pPr>
            <w:r w:rsidRPr="00AC45B2">
              <w:t>ССПД</w:t>
            </w:r>
            <w:r>
              <w:t>;</w:t>
            </w:r>
          </w:p>
          <w:p w:rsidR="009D695F" w:rsidRPr="00AC45B2" w:rsidRDefault="009D695F" w:rsidP="000A6116">
            <w:pPr>
              <w:pStyle w:val="ASFKTableListMark"/>
            </w:pPr>
            <w:r w:rsidRPr="00AC45B2">
              <w:t>АТЛАС</w:t>
            </w:r>
            <w:r>
              <w:t>;</w:t>
            </w:r>
          </w:p>
          <w:p w:rsidR="009D695F" w:rsidRPr="00AE58D3" w:rsidRDefault="009D695F" w:rsidP="000A6116">
            <w:pPr>
              <w:pStyle w:val="ASFKTablenorm"/>
            </w:pPr>
            <w:r w:rsidRPr="00AC45B2">
              <w:t xml:space="preserve">По умолчанию заполнено значением </w:t>
            </w:r>
            <w:r>
              <w:t>«</w:t>
            </w:r>
            <w:r w:rsidRPr="00AC45B2">
              <w:t>ОЕБС</w:t>
            </w:r>
            <w:r>
              <w:t>»</w:t>
            </w:r>
            <w:r w:rsidRPr="00AE58D3">
              <w:t>.</w:t>
            </w:r>
          </w:p>
        </w:tc>
      </w:tr>
      <w:tr w:rsidR="009D695F" w:rsidRPr="00DC300C">
        <w:tc>
          <w:tcPr>
            <w:tcW w:w="1198" w:type="pct"/>
          </w:tcPr>
          <w:p w:rsidR="009D695F" w:rsidRPr="00AE58D3" w:rsidRDefault="009D695F" w:rsidP="000A6116">
            <w:pPr>
              <w:pStyle w:val="ASFKTablenorm"/>
            </w:pPr>
            <w:r w:rsidRPr="00AC45B2">
              <w:t>Роль</w:t>
            </w:r>
          </w:p>
        </w:tc>
        <w:tc>
          <w:tcPr>
            <w:tcW w:w="3802" w:type="pct"/>
          </w:tcPr>
          <w:p w:rsidR="009D695F" w:rsidRPr="00AE58D3" w:rsidRDefault="009D695F" w:rsidP="000A6116">
            <w:pPr>
              <w:pStyle w:val="ASFKTablenorm"/>
            </w:pPr>
            <w:r w:rsidRPr="00AC45B2">
              <w:t>Выбирается из списка допустимых знач</w:t>
            </w:r>
            <w:r w:rsidRPr="00AE58D3">
              <w:t xml:space="preserve">ений: </w:t>
            </w:r>
          </w:p>
          <w:p w:rsidR="009D695F" w:rsidRPr="00AC45B2" w:rsidRDefault="009D695F" w:rsidP="000A6116">
            <w:pPr>
              <w:pStyle w:val="ASFKTableListMark"/>
            </w:pPr>
            <w:r w:rsidRPr="00AC45B2">
              <w:t>&lt;пусто&gt; - по умолчанию</w:t>
            </w:r>
            <w:r>
              <w:t>;</w:t>
            </w:r>
          </w:p>
          <w:p w:rsidR="009D695F" w:rsidRPr="00AC45B2" w:rsidRDefault="009D695F" w:rsidP="000A6116">
            <w:pPr>
              <w:pStyle w:val="ASFKTableListMark"/>
            </w:pPr>
            <w:r w:rsidRPr="00AC45B2">
              <w:t>АП</w:t>
            </w:r>
            <w:r>
              <w:t>;</w:t>
            </w:r>
          </w:p>
          <w:p w:rsidR="009D695F" w:rsidRPr="00AC45B2" w:rsidRDefault="009D695F" w:rsidP="000A6116">
            <w:pPr>
              <w:pStyle w:val="ASFKTableListMark"/>
            </w:pPr>
            <w:r w:rsidRPr="00AC45B2">
              <w:t>ГРБС</w:t>
            </w:r>
            <w:r>
              <w:t>;</w:t>
            </w:r>
          </w:p>
          <w:p w:rsidR="009D695F" w:rsidRPr="00AC45B2" w:rsidRDefault="009D695F" w:rsidP="000A6116">
            <w:pPr>
              <w:pStyle w:val="ASFKTableListMark"/>
            </w:pPr>
            <w:r w:rsidRPr="00AC45B2">
              <w:t>МФ</w:t>
            </w:r>
            <w:r>
              <w:t xml:space="preserve"> – д</w:t>
            </w:r>
            <w:r w:rsidRPr="00AC45B2">
              <w:t>оступно только для АРМ ГРБС уровня МОУ</w:t>
            </w:r>
            <w:r>
              <w:t>;</w:t>
            </w:r>
          </w:p>
          <w:p w:rsidR="009D695F" w:rsidRPr="00AC45B2" w:rsidRDefault="009D695F" w:rsidP="000A6116">
            <w:pPr>
              <w:pStyle w:val="ASFKTableListMark"/>
            </w:pPr>
            <w:r w:rsidRPr="00AC45B2">
              <w:t>НУБП</w:t>
            </w:r>
            <w:r>
              <w:t>;</w:t>
            </w:r>
          </w:p>
          <w:p w:rsidR="009D695F" w:rsidRPr="00AC45B2" w:rsidRDefault="009D695F" w:rsidP="000A6116">
            <w:pPr>
              <w:pStyle w:val="ASFKTableListMark"/>
            </w:pPr>
            <w:r w:rsidRPr="00AC45B2">
              <w:t>ПБС</w:t>
            </w:r>
            <w:r>
              <w:t>;</w:t>
            </w:r>
          </w:p>
          <w:p w:rsidR="009D695F" w:rsidRPr="00AC45B2" w:rsidRDefault="009D695F" w:rsidP="000A6116">
            <w:pPr>
              <w:pStyle w:val="ASFKTableListMark"/>
            </w:pPr>
            <w:r w:rsidRPr="00AC45B2">
              <w:t>РБС</w:t>
            </w:r>
            <w:r>
              <w:t>;</w:t>
            </w:r>
          </w:p>
          <w:p w:rsidR="009D695F" w:rsidRDefault="009D695F" w:rsidP="000A6116">
            <w:pPr>
              <w:pStyle w:val="ASFKTableListMark"/>
            </w:pPr>
            <w:r w:rsidRPr="00AC45B2">
              <w:t>УП</w:t>
            </w:r>
            <w:r>
              <w:t>;</w:t>
            </w:r>
          </w:p>
          <w:p w:rsidR="009D695F" w:rsidRDefault="009D695F" w:rsidP="000A6116">
            <w:pPr>
              <w:pStyle w:val="ASFKTableListMark"/>
            </w:pPr>
            <w:r w:rsidRPr="00AC45B2">
              <w:t>ФО</w:t>
            </w:r>
            <w:r w:rsidR="00637BB7">
              <w:t>;</w:t>
            </w:r>
          </w:p>
          <w:p w:rsidR="00637BB7" w:rsidRPr="00DC300C" w:rsidRDefault="00637BB7" w:rsidP="000A6116">
            <w:pPr>
              <w:pStyle w:val="ASFKTableListMark"/>
            </w:pPr>
            <w:r>
              <w:t>ПР.</w:t>
            </w:r>
          </w:p>
        </w:tc>
      </w:tr>
      <w:tr w:rsidR="009D695F" w:rsidRPr="00DC300C">
        <w:tc>
          <w:tcPr>
            <w:tcW w:w="5000" w:type="pct"/>
            <w:gridSpan w:val="2"/>
          </w:tcPr>
          <w:p w:rsidR="009D695F" w:rsidRPr="00DC300C" w:rsidRDefault="009D695F" w:rsidP="000A6116">
            <w:pPr>
              <w:pStyle w:val="ASFKTablenorm"/>
            </w:pPr>
            <w:r w:rsidRPr="00DC300C">
              <w:t>Заголовочная часть</w:t>
            </w:r>
          </w:p>
        </w:tc>
      </w:tr>
      <w:tr w:rsidR="009D695F" w:rsidRPr="00DC300C">
        <w:tc>
          <w:tcPr>
            <w:tcW w:w="1198" w:type="pct"/>
          </w:tcPr>
          <w:p w:rsidR="009D695F" w:rsidRPr="00DC300C" w:rsidRDefault="009D695F" w:rsidP="000A6116">
            <w:pPr>
              <w:pStyle w:val="ASFKTablenorm"/>
            </w:pPr>
            <w:r w:rsidRPr="00DC300C">
              <w:t>Номер</w:t>
            </w:r>
          </w:p>
        </w:tc>
        <w:tc>
          <w:tcPr>
            <w:tcW w:w="3802" w:type="pct"/>
          </w:tcPr>
          <w:p w:rsidR="009D695F" w:rsidRPr="00AE58D3" w:rsidRDefault="009D695F" w:rsidP="000A6116">
            <w:pPr>
              <w:pStyle w:val="ASFKTablenorm"/>
            </w:pPr>
            <w:r w:rsidRPr="00DC300C">
              <w:t xml:space="preserve">Номер документа. </w:t>
            </w:r>
          </w:p>
          <w:p w:rsidR="009D695F" w:rsidRPr="00AE58D3" w:rsidRDefault="009D695F" w:rsidP="000A6116">
            <w:pPr>
              <w:pStyle w:val="ASFKTablenorm"/>
            </w:pPr>
            <w:r>
              <w:t>По умолчанию не заполнено. Значение рассчитывается по нажатию кно</w:t>
            </w:r>
            <w:r w:rsidRPr="00981E07">
              <w:t>п</w:t>
            </w:r>
            <w:r>
              <w:t>ки на основании настроек для текущего типа документа в справо</w:t>
            </w:r>
            <w:r w:rsidRPr="00AE58D3">
              <w:t xml:space="preserve">чнике </w:t>
            </w:r>
            <w:r>
              <w:t>«</w:t>
            </w:r>
            <w:r w:rsidRPr="00AE58D3">
              <w:t>Пар</w:t>
            </w:r>
            <w:r w:rsidRPr="009D695F">
              <w:t>а</w:t>
            </w:r>
            <w:r w:rsidRPr="00AE58D3">
              <w:t>метры автонумерации документов</w:t>
            </w:r>
            <w:r>
              <w:t>»</w:t>
            </w:r>
            <w:r w:rsidRPr="00AE58D3">
              <w:t>. Может быть заполнено вру</w:t>
            </w:r>
            <w:r w:rsidRPr="00981E07">
              <w:t>ч</w:t>
            </w:r>
            <w:r w:rsidRPr="00AE58D3">
              <w:t>ную.</w:t>
            </w:r>
          </w:p>
          <w:p w:rsidR="009D695F" w:rsidRPr="00AE58D3" w:rsidRDefault="009D695F" w:rsidP="000A6116">
            <w:pPr>
              <w:pStyle w:val="ASFKTablenorm"/>
            </w:pPr>
            <w:r>
              <w:t>В случае если значение было изменено вручную и не соответствует в</w:t>
            </w:r>
            <w:r w:rsidRPr="00AE58D3">
              <w:t>ычи</w:t>
            </w:r>
            <w:r w:rsidRPr="009D695F">
              <w:t>с</w:t>
            </w:r>
            <w:r w:rsidRPr="00AE58D3">
              <w:t>ленному значению, правильный порядковый номер может быть пр</w:t>
            </w:r>
            <w:r w:rsidRPr="00981E07">
              <w:t>о</w:t>
            </w:r>
            <w:r w:rsidRPr="00AE58D3">
              <w:t>ставлен по нажатию кнопки.</w:t>
            </w:r>
          </w:p>
        </w:tc>
      </w:tr>
      <w:tr w:rsidR="009D695F" w:rsidRPr="00DC300C">
        <w:tc>
          <w:tcPr>
            <w:tcW w:w="1198" w:type="pct"/>
          </w:tcPr>
          <w:p w:rsidR="009D695F" w:rsidRPr="00AE58D3" w:rsidRDefault="009D695F" w:rsidP="000A6116">
            <w:pPr>
              <w:pStyle w:val="ASFKTablenorm"/>
            </w:pPr>
            <w:r w:rsidRPr="00DC300C">
              <w:t>Дата действия док</w:t>
            </w:r>
            <w:r w:rsidRPr="009D695F">
              <w:t>у</w:t>
            </w:r>
            <w:r w:rsidRPr="00DC300C">
              <w:t>ме</w:t>
            </w:r>
            <w:r w:rsidRPr="00AE58D3">
              <w:t>нта</w:t>
            </w:r>
          </w:p>
        </w:tc>
        <w:tc>
          <w:tcPr>
            <w:tcW w:w="3802" w:type="pct"/>
          </w:tcPr>
          <w:p w:rsidR="009D695F" w:rsidRPr="00AE58D3" w:rsidRDefault="009D695F" w:rsidP="000A6116">
            <w:pPr>
              <w:pStyle w:val="ASFKTablenorm"/>
            </w:pPr>
            <w:r w:rsidRPr="00DC300C">
              <w:t xml:space="preserve">Дата действия документа. </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 или выбирается из систе</w:t>
            </w:r>
            <w:r w:rsidRPr="00AE58D3">
              <w:t>мн</w:t>
            </w:r>
            <w:r w:rsidRPr="00981E07">
              <w:t>о</w:t>
            </w:r>
            <w:r w:rsidRPr="00AE58D3">
              <w:t xml:space="preserve">го </w:t>
            </w:r>
            <w:r w:rsidRPr="00AE58D3">
              <w:lastRenderedPageBreak/>
              <w:t>календаря дат.</w:t>
            </w:r>
          </w:p>
        </w:tc>
      </w:tr>
      <w:tr w:rsidR="009D695F" w:rsidRPr="00DC300C">
        <w:tc>
          <w:tcPr>
            <w:tcW w:w="1198" w:type="pct"/>
          </w:tcPr>
          <w:p w:rsidR="009D695F" w:rsidRPr="00AE58D3" w:rsidRDefault="009D695F" w:rsidP="000A6116">
            <w:pPr>
              <w:pStyle w:val="ASFKTablenorm"/>
            </w:pPr>
            <w:r w:rsidRPr="00DC300C">
              <w:t>Наименование док</w:t>
            </w:r>
            <w:r w:rsidRPr="009D695F">
              <w:t>у</w:t>
            </w:r>
            <w:r w:rsidRPr="00DC300C">
              <w:t>ме</w:t>
            </w:r>
            <w:r w:rsidRPr="00AE58D3">
              <w:t>нта</w:t>
            </w:r>
          </w:p>
        </w:tc>
        <w:tc>
          <w:tcPr>
            <w:tcW w:w="3802" w:type="pct"/>
          </w:tcPr>
          <w:p w:rsidR="009D695F" w:rsidRPr="00AE58D3" w:rsidRDefault="009D695F" w:rsidP="000A6116">
            <w:pPr>
              <w:pStyle w:val="ASFKTablenorm"/>
            </w:pPr>
            <w:r w:rsidRPr="00DC300C">
              <w:t xml:space="preserve">Наименование документа. </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 либо выбирается пользов</w:t>
            </w:r>
            <w:r w:rsidRPr="00AE58D3">
              <w:t>ат</w:t>
            </w:r>
            <w:r w:rsidRPr="00981E07">
              <w:t>е</w:t>
            </w:r>
            <w:r w:rsidRPr="00AE58D3">
              <w:t xml:space="preserve">лем из справочника </w:t>
            </w:r>
            <w:r>
              <w:t>«</w:t>
            </w:r>
            <w:r w:rsidRPr="00AE58D3">
              <w:t>Типы документов</w:t>
            </w:r>
            <w:r>
              <w:t>»</w:t>
            </w:r>
            <w:r w:rsidRPr="00AE58D3">
              <w:t>.</w:t>
            </w:r>
          </w:p>
        </w:tc>
      </w:tr>
      <w:tr w:rsidR="009D695F" w:rsidRPr="00DC300C">
        <w:tc>
          <w:tcPr>
            <w:tcW w:w="1198" w:type="pct"/>
          </w:tcPr>
          <w:p w:rsidR="009D695F" w:rsidRPr="00DC300C" w:rsidRDefault="009D695F" w:rsidP="000A6116">
            <w:pPr>
              <w:pStyle w:val="ASFKTablenorm"/>
            </w:pPr>
            <w:r w:rsidRPr="00DC300C">
              <w:t>Отправитель сообщ</w:t>
            </w:r>
            <w:r w:rsidRPr="009D695F">
              <w:t>е</w:t>
            </w:r>
            <w:r w:rsidRPr="00DC300C">
              <w:t>ния</w:t>
            </w:r>
          </w:p>
        </w:tc>
        <w:tc>
          <w:tcPr>
            <w:tcW w:w="3802" w:type="pct"/>
          </w:tcPr>
          <w:p w:rsidR="009D695F" w:rsidRPr="00AE58D3" w:rsidRDefault="009D695F" w:rsidP="000A6116">
            <w:pPr>
              <w:pStyle w:val="ASFKTablenorm"/>
            </w:pPr>
            <w:r w:rsidRPr="00DC300C">
              <w:t>Наименование отправителя сообщения согласно спр</w:t>
            </w:r>
            <w:r w:rsidRPr="00AE58D3">
              <w:t>авочник</w:t>
            </w:r>
            <w:r w:rsidR="00FC5B26">
              <w:t>у</w:t>
            </w:r>
            <w:r w:rsidRPr="00AE58D3">
              <w:t xml:space="preserve"> СРРПБС или ПУБП. </w:t>
            </w:r>
          </w:p>
          <w:p w:rsidR="009D695F" w:rsidRPr="00AE58D3" w:rsidRDefault="009D695F" w:rsidP="000A6116">
            <w:pPr>
              <w:pStyle w:val="ASFKTablenorm"/>
            </w:pPr>
            <w:r>
              <w:t xml:space="preserve">Для федерального бюджета </w:t>
            </w:r>
            <w:r w:rsidR="008B3212">
              <w:t>«Собственный код бюджета»</w:t>
            </w:r>
            <w:r>
              <w:t xml:space="preserve"> = «99010001» подтягивае</w:t>
            </w:r>
            <w:r w:rsidRPr="00AE58D3">
              <w:t xml:space="preserve">тся </w:t>
            </w:r>
            <w:r>
              <w:t>«</w:t>
            </w:r>
            <w:r w:rsidRPr="00AE58D3">
              <w:t>Краткое наименование</w:t>
            </w:r>
            <w:r>
              <w:t>»</w:t>
            </w:r>
            <w:r w:rsidRPr="00AE58D3">
              <w:t xml:space="preserve"> из СРРПБС в соответствии с </w:t>
            </w:r>
            <w:r w:rsidR="008B3212">
              <w:rPr>
                <w:rStyle w:val="ASFKReporterror"/>
              </w:rPr>
              <w:t>«</w:t>
            </w:r>
            <w:r w:rsidR="00EA2D70">
              <w:t>Код собственного БУ</w:t>
            </w:r>
            <w:r w:rsidR="008B3212">
              <w:t>»</w:t>
            </w:r>
            <w:r w:rsidRPr="00AE58D3">
              <w:t>. Для других бюджетов – из ПУБП.</w:t>
            </w:r>
          </w:p>
          <w:p w:rsidR="009D695F" w:rsidRPr="00AE58D3" w:rsidRDefault="009D695F" w:rsidP="000A6116">
            <w:pPr>
              <w:pStyle w:val="ASFKTablenorm"/>
            </w:pPr>
            <w:r>
              <w:t>Привязан СРРПБС или ПУБП (в зависимости от бюджета).</w:t>
            </w:r>
          </w:p>
        </w:tc>
      </w:tr>
      <w:tr w:rsidR="009D695F" w:rsidRPr="00DC300C">
        <w:tc>
          <w:tcPr>
            <w:tcW w:w="1198" w:type="pct"/>
          </w:tcPr>
          <w:p w:rsidR="009D695F" w:rsidRPr="00DC300C" w:rsidRDefault="009D695F" w:rsidP="000A6116">
            <w:pPr>
              <w:pStyle w:val="ASFKTablenorm"/>
            </w:pPr>
            <w:r w:rsidRPr="00DC300C">
              <w:t>Получатель сообщения</w:t>
            </w:r>
          </w:p>
        </w:tc>
        <w:tc>
          <w:tcPr>
            <w:tcW w:w="3802" w:type="pct"/>
          </w:tcPr>
          <w:p w:rsidR="009D695F" w:rsidRPr="00AE58D3" w:rsidRDefault="009D695F" w:rsidP="000A6116">
            <w:pPr>
              <w:pStyle w:val="ASFKTablenorm"/>
            </w:pPr>
            <w:r w:rsidRPr="00DC300C">
              <w:t xml:space="preserve">Наименование получателя сообщения. </w:t>
            </w:r>
          </w:p>
          <w:p w:rsidR="009D695F" w:rsidRPr="00AE58D3" w:rsidRDefault="00637BB7" w:rsidP="000A6116">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DC300C">
        <w:tc>
          <w:tcPr>
            <w:tcW w:w="1198" w:type="pct"/>
          </w:tcPr>
          <w:p w:rsidR="009D695F" w:rsidRPr="00DC300C" w:rsidRDefault="009D695F" w:rsidP="000A6116">
            <w:pPr>
              <w:pStyle w:val="ASFKTablenorm"/>
            </w:pPr>
            <w:r w:rsidRPr="00DC300C">
              <w:t>Орган ФК</w:t>
            </w:r>
          </w:p>
        </w:tc>
        <w:tc>
          <w:tcPr>
            <w:tcW w:w="3802" w:type="pct"/>
          </w:tcPr>
          <w:p w:rsidR="009D695F" w:rsidRPr="00AE58D3" w:rsidRDefault="009D695F" w:rsidP="000A6116">
            <w:pPr>
              <w:pStyle w:val="ASFKTablenorm"/>
            </w:pPr>
            <w:r w:rsidRPr="00DC300C">
              <w:t xml:space="preserve">Наименование органа Федерального казначейства. </w:t>
            </w:r>
          </w:p>
          <w:p w:rsidR="009D695F" w:rsidRPr="00AE58D3" w:rsidRDefault="009D695F" w:rsidP="000A6116">
            <w:pPr>
              <w:pStyle w:val="ASFKTablenorm"/>
            </w:pPr>
            <w:r>
              <w:t xml:space="preserve">Входящий: значение подтягивается по </w:t>
            </w:r>
            <w:r w:rsidRPr="001E5C54">
              <w:rPr>
                <w:rStyle w:val="ASFKReporterror"/>
              </w:rPr>
              <w:t>docTofkCode</w:t>
            </w:r>
            <w:r>
              <w:t xml:space="preserve"> из справочника О</w:t>
            </w:r>
            <w:r w:rsidRPr="00981E07">
              <w:t>р</w:t>
            </w:r>
            <w:r w:rsidRPr="00AE58D3">
              <w:t>ганы ФК.</w:t>
            </w:r>
          </w:p>
          <w:p w:rsidR="009D695F" w:rsidRPr="00AE58D3" w:rsidRDefault="009D695F" w:rsidP="000A6116">
            <w:pPr>
              <w:pStyle w:val="ASFKTablenorm"/>
            </w:pPr>
            <w:r>
              <w:t>Исходящий: значение поля подтягивается из поля «Наименование» кода ТОФК получателя.</w:t>
            </w:r>
          </w:p>
        </w:tc>
      </w:tr>
      <w:tr w:rsidR="009D695F" w:rsidRPr="00DC300C">
        <w:tc>
          <w:tcPr>
            <w:tcW w:w="1198" w:type="pct"/>
          </w:tcPr>
          <w:p w:rsidR="009D695F" w:rsidRPr="00DC300C" w:rsidRDefault="009D695F" w:rsidP="000A6116">
            <w:pPr>
              <w:pStyle w:val="ASFKTablenorm"/>
            </w:pPr>
            <w:r w:rsidRPr="00DC300C">
              <w:t>Ответственный</w:t>
            </w:r>
          </w:p>
        </w:tc>
        <w:tc>
          <w:tcPr>
            <w:tcW w:w="3802" w:type="pct"/>
          </w:tcPr>
          <w:p w:rsidR="009D695F" w:rsidRPr="00AE58D3" w:rsidRDefault="009D695F" w:rsidP="000A6116">
            <w:pPr>
              <w:pStyle w:val="ASFKTablenorm"/>
            </w:pPr>
            <w:r w:rsidRPr="00DC300C">
              <w:t>ФИО ответственного исполнителя.</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w:t>
            </w:r>
          </w:p>
        </w:tc>
      </w:tr>
      <w:tr w:rsidR="009D695F" w:rsidRPr="00DC300C">
        <w:tc>
          <w:tcPr>
            <w:tcW w:w="5000" w:type="pct"/>
            <w:gridSpan w:val="2"/>
          </w:tcPr>
          <w:p w:rsidR="009D695F" w:rsidRPr="00AE58D3" w:rsidRDefault="009D695F" w:rsidP="000A6116">
            <w:pPr>
              <w:pStyle w:val="ASFKTablenorm"/>
            </w:pPr>
            <w:r>
              <w:t>Группа полей «Основные»</w:t>
            </w:r>
          </w:p>
        </w:tc>
      </w:tr>
      <w:tr w:rsidR="009D695F" w:rsidRPr="00DC300C">
        <w:tc>
          <w:tcPr>
            <w:tcW w:w="1198" w:type="pct"/>
          </w:tcPr>
          <w:p w:rsidR="009D695F" w:rsidRPr="00DC300C" w:rsidRDefault="009D695F" w:rsidP="000A6116">
            <w:pPr>
              <w:pStyle w:val="ASFKTablenorm"/>
            </w:pPr>
            <w:r w:rsidRPr="00DC300C">
              <w:t>Тип сообщения</w:t>
            </w:r>
          </w:p>
        </w:tc>
        <w:tc>
          <w:tcPr>
            <w:tcW w:w="3802" w:type="pct"/>
          </w:tcPr>
          <w:p w:rsidR="009D695F" w:rsidRPr="00AE58D3" w:rsidRDefault="009D695F" w:rsidP="000A6116">
            <w:pPr>
              <w:pStyle w:val="ASFKTablenorm"/>
            </w:pPr>
            <w:r w:rsidRPr="00DC300C">
              <w:t xml:space="preserve">Тип сообщения. </w:t>
            </w:r>
          </w:p>
          <w:p w:rsidR="009D695F" w:rsidRPr="00AE58D3" w:rsidRDefault="009D695F" w:rsidP="000A6116">
            <w:pPr>
              <w:pStyle w:val="ASFKTablenorm"/>
            </w:pPr>
            <w:r w:rsidRPr="00D14C1F">
              <w:t xml:space="preserve">По умолчанию </w:t>
            </w:r>
            <w:r>
              <w:t>«</w:t>
            </w:r>
            <w:r w:rsidRPr="00D14C1F">
              <w:t>Письмо</w:t>
            </w:r>
            <w:r>
              <w:t>»</w:t>
            </w:r>
            <w:r w:rsidRPr="00D14C1F">
              <w:t>. Возможно ручное редактирование</w:t>
            </w:r>
            <w:r w:rsidRPr="00AE58D3">
              <w:t>.</w:t>
            </w:r>
          </w:p>
        </w:tc>
      </w:tr>
      <w:tr w:rsidR="009D695F" w:rsidRPr="00DC300C">
        <w:tc>
          <w:tcPr>
            <w:tcW w:w="1198" w:type="pct"/>
          </w:tcPr>
          <w:p w:rsidR="009D695F" w:rsidRPr="00DC300C" w:rsidRDefault="009D695F" w:rsidP="000A6116">
            <w:pPr>
              <w:pStyle w:val="ASFKTablenorm"/>
            </w:pPr>
            <w:r w:rsidRPr="00DC300C">
              <w:t>Тема сообщения</w:t>
            </w:r>
          </w:p>
        </w:tc>
        <w:tc>
          <w:tcPr>
            <w:tcW w:w="3802" w:type="pct"/>
          </w:tcPr>
          <w:p w:rsidR="009D695F" w:rsidRPr="00AE58D3" w:rsidRDefault="009D695F" w:rsidP="000A6116">
            <w:pPr>
              <w:pStyle w:val="ASFKTablenorm"/>
            </w:pPr>
            <w:r w:rsidRPr="00DC300C">
              <w:t xml:space="preserve">Тема сообщения. </w:t>
            </w:r>
          </w:p>
          <w:p w:rsidR="009D695F" w:rsidRPr="00AE58D3" w:rsidRDefault="009D695F" w:rsidP="000A6116">
            <w:pPr>
              <w:pStyle w:val="ASFKTablenorm"/>
            </w:pPr>
            <w:r w:rsidRPr="00E36E1A">
              <w:t xml:space="preserve">Заполняется </w:t>
            </w:r>
            <w:r w:rsidRPr="00AE58D3">
              <w:t>вручную.</w:t>
            </w:r>
          </w:p>
        </w:tc>
      </w:tr>
      <w:tr w:rsidR="009D695F" w:rsidRPr="00DC300C">
        <w:tc>
          <w:tcPr>
            <w:tcW w:w="1198" w:type="pct"/>
          </w:tcPr>
          <w:p w:rsidR="009D695F" w:rsidRPr="00DC300C" w:rsidRDefault="009D695F" w:rsidP="000A6116">
            <w:pPr>
              <w:pStyle w:val="ASFKTablenorm"/>
            </w:pPr>
            <w:r w:rsidRPr="00DC300C">
              <w:t>Краткое описание</w:t>
            </w:r>
          </w:p>
        </w:tc>
        <w:tc>
          <w:tcPr>
            <w:tcW w:w="3802" w:type="pct"/>
          </w:tcPr>
          <w:p w:rsidR="009D695F" w:rsidRPr="00AE58D3" w:rsidRDefault="009D695F" w:rsidP="000A6116">
            <w:pPr>
              <w:pStyle w:val="ASFKTablenorm"/>
            </w:pPr>
            <w:r w:rsidRPr="00DC300C">
              <w:t>Краткое описание информационного сообщения.</w:t>
            </w:r>
          </w:p>
          <w:p w:rsidR="009D695F" w:rsidRDefault="009D695F" w:rsidP="000A6116">
            <w:pPr>
              <w:pStyle w:val="ASFKTablenorm"/>
            </w:pPr>
            <w:r>
              <w:t>Входящий: передается из OEBS.</w:t>
            </w:r>
          </w:p>
          <w:p w:rsidR="009D695F" w:rsidRPr="00AE58D3" w:rsidRDefault="009D695F" w:rsidP="000A6116">
            <w:pPr>
              <w:pStyle w:val="ASFKTablenorm"/>
            </w:pPr>
            <w:r>
              <w:t>Исходящий: значение заполняется вручную.</w:t>
            </w:r>
          </w:p>
        </w:tc>
      </w:tr>
      <w:tr w:rsidR="009D695F" w:rsidRPr="00DC300C">
        <w:tc>
          <w:tcPr>
            <w:tcW w:w="1198" w:type="pct"/>
          </w:tcPr>
          <w:p w:rsidR="009D695F" w:rsidRPr="00DC300C" w:rsidRDefault="009D695F" w:rsidP="000A6116">
            <w:pPr>
              <w:pStyle w:val="ASFKTablenorm"/>
            </w:pPr>
            <w:r w:rsidRPr="00DC300C">
              <w:t>Основание</w:t>
            </w:r>
          </w:p>
        </w:tc>
        <w:tc>
          <w:tcPr>
            <w:tcW w:w="3802" w:type="pct"/>
          </w:tcPr>
          <w:p w:rsidR="009D695F" w:rsidRPr="00AE58D3" w:rsidRDefault="009D695F" w:rsidP="000A6116">
            <w:pPr>
              <w:pStyle w:val="ASFKTablenorm"/>
            </w:pPr>
            <w:r w:rsidRPr="00DC300C">
              <w:t xml:space="preserve">Основание для информационного сообщения. </w:t>
            </w:r>
          </w:p>
          <w:p w:rsidR="009D695F" w:rsidRPr="00AE58D3" w:rsidRDefault="009D695F" w:rsidP="000A6116">
            <w:pPr>
              <w:pStyle w:val="ASFKTablenorm"/>
            </w:pPr>
            <w:r w:rsidRPr="00E36E1A">
              <w:t xml:space="preserve">Заполняется </w:t>
            </w:r>
            <w:r w:rsidRPr="00AE58D3">
              <w:t>вручную.</w:t>
            </w:r>
          </w:p>
        </w:tc>
      </w:tr>
      <w:tr w:rsidR="009D695F" w:rsidRPr="00DC300C">
        <w:tc>
          <w:tcPr>
            <w:tcW w:w="1198" w:type="pct"/>
          </w:tcPr>
          <w:p w:rsidR="009D695F" w:rsidRPr="00AE58D3" w:rsidRDefault="009D695F" w:rsidP="000A6116">
            <w:pPr>
              <w:pStyle w:val="ASFKTablenorm"/>
            </w:pPr>
            <w:r>
              <w:t>Причина отказа</w:t>
            </w:r>
          </w:p>
        </w:tc>
        <w:tc>
          <w:tcPr>
            <w:tcW w:w="3802" w:type="pct"/>
          </w:tcPr>
          <w:p w:rsidR="009D695F" w:rsidRPr="00AE58D3" w:rsidRDefault="009D695F" w:rsidP="000A6116">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00633A4A" w:rsidRPr="00633A4A">
              <w:t>Уведомление (протокол)</w:t>
            </w:r>
            <w:r>
              <w:t>»</w:t>
            </w:r>
            <w:r w:rsidRPr="00AE58D3">
              <w:t>.</w:t>
            </w:r>
          </w:p>
        </w:tc>
      </w:tr>
      <w:tr w:rsidR="009D695F" w:rsidRPr="00DC300C">
        <w:tc>
          <w:tcPr>
            <w:tcW w:w="5000" w:type="pct"/>
            <w:gridSpan w:val="2"/>
          </w:tcPr>
          <w:p w:rsidR="009D695F" w:rsidRPr="00AE58D3" w:rsidRDefault="009D695F" w:rsidP="000A6116">
            <w:pPr>
              <w:pStyle w:val="ASFKTablenorm"/>
            </w:pPr>
            <w:r w:rsidRPr="00DC300C">
              <w:t xml:space="preserve">Группа полей </w:t>
            </w:r>
            <w:r>
              <w:t>«</w:t>
            </w:r>
            <w:r w:rsidRPr="00AE58D3">
              <w:t>Вложения</w:t>
            </w:r>
            <w:r>
              <w:t>»</w:t>
            </w:r>
          </w:p>
        </w:tc>
      </w:tr>
      <w:tr w:rsidR="009D695F" w:rsidRPr="00DC300C">
        <w:tc>
          <w:tcPr>
            <w:tcW w:w="1198" w:type="pct"/>
          </w:tcPr>
          <w:p w:rsidR="009D695F" w:rsidRPr="00DC300C" w:rsidRDefault="009D695F" w:rsidP="000A6116">
            <w:pPr>
              <w:pStyle w:val="ASFKTablenorm"/>
            </w:pPr>
            <w:r w:rsidRPr="00DC300C">
              <w:t>GUID</w:t>
            </w:r>
          </w:p>
        </w:tc>
        <w:tc>
          <w:tcPr>
            <w:tcW w:w="3802" w:type="pct"/>
          </w:tcPr>
          <w:p w:rsidR="009D695F" w:rsidRPr="00DC300C" w:rsidRDefault="009D695F" w:rsidP="000A6116">
            <w:pPr>
              <w:pStyle w:val="ASFKTablenorm"/>
            </w:pPr>
            <w:r w:rsidRPr="00DC300C">
              <w:t>Уникальный идентификатор (GUID) вложения.</w:t>
            </w:r>
          </w:p>
        </w:tc>
      </w:tr>
      <w:tr w:rsidR="009D695F" w:rsidRPr="00DC300C">
        <w:tc>
          <w:tcPr>
            <w:tcW w:w="1198" w:type="pct"/>
          </w:tcPr>
          <w:p w:rsidR="009D695F" w:rsidRPr="00DC300C" w:rsidRDefault="009D695F" w:rsidP="000A6116">
            <w:pPr>
              <w:pStyle w:val="ASFKTablenorm"/>
            </w:pPr>
            <w:r w:rsidRPr="00DC300C">
              <w:t>Тип</w:t>
            </w:r>
          </w:p>
        </w:tc>
        <w:tc>
          <w:tcPr>
            <w:tcW w:w="3802" w:type="pct"/>
          </w:tcPr>
          <w:p w:rsidR="009D695F" w:rsidRPr="00DC300C" w:rsidRDefault="009D695F" w:rsidP="000A6116">
            <w:pPr>
              <w:pStyle w:val="ASFKTablenorm"/>
            </w:pPr>
            <w:r w:rsidRPr="00DC300C">
              <w:t>Тип вложения.</w:t>
            </w:r>
          </w:p>
        </w:tc>
      </w:tr>
      <w:tr w:rsidR="009D695F" w:rsidRPr="00DC300C">
        <w:tc>
          <w:tcPr>
            <w:tcW w:w="1198" w:type="pct"/>
          </w:tcPr>
          <w:p w:rsidR="009D695F" w:rsidRPr="00DC300C" w:rsidRDefault="009D695F" w:rsidP="000A6116">
            <w:pPr>
              <w:pStyle w:val="ASFKTablenorm"/>
            </w:pPr>
            <w:r w:rsidRPr="00DC300C">
              <w:t>Файл</w:t>
            </w:r>
          </w:p>
        </w:tc>
        <w:tc>
          <w:tcPr>
            <w:tcW w:w="3802" w:type="pct"/>
          </w:tcPr>
          <w:p w:rsidR="009D695F" w:rsidRPr="00DC300C" w:rsidRDefault="009D695F" w:rsidP="000A6116">
            <w:pPr>
              <w:pStyle w:val="ASFKTablenorm"/>
            </w:pPr>
            <w:r w:rsidRPr="00DC300C">
              <w:t>Файл вложения.</w:t>
            </w:r>
          </w:p>
        </w:tc>
      </w:tr>
      <w:tr w:rsidR="009D695F" w:rsidRPr="00DC300C">
        <w:tc>
          <w:tcPr>
            <w:tcW w:w="1198" w:type="pct"/>
          </w:tcPr>
          <w:p w:rsidR="009D695F" w:rsidRPr="00DC300C" w:rsidRDefault="009D695F" w:rsidP="000A6116">
            <w:pPr>
              <w:pStyle w:val="ASFKTablenorm"/>
            </w:pPr>
            <w:r w:rsidRPr="00DC300C">
              <w:t>Дата</w:t>
            </w:r>
          </w:p>
        </w:tc>
        <w:tc>
          <w:tcPr>
            <w:tcW w:w="3802" w:type="pct"/>
          </w:tcPr>
          <w:p w:rsidR="009D695F" w:rsidRPr="00DC300C" w:rsidRDefault="009D695F" w:rsidP="000A6116">
            <w:pPr>
              <w:pStyle w:val="ASFKTablenorm"/>
            </w:pPr>
            <w:r w:rsidRPr="00DC300C">
              <w:t>Дата вложения.</w:t>
            </w:r>
          </w:p>
        </w:tc>
      </w:tr>
      <w:tr w:rsidR="009D695F" w:rsidRPr="00DC300C">
        <w:tc>
          <w:tcPr>
            <w:tcW w:w="1198" w:type="pct"/>
          </w:tcPr>
          <w:p w:rsidR="009D695F" w:rsidRPr="00DC300C" w:rsidRDefault="009D695F" w:rsidP="000A6116">
            <w:pPr>
              <w:pStyle w:val="ASFKTablenorm"/>
            </w:pPr>
            <w:r w:rsidRPr="00DC300C">
              <w:t>Размер</w:t>
            </w:r>
          </w:p>
        </w:tc>
        <w:tc>
          <w:tcPr>
            <w:tcW w:w="3802" w:type="pct"/>
          </w:tcPr>
          <w:p w:rsidR="009D695F" w:rsidRPr="00DC300C" w:rsidRDefault="009D695F" w:rsidP="000A6116">
            <w:pPr>
              <w:pStyle w:val="ASFKTablenorm"/>
            </w:pPr>
            <w:r w:rsidRPr="00DC300C">
              <w:t>Размер вложения.</w:t>
            </w:r>
          </w:p>
        </w:tc>
      </w:tr>
      <w:tr w:rsidR="009D695F" w:rsidRPr="00DC300C">
        <w:tc>
          <w:tcPr>
            <w:tcW w:w="1198" w:type="pct"/>
          </w:tcPr>
          <w:p w:rsidR="009D695F" w:rsidRPr="00DC300C" w:rsidRDefault="009D695F" w:rsidP="000A6116">
            <w:pPr>
              <w:pStyle w:val="ASFKTablenorm"/>
            </w:pPr>
            <w:r w:rsidRPr="00DC300C">
              <w:lastRenderedPageBreak/>
              <w:t>Комментарий</w:t>
            </w:r>
          </w:p>
        </w:tc>
        <w:tc>
          <w:tcPr>
            <w:tcW w:w="3802" w:type="pct"/>
          </w:tcPr>
          <w:p w:rsidR="009D695F" w:rsidRPr="00DC300C" w:rsidRDefault="009D695F" w:rsidP="000A6116">
            <w:pPr>
              <w:pStyle w:val="ASFKTablenorm"/>
            </w:pPr>
            <w:r w:rsidRPr="00DC300C">
              <w:t>Комментарий.</w:t>
            </w:r>
          </w:p>
        </w:tc>
      </w:tr>
      <w:tr w:rsidR="009D695F" w:rsidRPr="00DC300C">
        <w:tc>
          <w:tcPr>
            <w:tcW w:w="1198" w:type="pct"/>
          </w:tcPr>
          <w:p w:rsidR="009D695F" w:rsidRPr="00DC300C" w:rsidRDefault="009D695F" w:rsidP="000A6116">
            <w:pPr>
              <w:pStyle w:val="ASFKTablenorm"/>
            </w:pPr>
            <w:r w:rsidRPr="00DC300C">
              <w:t>Бизнес-тип</w:t>
            </w:r>
          </w:p>
        </w:tc>
        <w:tc>
          <w:tcPr>
            <w:tcW w:w="3802" w:type="pct"/>
          </w:tcPr>
          <w:p w:rsidR="009D695F" w:rsidRPr="00DC300C" w:rsidRDefault="009D695F" w:rsidP="000A6116">
            <w:pPr>
              <w:pStyle w:val="ASFKTablenorm"/>
            </w:pPr>
            <w:r w:rsidRPr="00DC300C">
              <w:t>Бизнес-тип вложения.</w:t>
            </w:r>
          </w:p>
        </w:tc>
      </w:tr>
    </w:tbl>
    <w:p w:rsidR="009D695F" w:rsidRDefault="009D695F" w:rsidP="009D695F">
      <w:pPr>
        <w:pStyle w:val="ASFKNormal"/>
      </w:pPr>
      <w:r w:rsidRPr="00E157BE">
        <w:t xml:space="preserve">В табличном блоке полей </w:t>
      </w:r>
      <w:r>
        <w:t>«</w:t>
      </w:r>
      <w:r w:rsidRPr="00E157BE">
        <w:t>Вложения</w:t>
      </w:r>
      <w:r>
        <w:t>»</w:t>
      </w:r>
      <w:r w:rsidRPr="00E157BE">
        <w:t xml:space="preserve"> добавляются строки с данными вложенных фа</w:t>
      </w:r>
      <w:r w:rsidRPr="009D695F">
        <w:t>й</w:t>
      </w:r>
      <w:r w:rsidRPr="00E157BE">
        <w:t>лов. Поля табличного блока приведены в таблице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A34761">
        <w:t>72</w:t>
      </w:r>
      <w:r w:rsidRPr="00E157BE">
        <w:fldChar w:fldCharType="end"/>
      </w:r>
      <w:r w:rsidRPr="00E157BE">
        <w:t>. Поддерживаются любые типы файлов. Количество файлов не ограничено. Максимальный совокупный размер влож</w:t>
      </w:r>
      <w:r w:rsidRPr="00AE58D3">
        <w:t>е</w:t>
      </w:r>
      <w:r w:rsidRPr="00E157BE">
        <w:t xml:space="preserve">ния – 100 МБ. </w:t>
      </w:r>
    </w:p>
    <w:p w:rsidR="009D695F" w:rsidRPr="00821226" w:rsidRDefault="009D695F" w:rsidP="009D695F">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632829">
        <w:pict>
          <v:shape id="_x0000_i1258" type="#_x0000_t75" style="width:21.6pt;height:21.6pt">
            <v:imagedata r:id="rId213"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w:t>
      </w:r>
      <w:r>
        <w:t>(рис.</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A34761">
        <w:t>143</w:t>
      </w:r>
      <w:r w:rsidRPr="00821226">
        <w:fldChar w:fldCharType="end"/>
      </w:r>
      <w:r w:rsidRPr="00821226">
        <w:t>) заполняются сл</w:t>
      </w:r>
      <w:r w:rsidRPr="00AE58D3">
        <w:t>е</w:t>
      </w:r>
      <w:r w:rsidRPr="00821226">
        <w:t>ду</w:t>
      </w:r>
      <w:r w:rsidRPr="009D695F">
        <w:t>ю</w:t>
      </w:r>
      <w:r w:rsidRPr="00821226">
        <w:t>щие поля:</w:t>
      </w:r>
    </w:p>
    <w:p w:rsidR="009D695F" w:rsidRPr="007D30EF" w:rsidRDefault="009D695F" w:rsidP="009D695F">
      <w:pPr>
        <w:pStyle w:val="ASFKListmark1"/>
      </w:pPr>
      <w:r>
        <w:t>«</w:t>
      </w:r>
      <w:r w:rsidRPr="007D30EF">
        <w:t>Бизнес-тип вложения</w:t>
      </w:r>
      <w:r>
        <w:t>»</w:t>
      </w:r>
      <w:r w:rsidR="00D40840">
        <w:t xml:space="preserve"> </w:t>
      </w:r>
      <w:r w:rsidR="00D40840" w:rsidRPr="00120C57">
        <w:t>–</w:t>
      </w:r>
      <w:r w:rsidR="00D40840">
        <w:t xml:space="preserve"> п</w:t>
      </w:r>
      <w:r w:rsidRPr="007D30EF">
        <w:t>оле заполняется автоматически</w:t>
      </w:r>
      <w:r>
        <w:t>;</w:t>
      </w:r>
    </w:p>
    <w:p w:rsidR="009D695F" w:rsidRPr="007D30EF" w:rsidRDefault="009D695F" w:rsidP="009D695F">
      <w:pPr>
        <w:pStyle w:val="ASFKListmark1"/>
      </w:pPr>
      <w:r>
        <w:t>«</w:t>
      </w:r>
      <w:r w:rsidRPr="007D30EF">
        <w:t>Файл</w:t>
      </w:r>
      <w:r>
        <w:t>»</w:t>
      </w:r>
      <w:r w:rsidRPr="007D30EF">
        <w:t xml:space="preserve"> – имя файла вложения</w:t>
      </w:r>
      <w:r w:rsidR="00D40840">
        <w:t>; на</w:t>
      </w:r>
      <w:r w:rsidRPr="007D30EF">
        <w:t>жать на кнопку</w:t>
      </w:r>
      <w:r>
        <w:t> </w:t>
      </w:r>
      <w:r w:rsidR="00632829">
        <w:pict>
          <v:shape id="_x0000_i1259" type="#_x0000_t75" style="width:14.4pt;height:14.4pt">
            <v:imagedata r:id="rId214" o:title="0"/>
          </v:shape>
        </w:pict>
      </w:r>
      <w:r w:rsidRPr="007D30EF">
        <w:t xml:space="preserve"> и выбрать нужный файл вл</w:t>
      </w:r>
      <w:r w:rsidRPr="009D695F">
        <w:t>о</w:t>
      </w:r>
      <w:r>
        <w:t>жения;</w:t>
      </w:r>
    </w:p>
    <w:p w:rsidR="009D695F" w:rsidRPr="007D30EF" w:rsidRDefault="009D695F" w:rsidP="009D695F">
      <w:pPr>
        <w:pStyle w:val="ASFKListmark1"/>
      </w:pPr>
      <w:r>
        <w:t>«</w:t>
      </w:r>
      <w:r w:rsidRPr="007D30EF">
        <w:t>Тип вложения</w:t>
      </w:r>
      <w:r>
        <w:t>»</w:t>
      </w:r>
      <w:r w:rsidR="00D40840">
        <w:t xml:space="preserve"> </w:t>
      </w:r>
      <w:r w:rsidR="00D40840" w:rsidRPr="00120C57">
        <w:t>–</w:t>
      </w:r>
      <w:r w:rsidR="00D40840">
        <w:t xml:space="preserve"> п</w:t>
      </w:r>
      <w:r w:rsidRPr="007D30EF">
        <w:t>оле заполняется</w:t>
      </w:r>
      <w:r>
        <w:t xml:space="preserve"> автоматически при выборе файла;</w:t>
      </w:r>
    </w:p>
    <w:p w:rsidR="009D695F" w:rsidRPr="00120C57" w:rsidRDefault="009D695F" w:rsidP="009D695F">
      <w:pPr>
        <w:pStyle w:val="ASFKListmark1"/>
      </w:pPr>
      <w:r>
        <w:t>«</w:t>
      </w:r>
      <w:r w:rsidRPr="00120C57">
        <w:t>Комментарий</w:t>
      </w:r>
      <w:r>
        <w:t>»</w:t>
      </w:r>
      <w:r w:rsidRPr="00120C57">
        <w:t xml:space="preserve"> – комментарий к файлу</w:t>
      </w:r>
      <w:r w:rsidR="00D40840">
        <w:t>; е</w:t>
      </w:r>
      <w:r w:rsidRPr="001B643C">
        <w:t>сли вложение является платежным пор</w:t>
      </w:r>
      <w:r w:rsidRPr="009D695F">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ре</w:t>
      </w:r>
      <w:r w:rsidRPr="009D695F">
        <w:t>е</w:t>
      </w:r>
      <w:r>
        <w:t>стром».</w:t>
      </w:r>
    </w:p>
    <w:p w:rsidR="009D695F" w:rsidRPr="00422F6A" w:rsidRDefault="00632829" w:rsidP="009D695F">
      <w:pPr>
        <w:pStyle w:val="ASFKFigure"/>
      </w:pPr>
      <w:r>
        <w:pict>
          <v:shape id="_x0000_i1260" type="#_x0000_t75" style="width:482.4pt;height:208.8pt">
            <v:imagedata r:id="rId215" o:title="0"/>
          </v:shape>
        </w:pict>
      </w:r>
    </w:p>
    <w:p w:rsidR="009D695F" w:rsidRPr="00821226" w:rsidRDefault="009D695F" w:rsidP="006124FE">
      <w:pPr>
        <w:pStyle w:val="ASFKFigName"/>
      </w:pPr>
      <w:r w:rsidRPr="00821226">
        <w:fldChar w:fldCharType="begin"/>
      </w:r>
      <w:r w:rsidRPr="00821226">
        <w:instrText xml:space="preserve"> SEQ Рисунок \* ARABIC </w:instrText>
      </w:r>
      <w:r w:rsidRPr="00821226">
        <w:fldChar w:fldCharType="separate"/>
      </w:r>
      <w:bookmarkStart w:id="1176" w:name="_Ref240109583"/>
      <w:bookmarkStart w:id="1177" w:name="_Toc71042114"/>
      <w:r w:rsidR="00A34761">
        <w:rPr>
          <w:noProof/>
        </w:rPr>
        <w:t>143</w:t>
      </w:r>
      <w:bookmarkEnd w:id="1176"/>
      <w:r w:rsidRPr="00821226">
        <w:fldChar w:fldCharType="end"/>
      </w:r>
      <w:r w:rsidRPr="00821226">
        <w:t xml:space="preserve">. ЭФ </w:t>
      </w:r>
      <w:r>
        <w:t>«</w:t>
      </w:r>
      <w:r w:rsidRPr="00821226">
        <w:t>Добавление вложения</w:t>
      </w:r>
      <w:r>
        <w:t>»</w:t>
      </w:r>
      <w:bookmarkEnd w:id="1177"/>
    </w:p>
    <w:p w:rsidR="009D695F" w:rsidRPr="000560AF" w:rsidRDefault="009D695F" w:rsidP="009D695F">
      <w:pPr>
        <w:pStyle w:val="ASFKNormal"/>
      </w:pPr>
      <w:r w:rsidRPr="000560AF">
        <w:t xml:space="preserve">Нажать на </w:t>
      </w:r>
      <w:r w:rsidR="00062A13">
        <w:t>кнопку «O</w:t>
      </w:r>
      <w:r w:rsidR="00D40840">
        <w:t>K</w:t>
      </w:r>
      <w:r w:rsidR="00062A13">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AE58D3">
        <w:t>о</w:t>
      </w:r>
      <w:r w:rsidRPr="000560AF">
        <w:t>бавленная запись.</w:t>
      </w:r>
    </w:p>
    <w:p w:rsidR="009D695F" w:rsidRPr="009D695F" w:rsidRDefault="009D695F" w:rsidP="009D695F">
      <w:pPr>
        <w:pStyle w:val="ASFKNormal"/>
      </w:pPr>
      <w:r w:rsidRPr="00821DC0">
        <w:t xml:space="preserve">Для </w:t>
      </w:r>
      <w:r w:rsidRPr="009D695F">
        <w:t xml:space="preserve">проверки подписи файла следует выбрать строку с именем файла и нажать на кнопку </w:t>
      </w:r>
      <w:r w:rsidR="00632829">
        <w:pict>
          <v:shape id="_x0000_i1261" type="#_x0000_t75" style="width:21.6pt;height:21.6pt">
            <v:imagedata r:id="rId216" o:title="кнопка Проверить подпись"/>
          </v:shape>
        </w:pict>
      </w:r>
      <w:r w:rsidRPr="009D695F">
        <w:t> (Проверить подпись) на панели инструментов.</w:t>
      </w:r>
    </w:p>
    <w:p w:rsidR="009D695F" w:rsidRPr="009D695F" w:rsidRDefault="009D695F" w:rsidP="009D695F">
      <w:pPr>
        <w:pStyle w:val="ASFKNormal"/>
      </w:pPr>
      <w:r w:rsidRPr="00821DC0">
        <w:t>Для просмотра информации о файле следует выделить в списке файлов вложений ну</w:t>
      </w:r>
      <w:r w:rsidRPr="009D695F">
        <w:t xml:space="preserve">жную запись и нажать на кнопку </w:t>
      </w:r>
      <w:r w:rsidR="00632829">
        <w:pict>
          <v:shape id="_x0000_i1262" type="#_x0000_t75" style="width:21.6pt;height:21.6pt">
            <v:imagedata r:id="rId156" o:title="кнопка Просмотреть информацию о вложении"/>
          </v:shape>
        </w:pict>
      </w:r>
      <w:r w:rsidRPr="009D695F">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t>кнопку «</w:t>
      </w:r>
      <w:r w:rsidR="00062A13" w:rsidRPr="00A10795">
        <w:rPr>
          <w:lang w:val="en-US"/>
        </w:rPr>
        <w:t>Ok</w:t>
      </w:r>
      <w:r w:rsidR="00062A13">
        <w:t>»</w:t>
      </w:r>
      <w:r w:rsidRPr="009D695F">
        <w:t>.</w:t>
      </w:r>
    </w:p>
    <w:p w:rsidR="009D695F" w:rsidRPr="009D695F" w:rsidRDefault="009D695F" w:rsidP="009D695F">
      <w:pPr>
        <w:pStyle w:val="ASFKNormal"/>
      </w:pPr>
      <w:r w:rsidRPr="00821DC0">
        <w:t>Для просмотра файла следует выделить в списке файлов вложений требуемую запись и нажать на кнопку</w:t>
      </w:r>
      <w:r w:rsidRPr="009D695F">
        <w:t xml:space="preserve"> </w:t>
      </w:r>
      <w:r w:rsidR="00632829">
        <w:pict>
          <v:shape id="_x0000_i1263" type="#_x0000_t75" style="width:21.6pt;height:21.6pt">
            <v:imagedata r:id="rId155" o:title="кнопка Просмотреть (вложение)"/>
          </v:shape>
        </w:pict>
      </w:r>
      <w:r w:rsidRPr="009D695F">
        <w:t> (Просмотреть).</w:t>
      </w:r>
    </w:p>
    <w:p w:rsidR="009D695F" w:rsidRPr="009D695F" w:rsidRDefault="009D695F" w:rsidP="009D695F">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9D695F">
        <w:t xml:space="preserve"> </w:t>
      </w:r>
      <w:r w:rsidR="00632829">
        <w:pict>
          <v:shape id="_x0000_i1264" type="#_x0000_t75" style="width:21.6pt;height:21.6pt">
            <v:imagedata r:id="rId157" o:title="кнопка Сохранить (вложение)"/>
          </v:shape>
        </w:pict>
      </w:r>
      <w:r w:rsidRPr="009D695F">
        <w:t> (Сохранить).</w:t>
      </w:r>
    </w:p>
    <w:p w:rsidR="009D695F" w:rsidRPr="009D695F" w:rsidRDefault="009D695F" w:rsidP="009D695F">
      <w:pPr>
        <w:pStyle w:val="ASFKNormal"/>
      </w:pPr>
      <w:r w:rsidRPr="00821DC0">
        <w:t>Для удаления файла следует выделить в списке файлов вложений требуемую запись и нажать на кнопку</w:t>
      </w:r>
      <w:r w:rsidRPr="009D695F">
        <w:t xml:space="preserve"> </w:t>
      </w:r>
      <w:r w:rsidR="00632829">
        <w:pict>
          <v:shape id="_x0000_i1265" type="#_x0000_t75" style="width:21.6pt;height:21.6pt">
            <v:imagedata r:id="rId217" o:title="0"/>
          </v:shape>
        </w:pict>
      </w:r>
      <w:r w:rsidRPr="009D695F">
        <w:t> (Удалить вложение).</w:t>
      </w:r>
    </w:p>
    <w:p w:rsidR="009D695F" w:rsidRPr="00120C57" w:rsidRDefault="009D695F" w:rsidP="009D695F">
      <w:pPr>
        <w:pStyle w:val="ASFKNormal"/>
      </w:pPr>
      <w:r w:rsidRPr="00821DC0">
        <w:t>С помощью кнопки</w:t>
      </w:r>
      <w:r>
        <w:t xml:space="preserve"> </w:t>
      </w:r>
      <w:r w:rsidR="00632829">
        <w:pict>
          <v:shape id="_x0000_i1266" type="#_x0000_t75" style="width:21.6pt;height:21.6pt">
            <v:imagedata r:id="rId158" o:title="кнопка Печать (вложений)"/>
          </v:shape>
        </w:pict>
      </w:r>
      <w:r>
        <w:t> (Напечатать)</w:t>
      </w:r>
      <w:r w:rsidRPr="00821DC0">
        <w:t xml:space="preserve"> можно послать вложенный файл на печать.</w:t>
      </w:r>
    </w:p>
    <w:p w:rsidR="00C24574" w:rsidRPr="00821226" w:rsidRDefault="00C24574" w:rsidP="00C24574">
      <w:pPr>
        <w:pStyle w:val="21"/>
      </w:pPr>
      <w:bookmarkStart w:id="1178" w:name="_Toc71041870"/>
      <w:r w:rsidRPr="00821226">
        <w:t xml:space="preserve">Группа документов </w:t>
      </w:r>
      <w:r w:rsidR="00237D21">
        <w:t>«</w:t>
      </w:r>
      <w:r w:rsidRPr="00821226">
        <w:t>Регистрация пользователей на официальном сайте РФ</w:t>
      </w:r>
      <w:r w:rsidR="00237D21">
        <w:t>»</w:t>
      </w:r>
      <w:bookmarkEnd w:id="1160"/>
      <w:bookmarkEnd w:id="1161"/>
      <w:bookmarkEnd w:id="1162"/>
      <w:bookmarkEnd w:id="1163"/>
      <w:bookmarkEnd w:id="1164"/>
      <w:bookmarkEnd w:id="1165"/>
      <w:bookmarkEnd w:id="1166"/>
      <w:bookmarkEnd w:id="1167"/>
      <w:bookmarkEnd w:id="1168"/>
      <w:bookmarkEnd w:id="1169"/>
      <w:bookmarkEnd w:id="1178"/>
    </w:p>
    <w:p w:rsidR="00C24574" w:rsidRDefault="00C24574" w:rsidP="00C24574">
      <w:pPr>
        <w:pStyle w:val="31"/>
      </w:pPr>
      <w:bookmarkStart w:id="1179" w:name="_Ref333920052"/>
      <w:bookmarkStart w:id="1180" w:name="_Toc409434450"/>
      <w:bookmarkStart w:id="1181" w:name="_Toc422329771"/>
      <w:bookmarkStart w:id="1182" w:name="_Toc319237102"/>
      <w:bookmarkStart w:id="1183" w:name="_Toc71041871"/>
      <w:r w:rsidRPr="00821226">
        <w:t>Заявка на внесение изменений в перечень ГМУ (</w:t>
      </w:r>
      <w:r>
        <w:t>основные</w:t>
      </w:r>
      <w:r w:rsidRPr="00821226">
        <w:t xml:space="preserve"> реквизиты)</w:t>
      </w:r>
      <w:bookmarkEnd w:id="1179"/>
      <w:bookmarkEnd w:id="1180"/>
      <w:bookmarkEnd w:id="1181"/>
      <w:bookmarkEnd w:id="1183"/>
    </w:p>
    <w:p w:rsidR="00C24574" w:rsidRPr="0000350D" w:rsidRDefault="00C24574" w:rsidP="00C24574">
      <w:pPr>
        <w:pStyle w:val="ASFKNormal"/>
      </w:pPr>
      <w:bookmarkStart w:id="1184" w:name="_Hlk315345294"/>
      <w:bookmarkStart w:id="1185" w:name="_Hlk315344869"/>
      <w:r w:rsidRPr="0000350D">
        <w:t xml:space="preserve">На основании документа </w:t>
      </w:r>
      <w:r w:rsidR="00237D21">
        <w:t>«</w:t>
      </w:r>
      <w:r w:rsidRPr="0000350D">
        <w:t>Заявка на внесение изменений в перечень ГМУ</w:t>
      </w:r>
      <w:r w:rsidR="00237D21">
        <w:t>»</w:t>
      </w:r>
      <w:r w:rsidRPr="0000350D">
        <w:t xml:space="preserve"> осущест</w:t>
      </w:r>
      <w:r w:rsidRPr="00C24574">
        <w:t>в</w:t>
      </w:r>
      <w:r w:rsidRPr="0000350D">
        <w:t>л</w:t>
      </w:r>
      <w:r w:rsidRPr="00AE58D3">
        <w:t>я</w:t>
      </w:r>
      <w:r w:rsidRPr="0000350D">
        <w:t xml:space="preserve">ется обновление соответствующих реквизитов записей справочника </w:t>
      </w:r>
      <w:r w:rsidR="00237D21">
        <w:t>«</w:t>
      </w:r>
      <w:r w:rsidRPr="0000350D">
        <w:t>Реестр организаций сектора государственного управления</w:t>
      </w:r>
      <w:r w:rsidR="00237D21">
        <w:t>»</w:t>
      </w:r>
      <w:r w:rsidRPr="0000350D">
        <w:t xml:space="preserve"> (д</w:t>
      </w:r>
      <w:r w:rsidRPr="00AE58D3">
        <w:t>а</w:t>
      </w:r>
      <w:r w:rsidRPr="0000350D">
        <w:t xml:space="preserve">лее РОСГУ), совпадающих по коду РОСГУ. </w:t>
      </w:r>
    </w:p>
    <w:p w:rsidR="00C24574" w:rsidRPr="0000350D" w:rsidRDefault="00C24574" w:rsidP="00C24574">
      <w:pPr>
        <w:pStyle w:val="ASFKNormal"/>
      </w:pPr>
      <w:r w:rsidRPr="0000350D">
        <w:t xml:space="preserve">В зависимости от источника предоставления, документ </w:t>
      </w:r>
      <w:r w:rsidR="00237D21">
        <w:t>«</w:t>
      </w:r>
      <w:r w:rsidRPr="0000350D">
        <w:t>Зая</w:t>
      </w:r>
      <w:r w:rsidRPr="00AE58D3">
        <w:t>в</w:t>
      </w:r>
      <w:r w:rsidRPr="0000350D">
        <w:t>ка на внесение изменений в перечень ГМУ</w:t>
      </w:r>
      <w:r w:rsidR="00237D21">
        <w:t>»</w:t>
      </w:r>
      <w:r w:rsidRPr="0000350D">
        <w:t xml:space="preserve"> имеет разный рекв</w:t>
      </w:r>
      <w:r w:rsidRPr="00AE58D3">
        <w:t>и</w:t>
      </w:r>
      <w:r w:rsidRPr="0000350D">
        <w:t>зитный состав, доступные функции над документом и порядок о</w:t>
      </w:r>
      <w:r w:rsidRPr="00AE58D3">
        <w:t>б</w:t>
      </w:r>
      <w:r w:rsidRPr="0000350D">
        <w:t xml:space="preserve">работки в </w:t>
      </w:r>
      <w:r w:rsidR="00A517D7">
        <w:t>ТОФК</w:t>
      </w:r>
      <w:r w:rsidRPr="0000350D">
        <w:t xml:space="preserve">: </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(основные реквизиты)</w:t>
      </w:r>
      <w:r w:rsidR="00237D21">
        <w:t>»</w:t>
      </w:r>
      <w:r w:rsidRPr="0000350D">
        <w:t xml:space="preserve">, предоставляется учреждением в </w:t>
      </w:r>
      <w:r w:rsidR="00A517D7">
        <w:t>ТОФК</w:t>
      </w:r>
      <w:r w:rsidRPr="0000350D">
        <w:t xml:space="preserve"> и обеспечивает заполнение основных реквизитов справочника РОСГУ, для данного документа предусмотрены функции ручн</w:t>
      </w:r>
      <w:r w:rsidRPr="00AE58D3">
        <w:t>о</w:t>
      </w:r>
      <w:r w:rsidRPr="0000350D">
        <w:t xml:space="preserve">го ввода на всех АРМ ДУБП, импорта из ВС (ОС ГМУ в формате </w:t>
      </w:r>
      <w:r>
        <w:t>ТФФ</w:t>
      </w:r>
      <w:r w:rsidRPr="0000350D">
        <w:t xml:space="preserve"> ГМУ), хранения, просмотра, подпис</w:t>
      </w:r>
      <w:r w:rsidRPr="00C24574">
        <w:t>а</w:t>
      </w:r>
      <w:r w:rsidRPr="0000350D">
        <w:t xml:space="preserve">ния </w:t>
      </w:r>
      <w:r>
        <w:t>ЭП</w:t>
      </w:r>
      <w:r w:rsidRPr="0000350D">
        <w:t>, пер</w:t>
      </w:r>
      <w:r w:rsidRPr="00AE58D3">
        <w:t>е</w:t>
      </w:r>
      <w:r w:rsidRPr="0000350D">
        <w:t xml:space="preserve">дачи в </w:t>
      </w:r>
      <w:r w:rsidR="007154D0">
        <w:t>ППО OEBS АСФК</w:t>
      </w:r>
      <w:r w:rsidRPr="0000350D">
        <w:t>.</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(дополнительные реквиз</w:t>
      </w:r>
      <w:r w:rsidRPr="00C24574">
        <w:t>и</w:t>
      </w:r>
      <w:r w:rsidRPr="0000350D">
        <w:t>ты)</w:t>
      </w:r>
      <w:r w:rsidR="00237D21">
        <w:t>»</w:t>
      </w:r>
      <w:r w:rsidRPr="0000350D">
        <w:t xml:space="preserve"> передаётся с ОС ГМУ в </w:t>
      </w:r>
      <w:r w:rsidR="00A517D7">
        <w:t>ТОФК</w:t>
      </w:r>
      <w:r w:rsidRPr="0000350D">
        <w:t xml:space="preserve"> (ЦАФК) и обеспечивает заполнение дополнительных р</w:t>
      </w:r>
      <w:r w:rsidRPr="00C24574">
        <w:t>е</w:t>
      </w:r>
      <w:r w:rsidRPr="0000350D">
        <w:t xml:space="preserve">квизитов справочника РОСГУ. Для документа </w:t>
      </w:r>
      <w:r w:rsidR="00237D21">
        <w:t>«</w:t>
      </w:r>
      <w:r w:rsidRPr="0000350D">
        <w:t>Заявка на внесение изменений в перечень ГМУ (дополнительные реквизиты)</w:t>
      </w:r>
      <w:r w:rsidR="00237D21">
        <w:t>»</w:t>
      </w:r>
      <w:r w:rsidRPr="0000350D">
        <w:t xml:space="preserve"> в СУФД на уровне ЦАФК предусмотрены функции и</w:t>
      </w:r>
      <w:r w:rsidRPr="00C24574">
        <w:t>м</w:t>
      </w:r>
      <w:r w:rsidRPr="0000350D">
        <w:t>порта с ОС ГМУ в соответствии с тр</w:t>
      </w:r>
      <w:r w:rsidRPr="00AE58D3">
        <w:t>е</w:t>
      </w:r>
      <w:r w:rsidRPr="0000350D">
        <w:t xml:space="preserve">бованиями </w:t>
      </w:r>
      <w:r>
        <w:t>ТФФ</w:t>
      </w:r>
      <w:r w:rsidRPr="0000350D">
        <w:t xml:space="preserve"> ГМУ и далее выгрузка в </w:t>
      </w:r>
      <w:r w:rsidR="007154D0">
        <w:t>ППО OEBS АСФК</w:t>
      </w:r>
      <w:r w:rsidRPr="0000350D">
        <w:t xml:space="preserve"> посре</w:t>
      </w:r>
      <w:r w:rsidRPr="00AE58D3">
        <w:t>д</w:t>
      </w:r>
      <w:r w:rsidRPr="0000350D">
        <w:t>ством СУФД-транспорт.</w:t>
      </w:r>
      <w:bookmarkEnd w:id="1184"/>
    </w:p>
    <w:bookmarkEnd w:id="1185"/>
    <w:p w:rsidR="00C24574" w:rsidRDefault="0037785A" w:rsidP="00C24574">
      <w:pPr>
        <w:pStyle w:val="ASFKNormal"/>
      </w:pPr>
      <w:r>
        <w:t>Для работы с документами «</w:t>
      </w:r>
      <w:r w:rsidR="00C24574" w:rsidRPr="0000350D">
        <w:t>Заявка на внесение изменений в перечень ГМУ (основные реквиз</w:t>
      </w:r>
      <w:r w:rsidR="00C24574" w:rsidRPr="00C24574">
        <w:t>и</w:t>
      </w:r>
      <w:r w:rsidR="00C24574" w:rsidRPr="0000350D">
        <w:t>ты)</w:t>
      </w:r>
      <w:r w:rsidR="001C35DB">
        <w:t>» следует перейти в пункт меню «</w:t>
      </w:r>
      <w:r w:rsidR="00C24574" w:rsidRPr="0000350D">
        <w:t>Документы</w:t>
      </w:r>
      <w:r w:rsidR="00C24574">
        <w:t xml:space="preserve"> – </w:t>
      </w:r>
      <w:r w:rsidR="00C24574" w:rsidRPr="0000350D">
        <w:t>Регистрация пользователей на официальном сайте РФ</w:t>
      </w:r>
      <w:r w:rsidR="00C24574">
        <w:t xml:space="preserve"> – </w:t>
      </w:r>
      <w:r w:rsidR="00C24574" w:rsidRPr="0000350D">
        <w:t>Заявка на внесение изменений в перечень ГМУ (основные реквизиты)</w:t>
      </w:r>
      <w:r w:rsidR="00237D21">
        <w:t>»</w:t>
      </w:r>
      <w:r w:rsidR="00C24574" w:rsidRPr="0000350D">
        <w:t>. Откроется ЭФ списка документов, предста</w:t>
      </w:r>
      <w:r w:rsidR="00C24574" w:rsidRPr="00AE58D3">
        <w:t>в</w:t>
      </w:r>
      <w:r w:rsidR="00C24574" w:rsidRPr="0000350D">
        <w:t>ленная на рисунке</w:t>
      </w:r>
      <w:r w:rsidR="009F03A6" w:rsidRPr="00821226">
        <w:t> </w:t>
      </w:r>
      <w:r w:rsidR="00C24574" w:rsidRPr="0000350D">
        <w:fldChar w:fldCharType="begin"/>
      </w:r>
      <w:r w:rsidR="00C24574" w:rsidRPr="0000350D">
        <w:instrText xml:space="preserve"> REF _Ref309724818 \h  \* MERGEFORMAT </w:instrText>
      </w:r>
      <w:r w:rsidR="00C24574" w:rsidRPr="0000350D">
        <w:fldChar w:fldCharType="separate"/>
      </w:r>
      <w:r w:rsidR="00A34761">
        <w:t>144</w:t>
      </w:r>
      <w:r w:rsidR="00C24574" w:rsidRPr="0000350D">
        <w:fldChar w:fldCharType="end"/>
      </w:r>
      <w:r w:rsidR="00C24574" w:rsidRPr="0000350D">
        <w:t>.</w:t>
      </w:r>
    </w:p>
    <w:p w:rsidR="00C24574" w:rsidRPr="00CD47D0" w:rsidRDefault="00632829" w:rsidP="00C24574">
      <w:pPr>
        <w:pStyle w:val="ASFKFigure"/>
      </w:pPr>
      <w:r>
        <w:lastRenderedPageBreak/>
        <w:pict>
          <v:shape id="_x0000_i1267" type="#_x0000_t75" style="width:475.2pt;height:4in">
            <v:imagedata r:id="rId218" o:title="0"/>
          </v:shape>
        </w:pict>
      </w:r>
    </w:p>
    <w:p w:rsidR="00C24574" w:rsidRPr="0000350D" w:rsidRDefault="00C24574" w:rsidP="006124FE">
      <w:pPr>
        <w:pStyle w:val="ASFKFigName"/>
      </w:pPr>
      <w:r w:rsidRPr="0000350D">
        <w:fldChar w:fldCharType="begin"/>
      </w:r>
      <w:r w:rsidRPr="0000350D">
        <w:instrText xml:space="preserve"> SEQ Рисунок \* ARABIC </w:instrText>
      </w:r>
      <w:r w:rsidRPr="0000350D">
        <w:fldChar w:fldCharType="separate"/>
      </w:r>
      <w:bookmarkStart w:id="1186" w:name="_Ref309724818"/>
      <w:bookmarkStart w:id="1187" w:name="_Toc71042115"/>
      <w:r w:rsidR="00A34761">
        <w:rPr>
          <w:noProof/>
        </w:rPr>
        <w:t>144</w:t>
      </w:r>
      <w:bookmarkEnd w:id="1186"/>
      <w:r w:rsidRPr="0000350D">
        <w:fldChar w:fldCharType="end"/>
      </w:r>
      <w:r w:rsidRPr="0000350D">
        <w:t xml:space="preserve">. ЭФ списка документов </w:t>
      </w:r>
      <w:r w:rsidR="00237D21">
        <w:t>«</w:t>
      </w:r>
      <w:r w:rsidRPr="0000350D">
        <w:t>Заявка на внесение изменений в перечень ГМУ (основные реквизиты)</w:t>
      </w:r>
      <w:r w:rsidR="00237D21">
        <w:t>»</w:t>
      </w:r>
      <w:bookmarkEnd w:id="1187"/>
    </w:p>
    <w:p w:rsidR="00C24574" w:rsidRPr="0000350D" w:rsidRDefault="00C24574" w:rsidP="00AF3A98">
      <w:pPr>
        <w:pStyle w:val="41"/>
      </w:pPr>
      <w:r w:rsidRPr="0000350D">
        <w:t>Доступные операции</w:t>
      </w:r>
    </w:p>
    <w:p w:rsidR="00C24574" w:rsidRPr="00501CFC" w:rsidRDefault="00C24574" w:rsidP="00C24574">
      <w:pPr>
        <w:pStyle w:val="ASFKNormal"/>
      </w:pPr>
      <w:r w:rsidRPr="00501CFC">
        <w:t xml:space="preserve">На АРМ </w:t>
      </w:r>
      <w:r>
        <w:t>АДБ</w:t>
      </w:r>
      <w:r w:rsidRPr="00501CFC">
        <w:t xml:space="preserve"> </w:t>
      </w:r>
      <w:r>
        <w:t>доступны следующие операции над документом</w:t>
      </w:r>
      <w:r w:rsidRPr="00501CFC">
        <w:t>:</w:t>
      </w:r>
    </w:p>
    <w:p w:rsidR="00C24574" w:rsidRPr="006F6BD1" w:rsidRDefault="00C24574" w:rsidP="00C24574">
      <w:pPr>
        <w:pStyle w:val="ASFKListmark1"/>
      </w:pPr>
      <w:bookmarkStart w:id="1188" w:name="_Экранная_форма_документа_1"/>
      <w:bookmarkStart w:id="1189" w:name="_Ref320618354"/>
      <w:bookmarkEnd w:id="1188"/>
      <w:r w:rsidRPr="006F6BD1">
        <w:t>ручной ввод;</w:t>
      </w:r>
    </w:p>
    <w:p w:rsidR="00C24574" w:rsidRPr="006F6BD1" w:rsidRDefault="00C24574" w:rsidP="00C24574">
      <w:pPr>
        <w:pStyle w:val="ASFKListmark1"/>
      </w:pPr>
      <w:r>
        <w:t xml:space="preserve">просмотр и </w:t>
      </w:r>
      <w:r w:rsidRPr="006F6BD1">
        <w:t>редактирование;</w:t>
      </w:r>
    </w:p>
    <w:p w:rsidR="00C24574" w:rsidRPr="006F6BD1" w:rsidRDefault="00C24574" w:rsidP="00C24574">
      <w:pPr>
        <w:pStyle w:val="ASFKListmark1"/>
      </w:pPr>
      <w:r>
        <w:t xml:space="preserve">копирование и </w:t>
      </w:r>
      <w:r w:rsidRPr="006F6BD1">
        <w:t>удаление;</w:t>
      </w:r>
    </w:p>
    <w:p w:rsidR="00C24574" w:rsidRPr="006F6BD1" w:rsidRDefault="00C24574" w:rsidP="00C24574">
      <w:pPr>
        <w:pStyle w:val="ASFKListmark1"/>
      </w:pPr>
      <w:r w:rsidRPr="006F6BD1">
        <w:t>документарный контроль;</w:t>
      </w:r>
    </w:p>
    <w:p w:rsidR="00C24574" w:rsidRPr="006F6BD1" w:rsidRDefault="00C24574" w:rsidP="00C24574">
      <w:pPr>
        <w:pStyle w:val="ASFKListmark1"/>
      </w:pPr>
      <w:r w:rsidRPr="006F6BD1">
        <w:t xml:space="preserve">подписание, проверка и снятие </w:t>
      </w:r>
      <w:r>
        <w:t>ЭП</w:t>
      </w:r>
      <w:r w:rsidRPr="006F6BD1">
        <w:t>;</w:t>
      </w:r>
    </w:p>
    <w:p w:rsidR="00C24574" w:rsidRPr="006F6BD1" w:rsidRDefault="00C24574" w:rsidP="00C24574">
      <w:pPr>
        <w:pStyle w:val="ASFKListmark1"/>
      </w:pPr>
      <w:r w:rsidRPr="006F6BD1">
        <w:t xml:space="preserve">экспорт в </w:t>
      </w:r>
      <w:r w:rsidR="007154D0">
        <w:t>ППО OEBS АСФК</w:t>
      </w:r>
      <w:r w:rsidRPr="006F6BD1">
        <w:t>;</w:t>
      </w:r>
    </w:p>
    <w:p w:rsidR="00C24574" w:rsidRDefault="00C24574" w:rsidP="00C24574">
      <w:pPr>
        <w:pStyle w:val="ASFKListmark1"/>
      </w:pPr>
      <w:r w:rsidRPr="006F6BD1">
        <w:t>импорт из внешней системы.</w:t>
      </w:r>
    </w:p>
    <w:p w:rsidR="00C24574" w:rsidRPr="00424CF0" w:rsidRDefault="00C24574" w:rsidP="00C24574">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C24574">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записей)</w:t>
      </w:r>
      <w:r w:rsidRPr="00A72ED0">
        <w:t>.</w:t>
      </w:r>
    </w:p>
    <w:p w:rsidR="00C24574" w:rsidRPr="0064058C" w:rsidRDefault="00C24574" w:rsidP="00AF3A98">
      <w:pPr>
        <w:pStyle w:val="41"/>
      </w:pPr>
      <w:bookmarkStart w:id="1190" w:name="_Toc409434451"/>
      <w:bookmarkEnd w:id="1189"/>
      <w:r w:rsidRPr="0064058C">
        <w:t>Экранная форма документа</w:t>
      </w:r>
    </w:p>
    <w:p w:rsidR="00C24574" w:rsidRPr="0064058C" w:rsidRDefault="00C24574" w:rsidP="00C24574">
      <w:pPr>
        <w:pStyle w:val="ASFKNormal"/>
      </w:pPr>
      <w:r w:rsidRPr="0064058C">
        <w:t xml:space="preserve">ЭФ </w:t>
      </w:r>
      <w:r w:rsidR="00237D21">
        <w:t>«</w:t>
      </w:r>
      <w:r w:rsidRPr="0064058C">
        <w:t>Заявка на внесение изменений в перечень ГМУ (основные реквизиты)</w:t>
      </w:r>
      <w:r w:rsidR="00237D21">
        <w:t>»</w:t>
      </w:r>
      <w:r w:rsidRPr="0064058C">
        <w:t xml:space="preserve"> предста</w:t>
      </w:r>
      <w:r w:rsidRPr="00C24574">
        <w:t>в</w:t>
      </w:r>
      <w:r w:rsidRPr="0064058C">
        <w:t>лена на рисунк</w:t>
      </w:r>
      <w:r w:rsidR="00062F8C">
        <w:t>ах</w:t>
      </w:r>
      <w:r w:rsidR="009F03A6" w:rsidRPr="00821226">
        <w:t> </w:t>
      </w:r>
      <w:r w:rsidRPr="0064058C">
        <w:fldChar w:fldCharType="begin"/>
      </w:r>
      <w:r w:rsidRPr="0064058C">
        <w:instrText xml:space="preserve"> REF _Ref309724781 \h  \* MERGEFORMAT </w:instrText>
      </w:r>
      <w:r w:rsidRPr="0064058C">
        <w:fldChar w:fldCharType="separate"/>
      </w:r>
      <w:r w:rsidR="00A34761">
        <w:t>145</w:t>
      </w:r>
      <w:r w:rsidRPr="0064058C">
        <w:fldChar w:fldCharType="end"/>
      </w:r>
      <w:r w:rsidR="00062F8C">
        <w:t>-</w:t>
      </w:r>
      <w:r w:rsidR="00062F8C" w:rsidRPr="00062F8C">
        <w:fldChar w:fldCharType="begin"/>
      </w:r>
      <w:r w:rsidR="00062F8C" w:rsidRPr="00062F8C">
        <w:instrText xml:space="preserve"> REF _Ref309739539 \h  \* MERGEFORMAT </w:instrText>
      </w:r>
      <w:r w:rsidR="00062F8C" w:rsidRPr="00062F8C">
        <w:fldChar w:fldCharType="separate"/>
      </w:r>
      <w:r w:rsidR="00A34761">
        <w:t>151</w:t>
      </w:r>
      <w:r w:rsidR="00062F8C" w:rsidRPr="00062F8C">
        <w:fldChar w:fldCharType="end"/>
      </w:r>
      <w:r w:rsidR="00062F8C" w:rsidRPr="00062F8C">
        <w:t>.</w:t>
      </w:r>
      <w:r w:rsidRPr="0064058C">
        <w:t xml:space="preserve"> Форма содержит следующие </w:t>
      </w:r>
      <w:r>
        <w:t>закладки</w:t>
      </w:r>
      <w:r w:rsidRPr="0064058C">
        <w:t>:</w:t>
      </w:r>
    </w:p>
    <w:p w:rsidR="00C24574" w:rsidRPr="00424CF0" w:rsidRDefault="00237D21" w:rsidP="00C24574">
      <w:pPr>
        <w:pStyle w:val="ASFKListmark1"/>
      </w:pPr>
      <w:r>
        <w:t>«</w:t>
      </w:r>
      <w:r w:rsidR="00C24574" w:rsidRPr="00424CF0">
        <w:t>Основные реквизиты</w:t>
      </w:r>
      <w:r>
        <w:t>»</w:t>
      </w:r>
      <w:r w:rsidR="00C24574">
        <w:t>:</w:t>
      </w:r>
      <w:r w:rsidR="00C24574" w:rsidRPr="00424CF0">
        <w:t xml:space="preserve"> </w:t>
      </w:r>
    </w:p>
    <w:p w:rsidR="00C24574" w:rsidRDefault="00237D21" w:rsidP="00C24574">
      <w:pPr>
        <w:pStyle w:val="ASFKListmark2"/>
      </w:pPr>
      <w:r>
        <w:t>«</w:t>
      </w:r>
      <w:r w:rsidR="00C24574" w:rsidRPr="00424CF0">
        <w:t>Общая информация</w:t>
      </w:r>
      <w:r>
        <w:t>»</w:t>
      </w:r>
      <w:r w:rsidR="00C24574" w:rsidRPr="00424CF0">
        <w:t>;</w:t>
      </w:r>
    </w:p>
    <w:p w:rsidR="00C24574" w:rsidRDefault="00237D21" w:rsidP="00C24574">
      <w:pPr>
        <w:pStyle w:val="ASFKListmark2"/>
      </w:pPr>
      <w:r>
        <w:t>«</w:t>
      </w:r>
      <w:r w:rsidR="00C24574" w:rsidRPr="00424CF0">
        <w:t>Адресные данные</w:t>
      </w:r>
      <w:r>
        <w:t>»</w:t>
      </w:r>
      <w:r w:rsidR="00C24574" w:rsidRPr="00424CF0">
        <w:t>;</w:t>
      </w:r>
    </w:p>
    <w:p w:rsidR="00C24574" w:rsidRPr="00424CF0" w:rsidRDefault="00237D21" w:rsidP="00C24574">
      <w:pPr>
        <w:pStyle w:val="ASFKListmark2"/>
      </w:pPr>
      <w:r>
        <w:t>«</w:t>
      </w:r>
      <w:r w:rsidR="00C24574" w:rsidRPr="00424CF0">
        <w:t>Административная принадлежность</w:t>
      </w:r>
      <w:r>
        <w:t>»</w:t>
      </w:r>
      <w:r w:rsidR="00C24574" w:rsidRPr="00424CF0">
        <w:t>;</w:t>
      </w:r>
    </w:p>
    <w:p w:rsidR="00C24574" w:rsidRPr="00424CF0" w:rsidRDefault="00237D21" w:rsidP="00C24574">
      <w:pPr>
        <w:pStyle w:val="ASFKListmark2"/>
      </w:pPr>
      <w:r>
        <w:t>«</w:t>
      </w:r>
      <w:r w:rsidR="00C24574" w:rsidRPr="00424CF0">
        <w:t xml:space="preserve">Остальные реквизиты </w:t>
      </w:r>
      <w:r w:rsidR="00CD47D0">
        <w:t>учреждения</w:t>
      </w:r>
      <w:r>
        <w:t>»</w:t>
      </w:r>
      <w:r w:rsidR="00C24574" w:rsidRPr="00424CF0">
        <w:t>;</w:t>
      </w:r>
    </w:p>
    <w:p w:rsidR="00C24574" w:rsidRPr="00424CF0" w:rsidRDefault="00237D21" w:rsidP="00C24574">
      <w:pPr>
        <w:pStyle w:val="ASFKListmark2"/>
      </w:pPr>
      <w:r>
        <w:t>«</w:t>
      </w:r>
      <w:r w:rsidR="00C24574" w:rsidRPr="00424CF0">
        <w:t>Бюджеты</w:t>
      </w:r>
      <w:r>
        <w:t>»</w:t>
      </w:r>
      <w:r w:rsidR="00C24574" w:rsidRPr="00424CF0">
        <w:t>;</w:t>
      </w:r>
    </w:p>
    <w:p w:rsidR="00C24574" w:rsidRDefault="00237D21" w:rsidP="00C24574">
      <w:pPr>
        <w:pStyle w:val="ASFKListmark2"/>
      </w:pPr>
      <w:r>
        <w:t>«</w:t>
      </w:r>
      <w:r w:rsidR="00C24574" w:rsidRPr="00424CF0">
        <w:t>Подтверждающие документы</w:t>
      </w:r>
      <w:r>
        <w:t>»</w:t>
      </w:r>
      <w:r w:rsidR="00C24574">
        <w:t>;</w:t>
      </w:r>
    </w:p>
    <w:p w:rsidR="00C24574" w:rsidRPr="0064058C" w:rsidRDefault="00237D21" w:rsidP="00C24574">
      <w:pPr>
        <w:pStyle w:val="ASFKListmark1"/>
      </w:pPr>
      <w:r>
        <w:lastRenderedPageBreak/>
        <w:t>«</w:t>
      </w:r>
      <w:r w:rsidR="00C24574">
        <w:t>Подписи</w:t>
      </w:r>
      <w:r>
        <w:t>»</w:t>
      </w:r>
      <w:r w:rsidR="00C24574" w:rsidRPr="00424CF0">
        <w:t>.</w:t>
      </w:r>
    </w:p>
    <w:p w:rsidR="00C24574" w:rsidRPr="00E92D64" w:rsidRDefault="00632829" w:rsidP="00C24574">
      <w:pPr>
        <w:pStyle w:val="ASFKFigure"/>
      </w:pPr>
      <w:r>
        <w:pict>
          <v:shape id="_x0000_i1268" type="#_x0000_t75" style="width:482.4pt;height:266.4pt">
            <v:imagedata r:id="rId219" o:title="0"/>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91" w:name="_Ref309724781"/>
      <w:bookmarkStart w:id="1192" w:name="_Toc71042116"/>
      <w:r w:rsidR="00A34761">
        <w:rPr>
          <w:noProof/>
        </w:rPr>
        <w:t>145</w:t>
      </w:r>
      <w:bookmarkEnd w:id="1191"/>
      <w:r w:rsidRPr="0064058C">
        <w:fldChar w:fldCharType="end"/>
      </w:r>
      <w:r w:rsidRPr="0064058C">
        <w:t xml:space="preserve">. ЭФ </w:t>
      </w:r>
      <w:r>
        <w:t xml:space="preserve">документа </w:t>
      </w:r>
      <w:r w:rsidR="00237D21">
        <w:t>«</w:t>
      </w:r>
      <w:r w:rsidRPr="0064058C">
        <w:t>Заявка на внесение изменений в перечень ГМУ (основные реквизиты)</w:t>
      </w:r>
      <w:r w:rsidR="00237D21">
        <w:t>»</w:t>
      </w:r>
      <w:r w:rsidR="001C35DB">
        <w:t>, з</w:t>
      </w:r>
      <w:r w:rsidRPr="0064058C">
        <w:t>акладк</w:t>
      </w:r>
      <w:r>
        <w:t>и</w:t>
      </w:r>
      <w:r w:rsidRPr="0064058C">
        <w:t xml:space="preserve"> </w:t>
      </w:r>
      <w:r w:rsidR="00237D21">
        <w:t>«</w:t>
      </w:r>
      <w:r>
        <w:t>Основные реквизиты</w:t>
      </w:r>
      <w:r w:rsidR="00237D21">
        <w:t>»</w:t>
      </w:r>
      <w:r>
        <w:t xml:space="preserve">, </w:t>
      </w:r>
      <w:r w:rsidR="001C35DB">
        <w:t xml:space="preserve">вкладки </w:t>
      </w:r>
      <w:r w:rsidR="00237D21">
        <w:t>«</w:t>
      </w:r>
      <w:r>
        <w:t>Общая информация</w:t>
      </w:r>
      <w:r w:rsidR="00237D21">
        <w:t>»</w:t>
      </w:r>
      <w:bookmarkEnd w:id="1192"/>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t xml:space="preserve">Основные </w:t>
      </w:r>
      <w:r>
        <w:t>реквизиты», вкладки «Общая информация»</w:t>
      </w:r>
      <w:r w:rsidR="00C24574">
        <w:t xml:space="preserve"> </w:t>
      </w:r>
      <w:r w:rsidR="00C24574" w:rsidRPr="00AB7803">
        <w:t>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_Ref320802436 \h  \* MERGEFORMAT </w:instrText>
      </w:r>
      <w:r w:rsidR="00C24574" w:rsidRPr="0064058C">
        <w:fldChar w:fldCharType="separate"/>
      </w:r>
      <w:r w:rsidR="00A34761">
        <w:t>73</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3" w:name="_Ref317679009"/>
      <w:bookmarkStart w:id="1194" w:name="_Ref318715680"/>
      <w:bookmarkStart w:id="1195" w:name="_Ref320802436"/>
      <w:bookmarkStart w:id="1196" w:name="_Toc71041953"/>
      <w:r w:rsidR="00A34761">
        <w:rPr>
          <w:noProof/>
        </w:rPr>
        <w:t>73</w:t>
      </w:r>
      <w:bookmarkEnd w:id="1193"/>
      <w:bookmarkEnd w:id="1194"/>
      <w:bookmarkEnd w:id="1195"/>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t xml:space="preserve">Основные </w:t>
      </w:r>
      <w:r w:rsidR="001C35DB">
        <w:t>реквизиты», вкладки «Общая информация»</w:t>
      </w:r>
      <w:bookmarkEnd w:id="1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Описание</w:t>
            </w:r>
            <w:r>
              <w:t xml:space="preserve"> поля</w:t>
            </w:r>
          </w:p>
        </w:tc>
      </w:tr>
      <w:tr w:rsidR="00C24574" w:rsidRPr="00BB2D34">
        <w:tc>
          <w:tcPr>
            <w:tcW w:w="1137" w:type="pct"/>
          </w:tcPr>
          <w:p w:rsidR="00C24574" w:rsidRPr="00BB2D34" w:rsidRDefault="00C24574" w:rsidP="00C24574">
            <w:pPr>
              <w:pStyle w:val="ASFKTablenorm"/>
            </w:pPr>
            <w:r w:rsidRPr="00BB2D34">
              <w:t xml:space="preserve">Номер </w:t>
            </w:r>
          </w:p>
        </w:tc>
        <w:tc>
          <w:tcPr>
            <w:tcW w:w="3863" w:type="pct"/>
          </w:tcPr>
          <w:p w:rsidR="00C24574" w:rsidRPr="00BB2D34" w:rsidRDefault="00C24574" w:rsidP="00C24574">
            <w:pPr>
              <w:pStyle w:val="ASFKTablenorm"/>
            </w:pPr>
            <w:r w:rsidRPr="00BB2D34">
              <w:t>Номер документа.</w:t>
            </w:r>
          </w:p>
          <w:p w:rsidR="00C24574" w:rsidRPr="002B58A7" w:rsidRDefault="00C24574" w:rsidP="00C24574">
            <w:pPr>
              <w:pStyle w:val="ASFKTablenorm"/>
            </w:pPr>
            <w:r w:rsidRPr="00BB2D34">
              <w:t>Значение рассчитывается автоматически на основании настроек для т</w:t>
            </w:r>
            <w:r w:rsidRPr="00C24574">
              <w:t>е</w:t>
            </w:r>
            <w:r w:rsidRPr="002B58A7">
              <w:t xml:space="preserve">кущего типа документа в справочнике </w:t>
            </w:r>
            <w:r w:rsidR="00237D21">
              <w:t>«</w:t>
            </w:r>
            <w:r w:rsidRPr="002B58A7">
              <w:t>Параметры автонумерации док</w:t>
            </w:r>
            <w:r w:rsidRPr="00C24574">
              <w:t>у</w:t>
            </w:r>
            <w:r w:rsidRPr="002B58A7">
              <w:t>ментов</w:t>
            </w:r>
            <w:r w:rsidR="00237D21">
              <w:t>»</w:t>
            </w:r>
            <w:r w:rsidRPr="002B58A7">
              <w:t>. Может быть заполнено вручную.</w:t>
            </w:r>
          </w:p>
          <w:p w:rsidR="00C24574" w:rsidRPr="002B58A7" w:rsidRDefault="00C24574" w:rsidP="00C24574">
            <w:pPr>
              <w:pStyle w:val="ASFKTablenorm"/>
            </w:pPr>
            <w:r>
              <w:t xml:space="preserve">В случае если </w:t>
            </w:r>
            <w:r w:rsidRPr="00BB2D34">
              <w:t>значение было изменено вручную и не соответствует а</w:t>
            </w:r>
            <w:r w:rsidRPr="00AE58D3">
              <w:t>в</w:t>
            </w:r>
            <w:r w:rsidRPr="002B58A7">
              <w:t>т</w:t>
            </w:r>
            <w:r w:rsidRPr="00C24574">
              <w:t>о</w:t>
            </w:r>
            <w:r w:rsidRPr="002B58A7">
              <w:t>матически вычисленному значению, правильный порядковый номер м</w:t>
            </w:r>
            <w:r w:rsidRPr="00C24574">
              <w:t>о</w:t>
            </w:r>
            <w:r w:rsidRPr="002B58A7">
              <w:t>жет быть проставлен по нажатию кнопки.</w:t>
            </w:r>
          </w:p>
        </w:tc>
      </w:tr>
      <w:tr w:rsidR="00C24574" w:rsidRPr="00BB2D34">
        <w:tc>
          <w:tcPr>
            <w:tcW w:w="1137" w:type="pct"/>
          </w:tcPr>
          <w:p w:rsidR="00C24574" w:rsidRPr="00BB2D34" w:rsidRDefault="00C24574" w:rsidP="00C24574">
            <w:pPr>
              <w:pStyle w:val="ASFKTablenorm"/>
            </w:pPr>
            <w:r w:rsidRPr="00BB2D34">
              <w:t xml:space="preserve">Дата </w:t>
            </w:r>
          </w:p>
        </w:tc>
        <w:tc>
          <w:tcPr>
            <w:tcW w:w="3863" w:type="pct"/>
          </w:tcPr>
          <w:p w:rsidR="00C24574" w:rsidRPr="002B58A7" w:rsidRDefault="00C24574" w:rsidP="00C24574">
            <w:pPr>
              <w:pStyle w:val="ASFKTablenorm"/>
            </w:pPr>
            <w:r w:rsidRPr="00BB2D34">
              <w:t>Дата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r w:rsidRPr="00BB2D34">
              <w:tab/>
            </w:r>
          </w:p>
        </w:tc>
      </w:tr>
      <w:tr w:rsidR="00C24574" w:rsidRPr="00BB2D34">
        <w:tc>
          <w:tcPr>
            <w:tcW w:w="1137" w:type="pct"/>
          </w:tcPr>
          <w:p w:rsidR="00C24574" w:rsidRPr="00BB2D34" w:rsidRDefault="00C24574" w:rsidP="00C24574">
            <w:pPr>
              <w:pStyle w:val="ASFKTablenorm"/>
            </w:pPr>
            <w:r w:rsidRPr="00BB2D34">
              <w:t>Дата в/д</w:t>
            </w:r>
          </w:p>
        </w:tc>
        <w:tc>
          <w:tcPr>
            <w:tcW w:w="3863" w:type="pct"/>
          </w:tcPr>
          <w:p w:rsidR="00C24574" w:rsidRPr="002B58A7" w:rsidRDefault="00C24574" w:rsidP="00C24574">
            <w:pPr>
              <w:pStyle w:val="ASFKTablenorm"/>
            </w:pPr>
            <w:r w:rsidRPr="00BB2D34">
              <w:t>Дата ввода в действие изменений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lastRenderedPageBreak/>
              <w:t>выбор из календаря.</w:t>
            </w:r>
          </w:p>
        </w:tc>
      </w:tr>
      <w:tr w:rsidR="00C24574" w:rsidRPr="00BB2D34">
        <w:tc>
          <w:tcPr>
            <w:tcW w:w="1137" w:type="pct"/>
          </w:tcPr>
          <w:p w:rsidR="00C24574" w:rsidRPr="00BB2D34" w:rsidRDefault="00C24574" w:rsidP="00C24574">
            <w:pPr>
              <w:pStyle w:val="ASFKTablenorm"/>
            </w:pPr>
            <w:r w:rsidRPr="00BB2D34">
              <w:t>Код организации по РОСГУ</w:t>
            </w:r>
          </w:p>
        </w:tc>
        <w:tc>
          <w:tcPr>
            <w:tcW w:w="3863" w:type="pct"/>
          </w:tcPr>
          <w:p w:rsidR="00C24574" w:rsidRPr="002B58A7" w:rsidRDefault="00C24574" w:rsidP="00C24574">
            <w:pPr>
              <w:pStyle w:val="ASFKTablenorm"/>
            </w:pPr>
            <w:r w:rsidRPr="00BB2D34">
              <w:t>Код организации по РОСГУ.</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 xml:space="preserve">ДУБП: выбор из справочника РОСГУ; </w:t>
            </w:r>
          </w:p>
          <w:p w:rsidR="00C24574" w:rsidRPr="00BB2D34" w:rsidRDefault="00C24574" w:rsidP="00C24574">
            <w:pPr>
              <w:pStyle w:val="ASFKTableListMark"/>
            </w:pPr>
            <w:r w:rsidRPr="00BB2D34">
              <w:t>ввод значения вручную;</w:t>
            </w:r>
          </w:p>
          <w:p w:rsidR="00C24574" w:rsidRPr="002B58A7" w:rsidRDefault="00C24574" w:rsidP="00C24574">
            <w:pPr>
              <w:pStyle w:val="ASFKTablenorm"/>
            </w:pPr>
            <w:r w:rsidRPr="00BB2D34">
              <w:t>Для заявок на первичное включение учреждения в РОСГУ, поле не з</w:t>
            </w:r>
            <w:r w:rsidRPr="00C24574">
              <w:t>а</w:t>
            </w:r>
            <w:r w:rsidRPr="002B58A7">
              <w:t>полняется.</w:t>
            </w:r>
          </w:p>
        </w:tc>
      </w:tr>
      <w:tr w:rsidR="00C24574" w:rsidRPr="00BB2D34">
        <w:tc>
          <w:tcPr>
            <w:tcW w:w="1137" w:type="pct"/>
          </w:tcPr>
          <w:p w:rsidR="00C24574" w:rsidRPr="00BB2D34" w:rsidRDefault="00C24574" w:rsidP="00C24574">
            <w:pPr>
              <w:pStyle w:val="ASFKTablenorm"/>
            </w:pPr>
            <w:r w:rsidRPr="00BB2D34">
              <w:t xml:space="preserve">Полное наименование </w:t>
            </w:r>
          </w:p>
        </w:tc>
        <w:tc>
          <w:tcPr>
            <w:tcW w:w="3863" w:type="pct"/>
          </w:tcPr>
          <w:p w:rsidR="00C24574" w:rsidRPr="002B58A7" w:rsidRDefault="00C24574" w:rsidP="00C24574">
            <w:pPr>
              <w:pStyle w:val="ASFKTablenorm"/>
            </w:pPr>
            <w:r w:rsidRPr="00BB2D34">
              <w:t>Полное наименование организации.</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C24574" w:rsidRPr="00BB2D34">
        <w:tc>
          <w:tcPr>
            <w:tcW w:w="1137" w:type="pct"/>
          </w:tcPr>
          <w:p w:rsidR="00C24574" w:rsidRPr="002B58A7" w:rsidDel="002F5E8A" w:rsidRDefault="00C24574" w:rsidP="00C24574">
            <w:pPr>
              <w:pStyle w:val="ASFKTablenorm"/>
            </w:pPr>
            <w:r w:rsidRPr="00BB2D34">
              <w:t>Сокращенное наимен</w:t>
            </w:r>
            <w:r w:rsidRPr="002B58A7">
              <w:t>ов</w:t>
            </w:r>
            <w:r w:rsidRPr="00C24574">
              <w:t>а</w:t>
            </w:r>
            <w:r w:rsidRPr="002B58A7">
              <w:t xml:space="preserve">ние </w:t>
            </w:r>
          </w:p>
        </w:tc>
        <w:tc>
          <w:tcPr>
            <w:tcW w:w="3863" w:type="pct"/>
          </w:tcPr>
          <w:p w:rsidR="00C24574" w:rsidRPr="002B58A7" w:rsidRDefault="00C24574" w:rsidP="00C24574">
            <w:pPr>
              <w:pStyle w:val="ASFKTablenorm"/>
            </w:pPr>
            <w:r w:rsidRPr="00BB2D34">
              <w:t>Сокращенное наименование организации</w:t>
            </w:r>
            <w:r w:rsidRPr="002B58A7">
              <w:t>. Заполнение:</w:t>
            </w:r>
          </w:p>
          <w:p w:rsidR="00C24574" w:rsidRPr="00BB2D34" w:rsidRDefault="00C24574" w:rsidP="00C24574">
            <w:pPr>
              <w:pStyle w:val="ASFKTableListMark"/>
            </w:pPr>
            <w:r>
              <w:t>импорт из внешней системы</w:t>
            </w:r>
            <w:r w:rsidRPr="00BB2D34">
              <w:t>;</w:t>
            </w:r>
          </w:p>
          <w:p w:rsidR="00C24574" w:rsidRPr="00BB2D34" w:rsidDel="002F5E8A"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1C35DB" w:rsidRPr="00BB2D34">
        <w:tc>
          <w:tcPr>
            <w:tcW w:w="5000" w:type="pct"/>
            <w:gridSpan w:val="2"/>
          </w:tcPr>
          <w:p w:rsidR="001C35DB" w:rsidRPr="00BB2D34" w:rsidRDefault="001C35DB" w:rsidP="001C35DB">
            <w:pPr>
              <w:pStyle w:val="ASFKTablenorm"/>
            </w:pPr>
            <w:r>
              <w:t>Вкладка «Общая информация»</w:t>
            </w:r>
          </w:p>
        </w:tc>
      </w:tr>
      <w:tr w:rsidR="00C24574" w:rsidRPr="00535DF6">
        <w:trPr>
          <w:trHeight w:val="20"/>
        </w:trPr>
        <w:tc>
          <w:tcPr>
            <w:tcW w:w="1137" w:type="pct"/>
          </w:tcPr>
          <w:p w:rsidR="00C24574" w:rsidRPr="002048F7" w:rsidDel="00A35DFF" w:rsidRDefault="00C24574" w:rsidP="00C24574">
            <w:pPr>
              <w:pStyle w:val="ASFKTablenorm"/>
            </w:pPr>
            <w:r w:rsidRPr="00535DF6">
              <w:t>Код СПЗ</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СПЗ</w:t>
            </w:r>
            <w:r w:rsidR="00237D21">
              <w:t>»</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Код РУБП</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Код ПУБП</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Код НУБП</w:t>
            </w:r>
          </w:p>
        </w:tc>
        <w:tc>
          <w:tcPr>
            <w:tcW w:w="3863" w:type="pct"/>
          </w:tcPr>
          <w:p w:rsidR="00C24574" w:rsidRPr="00535DF6" w:rsidRDefault="00C24574" w:rsidP="00C24574">
            <w:pPr>
              <w:pStyle w:val="ASFKTablenorm"/>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5000" w:type="pct"/>
            <w:gridSpan w:val="2"/>
          </w:tcPr>
          <w:p w:rsidR="00C24574" w:rsidRPr="002048F7" w:rsidRDefault="001C35DB" w:rsidP="001C35DB">
            <w:pPr>
              <w:pStyle w:val="ASFKTablenorm"/>
            </w:pPr>
            <w:r>
              <w:t>Вкладка «Общая информация», г</w:t>
            </w:r>
            <w:r w:rsidR="00C24574" w:rsidRPr="00535DF6">
              <w:t xml:space="preserve">руппа полей </w:t>
            </w:r>
            <w:r w:rsidR="00237D21">
              <w:t>«</w:t>
            </w:r>
            <w:r w:rsidR="00C24574" w:rsidRPr="002048F7">
              <w:t>Общероссийские классификаторы</w:t>
            </w:r>
            <w:r w:rsidR="00237D21">
              <w:t>»</w:t>
            </w:r>
          </w:p>
        </w:tc>
      </w:tr>
      <w:tr w:rsidR="00C24574" w:rsidRPr="00535DF6">
        <w:trPr>
          <w:trHeight w:val="20"/>
        </w:trPr>
        <w:tc>
          <w:tcPr>
            <w:tcW w:w="1137" w:type="pct"/>
          </w:tcPr>
          <w:p w:rsidR="00C24574" w:rsidRPr="00535DF6" w:rsidRDefault="00C24574" w:rsidP="00C24574">
            <w:pPr>
              <w:pStyle w:val="ASFKTablenorm"/>
            </w:pPr>
            <w:r w:rsidRPr="00535DF6">
              <w:t>ОКАТО</w:t>
            </w:r>
          </w:p>
        </w:tc>
        <w:tc>
          <w:tcPr>
            <w:tcW w:w="3863" w:type="pct"/>
          </w:tcPr>
          <w:p w:rsidR="00C24574" w:rsidRPr="00535DF6" w:rsidRDefault="00C24574" w:rsidP="00C24574">
            <w:pPr>
              <w:pStyle w:val="ASFKTablenorm"/>
            </w:pPr>
            <w:r w:rsidRPr="00535DF6">
              <w:t>Код по ОКАТО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ОКАТО; ввод значения вру</w:t>
            </w:r>
            <w:r w:rsidRPr="002048F7">
              <w:t>ч</w:t>
            </w:r>
            <w:r w:rsidRPr="00535DF6">
              <w:t>ную;</w:t>
            </w:r>
          </w:p>
          <w:p w:rsidR="00C24574" w:rsidRPr="002048F7" w:rsidRDefault="00C24574" w:rsidP="00C24574">
            <w:pPr>
              <w:pStyle w:val="ASFKTablenorm"/>
            </w:pPr>
            <w:r w:rsidRPr="00535DF6">
              <w:t xml:space="preserve">Список значений справочника для заполнения поля </w:t>
            </w:r>
            <w:r w:rsidR="00237D21">
              <w:t>«</w:t>
            </w:r>
            <w:r w:rsidRPr="00535DF6">
              <w:t>ОКАТО</w:t>
            </w:r>
            <w:r w:rsidR="00237D21">
              <w:t>»</w:t>
            </w:r>
            <w:r w:rsidRPr="00535DF6">
              <w:t xml:space="preserve"> огран</w:t>
            </w:r>
            <w:r w:rsidRPr="002048F7">
              <w:t>ич</w:t>
            </w:r>
            <w:r w:rsidRPr="00981E07">
              <w:t>и</w:t>
            </w:r>
            <w:r w:rsidRPr="002048F7">
              <w:t>вать по условиям:</w:t>
            </w:r>
          </w:p>
          <w:p w:rsidR="00C24574" w:rsidRPr="00535DF6" w:rsidRDefault="00C24574" w:rsidP="00C24574">
            <w:pPr>
              <w:pStyle w:val="ASFKTableListMark"/>
            </w:pPr>
            <w:r w:rsidRPr="00535DF6">
              <w:lastRenderedPageBreak/>
              <w:t xml:space="preserve">значение признака ОКАТО/ОКТМО = </w:t>
            </w:r>
            <w:r w:rsidR="00237D21">
              <w:t>«</w:t>
            </w:r>
            <w:r w:rsidRPr="00535DF6">
              <w:t>ОКАТО</w:t>
            </w:r>
            <w:r w:rsidR="00237D21">
              <w:t>»</w:t>
            </w:r>
            <w:r w:rsidRPr="00535DF6">
              <w:t>;</w:t>
            </w:r>
          </w:p>
          <w:p w:rsidR="00C24574" w:rsidRPr="00535DF6" w:rsidRDefault="00C24574" w:rsidP="00C24574">
            <w:pPr>
              <w:pStyle w:val="ASFKTableListMark"/>
            </w:pPr>
            <w:r w:rsidRPr="00535DF6">
              <w:t xml:space="preserve">значение поля </w:t>
            </w:r>
            <w:r w:rsidR="00237D21">
              <w:t>«</w:t>
            </w:r>
            <w:r w:rsidRPr="00535DF6">
              <w:t>Дата действия по</w:t>
            </w:r>
            <w:r w:rsidR="00237D21">
              <w:t>»</w:t>
            </w:r>
            <w:r w:rsidRPr="00535DF6">
              <w:t xml:space="preserve"> строго равно 31.12.2013 или пусто или больше даты ввода в дейс</w:t>
            </w:r>
            <w:r w:rsidRPr="002048F7">
              <w:t>т</w:t>
            </w:r>
            <w:r w:rsidRPr="00535DF6">
              <w:t>вие документа;</w:t>
            </w:r>
          </w:p>
          <w:p w:rsidR="00C24574" w:rsidRPr="00535DF6" w:rsidRDefault="00C24574" w:rsidP="00C24574">
            <w:pPr>
              <w:pStyle w:val="ASFKTableListMark"/>
            </w:pPr>
            <w:r w:rsidRPr="00535DF6">
              <w:t xml:space="preserve">значение поля </w:t>
            </w:r>
            <w:r w:rsidR="00237D21">
              <w:t>«</w:t>
            </w:r>
            <w:r w:rsidRPr="00535DF6">
              <w:t>Дата действия с</w:t>
            </w:r>
            <w:r w:rsidR="00237D21">
              <w:t>»</w:t>
            </w:r>
            <w:r w:rsidRPr="00535DF6">
              <w:t xml:space="preserve"> максимально среди записей с таким же кодом и признаком </w:t>
            </w:r>
            <w:r w:rsidR="00237D21">
              <w:t>«</w:t>
            </w:r>
            <w:r w:rsidRPr="00535DF6">
              <w:t>ОКАТО</w:t>
            </w:r>
            <w:r w:rsidR="00237D21">
              <w:t>»</w:t>
            </w:r>
            <w:r w:rsidRPr="00535DF6">
              <w:t xml:space="preserve"> + Если при этом у нескольких зап</w:t>
            </w:r>
            <w:r w:rsidRPr="00AE58D3">
              <w:t>и</w:t>
            </w:r>
            <w:r w:rsidRPr="00535DF6">
              <w:t xml:space="preserve">сей одинаковое значение поля </w:t>
            </w:r>
            <w:r w:rsidR="00237D21">
              <w:t>«</w:t>
            </w:r>
            <w:r w:rsidRPr="00535DF6">
              <w:t>Дата действия с</w:t>
            </w:r>
            <w:r w:rsidR="00237D21">
              <w:t>»</w:t>
            </w:r>
            <w:r w:rsidRPr="00535DF6">
              <w:t>, то выбирается з</w:t>
            </w:r>
            <w:r w:rsidRPr="00AE58D3">
              <w:t>а</w:t>
            </w:r>
            <w:r w:rsidRPr="00535DF6">
              <w:t>пись с наиболее поздней датой внесения изменений;</w:t>
            </w:r>
          </w:p>
          <w:p w:rsidR="00C24574" w:rsidRPr="00535DF6" w:rsidDel="00A35DFF" w:rsidRDefault="00C24574" w:rsidP="00C24574">
            <w:pPr>
              <w:pStyle w:val="ASFKTableListMark"/>
            </w:pPr>
            <w:r w:rsidRPr="00535DF6">
              <w:t xml:space="preserve">значение поля </w:t>
            </w:r>
            <w:r w:rsidR="00237D21">
              <w:t>«</w:t>
            </w:r>
            <w:r w:rsidRPr="00535DF6">
              <w:t>Тип изменения</w:t>
            </w:r>
            <w:r w:rsidR="00237D21">
              <w:t>»</w:t>
            </w:r>
            <w:r w:rsidRPr="00535DF6">
              <w:t xml:space="preserve"> (&lt;Attribute9&gt;) не равно </w:t>
            </w:r>
            <w:r w:rsidR="00237D21">
              <w:t>«</w:t>
            </w:r>
            <w:r w:rsidRPr="00535DF6">
              <w:t>1</w:t>
            </w:r>
            <w:r w:rsidR="00237D21">
              <w:t>»</w:t>
            </w:r>
            <w:r w:rsidRPr="00535DF6">
              <w:t xml:space="preserve"> (т.е. з</w:t>
            </w:r>
            <w:r w:rsidRPr="00981E07">
              <w:t>а</w:t>
            </w:r>
            <w:r w:rsidRPr="00535DF6">
              <w:t>пись не исключена по данным Росстата).</w:t>
            </w:r>
          </w:p>
        </w:tc>
      </w:tr>
      <w:tr w:rsidR="00C24574" w:rsidRPr="00535DF6">
        <w:trPr>
          <w:trHeight w:val="20"/>
        </w:trPr>
        <w:tc>
          <w:tcPr>
            <w:tcW w:w="1137" w:type="pct"/>
          </w:tcPr>
          <w:p w:rsidR="00C24574" w:rsidRPr="00535DF6" w:rsidRDefault="00C24574" w:rsidP="00C24574">
            <w:pPr>
              <w:pStyle w:val="ASFKTablenorm"/>
            </w:pPr>
            <w:r w:rsidRPr="00535DF6">
              <w:t>ОКФС</w:t>
            </w:r>
          </w:p>
        </w:tc>
        <w:tc>
          <w:tcPr>
            <w:tcW w:w="3863" w:type="pct"/>
          </w:tcPr>
          <w:p w:rsidR="00C24574" w:rsidRPr="00535DF6" w:rsidRDefault="00C24574" w:rsidP="00C24574">
            <w:pPr>
              <w:pStyle w:val="ASFKTablenorm"/>
            </w:pPr>
            <w:r w:rsidRPr="00535DF6">
              <w:t>Код по ОКФС</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ОКФС; ввод значения вру</w:t>
            </w:r>
            <w:r w:rsidRPr="002048F7">
              <w:t>ч</w:t>
            </w:r>
            <w:r w:rsidRPr="00535DF6">
              <w:t>ную.</w:t>
            </w:r>
          </w:p>
        </w:tc>
      </w:tr>
      <w:tr w:rsidR="00C24574" w:rsidRPr="00535DF6">
        <w:trPr>
          <w:trHeight w:val="20"/>
        </w:trPr>
        <w:tc>
          <w:tcPr>
            <w:tcW w:w="1137" w:type="pct"/>
          </w:tcPr>
          <w:p w:rsidR="00C24574" w:rsidRPr="00535DF6" w:rsidRDefault="00C24574" w:rsidP="00C24574">
            <w:pPr>
              <w:pStyle w:val="ASFKTablenorm"/>
            </w:pPr>
            <w:r w:rsidRPr="00535DF6">
              <w:t>ОКОПФ</w:t>
            </w:r>
          </w:p>
        </w:tc>
        <w:tc>
          <w:tcPr>
            <w:tcW w:w="3863" w:type="pct"/>
          </w:tcPr>
          <w:p w:rsidR="00C24574" w:rsidRPr="00535DF6" w:rsidRDefault="00C24574" w:rsidP="00C24574">
            <w:pPr>
              <w:pStyle w:val="ASFKTablenorm"/>
            </w:pPr>
            <w:r w:rsidRPr="00535DF6">
              <w:t>Код по ОКОПФ</w:t>
            </w:r>
            <w:r w:rsidRPr="002048F7">
              <w:t xml:space="preserve"> (</w:t>
            </w:r>
            <w:r w:rsidR="00FC5B26">
              <w:t>5-</w:t>
            </w:r>
            <w:r w:rsidRPr="002048F7">
              <w:t>символьный)</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ОКОПФ; ввод значения вру</w:t>
            </w:r>
            <w:r w:rsidRPr="002048F7">
              <w:t>ч</w:t>
            </w:r>
            <w:r w:rsidRPr="00535DF6">
              <w:t>ную.</w:t>
            </w:r>
          </w:p>
        </w:tc>
      </w:tr>
      <w:tr w:rsidR="00C24574" w:rsidRPr="00535DF6">
        <w:trPr>
          <w:trHeight w:val="20"/>
        </w:trPr>
        <w:tc>
          <w:tcPr>
            <w:tcW w:w="1137" w:type="pct"/>
          </w:tcPr>
          <w:p w:rsidR="00C24574" w:rsidRPr="002048F7" w:rsidDel="00A35DFF" w:rsidRDefault="00C24574" w:rsidP="00C24574">
            <w:pPr>
              <w:pStyle w:val="ASFKTablenorm"/>
            </w:pPr>
            <w:r w:rsidRPr="00535DF6">
              <w:t>ОКПО</w:t>
            </w:r>
          </w:p>
        </w:tc>
        <w:tc>
          <w:tcPr>
            <w:tcW w:w="3863" w:type="pct"/>
          </w:tcPr>
          <w:p w:rsidR="00C24574" w:rsidRPr="00535DF6" w:rsidRDefault="00C24574" w:rsidP="00C24574">
            <w:pPr>
              <w:pStyle w:val="ASFKTablenorm"/>
            </w:pPr>
            <w:r w:rsidRPr="00535DF6">
              <w:t>Код по ОКПО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2048F7" w:rsidDel="00A35DFF" w:rsidRDefault="00C24574" w:rsidP="00C24574">
            <w:pPr>
              <w:pStyle w:val="ASFKTablenorm"/>
            </w:pPr>
            <w:r w:rsidRPr="00535DF6">
              <w:t>ОКОГУ</w:t>
            </w:r>
          </w:p>
        </w:tc>
        <w:tc>
          <w:tcPr>
            <w:tcW w:w="3863" w:type="pct"/>
          </w:tcPr>
          <w:p w:rsidR="00C24574" w:rsidRPr="00535DF6" w:rsidRDefault="00C24574" w:rsidP="00C24574">
            <w:pPr>
              <w:pStyle w:val="ASFKTablenorm"/>
            </w:pPr>
            <w:r w:rsidRPr="00535DF6">
              <w:t>Код по ОКОГУ</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ОКОГУ, ввод значения вру</w:t>
            </w:r>
            <w:r w:rsidRPr="002048F7">
              <w:t>ч</w:t>
            </w:r>
            <w:r w:rsidRPr="00535DF6">
              <w:t>ную.</w:t>
            </w:r>
          </w:p>
        </w:tc>
      </w:tr>
      <w:tr w:rsidR="00C24574" w:rsidRPr="00535DF6">
        <w:trPr>
          <w:trHeight w:val="20"/>
        </w:trPr>
        <w:tc>
          <w:tcPr>
            <w:tcW w:w="1137" w:type="pct"/>
          </w:tcPr>
          <w:p w:rsidR="00C24574" w:rsidRPr="002048F7" w:rsidDel="00A35DFF" w:rsidRDefault="00C24574" w:rsidP="00C24574">
            <w:pPr>
              <w:pStyle w:val="ASFKTablenorm"/>
            </w:pPr>
            <w:r w:rsidRPr="00535DF6">
              <w:t xml:space="preserve">ОГРН </w:t>
            </w:r>
          </w:p>
        </w:tc>
        <w:tc>
          <w:tcPr>
            <w:tcW w:w="3863" w:type="pct"/>
          </w:tcPr>
          <w:p w:rsidR="00C24574" w:rsidRPr="00535DF6" w:rsidRDefault="00C24574" w:rsidP="00C24574">
            <w:pPr>
              <w:pStyle w:val="ASFKTablenorm"/>
            </w:pPr>
            <w:r w:rsidRPr="00535DF6">
              <w:t>ОГРН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trPr>
          <w:trHeight w:val="20"/>
        </w:trPr>
        <w:tc>
          <w:tcPr>
            <w:tcW w:w="1137" w:type="pct"/>
          </w:tcPr>
          <w:p w:rsidR="00C24574" w:rsidRPr="002048F7" w:rsidDel="00A35DFF" w:rsidRDefault="00C24574" w:rsidP="00C24574">
            <w:pPr>
              <w:pStyle w:val="ASFKTablenorm"/>
            </w:pPr>
            <w:r w:rsidRPr="00535DF6">
              <w:t>ОКВЭД основные</w:t>
            </w:r>
          </w:p>
        </w:tc>
        <w:tc>
          <w:tcPr>
            <w:tcW w:w="3863" w:type="pct"/>
          </w:tcPr>
          <w:p w:rsidR="00C24574" w:rsidRPr="00535DF6" w:rsidRDefault="00C24574" w:rsidP="00C24574">
            <w:pPr>
              <w:pStyle w:val="ASFKTablenorm"/>
            </w:pPr>
            <w:r w:rsidRPr="00535DF6">
              <w:t>Коды основных видов деятельности по ОКВЭД/множественный выбор</w:t>
            </w:r>
            <w:r>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535DF6" w:rsidRDefault="00C24574" w:rsidP="00C24574">
            <w:pPr>
              <w:pStyle w:val="ASFKTableListMark"/>
            </w:pPr>
            <w:r w:rsidRPr="00535DF6">
              <w:t>ОФК: ввод значения вручную.</w:t>
            </w:r>
          </w:p>
          <w:p w:rsidR="00C24574" w:rsidRPr="002048F7" w:rsidRDefault="00C24574" w:rsidP="00C24574">
            <w:pPr>
              <w:pStyle w:val="ASFKTablenorm"/>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p w:rsidR="00C24574" w:rsidRPr="002048F7" w:rsidDel="00A35DFF"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Во всех остальных случаях обязательно для з</w:t>
            </w:r>
            <w:r w:rsidRPr="00981E07">
              <w:t>а</w:t>
            </w:r>
            <w:r w:rsidRPr="002048F7">
              <w:t>полнения.</w:t>
            </w:r>
          </w:p>
        </w:tc>
      </w:tr>
      <w:tr w:rsidR="00C24574" w:rsidRPr="00535DF6">
        <w:trPr>
          <w:trHeight w:val="20"/>
        </w:trPr>
        <w:tc>
          <w:tcPr>
            <w:tcW w:w="1137" w:type="pct"/>
          </w:tcPr>
          <w:p w:rsidR="00C24574" w:rsidRPr="00535DF6" w:rsidRDefault="00C24574" w:rsidP="00C24574">
            <w:pPr>
              <w:pStyle w:val="ASFKTablenorm"/>
            </w:pPr>
            <w:r w:rsidRPr="00535DF6">
              <w:lastRenderedPageBreak/>
              <w:t>ОКВЭД прочие</w:t>
            </w:r>
          </w:p>
        </w:tc>
        <w:tc>
          <w:tcPr>
            <w:tcW w:w="3863" w:type="pct"/>
          </w:tcPr>
          <w:p w:rsidR="00C24574" w:rsidRPr="00535DF6" w:rsidRDefault="00C24574" w:rsidP="00C24574">
            <w:pPr>
              <w:pStyle w:val="ASFKTablenorm"/>
            </w:pPr>
            <w:r w:rsidRPr="00535DF6">
              <w:t>Коды прочих видов деятельности по ОКВЭД/множественный выбор</w:t>
            </w:r>
            <w:r>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2048F7" w:rsidDel="00A35DFF" w:rsidRDefault="00C24574" w:rsidP="00C24574">
            <w:pPr>
              <w:pStyle w:val="ASFKTablenorm"/>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tc>
      </w:tr>
      <w:tr w:rsidR="00C24574" w:rsidRPr="00535DF6">
        <w:trPr>
          <w:trHeight w:val="20"/>
        </w:trPr>
        <w:tc>
          <w:tcPr>
            <w:tcW w:w="5000" w:type="pct"/>
            <w:gridSpan w:val="2"/>
          </w:tcPr>
          <w:p w:rsidR="00C24574" w:rsidRPr="002048F7" w:rsidRDefault="001C35DB" w:rsidP="00C24574">
            <w:pPr>
              <w:pStyle w:val="ASFKTablenorm"/>
            </w:pPr>
            <w:r>
              <w:t xml:space="preserve">Вкладка «Общая информация», группа </w:t>
            </w:r>
            <w:r w:rsidR="00C24574" w:rsidRPr="00535DF6">
              <w:t xml:space="preserve">полей </w:t>
            </w:r>
            <w:r w:rsidR="00237D21">
              <w:t>«</w:t>
            </w:r>
            <w:r w:rsidR="00C24574" w:rsidRPr="002048F7">
              <w:t>Бюджет</w:t>
            </w:r>
            <w:r w:rsidR="00237D21">
              <w:t>»</w:t>
            </w:r>
          </w:p>
        </w:tc>
      </w:tr>
      <w:tr w:rsidR="00C24574" w:rsidRPr="00535DF6">
        <w:trPr>
          <w:trHeight w:val="20"/>
        </w:trPr>
        <w:tc>
          <w:tcPr>
            <w:tcW w:w="1137" w:type="pct"/>
          </w:tcPr>
          <w:p w:rsidR="00C24574" w:rsidRPr="002048F7" w:rsidDel="00A35DFF" w:rsidRDefault="00C24574" w:rsidP="00C24574">
            <w:pPr>
              <w:pStyle w:val="ASFKTablenorm"/>
            </w:pPr>
            <w:r w:rsidRPr="00535DF6">
              <w:t>Бюджет (код)</w:t>
            </w:r>
          </w:p>
        </w:tc>
        <w:tc>
          <w:tcPr>
            <w:tcW w:w="3863" w:type="pct"/>
          </w:tcPr>
          <w:p w:rsidR="00C24574" w:rsidRPr="00535DF6" w:rsidRDefault="00C24574" w:rsidP="00C24574">
            <w:pPr>
              <w:pStyle w:val="ASFKTablenorm"/>
            </w:pPr>
            <w:r w:rsidRPr="00535DF6">
              <w:t>Код бюджета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автозаполнение по указанному коду РОСГУ соответствующим знач</w:t>
            </w:r>
            <w:r w:rsidRPr="00AE58D3">
              <w:t>е</w:t>
            </w:r>
            <w:r w:rsidRPr="00535DF6">
              <w:t>н</w:t>
            </w:r>
            <w:r w:rsidRPr="00C24574">
              <w:t>и</w:t>
            </w:r>
            <w:r w:rsidR="00B10952">
              <w:t>ем по справочнику РОСГУ;</w:t>
            </w:r>
          </w:p>
          <w:p w:rsidR="00C24574" w:rsidRPr="00535DF6" w:rsidRDefault="00C24574" w:rsidP="00C24574">
            <w:pPr>
              <w:pStyle w:val="ASFKTableListMark"/>
            </w:pPr>
            <w:r w:rsidRPr="00535DF6">
              <w:t>ввод значения вручную;</w:t>
            </w:r>
          </w:p>
          <w:p w:rsidR="00C24574" w:rsidRPr="00535DF6" w:rsidDel="00A35DFF" w:rsidRDefault="00C24574" w:rsidP="00C24574">
            <w:pPr>
              <w:pStyle w:val="ASFKTableListMark"/>
            </w:pPr>
            <w:r w:rsidRPr="00535DF6">
              <w:t>выбор из списка возможных значений.</w:t>
            </w:r>
          </w:p>
        </w:tc>
      </w:tr>
      <w:tr w:rsidR="00C24574" w:rsidRPr="00535DF6">
        <w:trPr>
          <w:trHeight w:val="20"/>
        </w:trPr>
        <w:tc>
          <w:tcPr>
            <w:tcW w:w="1137" w:type="pct"/>
          </w:tcPr>
          <w:p w:rsidR="00C24574" w:rsidRPr="002048F7" w:rsidDel="00A35DFF" w:rsidRDefault="00C24574" w:rsidP="00C24574">
            <w:pPr>
              <w:pStyle w:val="ASFKTablenorm"/>
            </w:pPr>
            <w:r w:rsidRPr="00535DF6">
              <w:t>Бюджет (наименов</w:t>
            </w:r>
            <w:r w:rsidRPr="00C24574">
              <w:t>а</w:t>
            </w:r>
            <w:r w:rsidRPr="00535DF6">
              <w:t>ние)</w:t>
            </w:r>
          </w:p>
        </w:tc>
        <w:tc>
          <w:tcPr>
            <w:tcW w:w="3863" w:type="pct"/>
          </w:tcPr>
          <w:p w:rsidR="00C24574" w:rsidRPr="00535DF6" w:rsidRDefault="00C24574" w:rsidP="00C24574">
            <w:pPr>
              <w:pStyle w:val="ASFKTablenorm"/>
            </w:pPr>
            <w:r w:rsidRPr="00535DF6">
              <w:t>Наименование бюджета, в рамках которого создано учреждение.</w:t>
            </w:r>
          </w:p>
          <w:p w:rsidR="00C24574" w:rsidRPr="002048F7" w:rsidDel="00A35DFF" w:rsidRDefault="00C24574" w:rsidP="00C24574">
            <w:pPr>
              <w:pStyle w:val="ASFKTablenorm"/>
            </w:pPr>
            <w:r w:rsidRPr="00535DF6">
              <w:t xml:space="preserve">Поле </w:t>
            </w:r>
            <w:r w:rsidRPr="002048F7">
              <w:t>не доступно для редактирования. Заполняется автоматически в с</w:t>
            </w:r>
            <w:r w:rsidRPr="00AE58D3">
              <w:t>о</w:t>
            </w:r>
            <w:r w:rsidRPr="002048F7">
              <w:t>о</w:t>
            </w:r>
            <w:r w:rsidRPr="00C24574">
              <w:t>т</w:t>
            </w:r>
            <w:r w:rsidRPr="002048F7">
              <w:t xml:space="preserve">ветствии с указанным значением в поле </w:t>
            </w:r>
            <w:r w:rsidR="00237D21">
              <w:t>«</w:t>
            </w:r>
            <w:r w:rsidRPr="002048F7">
              <w:t>Тип организации (код)</w:t>
            </w:r>
            <w:r w:rsidR="00237D21">
              <w:t>»</w:t>
            </w:r>
            <w:r w:rsidRPr="002048F7">
              <w:t>.</w:t>
            </w:r>
          </w:p>
        </w:tc>
      </w:tr>
      <w:tr w:rsidR="00C24574" w:rsidRPr="00535DF6">
        <w:trPr>
          <w:trHeight w:val="20"/>
        </w:trPr>
        <w:tc>
          <w:tcPr>
            <w:tcW w:w="5000" w:type="pct"/>
            <w:gridSpan w:val="2"/>
          </w:tcPr>
          <w:p w:rsidR="00C24574" w:rsidRPr="00535DF6" w:rsidRDefault="001C35DB" w:rsidP="001C35DB">
            <w:pPr>
              <w:pStyle w:val="ASFKTablenorm"/>
            </w:pPr>
            <w:r>
              <w:t>Вкладка «Общая информация», п</w:t>
            </w:r>
            <w:r w:rsidR="00C24574" w:rsidRPr="00535DF6">
              <w:t>оля без группы</w:t>
            </w:r>
          </w:p>
        </w:tc>
      </w:tr>
      <w:tr w:rsidR="00C24574" w:rsidRPr="00535DF6">
        <w:trPr>
          <w:trHeight w:val="20"/>
        </w:trPr>
        <w:tc>
          <w:tcPr>
            <w:tcW w:w="1137" w:type="pct"/>
          </w:tcPr>
          <w:p w:rsidR="00C24574" w:rsidRPr="00535DF6" w:rsidRDefault="00C24574" w:rsidP="00C24574">
            <w:pPr>
              <w:pStyle w:val="ASFKTablenorm"/>
            </w:pPr>
            <w:r w:rsidRPr="00535DF6">
              <w:t>ИНН</w:t>
            </w:r>
          </w:p>
        </w:tc>
        <w:tc>
          <w:tcPr>
            <w:tcW w:w="3863" w:type="pct"/>
          </w:tcPr>
          <w:p w:rsidR="00C24574" w:rsidRPr="00535DF6" w:rsidRDefault="00C24574" w:rsidP="00C24574">
            <w:pPr>
              <w:pStyle w:val="ASFKTablenorm"/>
            </w:pPr>
            <w:r w:rsidRPr="00535DF6">
              <w:t>ИНН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trPr>
          <w:trHeight w:val="20"/>
        </w:trPr>
        <w:tc>
          <w:tcPr>
            <w:tcW w:w="1137" w:type="pct"/>
          </w:tcPr>
          <w:p w:rsidR="00C24574" w:rsidRPr="00535DF6" w:rsidRDefault="00C24574" w:rsidP="00C24574">
            <w:pPr>
              <w:pStyle w:val="ASFKTablenorm"/>
            </w:pPr>
            <w:r w:rsidRPr="00535DF6">
              <w:t>КПП</w:t>
            </w:r>
          </w:p>
        </w:tc>
        <w:tc>
          <w:tcPr>
            <w:tcW w:w="3863" w:type="pct"/>
          </w:tcPr>
          <w:p w:rsidR="00C24574" w:rsidRPr="00535DF6" w:rsidRDefault="00C24574" w:rsidP="00C24574">
            <w:pPr>
              <w:pStyle w:val="ASFKTablenorm"/>
            </w:pPr>
            <w:r w:rsidRPr="00535DF6">
              <w:t>КПП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trPr>
          <w:trHeight w:val="20"/>
        </w:trPr>
        <w:tc>
          <w:tcPr>
            <w:tcW w:w="1137" w:type="pct"/>
          </w:tcPr>
          <w:p w:rsidR="00C24574" w:rsidRPr="00535DF6" w:rsidRDefault="00C24574" w:rsidP="00C24574">
            <w:pPr>
              <w:pStyle w:val="ASFKTablenorm"/>
            </w:pPr>
            <w:r w:rsidRPr="00535DF6">
              <w:t>Тип организации</w:t>
            </w:r>
          </w:p>
        </w:tc>
        <w:tc>
          <w:tcPr>
            <w:tcW w:w="3863" w:type="pct"/>
          </w:tcPr>
          <w:p w:rsidR="00C24574" w:rsidRPr="002048F7" w:rsidRDefault="00C24574" w:rsidP="00C24574">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C24574">
              <w:t>а</w:t>
            </w:r>
            <w:r w:rsidRPr="002048F7">
              <w:t>именование)</w:t>
            </w:r>
            <w:r>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списка возможных знач</w:t>
            </w:r>
            <w:r w:rsidRPr="00C24574">
              <w:t>е</w:t>
            </w:r>
            <w:r w:rsidRPr="00535DF6">
              <w:t>ний;</w:t>
            </w:r>
          </w:p>
          <w:p w:rsidR="00C24574" w:rsidRPr="00535DF6" w:rsidRDefault="00C24574" w:rsidP="00C24574">
            <w:pPr>
              <w:pStyle w:val="ASFKTableListMark"/>
            </w:pPr>
            <w:r w:rsidRPr="00535DF6">
              <w:t>ОФК/ДУБП: выбор из списка возможных значений (</w:t>
            </w:r>
            <w:r w:rsidR="00FC5B26">
              <w:t>по умолчанию пустая строка</w:t>
            </w:r>
            <w:r w:rsidRPr="00535DF6">
              <w:t>).</w:t>
            </w:r>
          </w:p>
          <w:p w:rsidR="00C24574" w:rsidRPr="00535DF6" w:rsidRDefault="00C24574" w:rsidP="00C24574">
            <w:pPr>
              <w:pStyle w:val="ASFKTablenorm"/>
            </w:pPr>
            <w:r w:rsidRPr="00535DF6">
              <w:t>Возможные значения:</w:t>
            </w:r>
          </w:p>
          <w:p w:rsidR="00C24574" w:rsidRPr="00535DF6" w:rsidRDefault="00C24574" w:rsidP="00C24574">
            <w:pPr>
              <w:pStyle w:val="ASFKTableListMark"/>
            </w:pPr>
            <w:r w:rsidRPr="00535DF6">
              <w:t>01 – федеральный орган государственной власти (орган государс</w:t>
            </w:r>
            <w:r w:rsidRPr="00981E07">
              <w:t>т</w:t>
            </w:r>
            <w:r w:rsidRPr="00535DF6">
              <w:t>венной власти субъекта РФ, орган местного самоуправления);</w:t>
            </w:r>
            <w:r w:rsidRPr="00535DF6">
              <w:br/>
              <w:t>03 – бюджетное учреждение;</w:t>
            </w:r>
          </w:p>
          <w:p w:rsidR="00C24574" w:rsidRPr="00535DF6" w:rsidRDefault="00C24574" w:rsidP="00C24574">
            <w:pPr>
              <w:pStyle w:val="ASFKTableListMark"/>
            </w:pPr>
            <w:r w:rsidRPr="00535DF6">
              <w:t>08 – казенное учреждение;</w:t>
            </w:r>
          </w:p>
          <w:p w:rsidR="00C24574" w:rsidRPr="00535DF6" w:rsidRDefault="00C24574" w:rsidP="00C24574">
            <w:pPr>
              <w:pStyle w:val="ASFKTableListMark"/>
            </w:pPr>
            <w:r w:rsidRPr="00535DF6">
              <w:lastRenderedPageBreak/>
              <w:t>10 – автономное учреждение.</w:t>
            </w:r>
          </w:p>
        </w:tc>
      </w:tr>
      <w:tr w:rsidR="00C24574" w:rsidRPr="00535DF6">
        <w:trPr>
          <w:trHeight w:val="20"/>
        </w:trPr>
        <w:tc>
          <w:tcPr>
            <w:tcW w:w="1137" w:type="pct"/>
          </w:tcPr>
          <w:p w:rsidR="00C24574" w:rsidRPr="00535DF6" w:rsidRDefault="00C24574" w:rsidP="00C24574">
            <w:pPr>
              <w:pStyle w:val="ASFKTablenorm"/>
            </w:pPr>
            <w:r w:rsidRPr="00535DF6">
              <w:t>Спец.указания</w:t>
            </w:r>
          </w:p>
        </w:tc>
        <w:tc>
          <w:tcPr>
            <w:tcW w:w="3863" w:type="pct"/>
          </w:tcPr>
          <w:p w:rsidR="00C24574" w:rsidRPr="00535DF6" w:rsidRDefault="00C24574" w:rsidP="00C24574">
            <w:pPr>
              <w:pStyle w:val="ASFKTablenorm"/>
            </w:pPr>
            <w:r w:rsidRPr="00535DF6">
              <w:t>Код специальных указаний и наименование специальных указаний на в</w:t>
            </w:r>
            <w:r w:rsidRPr="00AE58D3">
              <w:t>и</w:t>
            </w:r>
            <w:r w:rsidRPr="00535DF6">
              <w:t>з</w:t>
            </w:r>
            <w:r w:rsidRPr="00C24574">
              <w:t>у</w:t>
            </w:r>
            <w:r w:rsidRPr="00535DF6">
              <w:t>альной форме отображаются в одном поле (код – наименование)</w:t>
            </w:r>
            <w:r>
              <w:t>.</w:t>
            </w:r>
          </w:p>
          <w:p w:rsidR="00C24574" w:rsidRPr="00786C09" w:rsidRDefault="00C24574" w:rsidP="00C24574">
            <w:pPr>
              <w:pStyle w:val="ASFKTablenorm"/>
            </w:pPr>
            <w:r w:rsidRPr="00786C09">
              <w:t>Заполнение:</w:t>
            </w:r>
          </w:p>
          <w:p w:rsidR="00C24574" w:rsidRPr="00786C09" w:rsidRDefault="00C24574" w:rsidP="00C24574">
            <w:pPr>
              <w:pStyle w:val="ASFKTableListMark"/>
            </w:pPr>
            <w:r>
              <w:t>импорт из внешней системы</w:t>
            </w:r>
            <w:r w:rsidRPr="00786C09">
              <w:t>;</w:t>
            </w:r>
          </w:p>
          <w:p w:rsidR="00C24574" w:rsidRPr="00786C09" w:rsidRDefault="00C24574" w:rsidP="00C24574">
            <w:pPr>
              <w:pStyle w:val="ASFKTableListMark"/>
            </w:pPr>
            <w:r w:rsidRPr="00786C09">
              <w:t>ДУБП: автозаполнение по указанному коду РОСГУ соответству</w:t>
            </w:r>
            <w:r w:rsidRPr="00AE58D3">
              <w:t>ю</w:t>
            </w:r>
            <w:r w:rsidRPr="00786C09">
              <w:t>щим значением по справочнику РОСГУ, ввод значения вручную;</w:t>
            </w:r>
          </w:p>
          <w:p w:rsidR="00C24574" w:rsidRPr="00786C09" w:rsidRDefault="00C24574" w:rsidP="00C24574">
            <w:pPr>
              <w:pStyle w:val="ASFKTableListMark"/>
            </w:pPr>
            <w:r w:rsidRPr="00786C09">
              <w:t xml:space="preserve">ОФК/ДУБП: выбор из списка возможных </w:t>
            </w:r>
            <w:r w:rsidR="00FC5B26">
              <w:t>значений (по умолчанию пустая строка)</w:t>
            </w:r>
            <w:r w:rsidRPr="00786C09">
              <w:t>.</w:t>
            </w:r>
          </w:p>
          <w:p w:rsidR="00C24574" w:rsidRPr="00535DF6" w:rsidRDefault="00C24574" w:rsidP="00C24574">
            <w:pPr>
              <w:pStyle w:val="ASFKTablenorm"/>
            </w:pPr>
            <w:r w:rsidRPr="00535DF6">
              <w:t>Возможные значения:</w:t>
            </w:r>
          </w:p>
          <w:p w:rsidR="00C24574" w:rsidRPr="00535DF6" w:rsidRDefault="00C24574" w:rsidP="00C24574">
            <w:pPr>
              <w:pStyle w:val="ASFKTableListMark"/>
            </w:pPr>
            <w:r w:rsidRPr="00535DF6">
              <w:t>01 – Отзыв;</w:t>
            </w:r>
          </w:p>
          <w:p w:rsidR="00C24574" w:rsidRPr="00535DF6" w:rsidRDefault="00C24574" w:rsidP="00C24574">
            <w:pPr>
              <w:pStyle w:val="ASFKTableListMark"/>
            </w:pPr>
            <w:r w:rsidRPr="00535DF6">
              <w:t>02 – Аннулирование полномочий на Официальном сайте ГМУ. Офор</w:t>
            </w:r>
            <w:r w:rsidRPr="00C24574">
              <w:t>м</w:t>
            </w:r>
            <w:r w:rsidRPr="00535DF6">
              <w:t>лено органом государственной власти (местного самоуправл</w:t>
            </w:r>
            <w:r w:rsidRPr="00AE58D3">
              <w:t>е</w:t>
            </w:r>
            <w:r w:rsidRPr="00535DF6">
              <w:t>ния), ос</w:t>
            </w:r>
            <w:r w:rsidRPr="00C24574">
              <w:t>у</w:t>
            </w:r>
            <w:r w:rsidRPr="00535DF6">
              <w:t>ществляющим функции и полномочия учредителя (орган</w:t>
            </w:r>
            <w:r w:rsidRPr="00AE58D3">
              <w:t>и</w:t>
            </w:r>
            <w:r w:rsidRPr="00535DF6">
              <w:t>зацией, я</w:t>
            </w:r>
            <w:r w:rsidRPr="00C24574">
              <w:t>в</w:t>
            </w:r>
            <w:r w:rsidRPr="00535DF6">
              <w:t>ляющейся представителем учреждения);</w:t>
            </w:r>
          </w:p>
          <w:p w:rsidR="00C24574" w:rsidRPr="00535DF6" w:rsidRDefault="00C24574" w:rsidP="00C24574">
            <w:pPr>
              <w:pStyle w:val="ASFKTableListMark"/>
            </w:pPr>
            <w:r w:rsidRPr="00535DF6">
              <w:t>03 – Аннулирование полномочий на Официальном сайте ГМУ. Офор</w:t>
            </w:r>
            <w:r w:rsidRPr="00C24574">
              <w:t>м</w:t>
            </w:r>
            <w:r w:rsidRPr="00535DF6">
              <w:t>лено организацией;</w:t>
            </w:r>
          </w:p>
          <w:p w:rsidR="00C24574" w:rsidRPr="00535DF6" w:rsidRDefault="00C24574" w:rsidP="00C24574">
            <w:pPr>
              <w:pStyle w:val="ASFKTableListMark"/>
            </w:pPr>
            <w:r w:rsidRPr="00535DF6">
              <w:t>04 – Не предоставляются субсидии;</w:t>
            </w:r>
          </w:p>
          <w:p w:rsidR="00C24574" w:rsidRPr="00535DF6" w:rsidRDefault="00C24574" w:rsidP="00C24574">
            <w:pPr>
              <w:pStyle w:val="ASFKTableListMark"/>
            </w:pPr>
            <w:r w:rsidRPr="00535DF6">
              <w:t>05 – Предоставляются субсидии.</w:t>
            </w:r>
          </w:p>
          <w:p w:rsidR="00C24574" w:rsidRPr="002048F7" w:rsidRDefault="00C24574" w:rsidP="00C24574">
            <w:pPr>
              <w:pStyle w:val="ASFKTablenorm"/>
            </w:pPr>
            <w:r w:rsidRPr="00535DF6">
              <w:t xml:space="preserve">Обязательно для заполнения для организаций с типом </w:t>
            </w:r>
            <w:r w:rsidR="00237D21">
              <w:t>«</w:t>
            </w:r>
            <w:r w:rsidRPr="002048F7">
              <w:t>03</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ТОФК клиента (код)</w:t>
            </w:r>
          </w:p>
        </w:tc>
        <w:tc>
          <w:tcPr>
            <w:tcW w:w="3863" w:type="pct"/>
          </w:tcPr>
          <w:p w:rsidR="00C24574" w:rsidRPr="00535DF6" w:rsidRDefault="00C24574" w:rsidP="00C24574">
            <w:pPr>
              <w:pStyle w:val="ASFKTablenorm"/>
            </w:pPr>
            <w:r w:rsidRPr="00535DF6">
              <w:t>Код ТОФК клиента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Орг</w:t>
            </w:r>
            <w:r w:rsidRPr="00AE58D3">
              <w:t>а</w:t>
            </w:r>
            <w:r w:rsidRPr="00535DF6">
              <w:t>ны ФК, ввод значения вручную;</w:t>
            </w:r>
          </w:p>
          <w:p w:rsidR="00C24574" w:rsidRPr="00535DF6" w:rsidRDefault="00C24574" w:rsidP="00C24574">
            <w:pPr>
              <w:pStyle w:val="ASFKTableListMark"/>
            </w:pPr>
            <w:r w:rsidRPr="00535DF6">
              <w:t>ОФК: ввод значения вручную.</w:t>
            </w:r>
          </w:p>
        </w:tc>
      </w:tr>
      <w:tr w:rsidR="00C24574" w:rsidRPr="00535DF6">
        <w:trPr>
          <w:trHeight w:val="20"/>
        </w:trPr>
        <w:tc>
          <w:tcPr>
            <w:tcW w:w="1137" w:type="pct"/>
          </w:tcPr>
          <w:p w:rsidR="00C24574" w:rsidRPr="002048F7" w:rsidRDefault="00C24574" w:rsidP="00C24574">
            <w:pPr>
              <w:pStyle w:val="ASFKTablenorm"/>
            </w:pPr>
            <w:r w:rsidRPr="00535DF6">
              <w:t>ТОФК клиента (н</w:t>
            </w:r>
            <w:r w:rsidRPr="00C24574">
              <w:t>а</w:t>
            </w:r>
            <w:r w:rsidRPr="00535DF6">
              <w:t>им</w:t>
            </w:r>
            <w:r w:rsidRPr="002048F7">
              <w:t>ен</w:t>
            </w:r>
            <w:r w:rsidRPr="00981E07">
              <w:t>о</w:t>
            </w:r>
            <w:r w:rsidRPr="002048F7">
              <w:t>вание)</w:t>
            </w:r>
          </w:p>
        </w:tc>
        <w:tc>
          <w:tcPr>
            <w:tcW w:w="3863" w:type="pct"/>
          </w:tcPr>
          <w:p w:rsidR="00C24574" w:rsidRPr="00535DF6" w:rsidRDefault="00C24574" w:rsidP="00C24574">
            <w:pPr>
              <w:pStyle w:val="ASFKTablenorm"/>
            </w:pPr>
            <w:r w:rsidRPr="00535DF6">
              <w:t>Наименование ТОФК клиента</w:t>
            </w:r>
            <w:r>
              <w:t xml:space="preserve">. </w:t>
            </w:r>
            <w:r w:rsidRPr="00535DF6">
              <w:t>Заполнение:</w:t>
            </w:r>
          </w:p>
          <w:p w:rsidR="00C24574" w:rsidRPr="00535DF6" w:rsidRDefault="00C24574" w:rsidP="00C24574">
            <w:pPr>
              <w:pStyle w:val="ASFKTableListMark"/>
            </w:pPr>
            <w:r w:rsidRPr="00535DF6">
              <w:t>ДУБП: автозаполнение по указанному коду ТОФК клиента из спр</w:t>
            </w:r>
            <w:r w:rsidRPr="00AE58D3">
              <w:t>а</w:t>
            </w:r>
            <w:r w:rsidRPr="00535DF6">
              <w:t>во</w:t>
            </w:r>
            <w:r w:rsidRPr="00C24574">
              <w:t>ч</w:t>
            </w:r>
            <w:r w:rsidRPr="00535DF6">
              <w:t>ника Органы ФК.</w:t>
            </w:r>
          </w:p>
        </w:tc>
      </w:tr>
      <w:tr w:rsidR="00C24574" w:rsidRPr="00535DF6">
        <w:trPr>
          <w:trHeight w:val="20"/>
        </w:trPr>
        <w:tc>
          <w:tcPr>
            <w:tcW w:w="5000" w:type="pct"/>
            <w:gridSpan w:val="2"/>
          </w:tcPr>
          <w:p w:rsidR="00C24574" w:rsidRPr="00535DF6" w:rsidRDefault="001C35DB" w:rsidP="00C24574">
            <w:pPr>
              <w:pStyle w:val="ASFKTablenorm"/>
            </w:pPr>
            <w:r>
              <w:t xml:space="preserve">Вкладка «Общая информация», группа </w:t>
            </w:r>
            <w:r w:rsidR="00C24574" w:rsidRPr="00535DF6">
              <w:t xml:space="preserve">полей </w:t>
            </w:r>
            <w:r w:rsidR="00237D21">
              <w:t>«</w:t>
            </w:r>
            <w:r w:rsidR="00C24574" w:rsidRPr="00535DF6">
              <w:t>Публично-правовое образование</w:t>
            </w:r>
            <w:r w:rsidR="00237D21">
              <w:t>»</w:t>
            </w:r>
          </w:p>
        </w:tc>
      </w:tr>
      <w:tr w:rsidR="00C24574" w:rsidRPr="00535DF6">
        <w:trPr>
          <w:trHeight w:val="20"/>
        </w:trPr>
        <w:tc>
          <w:tcPr>
            <w:tcW w:w="1137" w:type="pct"/>
          </w:tcPr>
          <w:p w:rsidR="00C24574" w:rsidRPr="00535DF6" w:rsidRDefault="00C24574" w:rsidP="00C24574">
            <w:pPr>
              <w:pStyle w:val="ASFKTablenorm"/>
            </w:pPr>
            <w:r w:rsidRPr="00535DF6">
              <w:t>ОКТМО</w:t>
            </w:r>
          </w:p>
        </w:tc>
        <w:tc>
          <w:tcPr>
            <w:tcW w:w="3863" w:type="pct"/>
          </w:tcPr>
          <w:p w:rsidR="00C24574" w:rsidRPr="00535DF6" w:rsidRDefault="00C24574" w:rsidP="00C24574">
            <w:pPr>
              <w:pStyle w:val="ASFKTablenorm"/>
            </w:pPr>
            <w:r w:rsidRPr="00535DF6">
              <w:t xml:space="preserve">Указывается значение кода по ОКТМО из справочника </w:t>
            </w:r>
            <w:r w:rsidR="00237D21">
              <w:t>«</w:t>
            </w:r>
            <w:r w:rsidRPr="00535DF6">
              <w:t>ОКТМО</w:t>
            </w:r>
            <w:r w:rsidR="00237D21">
              <w:t>»</w:t>
            </w:r>
            <w:r w:rsidRPr="00535DF6">
              <w:t>.</w:t>
            </w:r>
          </w:p>
          <w:p w:rsidR="00C24574" w:rsidRPr="005C49E9" w:rsidRDefault="00C24574" w:rsidP="00C24574">
            <w:pPr>
              <w:pStyle w:val="ASFKTablenorm"/>
            </w:pPr>
            <w:r w:rsidRPr="005C49E9">
              <w:t>Может указываться одним из способов:</w:t>
            </w:r>
          </w:p>
          <w:p w:rsidR="00C24574" w:rsidRPr="005C49E9" w:rsidRDefault="00C24574" w:rsidP="00C24574">
            <w:pPr>
              <w:pStyle w:val="ASFKTableListMark"/>
            </w:pPr>
            <w:r w:rsidRPr="005C49E9">
              <w:t>заполнение из импортируемого файла;</w:t>
            </w:r>
          </w:p>
          <w:p w:rsidR="00C24574" w:rsidRPr="00535DF6" w:rsidRDefault="00C24574" w:rsidP="00C24574">
            <w:pPr>
              <w:pStyle w:val="ASFKTableListMark"/>
            </w:pPr>
            <w:r w:rsidRPr="00535DF6">
              <w:t xml:space="preserve">ручной ввод. Перечень возможных кодов для выбора значения поля </w:t>
            </w:r>
            <w:r w:rsidR="00237D21">
              <w:t>«</w:t>
            </w:r>
            <w:r w:rsidRPr="00535DF6">
              <w:t>ОКТМО ППО</w:t>
            </w:r>
            <w:r w:rsidR="00237D21">
              <w:t>»</w:t>
            </w:r>
            <w:r w:rsidRPr="00535DF6">
              <w:t xml:space="preserve"> требуется ограничить активными на текущую дату з</w:t>
            </w:r>
            <w:r w:rsidRPr="00C24574">
              <w:t>а</w:t>
            </w:r>
            <w:r w:rsidRPr="00535DF6">
              <w:t xml:space="preserve">писями справочника </w:t>
            </w:r>
            <w:r w:rsidR="00237D21">
              <w:t>«</w:t>
            </w:r>
            <w:r w:rsidRPr="00535DF6">
              <w:t>ОКТМО</w:t>
            </w:r>
            <w:r w:rsidR="00237D21">
              <w:t>»</w:t>
            </w:r>
            <w:r w:rsidRPr="00535DF6">
              <w:t xml:space="preserve">, в которых значение поля </w:t>
            </w:r>
            <w:r w:rsidR="00237D21">
              <w:t>«</w:t>
            </w:r>
            <w:r w:rsidRPr="00535DF6">
              <w:t>Раздел</w:t>
            </w:r>
            <w:r w:rsidR="00237D21">
              <w:t>»</w:t>
            </w:r>
            <w:r w:rsidRPr="00535DF6">
              <w:t xml:space="preserve"> ра</w:t>
            </w:r>
            <w:r w:rsidRPr="00C24574">
              <w:t>в</w:t>
            </w:r>
            <w:r w:rsidRPr="00535DF6">
              <w:t xml:space="preserve">но </w:t>
            </w:r>
            <w:r w:rsidR="00237D21">
              <w:t>«</w:t>
            </w:r>
            <w:r w:rsidRPr="00535DF6">
              <w:t>1</w:t>
            </w:r>
            <w:r w:rsidR="00237D21">
              <w:t>»</w:t>
            </w:r>
            <w:r w:rsidRPr="00535DF6">
              <w:t xml:space="preserve"> (муниципальные образования).</w:t>
            </w:r>
          </w:p>
          <w:p w:rsidR="00C24574" w:rsidRPr="00535DF6" w:rsidRDefault="00C24574" w:rsidP="00C24574">
            <w:pPr>
              <w:pStyle w:val="ASFKTablenorm"/>
            </w:pPr>
            <w:r w:rsidRPr="00535DF6">
              <w:t>По умолчанию не заполняется.</w:t>
            </w:r>
          </w:p>
        </w:tc>
      </w:tr>
      <w:tr w:rsidR="00C24574" w:rsidRPr="00535DF6">
        <w:trPr>
          <w:trHeight w:val="20"/>
        </w:trPr>
        <w:tc>
          <w:tcPr>
            <w:tcW w:w="1137" w:type="pct"/>
          </w:tcPr>
          <w:p w:rsidR="00C24574" w:rsidRPr="00535DF6" w:rsidRDefault="00C24574" w:rsidP="00C24574">
            <w:pPr>
              <w:pStyle w:val="ASFKTablenorm"/>
            </w:pPr>
            <w:r w:rsidRPr="00535DF6">
              <w:t>Наименование</w:t>
            </w:r>
          </w:p>
        </w:tc>
        <w:tc>
          <w:tcPr>
            <w:tcW w:w="3863" w:type="pct"/>
          </w:tcPr>
          <w:p w:rsidR="00C24574" w:rsidRPr="00535DF6" w:rsidRDefault="00C24574" w:rsidP="00C24574">
            <w:pPr>
              <w:pStyle w:val="ASFKTablenorm"/>
            </w:pPr>
            <w:r w:rsidRPr="00535DF6">
              <w:t>Значение поля может указываться одним из способов:</w:t>
            </w:r>
          </w:p>
          <w:p w:rsidR="00C24574" w:rsidRPr="00535DF6" w:rsidRDefault="00C24574" w:rsidP="00C24574">
            <w:pPr>
              <w:pStyle w:val="ASFKTableListMark"/>
            </w:pPr>
            <w:r w:rsidRPr="00535DF6">
              <w:t>заполнение из импортируемого файла;</w:t>
            </w:r>
          </w:p>
          <w:p w:rsidR="00C24574" w:rsidRPr="00535DF6" w:rsidRDefault="00C24574" w:rsidP="00C24574">
            <w:pPr>
              <w:pStyle w:val="ASFKTableListMark"/>
            </w:pPr>
            <w:r w:rsidRPr="00535DF6">
              <w:t xml:space="preserve">автозаполнение значением поля </w:t>
            </w:r>
            <w:r w:rsidR="00237D21">
              <w:t>«</w:t>
            </w:r>
            <w:r w:rsidRPr="00535DF6">
              <w:t>Наименование</w:t>
            </w:r>
            <w:r w:rsidR="00237D21">
              <w:t>»</w:t>
            </w:r>
            <w:r w:rsidRPr="00535DF6">
              <w:t xml:space="preserve"> справочника </w:t>
            </w:r>
            <w:r w:rsidR="00237D21">
              <w:t>«</w:t>
            </w:r>
            <w:r w:rsidRPr="00535DF6">
              <w:t>ОКТМО</w:t>
            </w:r>
            <w:r w:rsidR="00237D21">
              <w:t>»</w:t>
            </w:r>
            <w:r w:rsidRPr="00535DF6">
              <w:t xml:space="preserve">, соответствующим значению поля </w:t>
            </w:r>
            <w:r w:rsidR="00237D21">
              <w:t>«</w:t>
            </w:r>
            <w:r w:rsidRPr="00535DF6">
              <w:t>ОКТМО ППО</w:t>
            </w:r>
            <w:r w:rsidR="00237D21">
              <w:t>»</w:t>
            </w:r>
            <w:r w:rsidRPr="00535DF6">
              <w:t xml:space="preserve"> с во</w:t>
            </w:r>
            <w:r w:rsidRPr="00C24574">
              <w:t>з</w:t>
            </w:r>
            <w:r w:rsidRPr="00535DF6">
              <w:t xml:space="preserve">можностью редактирования. Если </w:t>
            </w:r>
            <w:r w:rsidR="00237D21">
              <w:t>«</w:t>
            </w:r>
            <w:r w:rsidRPr="00535DF6">
              <w:t>ОКТМО ППО</w:t>
            </w:r>
            <w:r w:rsidR="00237D21">
              <w:t>»</w:t>
            </w:r>
            <w:r w:rsidRPr="00535DF6">
              <w:t xml:space="preserve"> равно </w:t>
            </w:r>
            <w:r w:rsidR="00237D21">
              <w:t>«</w:t>
            </w:r>
            <w:r w:rsidRPr="00535DF6">
              <w:t>00000000</w:t>
            </w:r>
            <w:r w:rsidR="00237D21">
              <w:t>»</w:t>
            </w:r>
            <w:r w:rsidRPr="00535DF6">
              <w:t>, то тр</w:t>
            </w:r>
            <w:r w:rsidRPr="00981E07">
              <w:t>е</w:t>
            </w:r>
            <w:r w:rsidRPr="00535DF6">
              <w:t xml:space="preserve">буется указать значение </w:t>
            </w:r>
            <w:r w:rsidR="00237D21">
              <w:t>«</w:t>
            </w:r>
            <w:r w:rsidRPr="00535DF6">
              <w:t>Российская Федерация</w:t>
            </w:r>
            <w:r w:rsidR="00237D21">
              <w:t>»</w:t>
            </w:r>
            <w:r w:rsidRPr="00535DF6">
              <w:t>.</w:t>
            </w:r>
          </w:p>
          <w:p w:rsidR="00C24574" w:rsidRPr="00535DF6" w:rsidRDefault="00C24574" w:rsidP="00C24574">
            <w:pPr>
              <w:pStyle w:val="ASFKTablenorm"/>
            </w:pPr>
            <w:r w:rsidRPr="00535DF6">
              <w:lastRenderedPageBreak/>
              <w:t>По умолчанию не заполняется.</w:t>
            </w:r>
          </w:p>
        </w:tc>
      </w:tr>
      <w:tr w:rsidR="00C24574" w:rsidRPr="00535DF6">
        <w:trPr>
          <w:trHeight w:val="20"/>
        </w:trPr>
        <w:tc>
          <w:tcPr>
            <w:tcW w:w="5000" w:type="pct"/>
            <w:gridSpan w:val="2"/>
          </w:tcPr>
          <w:p w:rsidR="00C24574" w:rsidRPr="002048F7" w:rsidRDefault="001C35DB" w:rsidP="00C24574">
            <w:pPr>
              <w:pStyle w:val="ASFKTablenorm"/>
            </w:pPr>
            <w:r>
              <w:t xml:space="preserve">Вкладка «Общая информация», группа </w:t>
            </w:r>
            <w:r w:rsidR="00C24574" w:rsidRPr="00535DF6">
              <w:t xml:space="preserve">полей </w:t>
            </w:r>
            <w:r w:rsidR="00237D21">
              <w:t>«</w:t>
            </w:r>
            <w:r w:rsidR="00C24574" w:rsidRPr="002048F7">
              <w:t>Полномочия организации на сайте ГМУ</w:t>
            </w:r>
            <w:r w:rsidR="00237D21">
              <w:t>»</w:t>
            </w:r>
            <w:r w:rsidR="00C24574" w:rsidRPr="002048F7">
              <w:t xml:space="preserve"> (не обязательно для заполнения в случае представления заявки для аннулирования полномочий)</w:t>
            </w:r>
          </w:p>
        </w:tc>
      </w:tr>
      <w:tr w:rsidR="00C24574" w:rsidRPr="00535DF6">
        <w:trPr>
          <w:trHeight w:val="20"/>
        </w:trPr>
        <w:tc>
          <w:tcPr>
            <w:tcW w:w="1137" w:type="pct"/>
          </w:tcPr>
          <w:p w:rsidR="00C24574" w:rsidRPr="00535DF6" w:rsidRDefault="00C24574" w:rsidP="00C24574">
            <w:pPr>
              <w:pStyle w:val="ASFKTablenorm"/>
            </w:pPr>
            <w:r w:rsidRPr="00535DF6">
              <w:t>Учреждение</w:t>
            </w:r>
          </w:p>
        </w:tc>
        <w:tc>
          <w:tcPr>
            <w:tcW w:w="3863" w:type="pct"/>
          </w:tcPr>
          <w:p w:rsidR="00C24574" w:rsidRPr="00535DF6" w:rsidRDefault="00C24574" w:rsidP="00C24574">
            <w:pPr>
              <w:pStyle w:val="ASFKTablenorm"/>
            </w:pPr>
            <w:r w:rsidRPr="00535DF6">
              <w:t>Полномочие Учреждения</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535DF6" w:rsidRDefault="00C24574" w:rsidP="00C24574">
            <w:pPr>
              <w:pStyle w:val="ASFKTableListMark"/>
            </w:pPr>
            <w:r w:rsidRPr="00535DF6">
              <w:t>ОФК: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Контролирующий о</w:t>
            </w:r>
            <w:r w:rsidRPr="00C24574">
              <w:t>р</w:t>
            </w:r>
            <w:r w:rsidRPr="00535DF6">
              <w:t>ган</w:t>
            </w:r>
          </w:p>
        </w:tc>
        <w:tc>
          <w:tcPr>
            <w:tcW w:w="3863" w:type="pct"/>
          </w:tcPr>
          <w:p w:rsidR="00C24574" w:rsidRPr="00535DF6" w:rsidRDefault="00C24574" w:rsidP="00C24574">
            <w:pPr>
              <w:pStyle w:val="ASFKTablenorm"/>
            </w:pPr>
            <w:r w:rsidRPr="00535DF6">
              <w:t>Полномочие Контролирующего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Финансовый орган</w:t>
            </w:r>
          </w:p>
        </w:tc>
        <w:tc>
          <w:tcPr>
            <w:tcW w:w="3863" w:type="pct"/>
          </w:tcPr>
          <w:p w:rsidR="00C24574" w:rsidRPr="00535DF6" w:rsidRDefault="00C24574" w:rsidP="00C24574">
            <w:pPr>
              <w:pStyle w:val="ASFKTablenorm"/>
            </w:pPr>
            <w:r w:rsidRPr="00535DF6">
              <w:t>Полномочие Финансового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2048F7" w:rsidRDefault="00C24574" w:rsidP="00C24574">
            <w:pPr>
              <w:pStyle w:val="ASFKTablenorm"/>
            </w:pPr>
            <w:r w:rsidRPr="00535DF6">
              <w:t>Представитель учре</w:t>
            </w:r>
            <w:r w:rsidRPr="00C24574">
              <w:t>ж</w:t>
            </w:r>
            <w:r w:rsidRPr="00535DF6">
              <w:t>д</w:t>
            </w:r>
            <w:r w:rsidRPr="00AE58D3">
              <w:t>е</w:t>
            </w:r>
            <w:r w:rsidRPr="002048F7">
              <w:t>ния</w:t>
            </w:r>
          </w:p>
        </w:tc>
        <w:tc>
          <w:tcPr>
            <w:tcW w:w="3863" w:type="pct"/>
          </w:tcPr>
          <w:p w:rsidR="00C24574" w:rsidRPr="002048F7" w:rsidRDefault="00C24574" w:rsidP="00C24574">
            <w:pPr>
              <w:pStyle w:val="ASFKTablenorm"/>
            </w:pPr>
            <w:r w:rsidRPr="00535DF6">
              <w:t>Полномочие организации, являющейся представителем учреждения</w:t>
            </w:r>
            <w:r w:rsidRPr="002048F7">
              <w:t>.</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C24574">
            <w:pPr>
              <w:pStyle w:val="ASFKTablenorm"/>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C24574">
            <w:pPr>
              <w:pStyle w:val="ASFKTablenorm"/>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де</w:t>
            </w:r>
            <w:r w:rsidRPr="002048F7">
              <w:lastRenderedPageBreak/>
              <w:t xml:space="preserve">лено не менее одного полномочия на ОС ГМУ. </w:t>
            </w:r>
          </w:p>
          <w:p w:rsidR="00C24574" w:rsidRPr="002048F7" w:rsidRDefault="00C24574" w:rsidP="00C24574">
            <w:pPr>
              <w:pStyle w:val="ASFKTablenorm"/>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trPr>
          <w:trHeight w:val="20"/>
        </w:trPr>
        <w:tc>
          <w:tcPr>
            <w:tcW w:w="1137" w:type="pct"/>
          </w:tcPr>
          <w:p w:rsidR="00C24574" w:rsidRPr="00535DF6" w:rsidRDefault="00C24574" w:rsidP="00C24574">
            <w:pPr>
              <w:pStyle w:val="ASFKTablenorm"/>
            </w:pPr>
            <w:r w:rsidRPr="00535DF6">
              <w:t>Орган, осуществля</w:t>
            </w:r>
            <w:r w:rsidRPr="00C24574">
              <w:t>ю</w:t>
            </w:r>
            <w:r w:rsidRPr="00535DF6">
              <w:t>щий функции и полн</w:t>
            </w:r>
            <w:r w:rsidRPr="00C24574">
              <w:t>о</w:t>
            </w:r>
            <w:r w:rsidRPr="00535DF6">
              <w:t>мочия учред</w:t>
            </w:r>
            <w:r w:rsidRPr="00981E07">
              <w:t>и</w:t>
            </w:r>
            <w:r w:rsidRPr="00535DF6">
              <w:t>теля</w:t>
            </w:r>
          </w:p>
        </w:tc>
        <w:tc>
          <w:tcPr>
            <w:tcW w:w="3863" w:type="pct"/>
          </w:tcPr>
          <w:p w:rsidR="00C24574" w:rsidRPr="002048F7" w:rsidRDefault="00C24574" w:rsidP="00C24574">
            <w:pPr>
              <w:pStyle w:val="ASFKTablenorm"/>
            </w:pPr>
            <w:r w:rsidRPr="00535DF6">
              <w:t>Полномочие органа, осуществляющего функции и полномочия учред</w:t>
            </w:r>
            <w:r w:rsidRPr="002048F7">
              <w:t>ит</w:t>
            </w:r>
            <w:r w:rsidRPr="00981E07">
              <w:t>е</w:t>
            </w:r>
            <w:r w:rsidRPr="002048F7">
              <w:t>ля.</w:t>
            </w:r>
          </w:p>
          <w:p w:rsidR="00C24574" w:rsidRPr="00535DF6" w:rsidRDefault="00C24574" w:rsidP="00C24574">
            <w:pPr>
              <w:pStyle w:val="ASFKTablenorm"/>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trPr>
          <w:trHeight w:val="20"/>
        </w:trPr>
        <w:tc>
          <w:tcPr>
            <w:tcW w:w="1137" w:type="pct"/>
          </w:tcPr>
          <w:p w:rsidR="00C24574" w:rsidRPr="00535DF6" w:rsidRDefault="00C24574" w:rsidP="00C24574">
            <w:pPr>
              <w:pStyle w:val="ASFKTablenorm"/>
            </w:pPr>
            <w:r w:rsidRPr="00535DF6">
              <w:t>Признак ОГВ</w:t>
            </w:r>
          </w:p>
        </w:tc>
        <w:tc>
          <w:tcPr>
            <w:tcW w:w="3863" w:type="pct"/>
          </w:tcPr>
          <w:p w:rsidR="00C24574" w:rsidRPr="002048F7" w:rsidRDefault="00C24574" w:rsidP="00C24574">
            <w:pPr>
              <w:pStyle w:val="ASFKTablenorm"/>
            </w:pPr>
            <w:r w:rsidRPr="00535DF6">
              <w:t>Признак органа государственной власти</w:t>
            </w:r>
            <w:r>
              <w:t xml:space="preserve">. </w:t>
            </w:r>
            <w:r w:rsidRPr="00535DF6">
              <w:t xml:space="preserve">Заполняется автоматически. </w:t>
            </w:r>
          </w:p>
          <w:p w:rsidR="00C24574" w:rsidRPr="00535DF6" w:rsidRDefault="00C24574" w:rsidP="00C24574">
            <w:pPr>
              <w:pStyle w:val="ASFKTablenorm"/>
            </w:pPr>
            <w:r w:rsidRPr="00535DF6">
              <w:t>Возможные значения:</w:t>
            </w:r>
          </w:p>
          <w:p w:rsidR="00C24574" w:rsidRPr="00535DF6" w:rsidRDefault="00237D21" w:rsidP="00C24574">
            <w:pPr>
              <w:pStyle w:val="ASFKTableListMark"/>
            </w:pPr>
            <w:r>
              <w:t>«</w:t>
            </w:r>
            <w:r w:rsidR="00C24574" w:rsidRPr="00535DF6">
              <w:t>0</w:t>
            </w:r>
            <w:r>
              <w:t>»</w:t>
            </w:r>
            <w:r w:rsidR="00C24574" w:rsidRPr="00535DF6">
              <w:t xml:space="preserve"> - не является ОГВ;</w:t>
            </w:r>
          </w:p>
          <w:p w:rsidR="00C24574" w:rsidRPr="00535DF6" w:rsidRDefault="00237D21" w:rsidP="00C24574">
            <w:pPr>
              <w:pStyle w:val="ASFKTableListMark"/>
            </w:pPr>
            <w:r>
              <w:t>«</w:t>
            </w:r>
            <w:r w:rsidR="00C24574" w:rsidRPr="00535DF6">
              <w:t>1</w:t>
            </w:r>
            <w:r>
              <w:t>»</w:t>
            </w:r>
            <w:r w:rsidR="00C24574" w:rsidRPr="00535DF6">
              <w:t xml:space="preserve"> - является ОГВ;</w:t>
            </w:r>
          </w:p>
          <w:p w:rsidR="00C24574" w:rsidRPr="00535DF6" w:rsidRDefault="00C24574" w:rsidP="00C24574">
            <w:pPr>
              <w:pStyle w:val="ASFKTableListMark"/>
            </w:pPr>
            <w:r w:rsidRPr="00535DF6">
              <w:t>пустое значение.</w:t>
            </w:r>
          </w:p>
        </w:tc>
      </w:tr>
    </w:tbl>
    <w:p w:rsidR="00C24574" w:rsidRPr="0064058C" w:rsidRDefault="00C24574" w:rsidP="00C24574">
      <w:pPr>
        <w:pStyle w:val="ASFKNormal"/>
      </w:pPr>
      <w:r>
        <w:t xml:space="preserve">ЭФ 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r w:rsidR="001C35DB">
        <w:t xml:space="preserve"> представлена</w:t>
      </w:r>
      <w:r w:rsidR="001C35DB" w:rsidRPr="0064058C">
        <w:t xml:space="preserve"> </w:t>
      </w:r>
      <w:r w:rsidR="001C35DB">
        <w:t>н</w:t>
      </w:r>
      <w:r w:rsidR="001C35DB" w:rsidRPr="0064058C">
        <w:t>а рисунке</w:t>
      </w:r>
      <w:r w:rsidR="009F03A6" w:rsidRPr="00821226">
        <w:t> </w:t>
      </w:r>
      <w:r w:rsidR="001C35DB" w:rsidRPr="0064058C">
        <w:fldChar w:fldCharType="begin"/>
      </w:r>
      <w:r w:rsidR="001C35DB" w:rsidRPr="0064058C">
        <w:instrText xml:space="preserve"> REF _Ref309729244 \h  \* MERGEFORMAT </w:instrText>
      </w:r>
      <w:r w:rsidR="001C35DB" w:rsidRPr="0064058C">
        <w:fldChar w:fldCharType="separate"/>
      </w:r>
      <w:r w:rsidR="00A34761">
        <w:t>146</w:t>
      </w:r>
      <w:r w:rsidR="001C35DB" w:rsidRPr="0064058C">
        <w:fldChar w:fldCharType="end"/>
      </w:r>
      <w:r w:rsidRPr="0064058C">
        <w:t xml:space="preserve">. </w:t>
      </w:r>
    </w:p>
    <w:p w:rsidR="00C24574" w:rsidRPr="00853437" w:rsidRDefault="00632829" w:rsidP="00C24574">
      <w:pPr>
        <w:pStyle w:val="ASFKFigure"/>
      </w:pPr>
      <w:r>
        <w:pict>
          <v:shape id="_x0000_i1269" type="#_x0000_t75" style="width:482.4pt;height:108pt">
            <v:imagedata r:id="rId220" o:title="0"/>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197" w:name="_Ref309729244"/>
      <w:bookmarkStart w:id="1198" w:name="_Toc71042117"/>
      <w:r w:rsidR="00A34761">
        <w:rPr>
          <w:noProof/>
        </w:rPr>
        <w:t>146</w:t>
      </w:r>
      <w:bookmarkEnd w:id="1197"/>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bookmarkEnd w:id="1198"/>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Адресные данные</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_Ref318715734 \h  \* MERGEFORMAT </w:instrText>
      </w:r>
      <w:r w:rsidR="00C24574" w:rsidRPr="0064058C">
        <w:fldChar w:fldCharType="separate"/>
      </w:r>
      <w:r w:rsidR="00A34761">
        <w:t>74</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9" w:name="_Ref315876982"/>
      <w:bookmarkStart w:id="1200" w:name="_Ref317679462"/>
      <w:bookmarkStart w:id="1201" w:name="_Ref318715734"/>
      <w:bookmarkStart w:id="1202" w:name="_Toc71041954"/>
      <w:r w:rsidR="00A34761">
        <w:rPr>
          <w:noProof/>
        </w:rPr>
        <w:t>74</w:t>
      </w:r>
      <w:bookmarkEnd w:id="1199"/>
      <w:bookmarkEnd w:id="1200"/>
      <w:bookmarkEnd w:id="1201"/>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w:t>
      </w:r>
      <w:r w:rsidR="00C24574" w:rsidRPr="002B58A7">
        <w:t>д</w:t>
      </w:r>
      <w:r w:rsidR="00C24574" w:rsidRPr="0064058C">
        <w:t>ресные данные</w:t>
      </w:r>
      <w:r w:rsidR="00237D21">
        <w:t>»</w:t>
      </w:r>
      <w:bookmarkEnd w:id="1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1137" w:type="pct"/>
          </w:tcPr>
          <w:p w:rsidR="00C24574" w:rsidRPr="0064058C" w:rsidRDefault="00C24574" w:rsidP="00C24574">
            <w:pPr>
              <w:pStyle w:val="ASFKTablenorm"/>
            </w:pPr>
            <w:r w:rsidRPr="0064058C">
              <w:t>Почтовый индекс</w:t>
            </w:r>
          </w:p>
        </w:tc>
        <w:tc>
          <w:tcPr>
            <w:tcW w:w="3863" w:type="pct"/>
          </w:tcPr>
          <w:p w:rsidR="00C24574" w:rsidRPr="002B58A7" w:rsidRDefault="00C24574" w:rsidP="00C24574">
            <w:pPr>
              <w:pStyle w:val="ASFKTablenorm"/>
            </w:pPr>
            <w:r w:rsidRPr="0064058C">
              <w:t xml:space="preserve">Выбор из </w:t>
            </w:r>
            <w:r>
              <w:t xml:space="preserve">справочника </w:t>
            </w:r>
            <w:r w:rsidR="00237D21">
              <w:t>«</w:t>
            </w:r>
            <w:r>
              <w:t>КЛАДР</w:t>
            </w:r>
            <w:r w:rsidR="00237D21">
              <w:t>»</w:t>
            </w:r>
            <w:r w:rsidRPr="0064058C">
              <w:t xml:space="preserve"> относ</w:t>
            </w:r>
            <w:r w:rsidRPr="002B58A7">
              <w:t xml:space="preserve">ительно поля </w:t>
            </w:r>
            <w:r w:rsidR="00237D21">
              <w:t>«</w:t>
            </w:r>
            <w:r w:rsidRPr="002B58A7">
              <w:t>Почтовый индекс</w:t>
            </w:r>
            <w:r w:rsidR="00237D21">
              <w:t>»</w:t>
            </w:r>
            <w:r w:rsidRPr="002B58A7">
              <w:t>.</w:t>
            </w:r>
          </w:p>
          <w:p w:rsidR="00C24574" w:rsidRPr="002B58A7" w:rsidRDefault="00C24574" w:rsidP="00C24574">
            <w:pPr>
              <w:pStyle w:val="ASFKTablenorm"/>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tc>
          <w:tcPr>
            <w:tcW w:w="1137" w:type="pct"/>
          </w:tcPr>
          <w:p w:rsidR="00C24574" w:rsidRPr="0064058C" w:rsidRDefault="00C24574" w:rsidP="00C24574">
            <w:pPr>
              <w:pStyle w:val="ASFKTablenorm"/>
            </w:pPr>
            <w:r w:rsidRPr="0064058C">
              <w:t>Субъект РФ</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t>; ввод значения вручную.</w:t>
            </w:r>
          </w:p>
          <w:p w:rsidR="00C24574" w:rsidRPr="002B58A7" w:rsidRDefault="00C24574" w:rsidP="00C24574">
            <w:pPr>
              <w:pStyle w:val="ASFKTablenorm"/>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lastRenderedPageBreak/>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tc>
          <w:tcPr>
            <w:tcW w:w="1137" w:type="pct"/>
          </w:tcPr>
          <w:p w:rsidR="00C24574" w:rsidRPr="0064058C" w:rsidRDefault="00C24574" w:rsidP="00C24574">
            <w:pPr>
              <w:pStyle w:val="ASFKTablenorm"/>
            </w:pPr>
            <w:r w:rsidRPr="0064058C">
              <w:t>Район</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Город</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Населенный пункт</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Улица</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w:t>
            </w:r>
            <w:r w:rsidRPr="002B58A7">
              <w:t>ч</w:t>
            </w:r>
            <w:r w:rsidRPr="0064058C">
              <w:t>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Дом</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1137" w:type="pct"/>
          </w:tcPr>
          <w:p w:rsidR="00C24574" w:rsidRPr="0064058C" w:rsidRDefault="00C24574" w:rsidP="00C24574">
            <w:pPr>
              <w:pStyle w:val="ASFKTablenorm"/>
            </w:pPr>
            <w:r w:rsidRPr="0064058C">
              <w:t>Офис/квартира</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C24574">
            <w:pPr>
              <w:pStyle w:val="ASFKTablenorm"/>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Коды по КЛАДР</w:t>
            </w:r>
            <w:r w:rsidR="00237D21">
              <w:t>»</w:t>
            </w:r>
          </w:p>
        </w:tc>
      </w:tr>
      <w:tr w:rsidR="00C24574" w:rsidRPr="0064058C">
        <w:tc>
          <w:tcPr>
            <w:tcW w:w="1137" w:type="pct"/>
          </w:tcPr>
          <w:p w:rsidR="00C24574" w:rsidRPr="0064058C" w:rsidRDefault="00C24574" w:rsidP="00C24574">
            <w:pPr>
              <w:pStyle w:val="ASFKTablenorm"/>
            </w:pPr>
            <w:r w:rsidRPr="0064058C">
              <w:t>(Код Субъекта РФ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Субъект РФ</w:t>
            </w:r>
            <w:r w:rsidR="00237D21">
              <w:t>»</w:t>
            </w:r>
            <w:r w:rsidRPr="00115FCC">
              <w:t xml:space="preserve"> по справочнику КЛАДР; ввод значения вручную.</w:t>
            </w:r>
          </w:p>
        </w:tc>
      </w:tr>
      <w:tr w:rsidR="00C24574" w:rsidRPr="0064058C">
        <w:tc>
          <w:tcPr>
            <w:tcW w:w="1137" w:type="pct"/>
          </w:tcPr>
          <w:p w:rsidR="00C24574" w:rsidRPr="0064058C" w:rsidRDefault="00C24574" w:rsidP="00C24574">
            <w:pPr>
              <w:pStyle w:val="ASFKTablenorm"/>
            </w:pPr>
            <w:r w:rsidRPr="0064058C">
              <w:t>(Код района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lastRenderedPageBreak/>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Район</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tc>
          <w:tcPr>
            <w:tcW w:w="1137" w:type="pct"/>
          </w:tcPr>
          <w:p w:rsidR="00C24574" w:rsidRPr="0064058C" w:rsidRDefault="00C24574" w:rsidP="00C24574">
            <w:pPr>
              <w:pStyle w:val="ASFKTablenorm"/>
            </w:pPr>
            <w:r w:rsidRPr="0064058C">
              <w:t>(Код города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Город</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tc>
          <w:tcPr>
            <w:tcW w:w="1137" w:type="pct"/>
          </w:tcPr>
          <w:p w:rsidR="00C24574" w:rsidRPr="0064058C" w:rsidRDefault="00C24574" w:rsidP="00C24574">
            <w:pPr>
              <w:pStyle w:val="ASFKTablenorm"/>
            </w:pPr>
            <w:r w:rsidRPr="0064058C">
              <w:t>(Код нас. Пункта по КЛАДР)</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Нас. Пункт</w:t>
            </w:r>
            <w:r w:rsidR="00237D21">
              <w:t>»</w:t>
            </w:r>
            <w:r w:rsidRPr="00115FCC">
              <w:t xml:space="preserve"> по справочнику КЛАДР; ввод значения вручную.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r w:rsidR="008D0FF1">
        <w:t xml:space="preserve"> </w:t>
      </w:r>
      <w:r w:rsidR="008D0FF1" w:rsidRPr="0064058C">
        <w:t>п</w:t>
      </w:r>
      <w:r w:rsidR="008D0FF1">
        <w:t>редставлена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_Ref309739062 \h  \* MERGEFORMAT </w:instrText>
      </w:r>
      <w:r w:rsidR="008D0FF1" w:rsidRPr="0064058C">
        <w:fldChar w:fldCharType="separate"/>
      </w:r>
      <w:r w:rsidR="00A34761">
        <w:t>147</w:t>
      </w:r>
      <w:r w:rsidR="008D0FF1" w:rsidRPr="0064058C">
        <w:fldChar w:fldCharType="end"/>
      </w:r>
      <w:r w:rsidRPr="0064058C">
        <w:t xml:space="preserve">. </w:t>
      </w:r>
    </w:p>
    <w:p w:rsidR="00C24574" w:rsidRPr="00853437" w:rsidRDefault="00632829" w:rsidP="00C24574">
      <w:pPr>
        <w:pStyle w:val="ASFKFigure"/>
      </w:pPr>
      <w:r>
        <w:pict>
          <v:shape id="_x0000_i1270" type="#_x0000_t75" style="width:482.4pt;height:108pt">
            <v:imagedata r:id="rId221" o:title="0"/>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203" w:name="_Ref309739062"/>
      <w:bookmarkStart w:id="1204" w:name="_Toc71042118"/>
      <w:r w:rsidR="00A34761">
        <w:rPr>
          <w:noProof/>
        </w:rPr>
        <w:t>147</w:t>
      </w:r>
      <w:bookmarkEnd w:id="1203"/>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bookmarkEnd w:id="1204"/>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Административная принадлежность</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_Ref318715761 \h  \* MERGEFORMAT </w:instrText>
      </w:r>
      <w:r w:rsidR="00C24574" w:rsidRPr="0064058C">
        <w:fldChar w:fldCharType="separate"/>
      </w:r>
      <w:r w:rsidR="00A34761">
        <w:t>75</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5" w:name="_Ref317679572"/>
      <w:bookmarkStart w:id="1206" w:name="_Ref318715761"/>
      <w:bookmarkStart w:id="1207" w:name="_Toc71041955"/>
      <w:r w:rsidR="00A34761">
        <w:rPr>
          <w:noProof/>
        </w:rPr>
        <w:t>75</w:t>
      </w:r>
      <w:bookmarkEnd w:id="1205"/>
      <w:bookmarkEnd w:id="1206"/>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trHeight w:val="20"/>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Описание</w:t>
            </w:r>
            <w:r>
              <w:t xml:space="preserve"> поля</w:t>
            </w:r>
          </w:p>
        </w:tc>
      </w:tr>
      <w:tr w:rsidR="00C24574" w:rsidRPr="0064058C">
        <w:trPr>
          <w:trHeight w:val="20"/>
        </w:trPr>
        <w:tc>
          <w:tcPr>
            <w:tcW w:w="1137" w:type="pct"/>
          </w:tcPr>
          <w:p w:rsidR="00C24574" w:rsidRPr="0064058C" w:rsidRDefault="00C24574" w:rsidP="00C24574">
            <w:pPr>
              <w:pStyle w:val="ASFKTablenorm"/>
            </w:pPr>
            <w:r w:rsidRPr="0064058C">
              <w:t>ГРБС (код по РОСГУ)</w:t>
            </w:r>
          </w:p>
        </w:tc>
        <w:tc>
          <w:tcPr>
            <w:tcW w:w="3863" w:type="pct"/>
          </w:tcPr>
          <w:p w:rsidR="00C24574" w:rsidRPr="002B58A7" w:rsidRDefault="00C24574" w:rsidP="00C24574">
            <w:pPr>
              <w:pStyle w:val="ASFKTablenorm"/>
            </w:pPr>
            <w:r w:rsidRPr="0064058C">
              <w:t>Код РОСГУ для ГРБС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w:t>
            </w:r>
            <w:r w:rsidRPr="007346AF">
              <w:t>а</w:t>
            </w:r>
            <w:r w:rsidRPr="0064058C">
              <w:t>вочнику РОСГУ, выбор из справочника РОСГУ, ввод значения вручную;</w:t>
            </w:r>
          </w:p>
          <w:p w:rsidR="00C24574" w:rsidRPr="002B58A7" w:rsidRDefault="00C24574" w:rsidP="00C24574">
            <w:pPr>
              <w:pStyle w:val="ASFKTablenorm"/>
            </w:pPr>
            <w:r w:rsidRPr="0064058C">
              <w:t>Обязательно для заполнения для учреждений с т</w:t>
            </w:r>
            <w:r w:rsidRPr="002B58A7">
              <w:t>ипом организации 03, 08</w:t>
            </w:r>
            <w:r w:rsidR="00F46410">
              <w:t>.</w:t>
            </w:r>
          </w:p>
        </w:tc>
      </w:tr>
      <w:tr w:rsidR="00C24574" w:rsidRPr="0064058C">
        <w:trPr>
          <w:trHeight w:val="20"/>
        </w:trPr>
        <w:tc>
          <w:tcPr>
            <w:tcW w:w="1137" w:type="pct"/>
          </w:tcPr>
          <w:p w:rsidR="00C24574" w:rsidRPr="0064058C" w:rsidRDefault="00C24574" w:rsidP="00C24574">
            <w:pPr>
              <w:pStyle w:val="ASFKTablenorm"/>
            </w:pPr>
            <w:r w:rsidRPr="0064058C">
              <w:t>ГРБС (наименование)</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lastRenderedPageBreak/>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ГРБС (код по РОСГУ)</w:t>
            </w:r>
            <w:r w:rsidR="00237D21">
              <w:t>»</w:t>
            </w:r>
            <w:r w:rsidRPr="0064058C">
              <w:t xml:space="preserve"> по справочнику РОСГУ; ввод знач</w:t>
            </w:r>
            <w:r w:rsidRPr="002B58A7">
              <w:t>е</w:t>
            </w:r>
            <w:r>
              <w:t>ния вручную.</w:t>
            </w:r>
          </w:p>
        </w:tc>
      </w:tr>
      <w:tr w:rsidR="00C24574" w:rsidRPr="0064058C">
        <w:trPr>
          <w:trHeight w:val="20"/>
        </w:trPr>
        <w:tc>
          <w:tcPr>
            <w:tcW w:w="1137" w:type="pct"/>
          </w:tcPr>
          <w:p w:rsidR="00C24574" w:rsidRPr="0064058C" w:rsidRDefault="00C24574" w:rsidP="00C24574">
            <w:pPr>
              <w:pStyle w:val="ASFKTablenorm"/>
            </w:pPr>
            <w:r w:rsidRPr="0064058C">
              <w:t>РБС (код по РОСГУ)</w:t>
            </w:r>
          </w:p>
        </w:tc>
        <w:tc>
          <w:tcPr>
            <w:tcW w:w="3863" w:type="pct"/>
          </w:tcPr>
          <w:p w:rsidR="00C24574" w:rsidRPr="002B58A7" w:rsidRDefault="00C24574" w:rsidP="00C24574">
            <w:pPr>
              <w:pStyle w:val="ASFKTablenorm"/>
            </w:pPr>
            <w:r w:rsidRPr="0064058C">
              <w:t>Код РОСГУ для 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w:t>
            </w:r>
            <w:r>
              <w:t>ния вручную.</w:t>
            </w:r>
          </w:p>
          <w:p w:rsidR="00C24574" w:rsidRPr="002B58A7" w:rsidRDefault="00C24574" w:rsidP="00C24574">
            <w:pPr>
              <w:pStyle w:val="ASFKTablenorm"/>
            </w:pPr>
            <w:r w:rsidRPr="0064058C">
              <w:t>Обязательно для заполнения для учреждений с т</w:t>
            </w:r>
            <w:r w:rsidRPr="002B58A7">
              <w:t>ипом организации 08.</w:t>
            </w:r>
          </w:p>
        </w:tc>
      </w:tr>
      <w:tr w:rsidR="00C24574" w:rsidRPr="0064058C">
        <w:trPr>
          <w:trHeight w:val="20"/>
        </w:trPr>
        <w:tc>
          <w:tcPr>
            <w:tcW w:w="1137" w:type="pct"/>
          </w:tcPr>
          <w:p w:rsidR="00C24574" w:rsidRPr="0064058C" w:rsidRDefault="00C24574" w:rsidP="00C24574">
            <w:pPr>
              <w:pStyle w:val="ASFKTablenorm"/>
            </w:pPr>
            <w:r w:rsidRPr="0064058C">
              <w:t>РБС (наименование)</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РБС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r w:rsidR="00C24574" w:rsidRPr="0064058C">
        <w:trPr>
          <w:trHeight w:val="20"/>
        </w:trPr>
        <w:tc>
          <w:tcPr>
            <w:tcW w:w="1137" w:type="pct"/>
          </w:tcPr>
          <w:p w:rsidR="00C24574" w:rsidRPr="0064058C" w:rsidRDefault="00C24574" w:rsidP="00C24574">
            <w:pPr>
              <w:pStyle w:val="ASFKTablenorm"/>
            </w:pPr>
            <w:r w:rsidRPr="0064058C">
              <w:t>ФО (код по РОСГУ)</w:t>
            </w:r>
          </w:p>
        </w:tc>
        <w:tc>
          <w:tcPr>
            <w:tcW w:w="3863" w:type="pct"/>
          </w:tcPr>
          <w:p w:rsidR="00C24574" w:rsidRPr="002B58A7" w:rsidRDefault="00C24574" w:rsidP="00C24574">
            <w:pPr>
              <w:pStyle w:val="ASFKTablenorm"/>
            </w:pPr>
            <w:r w:rsidRPr="0064058C">
              <w:t>Код РОСГУ для ФО</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значения вручную;</w:t>
            </w:r>
          </w:p>
          <w:p w:rsidR="00C24574" w:rsidRPr="002B58A7" w:rsidRDefault="00C24574" w:rsidP="00C24574">
            <w:pPr>
              <w:pStyle w:val="ASFKTablenorm"/>
            </w:pPr>
            <w:r w:rsidRPr="0064058C">
              <w:t>Обязательно для заполнения для учреждений с т</w:t>
            </w:r>
            <w:r w:rsidRPr="002B58A7">
              <w:t>ипами организации 03, 08, 10, созданных в рамках бюджета субъекта РФ (муниципального обр</w:t>
            </w:r>
            <w:r w:rsidRPr="00AE58D3">
              <w:t>а</w:t>
            </w:r>
            <w:r w:rsidRPr="002B58A7">
              <w:t>зов</w:t>
            </w:r>
            <w:r w:rsidRPr="00981E07">
              <w:t>а</w:t>
            </w:r>
            <w:r w:rsidRPr="002B58A7">
              <w:t>ния).</w:t>
            </w:r>
          </w:p>
        </w:tc>
      </w:tr>
      <w:tr w:rsidR="00C24574" w:rsidRPr="0064058C">
        <w:trPr>
          <w:trHeight w:val="20"/>
        </w:trPr>
        <w:tc>
          <w:tcPr>
            <w:tcW w:w="1137" w:type="pct"/>
          </w:tcPr>
          <w:p w:rsidR="00C24574" w:rsidRPr="0064058C" w:rsidRDefault="00C24574" w:rsidP="00C24574">
            <w:pPr>
              <w:pStyle w:val="ASFKTablenorm"/>
            </w:pPr>
            <w:r w:rsidRPr="0064058C">
              <w:t>ФО (наименование)</w:t>
            </w:r>
          </w:p>
        </w:tc>
        <w:tc>
          <w:tcPr>
            <w:tcW w:w="3863"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ФО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_Ref319232949 \h  \* MERGEFORMAT </w:instrText>
      </w:r>
      <w:r w:rsidR="008D0FF1" w:rsidRPr="0064058C">
        <w:fldChar w:fldCharType="separate"/>
      </w:r>
      <w:r w:rsidR="00A34761">
        <w:t>148</w:t>
      </w:r>
      <w:r w:rsidR="008D0FF1" w:rsidRPr="0064058C">
        <w:fldChar w:fldCharType="end"/>
      </w:r>
      <w:r w:rsidRPr="0064058C">
        <w:t>.</w:t>
      </w:r>
    </w:p>
    <w:p w:rsidR="00C24574" w:rsidRPr="00853437" w:rsidRDefault="00632829" w:rsidP="00C24574">
      <w:pPr>
        <w:pStyle w:val="ASFKFigure"/>
      </w:pPr>
      <w:r>
        <w:lastRenderedPageBreak/>
        <w:pict>
          <v:shape id="_x0000_i1271" type="#_x0000_t75" style="width:482.4pt;height:201.6pt">
            <v:imagedata r:id="rId222"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208" w:name="_Ref319232949"/>
      <w:bookmarkStart w:id="1209" w:name="_Toc71042119"/>
      <w:r w:rsidR="00A34761">
        <w:rPr>
          <w:noProof/>
        </w:rPr>
        <w:t>148</w:t>
      </w:r>
      <w:bookmarkEnd w:id="1208"/>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bookmarkEnd w:id="1209"/>
    </w:p>
    <w:p w:rsidR="00C24574" w:rsidRPr="0064058C" w:rsidRDefault="008D0FF1" w:rsidP="00C24574">
      <w:pPr>
        <w:pStyle w:val="ASFKNormal"/>
      </w:pPr>
      <w:r>
        <w:t xml:space="preserve">Перечень </w:t>
      </w:r>
      <w:r w:rsidR="00C24574" w:rsidRPr="00AB7803">
        <w:t>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Остальные реквизиты учреждения</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_Ref333917732 \h  \* MERGEFORMAT </w:instrText>
      </w:r>
      <w:r w:rsidR="00C24574" w:rsidRPr="0064058C">
        <w:fldChar w:fldCharType="separate"/>
      </w:r>
      <w:r w:rsidR="00A34761">
        <w:t>76</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0" w:name="_Ref333917732"/>
      <w:bookmarkStart w:id="1211" w:name="_Toc71041956"/>
      <w:r w:rsidR="00A34761">
        <w:rPr>
          <w:noProof/>
        </w:rPr>
        <w:t>76</w:t>
      </w:r>
      <w:bookmarkEnd w:id="1210"/>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w:t>
      </w:r>
      <w:r w:rsidR="00C24574" w:rsidRPr="002B58A7">
        <w:t>с</w:t>
      </w:r>
      <w:r w:rsidR="00C24574" w:rsidRPr="0064058C">
        <w:t>тальные реквизиты учреждения</w:t>
      </w:r>
      <w:r w:rsidR="00237D21">
        <w:t>»</w:t>
      </w:r>
      <w:bookmarkEnd w:id="1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0A724D">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Описание</w:t>
            </w:r>
            <w:r>
              <w:t xml:space="preserve"> поля</w:t>
            </w:r>
          </w:p>
        </w:tc>
      </w:tr>
      <w:tr w:rsidR="00C24574" w:rsidRPr="000A724D">
        <w:tc>
          <w:tcPr>
            <w:tcW w:w="5000" w:type="pct"/>
            <w:gridSpan w:val="2"/>
          </w:tcPr>
          <w:p w:rsidR="00C24574" w:rsidRPr="002B58A7" w:rsidRDefault="00C24574" w:rsidP="00C24574">
            <w:pPr>
              <w:pStyle w:val="ASFKTablenorm"/>
            </w:pPr>
            <w:r>
              <w:t>Закладк</w:t>
            </w:r>
            <w:r w:rsidRPr="002B58A7">
              <w:t xml:space="preserve">а </w:t>
            </w:r>
            <w:r w:rsidR="00237D21">
              <w:t>«</w:t>
            </w:r>
            <w:r w:rsidRPr="002B58A7">
              <w:t>Остальные реквизиты учреждения</w:t>
            </w:r>
            <w:r w:rsidR="00237D21">
              <w:t>»</w:t>
            </w:r>
            <w:r w:rsidRPr="002B58A7">
              <w:t xml:space="preserve"> (не обязательна для заполнения для учреждений с т</w:t>
            </w:r>
            <w:r w:rsidRPr="00C24574">
              <w:t>и</w:t>
            </w:r>
            <w:r w:rsidRPr="002B58A7">
              <w:t>пом организации 01; в остальных случаях обязательно для заполнения).</w:t>
            </w:r>
          </w:p>
        </w:tc>
      </w:tr>
      <w:tr w:rsidR="00C24574" w:rsidRPr="000A724D">
        <w:tc>
          <w:tcPr>
            <w:tcW w:w="5000" w:type="pct"/>
            <w:gridSpan w:val="2"/>
          </w:tcPr>
          <w:p w:rsidR="00C24574" w:rsidRPr="002B58A7" w:rsidRDefault="00C24574" w:rsidP="00C24574">
            <w:pPr>
              <w:pStyle w:val="ASFKTablenorm"/>
            </w:pPr>
            <w:r w:rsidRPr="000A724D">
              <w:t xml:space="preserve">Группа полей </w:t>
            </w:r>
            <w:r w:rsidR="00237D21">
              <w:t>«</w:t>
            </w:r>
            <w:r w:rsidRPr="002B58A7">
              <w:t>Учредитель</w:t>
            </w:r>
            <w:r w:rsidR="00237D21">
              <w:t>»</w:t>
            </w:r>
          </w:p>
        </w:tc>
      </w:tr>
      <w:tr w:rsidR="00C24574" w:rsidRPr="000A724D">
        <w:tc>
          <w:tcPr>
            <w:tcW w:w="1260" w:type="pct"/>
          </w:tcPr>
          <w:p w:rsidR="00C24574" w:rsidRPr="000A724D" w:rsidRDefault="00C24574" w:rsidP="00C24574">
            <w:pPr>
              <w:pStyle w:val="ASFKTablenorm"/>
            </w:pPr>
            <w:r w:rsidRPr="000A724D">
              <w:t>Учредитель (код)</w:t>
            </w:r>
          </w:p>
        </w:tc>
        <w:tc>
          <w:tcPr>
            <w:tcW w:w="3740" w:type="pct"/>
          </w:tcPr>
          <w:p w:rsidR="00C24574" w:rsidRPr="002B58A7" w:rsidRDefault="00C24574" w:rsidP="00C24574">
            <w:pPr>
              <w:pStyle w:val="ASFKTablenorm"/>
            </w:pPr>
            <w:r w:rsidRPr="000A724D">
              <w:t>Реестровый номер организации в РОСГУ</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tc>
          <w:tcPr>
            <w:tcW w:w="1260" w:type="pct"/>
          </w:tcPr>
          <w:p w:rsidR="00C24574" w:rsidRPr="002B58A7" w:rsidRDefault="00C24574" w:rsidP="00C24574">
            <w:pPr>
              <w:pStyle w:val="ASFKTablenorm"/>
            </w:pPr>
            <w:r w:rsidRPr="000A724D">
              <w:t>Учредитель (наимен</w:t>
            </w:r>
            <w:r w:rsidRPr="00C24574">
              <w:t>о</w:t>
            </w:r>
            <w:r w:rsidRPr="000A724D">
              <w:t>в</w:t>
            </w:r>
            <w:r w:rsidRPr="00AE58D3">
              <w:t>а</w:t>
            </w:r>
            <w:r w:rsidRPr="002B58A7">
              <w:t>ние)</w:t>
            </w:r>
          </w:p>
        </w:tc>
        <w:tc>
          <w:tcPr>
            <w:tcW w:w="3740" w:type="pct"/>
          </w:tcPr>
          <w:p w:rsidR="00C24574" w:rsidRPr="002B58A7" w:rsidRDefault="00C24574" w:rsidP="00C24574">
            <w:pPr>
              <w:pStyle w:val="ASFKTablenorm"/>
            </w:pPr>
            <w:r w:rsidRPr="000A724D">
              <w:t>Полное наименование организации</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tc>
          <w:tcPr>
            <w:tcW w:w="1260" w:type="pct"/>
          </w:tcPr>
          <w:p w:rsidR="00C24574" w:rsidRPr="000A724D" w:rsidRDefault="00C24574" w:rsidP="00C24574">
            <w:pPr>
              <w:pStyle w:val="ASFKTablenorm"/>
            </w:pPr>
            <w:r w:rsidRPr="000A724D">
              <w:t>ИНН</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tc>
          <w:tcPr>
            <w:tcW w:w="1260" w:type="pct"/>
          </w:tcPr>
          <w:p w:rsidR="00C24574" w:rsidRPr="000A724D" w:rsidRDefault="00C24574" w:rsidP="00C24574">
            <w:pPr>
              <w:pStyle w:val="ASFKTablenorm"/>
            </w:pPr>
            <w:r w:rsidRPr="000A724D">
              <w:t>КПП</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tc>
          <w:tcPr>
            <w:tcW w:w="1260" w:type="pct"/>
          </w:tcPr>
          <w:p w:rsidR="00C24574" w:rsidRPr="000A724D" w:rsidRDefault="00C24574" w:rsidP="00C24574">
            <w:pPr>
              <w:pStyle w:val="ASFKTablenorm"/>
            </w:pPr>
            <w:r w:rsidRPr="000A724D">
              <w:t>ОГРН</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lastRenderedPageBreak/>
              <w:t>ДУБП, ОФК: ввод значения вручную.</w:t>
            </w:r>
          </w:p>
        </w:tc>
      </w:tr>
      <w:tr w:rsidR="00C24574" w:rsidRPr="000A724D">
        <w:tc>
          <w:tcPr>
            <w:tcW w:w="5000" w:type="pct"/>
            <w:gridSpan w:val="2"/>
          </w:tcPr>
          <w:p w:rsidR="00C24574" w:rsidRPr="002B58A7" w:rsidRDefault="00C24574" w:rsidP="00C24574">
            <w:pPr>
              <w:pStyle w:val="ASFKTablenorm"/>
            </w:pPr>
            <w:r w:rsidRPr="000A724D">
              <w:t xml:space="preserve">Группа полей </w:t>
            </w:r>
            <w:r w:rsidR="00237D21">
              <w:t>«</w:t>
            </w:r>
            <w:r w:rsidRPr="002B58A7">
              <w:t>Руководитель</w:t>
            </w:r>
            <w:r w:rsidR="00237D21">
              <w:t>»</w:t>
            </w:r>
          </w:p>
        </w:tc>
      </w:tr>
      <w:tr w:rsidR="00C24574" w:rsidRPr="000A724D">
        <w:tc>
          <w:tcPr>
            <w:tcW w:w="1260" w:type="pct"/>
          </w:tcPr>
          <w:p w:rsidR="00C24574" w:rsidRPr="000A724D" w:rsidRDefault="00C24574" w:rsidP="00C24574">
            <w:pPr>
              <w:pStyle w:val="ASFKTablenorm"/>
            </w:pPr>
            <w:r w:rsidRPr="000A724D">
              <w:t>Фамилия</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C24574">
            <w:pPr>
              <w:pStyle w:val="ASFKTablenorm"/>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tc>
          <w:tcPr>
            <w:tcW w:w="1260" w:type="pct"/>
          </w:tcPr>
          <w:p w:rsidR="00C24574" w:rsidRPr="000A724D" w:rsidRDefault="00C24574" w:rsidP="00C24574">
            <w:pPr>
              <w:pStyle w:val="ASFKTablenorm"/>
            </w:pPr>
            <w:r w:rsidRPr="000A724D">
              <w:t>Имя</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r w:rsidR="00C24574" w:rsidRPr="000A724D">
        <w:tc>
          <w:tcPr>
            <w:tcW w:w="1260" w:type="pct"/>
          </w:tcPr>
          <w:p w:rsidR="00C24574" w:rsidRPr="000A724D" w:rsidRDefault="00C24574" w:rsidP="00C24574">
            <w:pPr>
              <w:pStyle w:val="ASFKTablenorm"/>
            </w:pPr>
            <w:r w:rsidRPr="000A724D">
              <w:t>Отчество</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C24574">
            <w:pPr>
              <w:pStyle w:val="ASFKTablenorm"/>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trPr>
          <w:trHeight w:val="70"/>
        </w:trPr>
        <w:tc>
          <w:tcPr>
            <w:tcW w:w="1260" w:type="pct"/>
          </w:tcPr>
          <w:p w:rsidR="00C24574" w:rsidRPr="000A724D" w:rsidRDefault="00C24574" w:rsidP="00C24574">
            <w:pPr>
              <w:pStyle w:val="ASFKTablenorm"/>
            </w:pPr>
            <w:r w:rsidRPr="000A724D">
              <w:t>Должность</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p w:rsidR="00C24574" w:rsidRPr="002B58A7" w:rsidRDefault="00C24574" w:rsidP="00C24574">
            <w:pPr>
              <w:pStyle w:val="ASFKTablenorm"/>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tc>
          <w:tcPr>
            <w:tcW w:w="1260" w:type="pct"/>
          </w:tcPr>
          <w:p w:rsidR="00C24574" w:rsidRPr="000A724D" w:rsidRDefault="00C24574" w:rsidP="00C24574">
            <w:pPr>
              <w:pStyle w:val="ASFKTablenorm"/>
            </w:pPr>
            <w:r w:rsidRPr="000A724D">
              <w:t>ИНН</w:t>
            </w:r>
          </w:p>
        </w:tc>
        <w:tc>
          <w:tcPr>
            <w:tcW w:w="3740" w:type="pct"/>
          </w:tcPr>
          <w:p w:rsidR="00C24574" w:rsidRPr="000A724D" w:rsidRDefault="00C24574" w:rsidP="00C24574">
            <w:pPr>
              <w:pStyle w:val="ASFKTablenorm"/>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r w:rsidR="008D0FF1">
        <w:t xml:space="preserve"> </w:t>
      </w:r>
      <w:r w:rsidR="008D0FF1" w:rsidRPr="0064058C">
        <w:t>представлен</w:t>
      </w:r>
      <w:r w:rsidR="008D0FF1">
        <w:t>а н</w:t>
      </w:r>
      <w:r w:rsidR="008D0FF1" w:rsidRPr="0064058C">
        <w:t>а рисунке</w:t>
      </w:r>
      <w:r w:rsidR="009F03A6" w:rsidRPr="00821226">
        <w:t> </w:t>
      </w:r>
      <w:r w:rsidR="008D0FF1" w:rsidRPr="0064058C">
        <w:fldChar w:fldCharType="begin"/>
      </w:r>
      <w:r w:rsidR="008D0FF1" w:rsidRPr="0064058C">
        <w:instrText xml:space="preserve"> REF _Ref319230196 \h  \* MERGEFORMAT </w:instrText>
      </w:r>
      <w:r w:rsidR="008D0FF1" w:rsidRPr="0064058C">
        <w:fldChar w:fldCharType="separate"/>
      </w:r>
      <w:r w:rsidR="00A34761">
        <w:t>149</w:t>
      </w:r>
      <w:r w:rsidR="008D0FF1" w:rsidRPr="0064058C">
        <w:fldChar w:fldCharType="end"/>
      </w:r>
      <w:r w:rsidRPr="0064058C">
        <w:t>.</w:t>
      </w:r>
    </w:p>
    <w:p w:rsidR="00C24574" w:rsidRPr="00853437" w:rsidRDefault="00632829" w:rsidP="00C24574">
      <w:pPr>
        <w:pStyle w:val="ASFKFigure"/>
      </w:pPr>
      <w:r>
        <w:pict>
          <v:shape id="_x0000_i1272" type="#_x0000_t75" style="width:482.4pt;height:129.6pt">
            <v:imagedata r:id="rId223"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212" w:name="_Ref319230196"/>
      <w:bookmarkStart w:id="1213" w:name="_Toc71042120"/>
      <w:r w:rsidR="00A34761">
        <w:rPr>
          <w:noProof/>
        </w:rPr>
        <w:t>149</w:t>
      </w:r>
      <w:bookmarkEnd w:id="1212"/>
      <w:r w:rsidRPr="0064058C">
        <w:fldChar w:fldCharType="end"/>
      </w:r>
      <w:r w:rsidRPr="0064058C">
        <w:t>. 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bookmarkEnd w:id="1213"/>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Бю</w:t>
      </w:r>
      <w:r w:rsidR="00C24574" w:rsidRPr="002048F7">
        <w:t>д</w:t>
      </w:r>
      <w:r w:rsidR="00C24574" w:rsidRPr="0064058C">
        <w:t>жеты</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_Ref318715811 \h  \* MERGEFORMAT </w:instrText>
      </w:r>
      <w:r w:rsidR="00C24574" w:rsidRPr="0064058C">
        <w:fldChar w:fldCharType="separate"/>
      </w:r>
      <w:r w:rsidR="00A34761">
        <w:t>77</w:t>
      </w:r>
      <w:r w:rsidR="00C24574" w:rsidRPr="0064058C">
        <w:fldChar w:fldCharType="end"/>
      </w:r>
      <w:r w:rsidR="00C24574" w:rsidRPr="0064058C">
        <w:t>.</w:t>
      </w:r>
    </w:p>
    <w:p w:rsidR="00C24574" w:rsidRPr="0064058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14" w:name="_Ref317679600"/>
      <w:bookmarkStart w:id="1215" w:name="_Ref318715811"/>
      <w:bookmarkStart w:id="1216" w:name="_Toc71041957"/>
      <w:r w:rsidR="00A34761">
        <w:rPr>
          <w:noProof/>
        </w:rPr>
        <w:t>77</w:t>
      </w:r>
      <w:bookmarkEnd w:id="1214"/>
      <w:bookmarkEnd w:id="1215"/>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w:t>
      </w:r>
      <w:r w:rsidR="00C24574" w:rsidRPr="002B58A7">
        <w:t>д</w:t>
      </w:r>
      <w:r w:rsidR="00C24574" w:rsidRPr="0064058C">
        <w:t>жеты</w:t>
      </w:r>
      <w:r w:rsidR="00237D21">
        <w:t>»</w:t>
      </w:r>
      <w:bookmarkEnd w:id="1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E85EF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Описание</w:t>
            </w:r>
            <w:r>
              <w:t xml:space="preserve"> поля</w:t>
            </w:r>
          </w:p>
        </w:tc>
      </w:tr>
      <w:tr w:rsidR="00C24574" w:rsidRPr="00E85EFC">
        <w:tc>
          <w:tcPr>
            <w:tcW w:w="5000" w:type="pct"/>
            <w:gridSpan w:val="2"/>
          </w:tcPr>
          <w:p w:rsidR="00C24574" w:rsidRPr="002B58A7" w:rsidRDefault="00C24574" w:rsidP="00C24574">
            <w:pPr>
              <w:pStyle w:val="ASFKTablenorm"/>
            </w:pPr>
            <w:r w:rsidRPr="00E85EFC">
              <w:t xml:space="preserve">Группа полей </w:t>
            </w:r>
            <w:r w:rsidR="00237D21">
              <w:t>«</w:t>
            </w:r>
            <w:r w:rsidRPr="002B58A7">
              <w:t>Информация об учредительных документах</w:t>
            </w:r>
            <w:r w:rsidR="00237D21">
              <w:t>»</w:t>
            </w:r>
          </w:p>
        </w:tc>
      </w:tr>
      <w:tr w:rsidR="00C24574" w:rsidRPr="00E85EFC">
        <w:tc>
          <w:tcPr>
            <w:tcW w:w="1344" w:type="pct"/>
          </w:tcPr>
          <w:p w:rsidR="00C24574" w:rsidRPr="00E85EFC" w:rsidRDefault="00C24574" w:rsidP="00C24574">
            <w:pPr>
              <w:pStyle w:val="ASFKTablenorm"/>
            </w:pPr>
            <w:r w:rsidRPr="00E85EFC">
              <w:t>Код бюджета</w:t>
            </w:r>
          </w:p>
        </w:tc>
        <w:tc>
          <w:tcPr>
            <w:tcW w:w="3656" w:type="pct"/>
          </w:tcPr>
          <w:p w:rsidR="00C24574" w:rsidRPr="00E85EFC" w:rsidRDefault="00C24574" w:rsidP="00C24574">
            <w:pPr>
              <w:pStyle w:val="ASFKTablenorm"/>
            </w:pPr>
            <w:r w:rsidRPr="00E85EFC">
              <w:t>Заполнение:</w:t>
            </w:r>
          </w:p>
          <w:p w:rsidR="00C24574" w:rsidRPr="00E85EFC" w:rsidRDefault="00C24574" w:rsidP="00C24574">
            <w:pPr>
              <w:pStyle w:val="ASFKTableListMark"/>
            </w:pPr>
            <w:r>
              <w:t>импорт из внешней системы</w:t>
            </w:r>
            <w:r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 xml:space="preserve">щим значением по справочнику РОСГУ; автозаполнение значением соответствующим полю </w:t>
            </w:r>
            <w:r w:rsidR="00237D21">
              <w:t>«</w:t>
            </w:r>
            <w:r w:rsidRPr="00E85EFC">
              <w:t>Наименование бюджета</w:t>
            </w:r>
            <w:r w:rsidR="00237D21">
              <w:t>»</w:t>
            </w:r>
            <w:r w:rsidRPr="00E85EFC">
              <w:t xml:space="preserve"> по справочнику Бюджеты; ввод значения вручную.</w:t>
            </w:r>
          </w:p>
        </w:tc>
      </w:tr>
      <w:tr w:rsidR="00C24574" w:rsidRPr="00E85EFC">
        <w:tc>
          <w:tcPr>
            <w:tcW w:w="1344" w:type="pct"/>
          </w:tcPr>
          <w:p w:rsidR="00C24574" w:rsidRPr="00E85EFC" w:rsidRDefault="00C24574" w:rsidP="00C24574">
            <w:pPr>
              <w:pStyle w:val="ASFKTablenorm"/>
            </w:pPr>
            <w:r w:rsidRPr="00E85EFC">
              <w:t>Наименование бюджета</w:t>
            </w:r>
          </w:p>
        </w:tc>
        <w:tc>
          <w:tcPr>
            <w:tcW w:w="3656" w:type="pct"/>
          </w:tcPr>
          <w:p w:rsidR="00C24574" w:rsidRPr="00E85EFC" w:rsidRDefault="00C24574" w:rsidP="00C24574">
            <w:pPr>
              <w:pStyle w:val="ASFKTablenorm"/>
            </w:pPr>
            <w:r w:rsidRPr="00E85EFC">
              <w:t>Заполнение:</w:t>
            </w:r>
          </w:p>
          <w:p w:rsidR="00C24574" w:rsidRPr="00E85EFC" w:rsidRDefault="008D0FF1" w:rsidP="00C24574">
            <w:pPr>
              <w:pStyle w:val="ASFKTableListMark"/>
            </w:pPr>
            <w:r>
              <w:t>и</w:t>
            </w:r>
            <w:r w:rsidR="00C24574">
              <w:t>мпорт из внешней системы</w:t>
            </w:r>
            <w:r w:rsidR="00C24574"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выбор из справочника Бю</w:t>
            </w:r>
            <w:r w:rsidRPr="00C24574">
              <w:t>д</w:t>
            </w:r>
            <w:r w:rsidRPr="00E85EFC">
              <w:t>жеты; ввод зн</w:t>
            </w:r>
            <w:r w:rsidRPr="002B58A7">
              <w:t>а</w:t>
            </w:r>
            <w:r w:rsidRPr="00E85EFC">
              <w:t>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Подтверждающие документы</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_Ref309739435 \h  \* MERGEFORMAT </w:instrText>
      </w:r>
      <w:r w:rsidR="008D0FF1" w:rsidRPr="0064058C">
        <w:fldChar w:fldCharType="separate"/>
      </w:r>
      <w:r w:rsidR="00A34761">
        <w:t>150</w:t>
      </w:r>
      <w:r w:rsidR="008D0FF1" w:rsidRPr="0064058C">
        <w:fldChar w:fldCharType="end"/>
      </w:r>
      <w:r w:rsidRPr="0064058C">
        <w:t>.</w:t>
      </w:r>
    </w:p>
    <w:p w:rsidR="00C24574" w:rsidRPr="00853437" w:rsidRDefault="00632829" w:rsidP="00C24574">
      <w:pPr>
        <w:pStyle w:val="ASFKFigure"/>
      </w:pPr>
      <w:r>
        <w:pict>
          <v:shape id="_x0000_i1273" type="#_x0000_t75" style="width:482.4pt;height:136.8pt">
            <v:imagedata r:id="rId224"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217" w:name="_Ref309739435"/>
      <w:bookmarkStart w:id="1218" w:name="_Toc71042121"/>
      <w:r w:rsidR="00A34761">
        <w:rPr>
          <w:noProof/>
        </w:rPr>
        <w:t>150</w:t>
      </w:r>
      <w:bookmarkEnd w:id="1217"/>
      <w:r w:rsidRPr="0064058C">
        <w:fldChar w:fldCharType="end"/>
      </w:r>
      <w:r w:rsidRPr="0064058C">
        <w:t xml:space="preserve">. 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18"/>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«Основные реквизиты», вкладки «</w:t>
      </w:r>
      <w:r w:rsidRPr="0064058C">
        <w:t>Подтверждающие документы</w:t>
      </w:r>
      <w:r>
        <w:t xml:space="preserve">» </w:t>
      </w:r>
      <w:r w:rsidR="00C24574">
        <w:t>приведен в таблице </w:t>
      </w:r>
      <w:r w:rsidR="00C24574" w:rsidRPr="0064058C">
        <w:fldChar w:fldCharType="begin"/>
      </w:r>
      <w:r w:rsidR="00C24574" w:rsidRPr="0064058C">
        <w:instrText xml:space="preserve"> REF _Ref317679620 \h  \* MERGEFORMAT </w:instrText>
      </w:r>
      <w:r w:rsidR="00C24574" w:rsidRPr="0064058C">
        <w:fldChar w:fldCharType="separate"/>
      </w:r>
      <w:r w:rsidR="00A34761">
        <w:t>78</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9" w:name="_Ref317679620"/>
      <w:bookmarkStart w:id="1220" w:name="_Toc71041958"/>
      <w:r w:rsidR="00A34761">
        <w:rPr>
          <w:noProof/>
        </w:rPr>
        <w:t>78</w:t>
      </w:r>
      <w:bookmarkEnd w:id="1219"/>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2B58A7">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Информация об подтверждающих документах</w:t>
            </w:r>
            <w:r w:rsidR="00237D21">
              <w:t>»</w:t>
            </w:r>
          </w:p>
        </w:tc>
      </w:tr>
      <w:tr w:rsidR="00C24574" w:rsidRPr="0064058C">
        <w:tc>
          <w:tcPr>
            <w:tcW w:w="1410" w:type="pct"/>
          </w:tcPr>
          <w:p w:rsidR="00C24574" w:rsidRPr="002B58A7" w:rsidRDefault="00C24574" w:rsidP="00C24574">
            <w:pPr>
              <w:pStyle w:val="ASFKTablenorm"/>
            </w:pPr>
            <w:r w:rsidRPr="0064058C">
              <w:t>Наименование докуме</w:t>
            </w:r>
            <w:r w:rsidRPr="002B58A7">
              <w:t>нта</w:t>
            </w:r>
          </w:p>
        </w:tc>
        <w:tc>
          <w:tcPr>
            <w:tcW w:w="3590"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tc>
          <w:tcPr>
            <w:tcW w:w="1410" w:type="pct"/>
          </w:tcPr>
          <w:p w:rsidR="00C24574" w:rsidRPr="002B58A7" w:rsidRDefault="00C24574" w:rsidP="00C24574">
            <w:pPr>
              <w:pStyle w:val="ASFKTablenorm"/>
            </w:pPr>
            <w:r w:rsidRPr="0064058C">
              <w:lastRenderedPageBreak/>
              <w:t>Дата формирования док</w:t>
            </w:r>
            <w:r w:rsidRPr="00C24574">
              <w:t>у</w:t>
            </w:r>
            <w:r w:rsidRPr="002B58A7">
              <w:t>мента</w:t>
            </w:r>
          </w:p>
        </w:tc>
        <w:tc>
          <w:tcPr>
            <w:tcW w:w="3590"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tc>
          <w:tcPr>
            <w:tcW w:w="1410" w:type="pct"/>
          </w:tcPr>
          <w:p w:rsidR="00C24574" w:rsidRPr="0064058C" w:rsidRDefault="00C24574" w:rsidP="00C24574">
            <w:pPr>
              <w:pStyle w:val="ASFKTablenorm"/>
            </w:pPr>
            <w:r w:rsidRPr="0064058C">
              <w:t>Ссылка для скачивания д</w:t>
            </w:r>
            <w:r w:rsidRPr="00C24574">
              <w:t>о</w:t>
            </w:r>
            <w:r w:rsidRPr="0064058C">
              <w:t>кумента</w:t>
            </w:r>
          </w:p>
        </w:tc>
        <w:tc>
          <w:tcPr>
            <w:tcW w:w="3590"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p w:rsidR="00C24574" w:rsidRPr="002B58A7" w:rsidRDefault="00C24574" w:rsidP="00C24574">
            <w:pPr>
              <w:pStyle w:val="ASFKTablenorm"/>
            </w:pPr>
            <w:r w:rsidRPr="0064058C">
              <w:t xml:space="preserve">Может не заполняться, если заполнено поле </w:t>
            </w:r>
            <w:r w:rsidR="00237D21">
              <w:t>«</w:t>
            </w:r>
            <w:r w:rsidRPr="002B58A7">
              <w:t>Содержимое документа</w:t>
            </w:r>
            <w:r w:rsidR="00237D21">
              <w:t>»</w:t>
            </w:r>
            <w:r w:rsidRPr="002B58A7">
              <w:t xml:space="preserve"> или поле </w:t>
            </w:r>
            <w:r w:rsidR="00237D21">
              <w:t>«</w:t>
            </w:r>
            <w:r w:rsidRPr="002B58A7">
              <w:t>Код документа</w:t>
            </w:r>
            <w:r w:rsidR="00237D21">
              <w:t>»</w:t>
            </w:r>
            <w:r w:rsidRPr="002B58A7">
              <w:t>.</w:t>
            </w:r>
          </w:p>
        </w:tc>
      </w:tr>
      <w:tr w:rsidR="00C24574" w:rsidRPr="0064058C">
        <w:tc>
          <w:tcPr>
            <w:tcW w:w="1410" w:type="pct"/>
          </w:tcPr>
          <w:p w:rsidR="00C24574" w:rsidRPr="0064058C" w:rsidRDefault="00C24574" w:rsidP="00C24574">
            <w:pPr>
              <w:pStyle w:val="ASFKTablenorm"/>
            </w:pPr>
            <w:r w:rsidRPr="0064058C">
              <w:t>Код документа</w:t>
            </w:r>
          </w:p>
        </w:tc>
        <w:tc>
          <w:tcPr>
            <w:tcW w:w="3590" w:type="pct"/>
          </w:tcPr>
          <w:p w:rsidR="00C24574" w:rsidRPr="002B58A7" w:rsidRDefault="00C24574" w:rsidP="00C24574">
            <w:pPr>
              <w:pStyle w:val="ASFKTablenorm"/>
            </w:pPr>
            <w:r w:rsidRPr="0064058C">
              <w:t xml:space="preserve">Может не заполняться, если заполнено поле </w:t>
            </w:r>
            <w:r w:rsidR="00237D21">
              <w:t>«</w:t>
            </w:r>
            <w:r w:rsidRPr="002B58A7">
              <w:t>Ссылка для скачивания документа</w:t>
            </w:r>
            <w:r w:rsidR="00237D21">
              <w:t>»</w:t>
            </w:r>
            <w:r w:rsidRPr="002B58A7">
              <w:t xml:space="preserve"> или поле </w:t>
            </w:r>
            <w:r w:rsidR="00237D21">
              <w:t>«</w:t>
            </w:r>
            <w:r w:rsidRPr="002B58A7">
              <w:t>Содержимое документа</w:t>
            </w:r>
            <w:r w:rsidR="00237D21">
              <w:t>»</w:t>
            </w:r>
            <w:r w:rsidRPr="002B58A7">
              <w:t>. Если указанные поля не заполнены, то поле обязательно для заполнения.</w:t>
            </w:r>
          </w:p>
        </w:tc>
      </w:tr>
      <w:tr w:rsidR="00C24574" w:rsidRPr="0064058C">
        <w:tc>
          <w:tcPr>
            <w:tcW w:w="1410" w:type="pct"/>
          </w:tcPr>
          <w:p w:rsidR="00C24574" w:rsidRPr="0064058C" w:rsidRDefault="00C24574" w:rsidP="00C24574">
            <w:pPr>
              <w:pStyle w:val="ASFKTablenorm"/>
            </w:pPr>
            <w:r w:rsidRPr="0064058C">
              <w:t>Содержимое документа</w:t>
            </w:r>
          </w:p>
        </w:tc>
        <w:tc>
          <w:tcPr>
            <w:tcW w:w="3590" w:type="pct"/>
          </w:tcPr>
          <w:p w:rsidR="00C24574" w:rsidRPr="002B58A7" w:rsidRDefault="00C24574" w:rsidP="00C24574">
            <w:pPr>
              <w:pStyle w:val="ASFKTablenorm"/>
            </w:pPr>
            <w:r w:rsidRPr="0064058C">
              <w:t>Используется стандартное вложение к д</w:t>
            </w:r>
            <w:r w:rsidRPr="002B58A7">
              <w:t>окументу.</w:t>
            </w:r>
          </w:p>
          <w:p w:rsidR="00C24574" w:rsidRPr="002B58A7" w:rsidRDefault="00C24574" w:rsidP="00C24574">
            <w:pPr>
              <w:pStyle w:val="ASFKTablenorm"/>
            </w:pPr>
            <w:r w:rsidRPr="0064058C">
              <w:t>Возможно добавление нескольких влож</w:t>
            </w:r>
            <w:r w:rsidRPr="002B58A7">
              <w:t>ений.</w:t>
            </w:r>
          </w:p>
          <w:p w:rsidR="00C24574" w:rsidRPr="002B58A7" w:rsidRDefault="00C24574" w:rsidP="00C24574">
            <w:pPr>
              <w:pStyle w:val="ASFKTablenorm"/>
            </w:pPr>
            <w:r w:rsidRPr="0064058C">
              <w:t xml:space="preserve">Может не заполняться, если заполнено поле </w:t>
            </w:r>
            <w:r w:rsidR="00237D21">
              <w:t>«</w:t>
            </w:r>
            <w:r w:rsidRPr="002B58A7">
              <w:t>Ссылка</w:t>
            </w:r>
            <w:r w:rsidR="00237D21">
              <w:t>»</w:t>
            </w:r>
            <w:r w:rsidRPr="002B58A7">
              <w:t xml:space="preserve"> или поле </w:t>
            </w:r>
            <w:r w:rsidR="00237D21">
              <w:t>«</w:t>
            </w:r>
            <w:r w:rsidRPr="002B58A7">
              <w:t>Код документа</w:t>
            </w:r>
            <w:r w:rsidR="00237D21">
              <w:t>»</w:t>
            </w:r>
            <w:r w:rsidRPr="002B58A7">
              <w:t>.</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_Ref309739539 \h  \* MERGEFORMAT </w:instrText>
      </w:r>
      <w:r w:rsidR="008D0FF1" w:rsidRPr="0064058C">
        <w:fldChar w:fldCharType="separate"/>
      </w:r>
      <w:r w:rsidR="00A34761">
        <w:t>151</w:t>
      </w:r>
      <w:r w:rsidR="008D0FF1" w:rsidRPr="0064058C">
        <w:fldChar w:fldCharType="end"/>
      </w:r>
      <w:r w:rsidRPr="0064058C">
        <w:t>.</w:t>
      </w:r>
    </w:p>
    <w:p w:rsidR="00C24574" w:rsidRPr="00853437" w:rsidRDefault="00632829" w:rsidP="00C24574">
      <w:pPr>
        <w:pStyle w:val="ASFKFigure"/>
      </w:pPr>
      <w:r>
        <w:pict>
          <v:shape id="_x0000_i1274" type="#_x0000_t75" style="width:482.4pt;height:136.8pt">
            <v:imagedata r:id="rId225" o:title="1" gain="81921f" blacklevel="-3277f"/>
          </v:shape>
        </w:pict>
      </w:r>
    </w:p>
    <w:p w:rsidR="00C24574" w:rsidRPr="0064058C" w:rsidRDefault="00C24574" w:rsidP="006124FE">
      <w:pPr>
        <w:pStyle w:val="ASFKFigName"/>
      </w:pPr>
      <w:r w:rsidRPr="0064058C">
        <w:fldChar w:fldCharType="begin"/>
      </w:r>
      <w:r w:rsidRPr="0064058C">
        <w:instrText xml:space="preserve"> SEQ Рисунок \* ARABIC </w:instrText>
      </w:r>
      <w:r w:rsidRPr="0064058C">
        <w:fldChar w:fldCharType="separate"/>
      </w:r>
      <w:bookmarkStart w:id="1221" w:name="_Ref309739539"/>
      <w:bookmarkStart w:id="1222" w:name="_Toc71042122"/>
      <w:r w:rsidR="00A34761">
        <w:rPr>
          <w:noProof/>
        </w:rPr>
        <w:t>151</w:t>
      </w:r>
      <w:bookmarkEnd w:id="1221"/>
      <w:r w:rsidRPr="0064058C">
        <w:fldChar w:fldCharType="end"/>
      </w:r>
      <w:r w:rsidRPr="0064058C">
        <w:t xml:space="preserve">. ЭФ </w:t>
      </w:r>
      <w:r>
        <w:t xml:space="preserve">документа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bookmarkEnd w:id="1222"/>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r w:rsidR="00C24574" w:rsidRPr="00AB7803">
        <w:t xml:space="preserve"> </w:t>
      </w:r>
      <w:r>
        <w:t>приведен</w:t>
      </w:r>
      <w:r w:rsidR="00C24574" w:rsidRPr="0064058C">
        <w:t xml:space="preserve"> </w:t>
      </w:r>
      <w:r w:rsidR="00C24574">
        <w:t>в таблице </w:t>
      </w:r>
      <w:r w:rsidR="00C24574" w:rsidRPr="0064058C">
        <w:fldChar w:fldCharType="begin"/>
      </w:r>
      <w:r w:rsidR="00C24574" w:rsidRPr="0064058C">
        <w:instrText xml:space="preserve"> REF _Ref318715871 \h  \* MERGEFORMAT </w:instrText>
      </w:r>
      <w:r w:rsidR="00C24574" w:rsidRPr="0064058C">
        <w:fldChar w:fldCharType="separate"/>
      </w:r>
      <w:r w:rsidR="00A34761">
        <w:t>79</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23" w:name="_Ref317679643"/>
      <w:bookmarkStart w:id="1224" w:name="_Ref318715871"/>
      <w:bookmarkStart w:id="1225" w:name="_Toc71041959"/>
      <w:r w:rsidR="00A34761">
        <w:rPr>
          <w:noProof/>
        </w:rPr>
        <w:t>79</w:t>
      </w:r>
      <w:bookmarkEnd w:id="1223"/>
      <w:bookmarkEnd w:id="1224"/>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rsidRPr="0064058C">
        <w:t>Подписи</w:t>
      </w:r>
      <w:r w:rsidR="00237D21">
        <w:t>»</w:t>
      </w:r>
      <w:bookmarkEnd w:id="1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Реквизиты исполнителя</w:t>
            </w:r>
            <w:r w:rsidR="00237D21">
              <w:t>»</w:t>
            </w:r>
          </w:p>
        </w:tc>
      </w:tr>
      <w:tr w:rsidR="00C24574" w:rsidRPr="0064058C">
        <w:tc>
          <w:tcPr>
            <w:tcW w:w="1344" w:type="pct"/>
          </w:tcPr>
          <w:p w:rsidR="00C24574" w:rsidRPr="0064058C" w:rsidRDefault="00C24574" w:rsidP="00C24574">
            <w:pPr>
              <w:pStyle w:val="ASFKTablenorm"/>
            </w:pPr>
            <w:r w:rsidRPr="0064058C">
              <w:t>Расшифровка подписи</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1344" w:type="pct"/>
          </w:tcPr>
          <w:p w:rsidR="00C24574" w:rsidRPr="0064058C" w:rsidRDefault="00C24574" w:rsidP="00C24574">
            <w:pPr>
              <w:pStyle w:val="ASFKTablenorm"/>
            </w:pPr>
            <w:r w:rsidRPr="0064058C">
              <w:t>Должность</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1344" w:type="pct"/>
          </w:tcPr>
          <w:p w:rsidR="00C24574" w:rsidRPr="0064058C" w:rsidRDefault="00C24574" w:rsidP="00C24574">
            <w:pPr>
              <w:pStyle w:val="ASFKTablenorm"/>
            </w:pPr>
            <w:r w:rsidRPr="0064058C">
              <w:lastRenderedPageBreak/>
              <w:t>Телефон</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2B58A7">
              <w:t>Реквизиты руководителя (уполномоченное лицо)</w:t>
            </w:r>
            <w:r w:rsidR="00237D21">
              <w:t>»</w:t>
            </w:r>
          </w:p>
        </w:tc>
      </w:tr>
      <w:tr w:rsidR="00C24574" w:rsidRPr="0064058C">
        <w:tc>
          <w:tcPr>
            <w:tcW w:w="1344" w:type="pct"/>
          </w:tcPr>
          <w:p w:rsidR="00C24574" w:rsidRPr="0064058C" w:rsidRDefault="00C24574" w:rsidP="00C24574">
            <w:pPr>
              <w:pStyle w:val="ASFKTablenorm"/>
            </w:pPr>
            <w:r w:rsidRPr="0064058C">
              <w:t>Расшифровка подписи</w:t>
            </w:r>
          </w:p>
        </w:tc>
        <w:tc>
          <w:tcPr>
            <w:tcW w:w="3656" w:type="pct"/>
          </w:tcPr>
          <w:p w:rsidR="00C24574" w:rsidRPr="002B58A7" w:rsidRDefault="00C24574" w:rsidP="00C24574">
            <w:pPr>
              <w:pStyle w:val="ASFKTablenorm"/>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tc>
          <w:tcPr>
            <w:tcW w:w="1344" w:type="pct"/>
          </w:tcPr>
          <w:p w:rsidR="00C24574" w:rsidRPr="0064058C" w:rsidRDefault="00C24574" w:rsidP="00C24574">
            <w:pPr>
              <w:pStyle w:val="ASFKTablenorm"/>
            </w:pPr>
            <w:r w:rsidRPr="0064058C">
              <w:t>Должность</w:t>
            </w:r>
          </w:p>
        </w:tc>
        <w:tc>
          <w:tcPr>
            <w:tcW w:w="3656" w:type="pct"/>
          </w:tcPr>
          <w:p w:rsidR="00C24574" w:rsidRPr="0064058C" w:rsidRDefault="00C24574" w:rsidP="00C24574">
            <w:pPr>
              <w:pStyle w:val="ASFKTablenorm"/>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bl>
    <w:p w:rsidR="00C24574" w:rsidRPr="00821226" w:rsidRDefault="00C24574" w:rsidP="00AF3A98">
      <w:pPr>
        <w:pStyle w:val="31"/>
      </w:pPr>
      <w:bookmarkStart w:id="1226" w:name="_Toc422329772"/>
      <w:bookmarkStart w:id="1227" w:name="_Toc71041872"/>
      <w:r w:rsidRPr="00821226">
        <w:t>Заявка на внесение изменений в перечень ГМУ (дополнительные реквизиты)</w:t>
      </w:r>
      <w:bookmarkEnd w:id="1182"/>
      <w:bookmarkEnd w:id="1190"/>
      <w:bookmarkEnd w:id="1226"/>
      <w:bookmarkEnd w:id="1227"/>
    </w:p>
    <w:p w:rsidR="00C24574" w:rsidRDefault="00C24574" w:rsidP="00C24574">
      <w:pPr>
        <w:pStyle w:val="ASFKNormal"/>
      </w:pPr>
      <w:r w:rsidRPr="00E0767C">
        <w:t xml:space="preserve">Визуальная форма для документа </w:t>
      </w:r>
      <w:r w:rsidR="00237D21">
        <w:t>«</w:t>
      </w:r>
      <w:r w:rsidRPr="00E0767C">
        <w:t>Заявка на внесение изменений в перечень ГМУ (д</w:t>
      </w:r>
      <w:r w:rsidRPr="00C24574">
        <w:t>о</w:t>
      </w:r>
      <w:r w:rsidRPr="00E0767C">
        <w:t>полнительные реквизиты)</w:t>
      </w:r>
      <w:r w:rsidR="00237D21">
        <w:t>»</w:t>
      </w:r>
      <w:r w:rsidRPr="00E0767C">
        <w:t xml:space="preserve"> не требуется (документ предоставляется с ОС ГМУ на уровень ЦАФК в фо</w:t>
      </w:r>
      <w:r w:rsidRPr="00AE58D3">
        <w:t>р</w:t>
      </w:r>
      <w:r w:rsidRPr="00E0767C">
        <w:t>мате ГМУ).</w:t>
      </w:r>
    </w:p>
    <w:p w:rsidR="00C24574" w:rsidRDefault="00C24574" w:rsidP="00AF3A98">
      <w:pPr>
        <w:pStyle w:val="31"/>
      </w:pPr>
      <w:bookmarkStart w:id="1228" w:name="_Ref375761758"/>
      <w:bookmarkStart w:id="1229" w:name="_Toc409434452"/>
      <w:bookmarkStart w:id="1230" w:name="_Toc422329773"/>
      <w:bookmarkStart w:id="1231" w:name="_Toc71041873"/>
      <w:r>
        <w:t>Сведения об организации</w:t>
      </w:r>
      <w:bookmarkEnd w:id="1228"/>
      <w:bookmarkEnd w:id="1229"/>
      <w:bookmarkEnd w:id="1230"/>
      <w:bookmarkEnd w:id="1231"/>
    </w:p>
    <w:p w:rsidR="00C24574" w:rsidRPr="00197972" w:rsidRDefault="00C24574" w:rsidP="00C24574">
      <w:pPr>
        <w:pStyle w:val="ASFKNormal"/>
      </w:pPr>
      <w:r w:rsidRPr="00197972">
        <w:t xml:space="preserve">Регистрация пользователей ООС осуществляется на основании документа </w:t>
      </w:r>
      <w:r w:rsidR="00237D21">
        <w:t>«</w:t>
      </w:r>
      <w:r w:rsidRPr="00197972">
        <w:t>Сведения об организации</w:t>
      </w:r>
      <w:r w:rsidR="00237D21">
        <w:t>»</w:t>
      </w:r>
      <w:r w:rsidRPr="00197972">
        <w:t xml:space="preserve">, который предоставляется организацией в </w:t>
      </w:r>
      <w:r w:rsidR="00A517D7">
        <w:t>ТОФК</w:t>
      </w:r>
      <w:r w:rsidRPr="00197972">
        <w:t xml:space="preserve"> в эле</w:t>
      </w:r>
      <w:r w:rsidRPr="00AE58D3">
        <w:t>к</w:t>
      </w:r>
      <w:r w:rsidRPr="00197972">
        <w:t xml:space="preserve">тронном виде или на бумажном носителе. При регистрации организация включается в справочник </w:t>
      </w:r>
      <w:r w:rsidR="00237D21">
        <w:t>«</w:t>
      </w:r>
      <w:r w:rsidRPr="00197972">
        <w:t>Сводный п</w:t>
      </w:r>
      <w:r w:rsidRPr="00C24574">
        <w:t>е</w:t>
      </w:r>
      <w:r w:rsidRPr="00197972">
        <w:t>речень заказчиков</w:t>
      </w:r>
      <w:r w:rsidR="00237D21">
        <w:t>»</w:t>
      </w:r>
      <w:r w:rsidRPr="00197972">
        <w:t xml:space="preserve"> (СПЗ). В зависимости от значения поля </w:t>
      </w:r>
      <w:r w:rsidR="00237D21">
        <w:t>«</w:t>
      </w:r>
      <w:r w:rsidRPr="00197972">
        <w:t>Вид операции</w:t>
      </w:r>
      <w:r w:rsidR="00237D21">
        <w:t>»</w:t>
      </w:r>
      <w:r w:rsidRPr="00197972">
        <w:t xml:space="preserve"> документ </w:t>
      </w:r>
      <w:r w:rsidR="00237D21">
        <w:t>«</w:t>
      </w:r>
      <w:r w:rsidRPr="00197972">
        <w:t>Св</w:t>
      </w:r>
      <w:r w:rsidRPr="00C24574">
        <w:t>е</w:t>
      </w:r>
      <w:r w:rsidRPr="00197972">
        <w:t>дения об организации</w:t>
      </w:r>
      <w:r w:rsidR="00237D21">
        <w:t>»</w:t>
      </w:r>
      <w:r w:rsidRPr="00197972">
        <w:t xml:space="preserve"> предоставля</w:t>
      </w:r>
      <w:r>
        <w:t>е</w:t>
      </w:r>
      <w:r w:rsidRPr="00197972">
        <w:t>тся: для включения в СПЗ, внесения изменений в рекв</w:t>
      </w:r>
      <w:r w:rsidRPr="00C24574">
        <w:t>и</w:t>
      </w:r>
      <w:r w:rsidRPr="00197972">
        <w:t>зиты, изменения/аннулирование полн</w:t>
      </w:r>
      <w:r w:rsidRPr="00AE58D3">
        <w:t>о</w:t>
      </w:r>
      <w:r w:rsidRPr="00197972">
        <w:t>мочий или для отзыва.</w:t>
      </w:r>
    </w:p>
    <w:p w:rsidR="00C24574" w:rsidRPr="00197972" w:rsidRDefault="00C24574" w:rsidP="00C24574">
      <w:pPr>
        <w:pStyle w:val="ASFKNormal"/>
      </w:pPr>
      <w:r w:rsidRPr="00197972">
        <w:t xml:space="preserve">Для документа </w:t>
      </w:r>
      <w:r w:rsidR="00237D21">
        <w:t>«</w:t>
      </w:r>
      <w:r w:rsidRPr="00197972">
        <w:t>Сведения об организации</w:t>
      </w:r>
      <w:r w:rsidR="00237D21">
        <w:t>»</w:t>
      </w:r>
      <w:r w:rsidRPr="00197972">
        <w:t xml:space="preserve"> возможен импорт файла из ВС в соответс</w:t>
      </w:r>
      <w:r w:rsidRPr="00C24574">
        <w:t>т</w:t>
      </w:r>
      <w:r w:rsidRPr="00197972">
        <w:t xml:space="preserve">вующем формате </w:t>
      </w:r>
      <w:r>
        <w:t>ТФФ</w:t>
      </w:r>
      <w:r w:rsidRPr="00197972">
        <w:t xml:space="preserve"> на АРМ ДУБП, в случае формирования документа в стороннем ППО. Так же, </w:t>
      </w:r>
      <w:r>
        <w:t xml:space="preserve">стандартные функции: </w:t>
      </w:r>
      <w:r w:rsidRPr="00197972">
        <w:t xml:space="preserve">просмотр, </w:t>
      </w:r>
      <w:r>
        <w:t>проверка ЭП</w:t>
      </w:r>
      <w:r w:rsidRPr="00197972">
        <w:t xml:space="preserve">. На уровне УФК ЭД </w:t>
      </w:r>
      <w:r w:rsidR="00237D21">
        <w:t>«</w:t>
      </w:r>
      <w:r w:rsidRPr="00197972">
        <w:t>Свед</w:t>
      </w:r>
      <w:r w:rsidRPr="00AE58D3">
        <w:t>е</w:t>
      </w:r>
      <w:r w:rsidRPr="00197972">
        <w:t>ния об о</w:t>
      </w:r>
      <w:r w:rsidRPr="00C24574">
        <w:t>р</w:t>
      </w:r>
      <w:r w:rsidRPr="00197972">
        <w:t>ганизации</w:t>
      </w:r>
      <w:r w:rsidR="00237D21">
        <w:t>»</w:t>
      </w:r>
      <w:r w:rsidRPr="00197972">
        <w:t xml:space="preserve"> выгружается в ППО </w:t>
      </w:r>
      <w:r w:rsidR="00237D21">
        <w:t>«</w:t>
      </w:r>
      <w:r w:rsidRPr="00197972">
        <w:t>СЭД</w:t>
      </w:r>
      <w:r w:rsidR="00237D21">
        <w:t>»</w:t>
      </w:r>
      <w:r w:rsidRPr="00197972">
        <w:t xml:space="preserve"> для дальнейшей обработки в целях включения (и</w:t>
      </w:r>
      <w:r w:rsidRPr="00C24574">
        <w:t>з</w:t>
      </w:r>
      <w:r w:rsidRPr="00197972">
        <w:t>менение, исключение) орг</w:t>
      </w:r>
      <w:r w:rsidRPr="00564574">
        <w:t>а</w:t>
      </w:r>
      <w:r w:rsidRPr="00197972">
        <w:t>н</w:t>
      </w:r>
      <w:r w:rsidRPr="00AE58D3">
        <w:t>и</w:t>
      </w:r>
      <w:r w:rsidRPr="00197972">
        <w:t>зации в СПЗ.</w:t>
      </w:r>
    </w:p>
    <w:p w:rsidR="00C24574" w:rsidRPr="00197972" w:rsidRDefault="0037785A" w:rsidP="00CA0BEF">
      <w:pPr>
        <w:pStyle w:val="ASFKNormal"/>
      </w:pPr>
      <w:r>
        <w:t>Для работы с документами «</w:t>
      </w:r>
      <w:r w:rsidR="00C24574" w:rsidRPr="00197972">
        <w:t>Сведения об организации</w:t>
      </w:r>
      <w:r w:rsidR="001C35DB">
        <w:t>» следует перейти в пункт меню «</w:t>
      </w:r>
      <w:r w:rsidR="00C24574" w:rsidRPr="00197972">
        <w:t>Документы</w:t>
      </w:r>
      <w:r w:rsidR="00C24574">
        <w:t xml:space="preserve"> – </w:t>
      </w:r>
      <w:r w:rsidR="00C24574" w:rsidRPr="00197972">
        <w:t>Регистрация пользователей на официальном сайте РФ</w:t>
      </w:r>
      <w:r w:rsidR="00C24574">
        <w:t xml:space="preserve"> – </w:t>
      </w:r>
      <w:r w:rsidR="00C24574" w:rsidRPr="00197972">
        <w:t>Сведения об организации</w:t>
      </w:r>
      <w:r w:rsidR="00237D21">
        <w:t>»</w:t>
      </w:r>
      <w:r w:rsidR="00C24574" w:rsidRPr="00197972">
        <w:t>. Откроется ЭФ списка документов, предста</w:t>
      </w:r>
      <w:r w:rsidR="00C24574" w:rsidRPr="00AE58D3">
        <w:t>в</w:t>
      </w:r>
      <w:r w:rsidR="00C24574" w:rsidRPr="00197972">
        <w:t>ленная на рисунке</w:t>
      </w:r>
      <w:r w:rsidR="009F03A6" w:rsidRPr="00821226">
        <w:t> </w:t>
      </w:r>
      <w:r w:rsidR="00C24574">
        <w:fldChar w:fldCharType="begin"/>
      </w:r>
      <w:r w:rsidR="00C24574">
        <w:instrText xml:space="preserve"> REF _Ref327441413 \h </w:instrText>
      </w:r>
      <w:r w:rsidR="00C24574">
        <w:fldChar w:fldCharType="separate"/>
      </w:r>
      <w:r w:rsidR="00A34761">
        <w:rPr>
          <w:noProof/>
        </w:rPr>
        <w:t>152</w:t>
      </w:r>
      <w:r w:rsidR="00C24574">
        <w:fldChar w:fldCharType="end"/>
      </w:r>
      <w:r w:rsidR="00C24574" w:rsidRPr="00197972">
        <w:t>.</w:t>
      </w:r>
    </w:p>
    <w:p w:rsidR="00C24574" w:rsidRPr="00CD47D0" w:rsidRDefault="00632829" w:rsidP="00C24574">
      <w:pPr>
        <w:pStyle w:val="ASFKFigure"/>
      </w:pPr>
      <w:r>
        <w:lastRenderedPageBreak/>
        <w:pict>
          <v:shape id="_x0000_i1275" type="#_x0000_t75" style="width:482.4pt;height:4in">
            <v:imagedata r:id="rId226" o:title="0"/>
          </v:shape>
        </w:pict>
      </w:r>
    </w:p>
    <w:p w:rsidR="00C24574" w:rsidRPr="00197972" w:rsidRDefault="00C24574" w:rsidP="006124FE">
      <w:pPr>
        <w:pStyle w:val="ASFKFigName"/>
      </w:pPr>
      <w:r w:rsidRPr="00197972">
        <w:fldChar w:fldCharType="begin"/>
      </w:r>
      <w:r w:rsidRPr="00197972">
        <w:instrText xml:space="preserve"> SEQ Рисунок \* ARABIC </w:instrText>
      </w:r>
      <w:r w:rsidRPr="00197972">
        <w:fldChar w:fldCharType="separate"/>
      </w:r>
      <w:bookmarkStart w:id="1232" w:name="_Ref327441413"/>
      <w:bookmarkStart w:id="1233" w:name="_Toc71042123"/>
      <w:r w:rsidR="00A34761">
        <w:rPr>
          <w:noProof/>
        </w:rPr>
        <w:t>152</w:t>
      </w:r>
      <w:bookmarkEnd w:id="1232"/>
      <w:r w:rsidRPr="00197972">
        <w:fldChar w:fldCharType="end"/>
      </w:r>
      <w:r w:rsidRPr="00197972">
        <w:t xml:space="preserve">. ЭФ списка документов </w:t>
      </w:r>
      <w:r w:rsidR="00237D21">
        <w:t>«</w:t>
      </w:r>
      <w:r w:rsidRPr="00197972">
        <w:t>Сведения об организации</w:t>
      </w:r>
      <w:r w:rsidR="00237D21">
        <w:t>»</w:t>
      </w:r>
      <w:bookmarkEnd w:id="1233"/>
    </w:p>
    <w:p w:rsidR="00C24574" w:rsidRPr="00197972" w:rsidRDefault="00C24574" w:rsidP="00AF3A98">
      <w:pPr>
        <w:pStyle w:val="41"/>
      </w:pPr>
      <w:r w:rsidRPr="00197972">
        <w:t>Доступные операции</w:t>
      </w:r>
    </w:p>
    <w:p w:rsidR="00C24574" w:rsidRDefault="00C24574" w:rsidP="00C24574">
      <w:pPr>
        <w:pStyle w:val="ASFKNormal"/>
      </w:pPr>
      <w:r>
        <w:t>На АРМ АДБ</w:t>
      </w:r>
      <w:r w:rsidRPr="00197972">
        <w:t xml:space="preserve"> </w:t>
      </w:r>
      <w:r>
        <w:t>доступны следующие операции над документом</w:t>
      </w:r>
      <w:r w:rsidRPr="00197972">
        <w:t>:</w:t>
      </w:r>
    </w:p>
    <w:p w:rsidR="00C24574" w:rsidRPr="00AB7803" w:rsidRDefault="00C24574" w:rsidP="00C24574">
      <w:pPr>
        <w:pStyle w:val="ASFKListmark1"/>
      </w:pPr>
      <w:bookmarkStart w:id="1234" w:name="_Ref320616509"/>
      <w:r w:rsidRPr="00AB7803">
        <w:t>ручной ввод;</w:t>
      </w:r>
    </w:p>
    <w:p w:rsidR="00C24574" w:rsidRPr="00AB7803" w:rsidRDefault="00C24574" w:rsidP="00C24574">
      <w:pPr>
        <w:pStyle w:val="ASFKListmark1"/>
      </w:pPr>
      <w:r w:rsidRPr="00AB7803">
        <w:t>создание на основе родительского документа;</w:t>
      </w:r>
    </w:p>
    <w:p w:rsidR="00C24574" w:rsidRPr="00AB7803" w:rsidRDefault="00C24574" w:rsidP="00C24574">
      <w:pPr>
        <w:pStyle w:val="ASFKListmark1"/>
      </w:pPr>
      <w:r w:rsidRPr="00AB7803">
        <w:t>просмотр и 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 xml:space="preserve">подписание и проверка </w:t>
      </w:r>
      <w:r>
        <w:t>ЭП</w:t>
      </w:r>
      <w:r w:rsidRPr="00AB7803">
        <w:t>;</w:t>
      </w:r>
    </w:p>
    <w:p w:rsidR="00C24574" w:rsidRPr="00AB7803" w:rsidRDefault="00C24574" w:rsidP="00C24574">
      <w:pPr>
        <w:pStyle w:val="ASFKListmark1"/>
      </w:pPr>
      <w:r>
        <w:t>и</w:t>
      </w:r>
      <w:r w:rsidRPr="00197972">
        <w:t xml:space="preserve">мпорт из ППО </w:t>
      </w:r>
      <w:r w:rsidR="00237D21">
        <w:t>«</w:t>
      </w:r>
      <w:r w:rsidRPr="00197972">
        <w:t>СЭД</w:t>
      </w:r>
      <w:r w:rsidR="00237D21">
        <w:t>»</w:t>
      </w:r>
      <w:r w:rsidRPr="00AB7803">
        <w:t>.</w:t>
      </w:r>
    </w:p>
    <w:p w:rsidR="00C24574" w:rsidRPr="00197972" w:rsidRDefault="00C24574" w:rsidP="00AF3A98">
      <w:pPr>
        <w:pStyle w:val="41"/>
      </w:pPr>
      <w:r w:rsidRPr="00197972">
        <w:t>Экранная форма документа</w:t>
      </w:r>
      <w:bookmarkEnd w:id="1234"/>
    </w:p>
    <w:p w:rsidR="00C24574" w:rsidRDefault="00C24574" w:rsidP="00C24574">
      <w:pPr>
        <w:pStyle w:val="ASFKNormal"/>
      </w:pPr>
      <w:r w:rsidRPr="00B11F4A">
        <w:t xml:space="preserve">ЭФ документа </w:t>
      </w:r>
      <w:r w:rsidR="00237D21">
        <w:t>«</w:t>
      </w:r>
      <w:r w:rsidRPr="00B11F4A">
        <w:t>Сведения об организации</w:t>
      </w:r>
      <w:r w:rsidR="00237D21">
        <w:t>»</w:t>
      </w:r>
      <w:r w:rsidRPr="00B11F4A">
        <w:t xml:space="preserve"> представлена на рисунках</w:t>
      </w:r>
      <w:r w:rsidR="009F03A6" w:rsidRPr="00821226">
        <w:t> </w:t>
      </w:r>
      <w:r w:rsidRPr="00B11F4A">
        <w:fldChar w:fldCharType="begin"/>
      </w:r>
      <w:r w:rsidRPr="00B11F4A">
        <w:instrText xml:space="preserve"> REF _Ref327441367 \h  \* MERGEFORMAT </w:instrText>
      </w:r>
      <w:r w:rsidRPr="00B11F4A">
        <w:fldChar w:fldCharType="separate"/>
      </w:r>
      <w:r w:rsidR="00A34761">
        <w:t>153</w:t>
      </w:r>
      <w:r w:rsidRPr="00B11F4A">
        <w:fldChar w:fldCharType="end"/>
      </w:r>
      <w:r w:rsidR="00477A43">
        <w:t>-</w:t>
      </w:r>
      <w:r w:rsidR="00477A43">
        <w:fldChar w:fldCharType="begin"/>
      </w:r>
      <w:r w:rsidR="00477A43">
        <w:instrText xml:space="preserve"> REF _Ref444680411 \h </w:instrText>
      </w:r>
      <w:r w:rsidR="00477A43">
        <w:fldChar w:fldCharType="separate"/>
      </w:r>
      <w:r w:rsidR="00A34761">
        <w:rPr>
          <w:noProof/>
        </w:rPr>
        <w:t>158</w:t>
      </w:r>
      <w:r w:rsidR="00477A43">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Основные а</w:t>
      </w:r>
      <w:r w:rsidR="00C24574" w:rsidRPr="00AE58D3">
        <w:t>т</w:t>
      </w:r>
      <w:r w:rsidR="00C24574" w:rsidRPr="00B11F4A">
        <w:t>рибуты</w:t>
      </w:r>
      <w:r w:rsidR="00C24574">
        <w:t xml:space="preserve"> (1)</w:t>
      </w:r>
      <w:r>
        <w:t>»</w:t>
      </w:r>
      <w:r w:rsidR="00C24574" w:rsidRPr="00B11F4A">
        <w:t xml:space="preserve">; </w:t>
      </w:r>
    </w:p>
    <w:p w:rsidR="00C24574" w:rsidRPr="00B11F4A" w:rsidRDefault="00237D21" w:rsidP="00C24574">
      <w:pPr>
        <w:pStyle w:val="ASFKListmark1"/>
      </w:pPr>
      <w:r>
        <w:t>«</w:t>
      </w:r>
      <w:r w:rsidR="00C24574" w:rsidRPr="00B11F4A">
        <w:t>Полномочия и бюджеты</w:t>
      </w:r>
      <w:r w:rsidR="00C24574">
        <w:t xml:space="preserve"> (2)</w:t>
      </w:r>
      <w:r>
        <w:t>»</w:t>
      </w:r>
      <w:r w:rsidR="00C24574" w:rsidRPr="00B11F4A">
        <w:t xml:space="preserve">; </w:t>
      </w:r>
    </w:p>
    <w:p w:rsidR="00C24574" w:rsidRDefault="00237D21" w:rsidP="00C24574">
      <w:pPr>
        <w:pStyle w:val="ASFKListmark1"/>
      </w:pPr>
      <w:r>
        <w:t>«</w:t>
      </w:r>
      <w:r w:rsidR="00C24574">
        <w:t>Сведения о счетах (3)</w:t>
      </w:r>
      <w:r>
        <w:t>»</w:t>
      </w:r>
      <w:r w:rsidR="00C24574" w:rsidRPr="00B11F4A">
        <w:t>;</w:t>
      </w:r>
    </w:p>
    <w:p w:rsidR="00C24574" w:rsidRPr="00B11F4A" w:rsidRDefault="00237D21" w:rsidP="00C24574">
      <w:pPr>
        <w:pStyle w:val="ASFKListmark1"/>
      </w:pPr>
      <w:r>
        <w:t>«</w:t>
      </w:r>
      <w:r w:rsidR="00C24574" w:rsidRPr="00B11F4A">
        <w:t>Подписи д</w:t>
      </w:r>
      <w:r w:rsidR="00C24574" w:rsidRPr="00AE58D3">
        <w:t>о</w:t>
      </w:r>
      <w:r w:rsidR="00C24574" w:rsidRPr="00B11F4A">
        <w:t>кумента</w:t>
      </w:r>
      <w:r w:rsidR="00C24574">
        <w:t xml:space="preserve"> (4)</w:t>
      </w:r>
      <w:r>
        <w:t>»</w:t>
      </w:r>
      <w:r w:rsidR="00C24574" w:rsidRPr="00B11F4A">
        <w:t>;</w:t>
      </w:r>
    </w:p>
    <w:p w:rsidR="00C24574" w:rsidRDefault="00237D21" w:rsidP="00C24574">
      <w:pPr>
        <w:pStyle w:val="ASFKListmark1"/>
      </w:pPr>
      <w:r>
        <w:t>«</w:t>
      </w:r>
      <w:r w:rsidR="00C24574" w:rsidRPr="00B11F4A">
        <w:t>Примечание</w:t>
      </w:r>
      <w:r w:rsidR="00C24574">
        <w:t xml:space="preserve"> (5)</w:t>
      </w:r>
      <w:r>
        <w:t>»</w:t>
      </w:r>
      <w:r w:rsidR="00C24574" w:rsidRPr="00B11F4A">
        <w:t>;</w:t>
      </w:r>
    </w:p>
    <w:p w:rsidR="00477A43" w:rsidRPr="00B11F4A" w:rsidRDefault="00237D21" w:rsidP="00C24574">
      <w:pPr>
        <w:pStyle w:val="ASFKListmark1"/>
      </w:pPr>
      <w:r>
        <w:t>«</w:t>
      </w:r>
      <w:r w:rsidR="00477A43" w:rsidRPr="00464D2E">
        <w:t>Полномочия организации до 01.01.2016</w:t>
      </w:r>
      <w:r>
        <w:t>»</w:t>
      </w:r>
      <w:r w:rsidR="00477A43">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Default="00237D21" w:rsidP="00C24574">
      <w:pPr>
        <w:pStyle w:val="ASFKListmark1"/>
      </w:pPr>
      <w:r>
        <w:t>«</w:t>
      </w:r>
      <w:r w:rsidR="00C24574" w:rsidRPr="00B11F4A">
        <w:t>Протоколы</w:t>
      </w:r>
      <w:r>
        <w:t>»</w:t>
      </w:r>
      <w:r w:rsidR="00C24574" w:rsidRPr="00B11F4A">
        <w:t>.</w:t>
      </w:r>
    </w:p>
    <w:p w:rsidR="00C24574" w:rsidRPr="00A9380C" w:rsidRDefault="00632829" w:rsidP="00C24574">
      <w:pPr>
        <w:pStyle w:val="ASFKFigure"/>
      </w:pPr>
      <w:r>
        <w:lastRenderedPageBreak/>
        <w:pict>
          <v:shape id="_x0000_i1276" type="#_x0000_t75" style="width:475.2pt;height:525.6pt">
            <v:imagedata r:id="rId227"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235" w:name="_Ref327441367"/>
      <w:bookmarkStart w:id="1236" w:name="_Toc71042124"/>
      <w:r w:rsidR="00A34761">
        <w:rPr>
          <w:noProof/>
        </w:rPr>
        <w:t>153</w:t>
      </w:r>
      <w:bookmarkEnd w:id="1235"/>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Основные атриб</w:t>
      </w:r>
      <w:r w:rsidRPr="00AB791E">
        <w:t>у</w:t>
      </w:r>
      <w:r w:rsidRPr="00B11F4A">
        <w:t>ты</w:t>
      </w:r>
      <w:r>
        <w:t xml:space="preserve"> (1)</w:t>
      </w:r>
      <w:r w:rsidR="00237D21">
        <w:t>»</w:t>
      </w:r>
      <w:bookmarkEnd w:id="1236"/>
    </w:p>
    <w:p w:rsidR="00C24574" w:rsidRPr="00B11F4A" w:rsidRDefault="008D0FF1" w:rsidP="00C24574">
      <w:pPr>
        <w:pStyle w:val="ASFKNormal"/>
      </w:pPr>
      <w:r>
        <w:t>Перечень</w:t>
      </w:r>
      <w:r w:rsidR="00C24574" w:rsidRPr="00B11F4A">
        <w:t xml:space="preserve"> полей </w:t>
      </w:r>
      <w:r w:rsidRPr="00B11F4A">
        <w:t xml:space="preserve">документа </w:t>
      </w:r>
      <w:r>
        <w:t>«</w:t>
      </w:r>
      <w:r w:rsidRPr="00B11F4A">
        <w:t>Сведения об организации</w:t>
      </w:r>
      <w:r>
        <w:t>», закладки «</w:t>
      </w:r>
      <w:r w:rsidRPr="00B11F4A">
        <w:t>Основные атрибуты</w:t>
      </w:r>
      <w:r>
        <w:t xml:space="preserve"> (1)» </w:t>
      </w:r>
      <w:r w:rsidR="00062F8C">
        <w:t>приведен</w:t>
      </w:r>
      <w:r w:rsidR="00C24574" w:rsidRPr="00B11F4A">
        <w:t xml:space="preserve">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_Ref327441328 \h  \* MERGEFORMAT </w:instrText>
      </w:r>
      <w:r w:rsidR="00C24574" w:rsidRPr="00B11F4A">
        <w:fldChar w:fldCharType="separate"/>
      </w:r>
      <w:r w:rsidR="00A34761">
        <w:t>80</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37" w:name="_Ref327441328"/>
      <w:bookmarkStart w:id="1238" w:name="_Toc71041960"/>
      <w:r w:rsidR="00A34761">
        <w:rPr>
          <w:noProof/>
        </w:rPr>
        <w:t>80</w:t>
      </w:r>
      <w:bookmarkEnd w:id="1237"/>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атрибуты</w:t>
      </w:r>
      <w:r w:rsidR="00C24574">
        <w:t xml:space="preserve"> (1)</w:t>
      </w:r>
      <w:r w:rsidR="00237D21">
        <w:t>»</w:t>
      </w:r>
      <w:bookmarkEnd w:id="1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tc>
          <w:tcPr>
            <w:tcW w:w="5000" w:type="pct"/>
            <w:gridSpan w:val="2"/>
          </w:tcPr>
          <w:p w:rsidR="00C24574" w:rsidRPr="002B58A7" w:rsidRDefault="00C24574" w:rsidP="00C24574">
            <w:pPr>
              <w:pStyle w:val="ASFKTablenorm"/>
            </w:pPr>
            <w:r w:rsidRPr="0064058C">
              <w:t xml:space="preserve">Группа полей </w:t>
            </w:r>
            <w:r w:rsidR="00237D21">
              <w:t>«</w:t>
            </w:r>
            <w:r w:rsidRPr="00BA470F">
              <w:t>Общая информация</w:t>
            </w:r>
            <w:r w:rsidR="00237D21">
              <w:t>»</w:t>
            </w:r>
          </w:p>
        </w:tc>
      </w:tr>
      <w:tr w:rsidR="00C24574" w:rsidRPr="00B11F4A">
        <w:trPr>
          <w:cantSplit/>
        </w:trPr>
        <w:tc>
          <w:tcPr>
            <w:tcW w:w="1137" w:type="pct"/>
            <w:shd w:val="clear" w:color="auto" w:fill="auto"/>
          </w:tcPr>
          <w:p w:rsidR="00C24574" w:rsidRPr="00B11F4A" w:rsidRDefault="00C24574" w:rsidP="00C24574">
            <w:pPr>
              <w:pStyle w:val="ASFKTablenorm"/>
            </w:pPr>
            <w:r w:rsidRPr="00B11F4A">
              <w:lastRenderedPageBreak/>
              <w:t>Номер</w:t>
            </w:r>
          </w:p>
        </w:tc>
        <w:tc>
          <w:tcPr>
            <w:tcW w:w="3863" w:type="pct"/>
            <w:shd w:val="clear" w:color="auto" w:fill="auto"/>
          </w:tcPr>
          <w:p w:rsidR="00357495" w:rsidRPr="00357495" w:rsidRDefault="00357495" w:rsidP="00357495">
            <w:pPr>
              <w:pStyle w:val="ASFKTablenorm"/>
            </w:pPr>
            <w:r w:rsidRPr="00357495">
              <w:t xml:space="preserve">Значение рассчитывается автоматически на основании настроек для текущего типа документа в справочнике </w:t>
            </w:r>
            <w:r w:rsidR="00237D21">
              <w:t>«</w:t>
            </w:r>
            <w:r w:rsidRPr="00357495">
              <w:t>Параметры автонумерации документов</w:t>
            </w:r>
            <w:r w:rsidR="00237D21">
              <w:t>»</w:t>
            </w:r>
            <w:r w:rsidRPr="00357495">
              <w:t>.</w:t>
            </w:r>
            <w:r w:rsidR="00AA2009">
              <w:t xml:space="preserve"> </w:t>
            </w:r>
            <w:r w:rsidRPr="00357495">
              <w:t>Может быть заполнено вручную.</w:t>
            </w:r>
          </w:p>
          <w:p w:rsidR="00357495" w:rsidRPr="00357495" w:rsidRDefault="00357495" w:rsidP="00357495">
            <w:pPr>
              <w:pStyle w:val="ASFKTablenorm"/>
            </w:pPr>
            <w:r w:rsidRPr="0035749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C24574" w:rsidRPr="00AE58D3" w:rsidRDefault="00357495" w:rsidP="00357495">
            <w:pPr>
              <w:pStyle w:val="ASFKTablenorm"/>
            </w:pPr>
            <w:r w:rsidRPr="00357495">
              <w:t xml:space="preserve">Для ОФК </w:t>
            </w:r>
            <w:r w:rsidRPr="00A10795">
              <w:rPr>
                <w:lang w:val="en-US"/>
              </w:rPr>
              <w:t>off</w:t>
            </w:r>
            <w:r w:rsidRPr="00A10795">
              <w:t>-</w:t>
            </w:r>
            <w:r w:rsidRPr="00A10795">
              <w:rPr>
                <w:lang w:val="en-US"/>
              </w:rPr>
              <w:t>line</w:t>
            </w:r>
            <w:r w:rsidRPr="00357495">
              <w:t xml:space="preserve"> заполняется вручную.</w:t>
            </w:r>
          </w:p>
        </w:tc>
      </w:tr>
      <w:tr w:rsidR="00C24574" w:rsidRPr="00B11F4A">
        <w:trPr>
          <w:cantSplit/>
        </w:trPr>
        <w:tc>
          <w:tcPr>
            <w:tcW w:w="1137" w:type="pct"/>
            <w:shd w:val="clear" w:color="auto" w:fill="auto"/>
          </w:tcPr>
          <w:p w:rsidR="00C24574" w:rsidRPr="00B11F4A" w:rsidRDefault="00C24574" w:rsidP="00C24574">
            <w:pPr>
              <w:pStyle w:val="ASFKTablenorm"/>
            </w:pPr>
            <w:r w:rsidRPr="00B11F4A">
              <w:t>Дата</w:t>
            </w:r>
          </w:p>
        </w:tc>
        <w:tc>
          <w:tcPr>
            <w:tcW w:w="3863" w:type="pct"/>
            <w:shd w:val="clear" w:color="auto" w:fill="auto"/>
          </w:tcPr>
          <w:p w:rsidR="00C24574" w:rsidRPr="00AE58D3" w:rsidRDefault="00C24574" w:rsidP="00C24574">
            <w:pPr>
              <w:pStyle w:val="ASFKTablenorm"/>
            </w:pPr>
            <w:r w:rsidRPr="00B11F4A">
              <w:t>Заполняется по умолчанию значением текущей системной д</w:t>
            </w:r>
            <w:r w:rsidRPr="00AE58D3">
              <w:t xml:space="preserve">аты. </w:t>
            </w:r>
          </w:p>
          <w:p w:rsidR="00C24574" w:rsidRPr="00AE58D3" w:rsidRDefault="00C24574" w:rsidP="00C24574">
            <w:pPr>
              <w:pStyle w:val="ASFKTablenorm"/>
            </w:pPr>
            <w:r>
              <w:t>Выбор из системного календаря.</w:t>
            </w:r>
          </w:p>
          <w:p w:rsidR="00C24574" w:rsidRPr="00B11F4A" w:rsidRDefault="00C24574" w:rsidP="00C24574">
            <w:pPr>
              <w:pStyle w:val="ASFKTablenorm"/>
            </w:pPr>
            <w:r w:rsidRPr="00B11F4A">
              <w:t>Ввод значения вручную.</w:t>
            </w:r>
          </w:p>
        </w:tc>
      </w:tr>
      <w:tr w:rsidR="00C24574" w:rsidRPr="00B11F4A">
        <w:trPr>
          <w:cantSplit/>
        </w:trPr>
        <w:tc>
          <w:tcPr>
            <w:tcW w:w="1137" w:type="pct"/>
            <w:shd w:val="clear" w:color="auto" w:fill="auto"/>
          </w:tcPr>
          <w:p w:rsidR="00C24574" w:rsidRPr="00B11F4A" w:rsidRDefault="00C24574" w:rsidP="00C24574">
            <w:pPr>
              <w:pStyle w:val="ASFKTablenorm"/>
            </w:pPr>
            <w:r w:rsidRPr="00B11F4A">
              <w:t>Статус</w:t>
            </w:r>
          </w:p>
        </w:tc>
        <w:tc>
          <w:tcPr>
            <w:tcW w:w="3863" w:type="pct"/>
            <w:shd w:val="clear" w:color="auto" w:fill="auto"/>
          </w:tcPr>
          <w:p w:rsidR="00C24574" w:rsidRPr="00AE58D3" w:rsidRDefault="00C24574" w:rsidP="00C24574">
            <w:pPr>
              <w:pStyle w:val="ASFKTablenorm"/>
            </w:pPr>
            <w:r w:rsidRPr="00B11F4A">
              <w:t>Бизнес – статус (наим</w:t>
            </w:r>
            <w:r w:rsidRPr="00AE58D3">
              <w:t>енование).</w:t>
            </w:r>
          </w:p>
        </w:tc>
      </w:tr>
      <w:tr w:rsidR="00C24574" w:rsidRPr="00B11F4A">
        <w:trPr>
          <w:cantSplit/>
        </w:trPr>
        <w:tc>
          <w:tcPr>
            <w:tcW w:w="5000" w:type="pct"/>
            <w:gridSpan w:val="2"/>
            <w:shd w:val="clear" w:color="auto" w:fill="auto"/>
          </w:tcPr>
          <w:p w:rsidR="00C24574" w:rsidRPr="00AE58D3" w:rsidRDefault="00C24574" w:rsidP="00C24574">
            <w:pPr>
              <w:pStyle w:val="ASFKTablenorm"/>
            </w:pPr>
            <w:r w:rsidRPr="00B11F4A">
              <w:t xml:space="preserve">Закладка </w:t>
            </w:r>
            <w:r w:rsidR="00237D21">
              <w:t>«</w:t>
            </w:r>
            <w:r w:rsidRPr="00AE58D3">
              <w:t>Основные атрибуты (1)</w:t>
            </w:r>
            <w:r w:rsidR="00237D21">
              <w:t>»</w:t>
            </w:r>
          </w:p>
        </w:tc>
      </w:tr>
      <w:tr w:rsidR="00C24574" w:rsidRPr="00B11F4A">
        <w:trPr>
          <w:cantSplit/>
        </w:trPr>
        <w:tc>
          <w:tcPr>
            <w:tcW w:w="1137" w:type="pct"/>
            <w:shd w:val="clear" w:color="auto" w:fill="auto"/>
          </w:tcPr>
          <w:p w:rsidR="00C24574" w:rsidRPr="00AE58D3" w:rsidRDefault="00C24574" w:rsidP="00C24574">
            <w:pPr>
              <w:pStyle w:val="ASFKTablenorm"/>
            </w:pPr>
            <w:r w:rsidRPr="00B11F4A">
              <w:t>Уче</w:t>
            </w:r>
            <w:r w:rsidRPr="00AE58D3">
              <w:t>тный номер</w:t>
            </w:r>
          </w:p>
        </w:tc>
        <w:tc>
          <w:tcPr>
            <w:tcW w:w="3863" w:type="pct"/>
            <w:shd w:val="clear" w:color="auto" w:fill="auto"/>
          </w:tcPr>
          <w:p w:rsidR="00C24574" w:rsidRPr="00AE58D3" w:rsidRDefault="00C24574" w:rsidP="00C24574">
            <w:pPr>
              <w:pStyle w:val="ASFKTablenorm"/>
            </w:pPr>
            <w:r w:rsidRPr="00B11F4A">
              <w:t>Учетный номер УБП: Доступен выбор из спр</w:t>
            </w:r>
            <w:r w:rsidRPr="00AE58D3">
              <w:t xml:space="preserve">авочника </w:t>
            </w:r>
            <w:r w:rsidR="00237D21">
              <w:t>«</w:t>
            </w:r>
            <w:r w:rsidRPr="00AE58D3">
              <w:t>Сводный перечень заказчиков</w:t>
            </w:r>
            <w:r w:rsidR="00237D21">
              <w:t>»</w:t>
            </w:r>
            <w:r w:rsidRPr="00AE58D3">
              <w:t xml:space="preserve"> (далее – СПЗ).</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B11F4A">
              <w:t xml:space="preserve">Не заполняется, если в поле </w:t>
            </w:r>
            <w:r w:rsidR="00237D21">
              <w:t>«</w:t>
            </w:r>
            <w:r w:rsidRPr="00AE58D3">
              <w:t>Вид операции</w:t>
            </w:r>
            <w:r w:rsidR="00237D21">
              <w:t>»</w:t>
            </w:r>
            <w:r w:rsidRPr="00AE58D3">
              <w:t xml:space="preserve"> указано значение </w:t>
            </w:r>
            <w:r w:rsidR="00237D21">
              <w:t>«</w:t>
            </w:r>
            <w:r w:rsidRPr="00AE58D3">
              <w:t>0</w:t>
            </w:r>
            <w:r w:rsidR="00237D21">
              <w:t>»</w:t>
            </w:r>
            <w:r w:rsidRPr="00AE58D3">
              <w:t>.</w:t>
            </w:r>
          </w:p>
        </w:tc>
      </w:tr>
      <w:tr w:rsidR="00C24574" w:rsidRPr="00B11F4A">
        <w:trPr>
          <w:cantSplit/>
        </w:trPr>
        <w:tc>
          <w:tcPr>
            <w:tcW w:w="1137" w:type="pct"/>
            <w:shd w:val="clear" w:color="auto" w:fill="auto"/>
          </w:tcPr>
          <w:p w:rsidR="00C24574" w:rsidRPr="00B11F4A" w:rsidRDefault="00C24574" w:rsidP="00C24574">
            <w:pPr>
              <w:pStyle w:val="ASFKTablenorm"/>
            </w:pPr>
            <w:r w:rsidRPr="00B11F4A">
              <w:t>Код клиента</w:t>
            </w:r>
          </w:p>
        </w:tc>
        <w:tc>
          <w:tcPr>
            <w:tcW w:w="3863" w:type="pct"/>
            <w:shd w:val="clear" w:color="auto" w:fill="auto"/>
          </w:tcPr>
          <w:p w:rsidR="00C24574" w:rsidRPr="00AE58D3" w:rsidRDefault="00C24574" w:rsidP="00C24574">
            <w:pPr>
              <w:pStyle w:val="ASFKTablenorm"/>
            </w:pPr>
            <w:r w:rsidRPr="00B11F4A">
              <w:t>Автоматически заполняется на основании системной ко</w:t>
            </w:r>
            <w:r w:rsidRPr="00AE58D3">
              <w:t>нстанты текущего АРМ.</w:t>
            </w:r>
          </w:p>
          <w:p w:rsidR="00357495" w:rsidRDefault="00C24574" w:rsidP="00C24574">
            <w:pPr>
              <w:pStyle w:val="ASFKTablenorm"/>
            </w:pPr>
            <w:r w:rsidRPr="00B11F4A">
              <w:t>Доступен выбор из справочника</w:t>
            </w:r>
            <w:r w:rsidR="00357495">
              <w:t>:</w:t>
            </w:r>
            <w:r w:rsidRPr="00B11F4A">
              <w:t xml:space="preserve"> </w:t>
            </w:r>
          </w:p>
          <w:p w:rsidR="00357495" w:rsidRDefault="00C24574" w:rsidP="00BB766D">
            <w:pPr>
              <w:pStyle w:val="ASFKTableListMark"/>
            </w:pPr>
            <w:r w:rsidRPr="00AE58D3">
              <w:t>СРРПБС/ПУБП, если ФБ или МБ/СБ</w:t>
            </w:r>
            <w:r w:rsidR="00357495">
              <w:t>;</w:t>
            </w:r>
          </w:p>
          <w:p w:rsidR="00C24574" w:rsidRPr="00AE58D3" w:rsidRDefault="00357495" w:rsidP="00BB766D">
            <w:pPr>
              <w:pStyle w:val="ASFKTableListMark"/>
            </w:pPr>
            <w:r w:rsidRPr="00357495">
              <w:t xml:space="preserve">НУБП, если значение поля </w:t>
            </w:r>
            <w:r w:rsidR="00237D21">
              <w:t>«</w:t>
            </w:r>
            <w:r w:rsidRPr="00357495">
              <w:t>Тип организации (код)</w:t>
            </w:r>
            <w:r w:rsidR="00237D21">
              <w:t>»</w:t>
            </w:r>
            <w:r w:rsidRPr="00357495">
              <w:t xml:space="preserve"> указано </w:t>
            </w:r>
            <w:r w:rsidR="00237D21">
              <w:t>«</w:t>
            </w:r>
            <w:r w:rsidRPr="00357495">
              <w:t>03</w:t>
            </w:r>
            <w:r w:rsidR="00237D21">
              <w:t>»</w:t>
            </w:r>
            <w:r w:rsidRPr="00357495">
              <w:t xml:space="preserve">, </w:t>
            </w:r>
            <w:r w:rsidR="00237D21">
              <w:t>«</w:t>
            </w:r>
            <w:r w:rsidRPr="00357495">
              <w:t>07</w:t>
            </w:r>
            <w:r w:rsidR="00237D21">
              <w:t>»</w:t>
            </w:r>
            <w:r w:rsidRPr="00357495">
              <w:t xml:space="preserve"> или </w:t>
            </w:r>
            <w:r w:rsidR="00237D21">
              <w:t>«</w:t>
            </w:r>
            <w:r w:rsidRPr="00357495">
              <w:t>09</w:t>
            </w:r>
            <w:r w:rsidR="00237D21">
              <w:t>»</w:t>
            </w:r>
            <w:r w:rsidRPr="00357495">
              <w:t>.</w:t>
            </w:r>
          </w:p>
          <w:p w:rsidR="00C24574" w:rsidRPr="00AE58D3" w:rsidRDefault="00C24574" w:rsidP="00C24574">
            <w:pPr>
              <w:pStyle w:val="ASFKTablenorm"/>
            </w:pPr>
            <w:r>
              <w:t>Ввод значения вручную.</w:t>
            </w:r>
          </w:p>
        </w:tc>
      </w:tr>
      <w:tr w:rsidR="00BB766D" w:rsidRPr="00B11F4A">
        <w:trPr>
          <w:cantSplit/>
        </w:trPr>
        <w:tc>
          <w:tcPr>
            <w:tcW w:w="1137" w:type="pct"/>
            <w:shd w:val="clear" w:color="auto" w:fill="auto"/>
          </w:tcPr>
          <w:p w:rsidR="00BB766D" w:rsidRPr="00BB766D" w:rsidRDefault="00BB766D" w:rsidP="00BB766D">
            <w:pPr>
              <w:pStyle w:val="ASFKTablenorm"/>
            </w:pPr>
            <w:r w:rsidRPr="00BB766D">
              <w:t>Код по Сводному реестру ЮЛ</w:t>
            </w:r>
          </w:p>
        </w:tc>
        <w:tc>
          <w:tcPr>
            <w:tcW w:w="3863" w:type="pct"/>
            <w:shd w:val="clear" w:color="auto" w:fill="auto"/>
          </w:tcPr>
          <w:p w:rsidR="00BB766D" w:rsidRPr="00BB766D" w:rsidRDefault="00BB766D" w:rsidP="00BB766D">
            <w:pPr>
              <w:pStyle w:val="ASFKTablenorm"/>
            </w:pPr>
            <w:r w:rsidRPr="00BB766D">
              <w:t>Уникальный код по Сводному реестру организации, являющейся юридическим лицом.</w:t>
            </w:r>
          </w:p>
          <w:p w:rsidR="00BB766D" w:rsidRPr="00BB766D" w:rsidRDefault="00BB766D" w:rsidP="00BB766D">
            <w:pPr>
              <w:pStyle w:val="ASFKTablenorm"/>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1, то автозаполнение осуществля</w:t>
            </w:r>
            <w:r>
              <w:t>е</w:t>
            </w:r>
            <w:r w:rsidRPr="00BB766D">
              <w:t>т</w:t>
            </w:r>
            <w:r>
              <w:t>ся</w:t>
            </w:r>
            <w:r w:rsidRPr="00BB766D">
              <w:t xml:space="preserve">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не установлен, то указывается значение поля </w:t>
            </w:r>
            <w:r w:rsidR="00237D21">
              <w:t>«</w:t>
            </w:r>
            <w:r w:rsidRPr="00BB766D">
              <w:t>Код организации</w:t>
            </w:r>
            <w:r w:rsidR="00237D21">
              <w:t>»</w:t>
            </w:r>
            <w:r w:rsidRPr="00BB766D">
              <w:t>.</w:t>
            </w:r>
          </w:p>
        </w:tc>
      </w:tr>
      <w:tr w:rsidR="00BB766D" w:rsidRPr="00B11F4A" w:rsidTr="00A34761">
        <w:tc>
          <w:tcPr>
            <w:tcW w:w="1137" w:type="pct"/>
            <w:shd w:val="clear" w:color="auto" w:fill="auto"/>
          </w:tcPr>
          <w:p w:rsidR="00BB766D" w:rsidRPr="00BB766D" w:rsidRDefault="00BB766D" w:rsidP="00BB766D">
            <w:pPr>
              <w:pStyle w:val="ASFKTablenorm"/>
            </w:pPr>
            <w:r w:rsidRPr="00BB766D">
              <w:t>Код по Сводному реестру ОП</w:t>
            </w:r>
          </w:p>
        </w:tc>
        <w:tc>
          <w:tcPr>
            <w:tcW w:w="3863" w:type="pct"/>
            <w:shd w:val="clear" w:color="auto" w:fill="auto"/>
          </w:tcPr>
          <w:p w:rsidR="00BB766D" w:rsidRPr="00BB766D" w:rsidRDefault="00BB766D" w:rsidP="00BB766D">
            <w:pPr>
              <w:pStyle w:val="ASFKTablenorm"/>
            </w:pPr>
            <w:r w:rsidRPr="00BB766D">
              <w:t>Уникальный код по Сводному реестру организации, являющейся обособленным подразделением юридического лица.</w:t>
            </w:r>
          </w:p>
          <w:p w:rsidR="00BB766D" w:rsidRPr="00BB766D" w:rsidRDefault="00BB766D" w:rsidP="00BB766D">
            <w:pPr>
              <w:pStyle w:val="ASFKTablenorm"/>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 xml:space="preserve">1, то автозаполнение осуществляется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установлен, то указывается значение поля </w:t>
            </w:r>
            <w:r w:rsidR="00237D21">
              <w:t>«</w:t>
            </w:r>
            <w:r w:rsidRPr="00BB766D">
              <w:t>Код организации</w:t>
            </w:r>
            <w:r w:rsidR="00237D21">
              <w:t>»</w:t>
            </w:r>
            <w:r w:rsidRPr="00BB766D">
              <w:t>.</w:t>
            </w:r>
          </w:p>
        </w:tc>
      </w:tr>
      <w:tr w:rsidR="00C24574" w:rsidRPr="00B11F4A" w:rsidTr="00A34761">
        <w:trPr>
          <w:trHeight w:val="5660"/>
        </w:trPr>
        <w:tc>
          <w:tcPr>
            <w:tcW w:w="1137" w:type="pct"/>
            <w:shd w:val="clear" w:color="auto" w:fill="auto"/>
          </w:tcPr>
          <w:p w:rsidR="00C24574" w:rsidRPr="00AE58D3" w:rsidRDefault="00C24574" w:rsidP="00C24574">
            <w:pPr>
              <w:pStyle w:val="ASFKTablenorm"/>
            </w:pPr>
            <w:r w:rsidRPr="00B11F4A">
              <w:lastRenderedPageBreak/>
              <w:t>Тип организ</w:t>
            </w:r>
            <w:r w:rsidRPr="00AE58D3">
              <w:t xml:space="preserve">ации </w:t>
            </w:r>
          </w:p>
          <w:p w:rsidR="00C24574" w:rsidRPr="00B11F4A" w:rsidRDefault="00C24574" w:rsidP="00C24574">
            <w:pPr>
              <w:pStyle w:val="ASFKTablenorm"/>
            </w:pPr>
          </w:p>
        </w:tc>
        <w:tc>
          <w:tcPr>
            <w:tcW w:w="3863" w:type="pct"/>
            <w:shd w:val="clear" w:color="auto" w:fill="auto"/>
          </w:tcPr>
          <w:p w:rsidR="00C24574" w:rsidRPr="00AE58D3" w:rsidRDefault="00C24574" w:rsidP="00C24574">
            <w:pPr>
              <w:pStyle w:val="ASFKTablenorm"/>
            </w:pPr>
            <w:r w:rsidRPr="00B11F4A">
              <w:t xml:space="preserve">Код и наименование типа организации УБП. </w:t>
            </w:r>
          </w:p>
          <w:p w:rsidR="00C24574" w:rsidRPr="00AE58D3" w:rsidRDefault="00C24574" w:rsidP="00C24574">
            <w:pPr>
              <w:pStyle w:val="ASFKTablenorm"/>
            </w:pPr>
            <w:r w:rsidRPr="00B11F4A">
              <w:t>Код выбирается из списка возможных значений</w:t>
            </w:r>
            <w:r w:rsidRPr="00AE58D3">
              <w:t>. Список допустимых знач</w:t>
            </w:r>
            <w:r w:rsidRPr="00C24574">
              <w:t>е</w:t>
            </w:r>
            <w:r w:rsidRPr="00AE58D3">
              <w:t>ний: 01, 02, 03, 04, 05, 06, 07, 08, 09, 10, 11, 12, 13, 14, 15, 16, 17, 18, 19, 20</w:t>
            </w:r>
            <w:r w:rsidR="00BB766D">
              <w:t>, 21</w:t>
            </w:r>
            <w:r w:rsidRPr="00AE58D3">
              <w:t>.</w:t>
            </w:r>
          </w:p>
          <w:p w:rsidR="00C24574" w:rsidRPr="00AE58D3" w:rsidRDefault="00C24574" w:rsidP="00C24574">
            <w:pPr>
              <w:pStyle w:val="ASFKTablenorm"/>
            </w:pPr>
            <w:r w:rsidRPr="00B11F4A">
              <w:t>Наименование заполняется автоматически на основании указа</w:t>
            </w:r>
            <w:r w:rsidRPr="00AE58D3">
              <w:t>нного знач</w:t>
            </w:r>
            <w:r w:rsidRPr="00C24574">
              <w:t>е</w:t>
            </w:r>
            <w:r w:rsidRPr="00AE58D3">
              <w:t xml:space="preserve">ния в поле </w:t>
            </w:r>
            <w:r w:rsidR="00237D21">
              <w:t>«</w:t>
            </w:r>
            <w:r w:rsidRPr="00AE58D3">
              <w:t>Тип организации (код)</w:t>
            </w:r>
            <w:r w:rsidR="00237D21">
              <w:t>»</w:t>
            </w:r>
            <w:r w:rsidRPr="00AE58D3">
              <w:t>.</w:t>
            </w:r>
          </w:p>
          <w:p w:rsidR="00C24574" w:rsidRPr="00B11F4A" w:rsidRDefault="00C24574" w:rsidP="00C24574">
            <w:pPr>
              <w:pStyle w:val="ASFKTablenorm"/>
            </w:pPr>
            <w:r w:rsidRPr="00B11F4A">
              <w:t>Список соответствий значений:</w:t>
            </w:r>
          </w:p>
          <w:p w:rsidR="00C24574" w:rsidRPr="00B11F4A" w:rsidRDefault="00237D21" w:rsidP="00C24574">
            <w:pPr>
              <w:pStyle w:val="ASFKTableListMark"/>
            </w:pPr>
            <w:r>
              <w:t>«</w:t>
            </w:r>
            <w:r w:rsidR="00C24574" w:rsidRPr="00390AFB">
              <w:t>федеральный орган исполнительной власти, орган исполн</w:t>
            </w:r>
            <w:r w:rsidR="00C24574" w:rsidRPr="00B734FD">
              <w:t>и</w:t>
            </w:r>
            <w:r w:rsidR="00C24574" w:rsidRPr="00390AFB">
              <w:t>тельной власти субъекта Российской Федерации, федерал</w:t>
            </w:r>
            <w:r w:rsidR="00C24574" w:rsidRPr="00B734FD">
              <w:t>ь</w:t>
            </w:r>
            <w:r w:rsidR="00C24574" w:rsidRPr="00390AFB">
              <w:t>ный орган госуда</w:t>
            </w:r>
            <w:r w:rsidR="00C24574" w:rsidRPr="00AE58D3">
              <w:t>р</w:t>
            </w:r>
            <w:r w:rsidR="00C24574" w:rsidRPr="00390AFB">
              <w:t>с</w:t>
            </w:r>
            <w:r w:rsidR="00C24574" w:rsidRPr="00C24574">
              <w:t>т</w:t>
            </w:r>
            <w:r w:rsidR="00C24574" w:rsidRPr="00390AFB">
              <w:t>венной власти (орган государственной власти субъекта Российской Ф</w:t>
            </w:r>
            <w:r w:rsidR="00C24574" w:rsidRPr="00C24574">
              <w:t>е</w:t>
            </w:r>
            <w:r w:rsidR="00C24574" w:rsidRPr="00390AFB">
              <w:t xml:space="preserve">дерации, орган местного </w:t>
            </w:r>
            <w:r w:rsidR="00C24574">
              <w:t>са</w:t>
            </w:r>
            <w:r w:rsidR="00C24574" w:rsidRPr="00390AFB">
              <w:t>моуправления), в том числе его терр</w:t>
            </w:r>
            <w:r w:rsidR="00C24574" w:rsidRPr="00AE58D3">
              <w:t>и</w:t>
            </w:r>
            <w:r w:rsidR="00C24574" w:rsidRPr="00390AFB">
              <w:t>тор</w:t>
            </w:r>
            <w:r w:rsidR="00C24574" w:rsidRPr="00C24574">
              <w:t>и</w:t>
            </w:r>
            <w:r w:rsidR="00C24574" w:rsidRPr="00390AFB">
              <w:t>альные органы, г</w:t>
            </w:r>
            <w:r w:rsidR="00C24574" w:rsidRPr="00B734FD">
              <w:t>о</w:t>
            </w:r>
            <w:r w:rsidR="00C24574" w:rsidRPr="00390AFB">
              <w:t>сударственный орган, муниципальный о</w:t>
            </w:r>
            <w:r w:rsidR="00C24574" w:rsidRPr="00AE58D3">
              <w:t>р</w:t>
            </w:r>
            <w:r w:rsidR="00C24574" w:rsidRPr="00390AFB">
              <w:t>ган</w:t>
            </w:r>
            <w:r>
              <w:t>»</w:t>
            </w:r>
            <w:r w:rsidR="00C24574" w:rsidRPr="00B11F4A">
              <w:t xml:space="preserve"> = 01;</w:t>
            </w:r>
          </w:p>
          <w:p w:rsidR="00C24574" w:rsidRPr="00B11F4A" w:rsidRDefault="00237D21" w:rsidP="00C24574">
            <w:pPr>
              <w:pStyle w:val="ASFKTableListMark"/>
            </w:pPr>
            <w:r>
              <w:t>«</w:t>
            </w:r>
            <w:r w:rsidR="00C24574" w:rsidRPr="00B11F4A">
              <w:t>орган управления государственным внебюджетным фо</w:t>
            </w:r>
            <w:r w:rsidR="00C24574" w:rsidRPr="00AE58D3">
              <w:t>н</w:t>
            </w:r>
            <w:r w:rsidR="00C24574" w:rsidRPr="00B11F4A">
              <w:t>дом</w:t>
            </w:r>
            <w:r>
              <w:t>»</w:t>
            </w:r>
            <w:r w:rsidR="00C24574" w:rsidRPr="00B11F4A">
              <w:t xml:space="preserve"> = 02;</w:t>
            </w:r>
          </w:p>
          <w:p w:rsidR="00C24574" w:rsidRPr="00B11F4A" w:rsidRDefault="00237D21" w:rsidP="00C24574">
            <w:pPr>
              <w:pStyle w:val="ASFKTableListMark"/>
            </w:pPr>
            <w:r>
              <w:t>«</w:t>
            </w:r>
            <w:r w:rsidR="00C24574" w:rsidRPr="00B11F4A">
              <w:t>бюджетное учре</w:t>
            </w:r>
            <w:r w:rsidR="00C24574" w:rsidRPr="00AE58D3">
              <w:t>ж</w:t>
            </w:r>
            <w:r w:rsidR="00C24574" w:rsidRPr="00B11F4A">
              <w:t>дение</w:t>
            </w:r>
            <w:r>
              <w:t>»</w:t>
            </w:r>
            <w:r w:rsidR="00C24574" w:rsidRPr="00B11F4A">
              <w:t xml:space="preserve"> =</w:t>
            </w:r>
            <w:r w:rsidR="00C24574">
              <w:t xml:space="preserve"> </w:t>
            </w:r>
            <w:r w:rsidR="00C24574" w:rsidRPr="00B11F4A">
              <w:t xml:space="preserve">03; </w:t>
            </w:r>
          </w:p>
          <w:p w:rsidR="00C24574" w:rsidRPr="00B11F4A" w:rsidRDefault="00237D21" w:rsidP="00C24574">
            <w:pPr>
              <w:pStyle w:val="ASFKTableListMark"/>
            </w:pPr>
            <w:r>
              <w:t>«</w:t>
            </w:r>
            <w:r w:rsidR="00C24574" w:rsidRPr="00B11F4A">
              <w:t>организация с долей гос</w:t>
            </w:r>
            <w:r w:rsidR="00C24574" w:rsidRPr="00AE58D3">
              <w:t>у</w:t>
            </w:r>
            <w:r w:rsidR="00C24574" w:rsidRPr="00B11F4A">
              <w:t>дарственного участия</w:t>
            </w:r>
            <w:r>
              <w:t>»</w:t>
            </w:r>
            <w:r w:rsidR="00C24574" w:rsidRPr="00B11F4A">
              <w:t xml:space="preserve"> = 04;</w:t>
            </w:r>
          </w:p>
          <w:p w:rsidR="00C24574" w:rsidRPr="00B11F4A" w:rsidRDefault="00237D21" w:rsidP="00C24574">
            <w:pPr>
              <w:pStyle w:val="ASFKTableListMark"/>
            </w:pPr>
            <w:r>
              <w:t>«</w:t>
            </w:r>
            <w:r w:rsidR="00C24574" w:rsidRPr="00B11F4A">
              <w:t>унитарное предпр</w:t>
            </w:r>
            <w:r w:rsidR="00C24574" w:rsidRPr="00AE58D3">
              <w:t>и</w:t>
            </w:r>
            <w:r w:rsidR="00C24574" w:rsidRPr="00B11F4A">
              <w:t>ятие</w:t>
            </w:r>
            <w:r>
              <w:t>»</w:t>
            </w:r>
            <w:r w:rsidR="00C24574" w:rsidRPr="00B11F4A">
              <w:t xml:space="preserve"> = 05;</w:t>
            </w:r>
          </w:p>
          <w:p w:rsidR="00C24574" w:rsidRPr="00B11F4A" w:rsidRDefault="00237D21" w:rsidP="00C24574">
            <w:pPr>
              <w:pStyle w:val="ASFKTableListMark"/>
            </w:pPr>
            <w:r>
              <w:t>«</w:t>
            </w:r>
            <w:r w:rsidR="00C24574" w:rsidRPr="00B11F4A">
              <w:t>субъект естестве</w:t>
            </w:r>
            <w:r w:rsidR="00C24574" w:rsidRPr="00AE58D3">
              <w:t>н</w:t>
            </w:r>
            <w:r w:rsidR="00C24574" w:rsidRPr="00B11F4A">
              <w:t>ных монополий</w:t>
            </w:r>
            <w:r>
              <w:t>»</w:t>
            </w:r>
            <w:r w:rsidR="00C24574" w:rsidRPr="00B11F4A">
              <w:t xml:space="preserve"> = 06;</w:t>
            </w:r>
          </w:p>
          <w:p w:rsidR="00C24574" w:rsidRPr="00B11F4A" w:rsidRDefault="00237D21" w:rsidP="00C24574">
            <w:pPr>
              <w:pStyle w:val="ASFKTableListMark"/>
            </w:pPr>
            <w:r>
              <w:t>«</w:t>
            </w:r>
            <w:r w:rsidR="00C24574" w:rsidRPr="00B11F4A">
              <w:t>иная организация</w:t>
            </w:r>
            <w:r>
              <w:t>»</w:t>
            </w:r>
            <w:r w:rsidR="00C24574" w:rsidRPr="00B11F4A">
              <w:t xml:space="preserve"> = 07;</w:t>
            </w:r>
          </w:p>
          <w:p w:rsidR="00C24574" w:rsidRPr="00B11F4A" w:rsidRDefault="00237D21" w:rsidP="00C24574">
            <w:pPr>
              <w:pStyle w:val="ASFKTableListMark"/>
            </w:pPr>
            <w:r>
              <w:t>«</w:t>
            </w:r>
            <w:r w:rsidR="00C24574" w:rsidRPr="00B11F4A">
              <w:t>казенное учрежд</w:t>
            </w:r>
            <w:r w:rsidR="00C24574" w:rsidRPr="00AE58D3">
              <w:t>е</w:t>
            </w:r>
            <w:r w:rsidR="00C24574" w:rsidRPr="00B11F4A">
              <w:t>ние</w:t>
            </w:r>
            <w:r>
              <w:t>»</w:t>
            </w:r>
            <w:r w:rsidR="00C24574" w:rsidRPr="00B11F4A">
              <w:t xml:space="preserve"> = 08;</w:t>
            </w:r>
          </w:p>
          <w:p w:rsidR="00C24574" w:rsidRPr="00B11F4A" w:rsidRDefault="00237D21" w:rsidP="00C24574">
            <w:pPr>
              <w:pStyle w:val="ASFKTableListMark"/>
            </w:pPr>
            <w:r>
              <w:t>«</w:t>
            </w:r>
            <w:r w:rsidR="00C24574" w:rsidRPr="00B11F4A">
              <w:t>государственная корпорация, государственная компания</w:t>
            </w:r>
            <w:r w:rsidR="00C24574" w:rsidRPr="00390AFB">
              <w:t xml:space="preserve"> (в том чи</w:t>
            </w:r>
            <w:r w:rsidR="00C24574" w:rsidRPr="00AE58D3">
              <w:t>с</w:t>
            </w:r>
            <w:r w:rsidR="00C24574" w:rsidRPr="00390AFB">
              <w:t>ле гос</w:t>
            </w:r>
            <w:r w:rsidR="00C24574">
              <w:t xml:space="preserve">корпорация </w:t>
            </w:r>
            <w:r>
              <w:t>«</w:t>
            </w:r>
            <w:r w:rsidR="00C24574" w:rsidRPr="00390AFB">
              <w:t>Росатом</w:t>
            </w:r>
            <w:r>
              <w:t>»</w:t>
            </w:r>
            <w:r w:rsidR="00C24574" w:rsidRPr="00390AFB">
              <w:t>)</w:t>
            </w:r>
            <w:r>
              <w:t>»</w:t>
            </w:r>
            <w:r w:rsidR="00C24574" w:rsidRPr="00B11F4A">
              <w:t xml:space="preserve"> 09;</w:t>
            </w:r>
          </w:p>
          <w:p w:rsidR="00C24574" w:rsidRPr="00B11F4A" w:rsidRDefault="00237D21" w:rsidP="00C24574">
            <w:pPr>
              <w:pStyle w:val="ASFKTableListMark"/>
            </w:pPr>
            <w:r>
              <w:t>«</w:t>
            </w:r>
            <w:r w:rsidR="00C24574" w:rsidRPr="00B11F4A">
              <w:t>автономное учре</w:t>
            </w:r>
            <w:r w:rsidR="00C24574" w:rsidRPr="00AE58D3">
              <w:t>ж</w:t>
            </w:r>
            <w:r w:rsidR="00C24574" w:rsidRPr="00B11F4A">
              <w:t>дение</w:t>
            </w:r>
            <w:r>
              <w:t>»</w:t>
            </w:r>
            <w:r w:rsidR="00C24574" w:rsidRPr="00B11F4A">
              <w:t xml:space="preserve"> = 10;</w:t>
            </w:r>
          </w:p>
          <w:p w:rsidR="00C24574" w:rsidRPr="00B11F4A" w:rsidRDefault="00237D21" w:rsidP="00C24574">
            <w:pPr>
              <w:pStyle w:val="ASFKTableListMark"/>
            </w:pPr>
            <w:r>
              <w:t>«</w:t>
            </w:r>
            <w:r w:rsidR="00C24574" w:rsidRPr="00B11F4A">
              <w:t>организация, осуществляющая регулируемые виды деятел</w:t>
            </w:r>
            <w:r w:rsidR="00C24574" w:rsidRPr="00AE58D3">
              <w:t>ь</w:t>
            </w:r>
            <w:r w:rsidR="00C24574" w:rsidRPr="00B11F4A">
              <w:t>ности</w:t>
            </w:r>
            <w:r>
              <w:t>»</w:t>
            </w:r>
            <w:r w:rsidR="00C24574" w:rsidRPr="00B11F4A">
              <w:t xml:space="preserve"> = 11;</w:t>
            </w:r>
          </w:p>
          <w:p w:rsidR="00C24574" w:rsidRPr="00B11F4A" w:rsidRDefault="00237D21" w:rsidP="00C24574">
            <w:pPr>
              <w:pStyle w:val="ASFKTableListMark"/>
            </w:pPr>
            <w:r>
              <w:t>«</w:t>
            </w:r>
            <w:r w:rsidR="00C24574" w:rsidRPr="00390AFB">
              <w:t>хозяйственное общество с долей государства, муниципал</w:t>
            </w:r>
            <w:r w:rsidR="00C24574" w:rsidRPr="00B734FD">
              <w:t>ь</w:t>
            </w:r>
            <w:r w:rsidR="00C24574" w:rsidRPr="00390AFB">
              <w:t>ного обр</w:t>
            </w:r>
            <w:r w:rsidR="00C24574" w:rsidRPr="00AE58D3">
              <w:t>а</w:t>
            </w:r>
            <w:r w:rsidR="00C24574" w:rsidRPr="00390AFB">
              <w:t>з</w:t>
            </w:r>
            <w:r w:rsidR="00C24574" w:rsidRPr="00C24574">
              <w:t>о</w:t>
            </w:r>
            <w:r w:rsidR="00C24574" w:rsidRPr="00390AFB">
              <w:t>вания более</w:t>
            </w:r>
            <w:r w:rsidR="00C24574" w:rsidRPr="00390AFB" w:rsidDel="005A2A56">
              <w:t xml:space="preserve"> </w:t>
            </w:r>
            <w:r w:rsidR="00C24574" w:rsidRPr="00390AFB">
              <w:t>50 проце</w:t>
            </w:r>
            <w:r w:rsidR="00C24574" w:rsidRPr="00AE58D3">
              <w:t>н</w:t>
            </w:r>
            <w:r w:rsidR="00C24574" w:rsidRPr="00390AFB">
              <w:t>тов</w:t>
            </w:r>
            <w:r>
              <w:t>»</w:t>
            </w:r>
            <w:r w:rsidR="00C24574" w:rsidRPr="00B11F4A">
              <w:t xml:space="preserve"> = 12;</w:t>
            </w:r>
          </w:p>
          <w:p w:rsidR="00C24574" w:rsidRPr="00B11F4A" w:rsidRDefault="00237D21" w:rsidP="00C24574">
            <w:pPr>
              <w:pStyle w:val="ASFKTableListMark"/>
            </w:pPr>
            <w:r>
              <w:t>«</w:t>
            </w:r>
            <w:r w:rsidR="00C24574" w:rsidRPr="00B11F4A">
              <w:t>дочернее хозяйс</w:t>
            </w:r>
            <w:r w:rsidR="00C24574" w:rsidRPr="00AE58D3">
              <w:t>т</w:t>
            </w:r>
            <w:r w:rsidR="00C24574" w:rsidRPr="00B11F4A">
              <w:t>венное общество</w:t>
            </w:r>
            <w:r>
              <w:t>»</w:t>
            </w:r>
            <w:r w:rsidR="00C24574" w:rsidRPr="00B11F4A">
              <w:t xml:space="preserve"> = 13;</w:t>
            </w:r>
          </w:p>
          <w:p w:rsidR="00C24574" w:rsidRPr="00B11F4A" w:rsidRDefault="00237D21" w:rsidP="00C24574">
            <w:pPr>
              <w:pStyle w:val="ASFKTableListMark"/>
            </w:pPr>
            <w:r>
              <w:t>«</w:t>
            </w:r>
            <w:r w:rsidR="00C24574" w:rsidRPr="00B11F4A">
              <w:t>специализированная организация</w:t>
            </w:r>
            <w:r>
              <w:t>»</w:t>
            </w:r>
            <w:r w:rsidR="00C24574" w:rsidRPr="00B11F4A">
              <w:t xml:space="preserve"> = 14</w:t>
            </w:r>
            <w:r w:rsidR="00C24574">
              <w:t>;</w:t>
            </w:r>
          </w:p>
          <w:p w:rsidR="00C24574" w:rsidRPr="00B11F4A" w:rsidRDefault="00237D21" w:rsidP="00C24574">
            <w:pPr>
              <w:pStyle w:val="ASFKTableListMark"/>
            </w:pPr>
            <w:r>
              <w:t>«</w:t>
            </w:r>
            <w:r w:rsidR="00C24574" w:rsidRPr="00B11F4A">
              <w:t>оператор общероссийского официал</w:t>
            </w:r>
            <w:r w:rsidR="00C24574" w:rsidRPr="00AE58D3">
              <w:t>ь</w:t>
            </w:r>
            <w:r w:rsidR="00C24574" w:rsidRPr="00B11F4A">
              <w:t>ного сайта</w:t>
            </w:r>
            <w:r>
              <w:t>»</w:t>
            </w:r>
            <w:r w:rsidR="00C24574" w:rsidRPr="00B11F4A">
              <w:t xml:space="preserve"> = 15;</w:t>
            </w:r>
          </w:p>
          <w:p w:rsidR="00C24574" w:rsidRDefault="00237D21" w:rsidP="00C24574">
            <w:pPr>
              <w:pStyle w:val="ASFKTableListMark"/>
            </w:pPr>
            <w:r>
              <w:t>«</w:t>
            </w:r>
            <w:r w:rsidR="00C24574" w:rsidRPr="00B11F4A">
              <w:t>оператор электронной пл</w:t>
            </w:r>
            <w:r w:rsidR="00C24574" w:rsidRPr="00AE58D3">
              <w:t>о</w:t>
            </w:r>
            <w:r w:rsidR="00C24574" w:rsidRPr="00B11F4A">
              <w:t>щадки</w:t>
            </w:r>
            <w:r>
              <w:t>»</w:t>
            </w:r>
            <w:r w:rsidR="00C24574">
              <w:t xml:space="preserve"> = 16;</w:t>
            </w:r>
          </w:p>
          <w:p w:rsidR="00C24574" w:rsidRDefault="00237D21" w:rsidP="00C24574">
            <w:pPr>
              <w:pStyle w:val="ASFKTableListMark"/>
            </w:pPr>
            <w:r>
              <w:t>«</w:t>
            </w:r>
            <w:r w:rsidR="00C24574">
              <w:t>орган аудита</w:t>
            </w:r>
            <w:r>
              <w:t>»</w:t>
            </w:r>
            <w:r w:rsidR="00C24574">
              <w:t xml:space="preserve"> = 17;</w:t>
            </w:r>
          </w:p>
          <w:p w:rsidR="00C24574" w:rsidRDefault="00237D21" w:rsidP="00C24574">
            <w:pPr>
              <w:pStyle w:val="ASFKTableListMark"/>
            </w:pPr>
            <w:r>
              <w:t>«</w:t>
            </w:r>
            <w:r w:rsidR="00C24574">
              <w:t>банк</w:t>
            </w:r>
            <w:r>
              <w:t>»</w:t>
            </w:r>
            <w:r w:rsidR="00C24574">
              <w:t xml:space="preserve"> = 18;</w:t>
            </w:r>
          </w:p>
          <w:p w:rsidR="00C24574" w:rsidRDefault="00237D21" w:rsidP="00C24574">
            <w:pPr>
              <w:pStyle w:val="ASFKTableListMark"/>
            </w:pPr>
            <w:r>
              <w:t>«</w:t>
            </w:r>
            <w:r w:rsidR="00C24574">
              <w:t>орган контроля</w:t>
            </w:r>
            <w:r>
              <w:t>»</w:t>
            </w:r>
            <w:r w:rsidR="00C24574">
              <w:t xml:space="preserve"> = 19;</w:t>
            </w:r>
          </w:p>
          <w:p w:rsidR="00BB766D" w:rsidRDefault="00237D21" w:rsidP="00C24574">
            <w:pPr>
              <w:pStyle w:val="ASFKTableListMark"/>
            </w:pPr>
            <w:r>
              <w:t>«</w:t>
            </w:r>
            <w:r w:rsidR="00C24574">
              <w:t>иное юридическое лицо</w:t>
            </w:r>
            <w:r>
              <w:t>»</w:t>
            </w:r>
            <w:r w:rsidR="00C24574">
              <w:t xml:space="preserve"> = 20</w:t>
            </w:r>
            <w:r w:rsidR="00BB766D">
              <w:t>;</w:t>
            </w:r>
          </w:p>
          <w:p w:rsidR="00C24574" w:rsidRDefault="00237D21" w:rsidP="00C24574">
            <w:pPr>
              <w:pStyle w:val="ASFKTableListMark"/>
            </w:pPr>
            <w:r>
              <w:t>«</w:t>
            </w:r>
            <w:r w:rsidR="00BB766D" w:rsidRPr="00BB766D">
              <w:t>организация, оказывающая услуги по обслуживанию пользователей ЕИС</w:t>
            </w:r>
            <w:r>
              <w:t>»</w:t>
            </w:r>
            <w:r w:rsidR="00BB766D" w:rsidRPr="00BB766D">
              <w:t xml:space="preserve"> = 21</w:t>
            </w:r>
            <w:r w:rsidR="00C24574">
              <w:t>.</w:t>
            </w:r>
          </w:p>
          <w:p w:rsidR="00BB766D" w:rsidRPr="00B11F4A" w:rsidRDefault="00BB766D" w:rsidP="00BB766D">
            <w:pPr>
              <w:pStyle w:val="ASFKTablenorm"/>
            </w:pPr>
            <w:r w:rsidRPr="00BB766D">
              <w:t xml:space="preserve">Значение поля </w:t>
            </w:r>
            <w:r w:rsidR="00237D21">
              <w:t>«</w:t>
            </w:r>
            <w:r w:rsidRPr="00BB766D">
              <w:t>07</w:t>
            </w:r>
            <w:r w:rsidR="00237D21">
              <w:t>»</w:t>
            </w:r>
            <w:r w:rsidRPr="00BB766D">
              <w:t xml:space="preserve">, </w:t>
            </w:r>
            <w:r w:rsidR="00237D21">
              <w:t>«</w:t>
            </w:r>
            <w:r w:rsidRPr="00BB766D">
              <w:t>15</w:t>
            </w:r>
            <w:r w:rsidR="00237D21">
              <w:t>»</w:t>
            </w:r>
            <w:r w:rsidRPr="00BB766D">
              <w:t xml:space="preserve">, </w:t>
            </w:r>
            <w:r w:rsidR="00237D21">
              <w:t>«</w:t>
            </w:r>
            <w:r w:rsidRPr="00BB766D">
              <w:t>17</w:t>
            </w:r>
            <w:r w:rsidR="00237D21">
              <w:t>»</w:t>
            </w:r>
            <w:r w:rsidRPr="00BB766D">
              <w:t xml:space="preserve">, </w:t>
            </w:r>
            <w:r w:rsidR="00237D21">
              <w:t>«</w:t>
            </w:r>
            <w:r w:rsidRPr="00BB766D">
              <w:t>19</w:t>
            </w:r>
            <w:r w:rsidR="00237D21">
              <w:t>»</w:t>
            </w:r>
            <w:r w:rsidRPr="00BB766D">
              <w:t xml:space="preserve"> возможно выбрать только при создании ЭД </w:t>
            </w:r>
            <w:r w:rsidR="00237D21">
              <w:t>«</w:t>
            </w:r>
            <w:r w:rsidRPr="00BB766D">
              <w:t>Сведения об организации</w:t>
            </w:r>
            <w:r w:rsidR="00237D21">
              <w:t>»</w:t>
            </w:r>
            <w:r w:rsidRPr="00BB766D">
              <w:t xml:space="preserve"> со значением в поле </w:t>
            </w:r>
            <w:r w:rsidR="00237D21">
              <w:t>«</w:t>
            </w:r>
            <w:r w:rsidRPr="00BB766D">
              <w:t>Специальные указания</w:t>
            </w:r>
            <w:r w:rsidR="00237D21">
              <w:t>»</w:t>
            </w:r>
            <w:r w:rsidRPr="00BB766D">
              <w:t xml:space="preserve"> равным </w:t>
            </w:r>
            <w:r w:rsidR="00237D21">
              <w:t>«</w:t>
            </w:r>
            <w:r w:rsidRPr="00BB766D">
              <w:t>02</w:t>
            </w:r>
            <w:r w:rsidR="00237D21">
              <w:t>»</w:t>
            </w:r>
            <w:r w:rsidRPr="00BB766D">
              <w:t xml:space="preserve"> (сведения об аннулировании).</w:t>
            </w:r>
          </w:p>
        </w:tc>
      </w:tr>
      <w:tr w:rsidR="00C24574" w:rsidRPr="00B11F4A" w:rsidTr="00A34761">
        <w:tc>
          <w:tcPr>
            <w:tcW w:w="1137" w:type="pct"/>
            <w:shd w:val="clear" w:color="auto" w:fill="auto"/>
          </w:tcPr>
          <w:p w:rsidR="00C24574" w:rsidRPr="00AE58D3" w:rsidRDefault="00C24574" w:rsidP="00C24574">
            <w:pPr>
              <w:pStyle w:val="ASFKTablenorm"/>
            </w:pPr>
            <w:r w:rsidRPr="00B11F4A">
              <w:t>Полное наименование организ</w:t>
            </w:r>
            <w:r w:rsidRPr="00AE58D3">
              <w:t xml:space="preserve">ации </w:t>
            </w:r>
          </w:p>
        </w:tc>
        <w:tc>
          <w:tcPr>
            <w:tcW w:w="3863" w:type="pct"/>
            <w:shd w:val="clear" w:color="auto" w:fill="auto"/>
          </w:tcPr>
          <w:p w:rsidR="00C24574" w:rsidRPr="00AE58D3" w:rsidRDefault="008F5011" w:rsidP="00C24574">
            <w:pPr>
              <w:pStyle w:val="ASFKTablenorm"/>
            </w:pPr>
            <w:r w:rsidRPr="008F5011">
              <w:t xml:space="preserve">УБП: </w:t>
            </w:r>
            <w:r w:rsidR="00C24574" w:rsidRPr="00B11F4A">
              <w:t>Заполняется автомат</w:t>
            </w:r>
            <w:r w:rsidR="00C24574" w:rsidRPr="00AE58D3">
              <w:t>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rsidRPr="008770A6">
              <w:t>:</w:t>
            </w:r>
          </w:p>
          <w:p w:rsidR="00C24574" w:rsidRDefault="00C24574" w:rsidP="00C24574">
            <w:pPr>
              <w:pStyle w:val="ASFKTableListMark"/>
            </w:pPr>
            <w:r w:rsidRPr="00B11F4A">
              <w:t>СРРПБС/ПУБП, если ФБ или МБ/СБ;</w:t>
            </w:r>
          </w:p>
          <w:p w:rsidR="008770A6" w:rsidRPr="00B11F4A" w:rsidRDefault="008770A6" w:rsidP="00C24574">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t>.</w:t>
            </w:r>
          </w:p>
          <w:p w:rsidR="008770A6" w:rsidRDefault="008770A6" w:rsidP="00C24574">
            <w:pPr>
              <w:pStyle w:val="ASFKTablenorm"/>
            </w:pPr>
            <w:r>
              <w:t>Е</w:t>
            </w:r>
            <w:r w:rsidRPr="008770A6">
              <w:t xml:space="preserve">сли значение поля </w:t>
            </w:r>
            <w:r w:rsidR="00237D21">
              <w:t>«</w:t>
            </w:r>
            <w:r w:rsidRPr="008770A6">
              <w:t>Переход на СР</w:t>
            </w:r>
            <w:r w:rsidR="00237D21">
              <w:t>»</w:t>
            </w:r>
            <w:r>
              <w:t xml:space="preserve"> </w:t>
            </w:r>
            <w:r w:rsidRPr="008770A6">
              <w:t>=</w:t>
            </w:r>
            <w:r>
              <w:t xml:space="preserve"> </w:t>
            </w:r>
            <w:r w:rsidRPr="008770A6">
              <w:t>1, то автозаполнение осуществля</w:t>
            </w:r>
            <w:r>
              <w:t>ется</w:t>
            </w:r>
            <w:r w:rsidRPr="008770A6">
              <w:t xml:space="preserve"> по справочнику </w:t>
            </w:r>
            <w:r w:rsidR="00237D21">
              <w:t>«</w:t>
            </w:r>
            <w:r w:rsidRPr="008770A6">
              <w:t>Реестр участников бюджетного процесса, а также юридических лиц, не являющихся участниками бюджетного процесса</w:t>
            </w:r>
            <w:r w:rsidR="00237D21">
              <w:t>»</w:t>
            </w:r>
            <w:r w:rsidRPr="008770A6">
              <w:t>.</w:t>
            </w:r>
          </w:p>
          <w:p w:rsidR="00C24574" w:rsidRPr="00AE58D3" w:rsidRDefault="00C24574" w:rsidP="00C24574">
            <w:pPr>
              <w:pStyle w:val="ASFKTablenorm"/>
            </w:pPr>
            <w:r>
              <w:lastRenderedPageBreak/>
              <w:t>Ввод значения вручную.</w:t>
            </w:r>
          </w:p>
        </w:tc>
      </w:tr>
      <w:tr w:rsidR="00C24574" w:rsidRPr="00B11F4A" w:rsidTr="00A34761">
        <w:tc>
          <w:tcPr>
            <w:tcW w:w="1137" w:type="pct"/>
            <w:shd w:val="clear" w:color="auto" w:fill="auto"/>
          </w:tcPr>
          <w:p w:rsidR="00C24574" w:rsidRPr="00AE58D3" w:rsidRDefault="00F80321" w:rsidP="00F80321">
            <w:pPr>
              <w:pStyle w:val="ASFKTablenorm"/>
            </w:pPr>
            <w:r w:rsidRPr="00F80321">
              <w:lastRenderedPageBreak/>
              <w:t xml:space="preserve">Сокращенное </w:t>
            </w:r>
            <w:r w:rsidR="00C24574" w:rsidRPr="00B11F4A">
              <w:t xml:space="preserve">наименование </w:t>
            </w:r>
          </w:p>
        </w:tc>
        <w:tc>
          <w:tcPr>
            <w:tcW w:w="3863" w:type="pct"/>
            <w:shd w:val="clear" w:color="auto" w:fill="auto"/>
          </w:tcPr>
          <w:p w:rsidR="008770A6" w:rsidRDefault="008F5011" w:rsidP="00C24574">
            <w:pPr>
              <w:pStyle w:val="ASFKTablenorm"/>
            </w:pPr>
            <w:r w:rsidRPr="008F5011">
              <w:t xml:space="preserve">УБП: </w:t>
            </w:r>
            <w:r w:rsidR="00C24574" w:rsidRPr="00B11F4A">
              <w:t>Заполняется автом</w:t>
            </w:r>
            <w:r w:rsidR="00C24574" w:rsidRPr="00AE58D3">
              <w:t>атически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t>:</w:t>
            </w:r>
          </w:p>
          <w:p w:rsidR="008770A6" w:rsidRDefault="008770A6" w:rsidP="008770A6">
            <w:pPr>
              <w:pStyle w:val="ASFKTableListMark"/>
            </w:pPr>
            <w:r w:rsidRPr="008770A6">
              <w:t>СРРПБС/ПУБП, если ФБ или МБ/СБ</w:t>
            </w:r>
            <w:r>
              <w:t>;</w:t>
            </w:r>
          </w:p>
          <w:p w:rsidR="00C24574" w:rsidRPr="00AE58D3" w:rsidRDefault="008770A6" w:rsidP="008770A6">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rsidR="00C24574" w:rsidRPr="00AE58D3">
              <w:t>.</w:t>
            </w:r>
          </w:p>
          <w:p w:rsidR="00C24574" w:rsidRPr="00AE58D3" w:rsidRDefault="00C24574" w:rsidP="00C24574">
            <w:pPr>
              <w:pStyle w:val="ASFKTablenorm"/>
            </w:pPr>
            <w:r>
              <w:t>Ввод значения вручную.</w:t>
            </w:r>
          </w:p>
        </w:tc>
      </w:tr>
      <w:tr w:rsidR="00C24574" w:rsidRPr="00B11F4A" w:rsidTr="00A34761">
        <w:tc>
          <w:tcPr>
            <w:tcW w:w="1137" w:type="pct"/>
            <w:shd w:val="clear" w:color="auto" w:fill="auto"/>
          </w:tcPr>
          <w:p w:rsidR="00C24574" w:rsidRPr="00AE58D3" w:rsidRDefault="008F5011" w:rsidP="00C24574">
            <w:pPr>
              <w:pStyle w:val="ASFKTablenorm"/>
            </w:pPr>
            <w:r w:rsidRPr="008F5011">
              <w:t>Фирменное наименование организации</w:t>
            </w:r>
          </w:p>
        </w:tc>
        <w:tc>
          <w:tcPr>
            <w:tcW w:w="3863" w:type="pct"/>
            <w:shd w:val="clear" w:color="auto" w:fill="auto"/>
          </w:tcPr>
          <w:p w:rsidR="00C24574" w:rsidRPr="00AE58D3" w:rsidRDefault="008F5011" w:rsidP="008F5011">
            <w:pPr>
              <w:pStyle w:val="ASFKTablenorm"/>
            </w:pPr>
            <w:r>
              <w:t>Е</w:t>
            </w:r>
            <w:r w:rsidRPr="008F5011">
              <w:t xml:space="preserve">сли значение поля </w:t>
            </w:r>
            <w:r w:rsidR="00237D21">
              <w:t>«</w:t>
            </w:r>
            <w:r w:rsidRPr="008F5011">
              <w:t>Переход на СР</w:t>
            </w:r>
            <w:r w:rsidR="00237D21">
              <w:t>»</w:t>
            </w:r>
            <w:r w:rsidRPr="008F5011">
              <w:t xml:space="preserve"> = 1, то автозаполнение осуществля</w:t>
            </w:r>
            <w:r>
              <w:t>ется</w:t>
            </w:r>
            <w:r w:rsidRPr="008F5011">
              <w:t xml:space="preserve">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tc>
      </w:tr>
      <w:tr w:rsidR="00C24574" w:rsidRPr="00B11F4A" w:rsidTr="00A34761">
        <w:tc>
          <w:tcPr>
            <w:tcW w:w="1137" w:type="pct"/>
            <w:shd w:val="clear" w:color="auto" w:fill="auto"/>
          </w:tcPr>
          <w:p w:rsidR="00C24574" w:rsidRDefault="00C24574" w:rsidP="00C24574">
            <w:pPr>
              <w:pStyle w:val="ASFKTablenorm"/>
            </w:pPr>
            <w:r>
              <w:t>БИК</w:t>
            </w:r>
          </w:p>
        </w:tc>
        <w:tc>
          <w:tcPr>
            <w:tcW w:w="3863" w:type="pct"/>
            <w:shd w:val="clear" w:color="auto" w:fill="auto"/>
          </w:tcPr>
          <w:p w:rsidR="00C24574" w:rsidRPr="00AE58D3" w:rsidRDefault="00C24574" w:rsidP="00C24574">
            <w:pPr>
              <w:pStyle w:val="ASFKTablenorm"/>
            </w:pPr>
            <w:r w:rsidRPr="00657D05">
              <w:t>УБП: Доступен выбор из спр</w:t>
            </w:r>
            <w:r w:rsidRPr="00AE58D3">
              <w:t xml:space="preserve">авочника </w:t>
            </w:r>
            <w:r w:rsidR="00237D21">
              <w:t>«</w:t>
            </w:r>
            <w:r w:rsidRPr="00AE58D3">
              <w:t>Банки</w:t>
            </w:r>
            <w:r w:rsidR="00237D21">
              <w:t>»</w:t>
            </w:r>
            <w:r w:rsidRPr="00AE58D3">
              <w:t>.</w:t>
            </w:r>
          </w:p>
          <w:p w:rsidR="00C24574" w:rsidRPr="00657D05" w:rsidRDefault="00C24574" w:rsidP="00C24574">
            <w:pPr>
              <w:pStyle w:val="ASFKTablenorm"/>
            </w:pPr>
            <w:r w:rsidRPr="00657D05">
              <w:t>Ввод значения вручную.</w:t>
            </w:r>
          </w:p>
          <w:p w:rsidR="00C24574" w:rsidRPr="00AE58D3" w:rsidRDefault="00C24574" w:rsidP="00C24574">
            <w:pPr>
              <w:pStyle w:val="ASFKTablenorm"/>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A34761">
        <w:tc>
          <w:tcPr>
            <w:tcW w:w="1137" w:type="pct"/>
            <w:shd w:val="clear" w:color="auto" w:fill="auto"/>
          </w:tcPr>
          <w:p w:rsidR="00C24574" w:rsidRDefault="00C24574" w:rsidP="00C24574">
            <w:pPr>
              <w:pStyle w:val="ASFKTablenorm"/>
            </w:pPr>
            <w:r>
              <w:t>Номер банка</w:t>
            </w:r>
          </w:p>
        </w:tc>
        <w:tc>
          <w:tcPr>
            <w:tcW w:w="3863" w:type="pct"/>
            <w:shd w:val="clear" w:color="auto" w:fill="auto"/>
          </w:tcPr>
          <w:p w:rsidR="00C24574" w:rsidRPr="00657D05" w:rsidRDefault="00C24574" w:rsidP="00C24574">
            <w:pPr>
              <w:pStyle w:val="ASFKTablenorm"/>
            </w:pPr>
            <w:r w:rsidRPr="00657D05">
              <w:t>УБП: Ввод значения вручную.</w:t>
            </w:r>
          </w:p>
          <w:p w:rsidR="00C24574" w:rsidRPr="00AE58D3" w:rsidRDefault="00C24574" w:rsidP="00C24574">
            <w:pPr>
              <w:pStyle w:val="ASFKTablenorm"/>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A34761">
        <w:tc>
          <w:tcPr>
            <w:tcW w:w="1137" w:type="pct"/>
            <w:shd w:val="clear" w:color="auto" w:fill="auto"/>
          </w:tcPr>
          <w:p w:rsidR="00C24574" w:rsidRPr="00B11F4A" w:rsidRDefault="00C24574" w:rsidP="00C24574">
            <w:pPr>
              <w:pStyle w:val="ASFKTablenorm"/>
            </w:pPr>
            <w:r w:rsidRPr="00B11F4A">
              <w:t>ИНН</w:t>
            </w:r>
          </w:p>
        </w:tc>
        <w:tc>
          <w:tcPr>
            <w:tcW w:w="3863" w:type="pct"/>
            <w:shd w:val="clear" w:color="auto" w:fill="auto"/>
          </w:tcPr>
          <w:p w:rsidR="00C24574" w:rsidRPr="00AE58D3" w:rsidRDefault="008F5011" w:rsidP="00C24574">
            <w:pPr>
              <w:pStyle w:val="ASFKTablenorm"/>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00C24574" w:rsidRPr="00AE58D3">
              <w:t>.</w:t>
            </w:r>
          </w:p>
          <w:p w:rsidR="008F5011" w:rsidRDefault="008F5011" w:rsidP="00C24574">
            <w:pPr>
              <w:pStyle w:val="ASFKTablenorm"/>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C24574">
            <w:pPr>
              <w:pStyle w:val="ASFKTablenorm"/>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C24574">
            <w:pPr>
              <w:pStyle w:val="ASFKTablenorm"/>
            </w:pPr>
            <w:r>
              <w:t>Ввод значения вручную.</w:t>
            </w:r>
          </w:p>
          <w:p w:rsidR="00C24574" w:rsidRPr="00AE58D3" w:rsidRDefault="00C24574" w:rsidP="00C24574">
            <w:pPr>
              <w:pStyle w:val="ASFKTablenorm"/>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A34761">
        <w:tc>
          <w:tcPr>
            <w:tcW w:w="1137" w:type="pct"/>
            <w:shd w:val="clear" w:color="auto" w:fill="auto"/>
          </w:tcPr>
          <w:p w:rsidR="00C24574" w:rsidRPr="00B11F4A" w:rsidRDefault="00C24574" w:rsidP="00C24574">
            <w:pPr>
              <w:pStyle w:val="ASFKTablenorm"/>
            </w:pPr>
            <w:r w:rsidRPr="00B11F4A">
              <w:t>КПП</w:t>
            </w:r>
          </w:p>
        </w:tc>
        <w:tc>
          <w:tcPr>
            <w:tcW w:w="3863" w:type="pct"/>
            <w:shd w:val="clear" w:color="auto" w:fill="auto"/>
          </w:tcPr>
          <w:p w:rsidR="008F5011" w:rsidRPr="008F5011" w:rsidRDefault="008F5011" w:rsidP="008F5011">
            <w:pPr>
              <w:pStyle w:val="ASFKTablenorm"/>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Pr="008F5011">
              <w:t>.</w:t>
            </w:r>
          </w:p>
          <w:p w:rsidR="008F5011" w:rsidRPr="008F5011" w:rsidRDefault="008F5011" w:rsidP="008F5011">
            <w:pPr>
              <w:pStyle w:val="ASFKTablenorm"/>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p w:rsidR="00C24574" w:rsidRPr="00AE58D3" w:rsidRDefault="00C24574" w:rsidP="00C24574">
            <w:pPr>
              <w:pStyle w:val="ASFKTablenorm"/>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C24574">
            <w:pPr>
              <w:pStyle w:val="ASFKTablenorm"/>
            </w:pPr>
            <w:r w:rsidRPr="00B11F4A">
              <w:t>Ввод значения вручную</w:t>
            </w:r>
            <w:r w:rsidRPr="00AE58D3">
              <w:t>.</w:t>
            </w:r>
          </w:p>
          <w:p w:rsidR="008F5011" w:rsidRPr="00AE58D3" w:rsidRDefault="008F5011" w:rsidP="00C24574">
            <w:pPr>
              <w:pStyle w:val="ASFKTablenorm"/>
            </w:pPr>
            <w:r w:rsidRPr="008F5011">
              <w:t xml:space="preserve">Не заполняется, если в поле </w:t>
            </w:r>
            <w:r w:rsidR="00237D21">
              <w:t>«</w:t>
            </w:r>
            <w:r w:rsidRPr="008F5011">
              <w:t>Вид операции</w:t>
            </w:r>
            <w:r w:rsidR="00237D21">
              <w:t>»</w:t>
            </w:r>
            <w:r w:rsidRPr="008F5011">
              <w:t xml:space="preserve"> указано значение </w:t>
            </w:r>
            <w:r w:rsidR="00237D21">
              <w:t>«</w:t>
            </w:r>
            <w:r w:rsidRPr="008F5011">
              <w:t>5</w:t>
            </w:r>
            <w:r w:rsidR="00237D21">
              <w:t>»</w:t>
            </w:r>
            <w:r w:rsidRPr="008F5011">
              <w:t>. В остальных случаях обязательно для заполнения.</w:t>
            </w:r>
          </w:p>
        </w:tc>
      </w:tr>
      <w:tr w:rsidR="00C24574" w:rsidRPr="00B11F4A" w:rsidTr="00A34761">
        <w:tc>
          <w:tcPr>
            <w:tcW w:w="1137" w:type="pct"/>
            <w:shd w:val="clear" w:color="auto" w:fill="auto"/>
          </w:tcPr>
          <w:p w:rsidR="00C24574" w:rsidRPr="00B11F4A" w:rsidRDefault="00C24574" w:rsidP="00C24574">
            <w:pPr>
              <w:pStyle w:val="ASFKTablenorm"/>
            </w:pPr>
            <w:r w:rsidRPr="00B11F4A">
              <w:t xml:space="preserve">Бюджет </w:t>
            </w:r>
          </w:p>
        </w:tc>
        <w:tc>
          <w:tcPr>
            <w:tcW w:w="3863" w:type="pct"/>
            <w:shd w:val="clear" w:color="auto" w:fill="auto"/>
          </w:tcPr>
          <w:p w:rsidR="008F5011" w:rsidRDefault="00C24574" w:rsidP="00C24574">
            <w:pPr>
              <w:pStyle w:val="ASFKTablenorm"/>
            </w:pPr>
            <w:r w:rsidRPr="00B11F4A">
              <w:t>Наименование бюджета</w:t>
            </w:r>
            <w:r w:rsidR="008F5011">
              <w:t>.</w:t>
            </w:r>
            <w:r w:rsidRPr="00B11F4A">
              <w:t xml:space="preserve"> </w:t>
            </w:r>
          </w:p>
          <w:p w:rsidR="00C24574" w:rsidRPr="00AE58D3" w:rsidRDefault="00C24574" w:rsidP="00C24574">
            <w:pPr>
              <w:pStyle w:val="ASFKTablenorm"/>
            </w:pPr>
            <w:r w:rsidRPr="00B11F4A">
              <w:t>УБП: Заполняется автоматически на</w:t>
            </w:r>
            <w:r w:rsidRPr="00AE58D3">
              <w:t xml:space="preserve"> основании си</w:t>
            </w:r>
            <w:r w:rsidRPr="00C24574">
              <w:t>с</w:t>
            </w:r>
            <w:r w:rsidRPr="00AE58D3">
              <w:t>темной константы.</w:t>
            </w:r>
          </w:p>
          <w:p w:rsidR="00C24574" w:rsidRPr="00AE58D3" w:rsidRDefault="00C24574" w:rsidP="00C24574">
            <w:pPr>
              <w:pStyle w:val="ASFKTablenorm"/>
            </w:pPr>
            <w:r w:rsidRPr="00B11F4A">
              <w:t>Соответствующим значением по справо</w:t>
            </w:r>
            <w:r w:rsidRPr="00AE58D3">
              <w:t xml:space="preserve">чнику </w:t>
            </w:r>
            <w:r w:rsidR="00237D21">
              <w:t>«</w:t>
            </w:r>
            <w:r w:rsidRPr="00AE58D3">
              <w:t>Бюджеты</w:t>
            </w:r>
            <w:r w:rsidR="00237D21">
              <w:t>»</w:t>
            </w:r>
            <w:r w:rsidRPr="00AE58D3">
              <w:t xml:space="preserve"> для выбранного </w:t>
            </w:r>
            <w:r w:rsidR="00237D21">
              <w:t>«</w:t>
            </w:r>
            <w:r w:rsidRPr="00AE58D3">
              <w:t>Кода клиента</w:t>
            </w:r>
            <w:r w:rsidR="00237D21">
              <w:t>»</w:t>
            </w:r>
            <w:r w:rsidRPr="00AE58D3">
              <w:t>.</w:t>
            </w:r>
          </w:p>
          <w:p w:rsidR="00C24574" w:rsidRPr="00AE58D3" w:rsidRDefault="00C24574" w:rsidP="00C24574">
            <w:pPr>
              <w:pStyle w:val="ASFKTablenorm"/>
            </w:pPr>
            <w:r w:rsidRPr="00B11F4A">
              <w:t xml:space="preserve">Доступен выбор из справочника </w:t>
            </w:r>
            <w:r w:rsidR="00237D21">
              <w:t>«</w:t>
            </w:r>
            <w:r w:rsidRPr="00AE58D3">
              <w:t>Бюджеты</w:t>
            </w:r>
            <w:r w:rsidR="00237D21">
              <w:t>»</w:t>
            </w:r>
            <w:r w:rsidRPr="00AE58D3">
              <w:t>.</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657D05">
              <w:lastRenderedPageBreak/>
              <w:t xml:space="preserve">Может быть указано значение </w:t>
            </w:r>
            <w:r w:rsidR="00237D21">
              <w:t>«</w:t>
            </w:r>
            <w:r w:rsidRPr="00657D05">
              <w:t>не</w:t>
            </w:r>
            <w:r w:rsidRPr="00AE58D3">
              <w:t>т</w:t>
            </w:r>
            <w:r w:rsidR="00237D21">
              <w:t>»</w:t>
            </w:r>
            <w:r w:rsidRPr="00AE58D3">
              <w:t>.</w:t>
            </w:r>
          </w:p>
          <w:p w:rsidR="00C24574" w:rsidRPr="00AE58D3" w:rsidRDefault="00C24574" w:rsidP="00C24574">
            <w:pPr>
              <w:pStyle w:val="ASFKTablenorm"/>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w:t>
            </w:r>
          </w:p>
          <w:p w:rsidR="00C24574" w:rsidRPr="00AE58D3" w:rsidRDefault="00C24574" w:rsidP="00C24574">
            <w:pPr>
              <w:pStyle w:val="ASFKTablenorm"/>
            </w:pPr>
            <w:r w:rsidRPr="00657D05">
              <w:t>В остальных случаях обязательно для з</w:t>
            </w:r>
            <w:r w:rsidRPr="00AE58D3">
              <w:t>аполнения.</w:t>
            </w:r>
          </w:p>
        </w:tc>
      </w:tr>
      <w:tr w:rsidR="00AF3BB4" w:rsidRPr="00B11F4A">
        <w:trPr>
          <w:cantSplit/>
        </w:trPr>
        <w:tc>
          <w:tcPr>
            <w:tcW w:w="1137" w:type="pct"/>
            <w:shd w:val="clear" w:color="auto" w:fill="auto"/>
          </w:tcPr>
          <w:p w:rsidR="00AF3BB4" w:rsidRPr="00AF3BB4" w:rsidRDefault="00AF3BB4" w:rsidP="00832723">
            <w:pPr>
              <w:pStyle w:val="ASFKTablenorm"/>
            </w:pPr>
            <w:r w:rsidRPr="00AF3BB4">
              <w:lastRenderedPageBreak/>
              <w:t xml:space="preserve">Специальные указания </w:t>
            </w:r>
          </w:p>
        </w:tc>
        <w:tc>
          <w:tcPr>
            <w:tcW w:w="3863" w:type="pct"/>
            <w:shd w:val="clear" w:color="auto" w:fill="auto"/>
          </w:tcPr>
          <w:p w:rsidR="001C3740" w:rsidRDefault="00AF3BB4" w:rsidP="00832723">
            <w:pPr>
              <w:pStyle w:val="ASFKTablenorm"/>
            </w:pPr>
            <w:r w:rsidRPr="00AF3BB4">
              <w:t xml:space="preserve">Код и наименование специальных указаний для УБП. </w:t>
            </w:r>
          </w:p>
          <w:p w:rsidR="00AF3BB4" w:rsidRPr="00AF3BB4" w:rsidRDefault="001C3740" w:rsidP="00832723">
            <w:pPr>
              <w:pStyle w:val="ASFKTablenorm"/>
            </w:pPr>
            <w:r>
              <w:t>Код в</w:t>
            </w:r>
            <w:r w:rsidR="00AF3BB4" w:rsidRPr="00AF3BB4">
              <w:t xml:space="preserve">ыбирается из списка </w:t>
            </w:r>
            <w:r>
              <w:t xml:space="preserve">допустимых </w:t>
            </w:r>
            <w:r w:rsidR="00AF3BB4" w:rsidRPr="00AF3BB4">
              <w:t>значений</w:t>
            </w:r>
            <w:r>
              <w:t xml:space="preserve"> </w:t>
            </w:r>
            <w:r w:rsidRPr="001C3740">
              <w:t>– 01, 02</w:t>
            </w:r>
            <w:r w:rsidR="00AF3BB4" w:rsidRPr="00AF3BB4">
              <w:t>.</w:t>
            </w:r>
          </w:p>
          <w:p w:rsidR="00AF3BB4" w:rsidRPr="00AF3BB4" w:rsidRDefault="00AF3BB4" w:rsidP="00832723">
            <w:pPr>
              <w:pStyle w:val="ASFKTablenorm"/>
            </w:pPr>
            <w:r w:rsidRPr="00AF3BB4">
              <w:t>По умолчанию пустое поле.</w:t>
            </w:r>
          </w:p>
          <w:p w:rsidR="001C3740" w:rsidRDefault="001C3740" w:rsidP="00832723">
            <w:pPr>
              <w:pStyle w:val="ASFKTablenorm"/>
            </w:pPr>
            <w:r w:rsidRPr="001C3740">
              <w:t xml:space="preserve">Наименование заполняется автоматически на основании значения поля </w:t>
            </w:r>
            <w:r w:rsidR="00237D21">
              <w:t>«</w:t>
            </w:r>
            <w:r w:rsidRPr="001C3740">
              <w:t>Специальные указания (код)</w:t>
            </w:r>
            <w:r w:rsidR="00237D21">
              <w:t>»</w:t>
            </w:r>
            <w:r>
              <w:t>.</w:t>
            </w:r>
          </w:p>
          <w:p w:rsidR="00AF3BB4" w:rsidRPr="00AF3BB4" w:rsidRDefault="00AF3BB4" w:rsidP="00832723">
            <w:pPr>
              <w:pStyle w:val="ASFKTablenorm"/>
            </w:pPr>
            <w:r w:rsidRPr="00AF3BB4">
              <w:t>Список соответстви</w:t>
            </w:r>
            <w:r w:rsidR="00E00831">
              <w:t>й</w:t>
            </w:r>
            <w:r w:rsidRPr="00AF3BB4">
              <w:t xml:space="preserve"> значений:</w:t>
            </w:r>
          </w:p>
          <w:p w:rsidR="00AF3BB4" w:rsidRPr="00AF3BB4" w:rsidRDefault="00237D21" w:rsidP="00832723">
            <w:pPr>
              <w:pStyle w:val="ASFKTableListMark"/>
            </w:pPr>
            <w:r>
              <w:t>«</w:t>
            </w:r>
            <w:r w:rsidR="00AF3BB4" w:rsidRPr="00AF3BB4">
              <w:t>Отзыв</w:t>
            </w:r>
            <w:r>
              <w:t>»</w:t>
            </w:r>
            <w:r w:rsidR="00AF3BB4" w:rsidRPr="00AF3BB4">
              <w:t xml:space="preserve"> = 01;</w:t>
            </w:r>
          </w:p>
          <w:p w:rsidR="00AF3BB4" w:rsidRPr="00AF3BB4" w:rsidRDefault="00237D21" w:rsidP="001C3740">
            <w:pPr>
              <w:pStyle w:val="ASFKTableListMark"/>
            </w:pPr>
            <w:r>
              <w:t>«</w:t>
            </w:r>
            <w:r w:rsidR="001C3740" w:rsidRPr="001C3740">
              <w:t>Аннулирование полномочий организаций в сфере закупки</w:t>
            </w:r>
            <w:r>
              <w:t>»</w:t>
            </w:r>
            <w:r w:rsidR="00AF3BB4" w:rsidRPr="00AF3BB4">
              <w:t xml:space="preserve"> = 02.</w:t>
            </w:r>
          </w:p>
        </w:tc>
      </w:tr>
      <w:tr w:rsidR="00AF3BB4" w:rsidRPr="00B11F4A">
        <w:trPr>
          <w:cantSplit/>
        </w:trPr>
        <w:tc>
          <w:tcPr>
            <w:tcW w:w="1137" w:type="pct"/>
            <w:shd w:val="clear" w:color="auto" w:fill="auto"/>
          </w:tcPr>
          <w:p w:rsidR="00AF3BB4" w:rsidRPr="00AF3BB4" w:rsidRDefault="00AF3BB4" w:rsidP="00832723">
            <w:pPr>
              <w:pStyle w:val="ASFKTablenorm"/>
            </w:pPr>
            <w:r w:rsidRPr="00AF3BB4">
              <w:t xml:space="preserve">Вид операции </w:t>
            </w:r>
          </w:p>
        </w:tc>
        <w:tc>
          <w:tcPr>
            <w:tcW w:w="3863" w:type="pct"/>
            <w:shd w:val="clear" w:color="auto" w:fill="auto"/>
          </w:tcPr>
          <w:p w:rsidR="00AF3BB4" w:rsidRPr="00AF3BB4" w:rsidRDefault="00AF3BB4" w:rsidP="00832723">
            <w:pPr>
              <w:pStyle w:val="ASFKTablenorm"/>
            </w:pPr>
            <w:r w:rsidRPr="00AF3BB4">
              <w:t>Код и наименование вида операции УБП.</w:t>
            </w:r>
          </w:p>
          <w:p w:rsidR="00AF3BB4" w:rsidRPr="00AF3BB4" w:rsidRDefault="00E00831" w:rsidP="00E00831">
            <w:pPr>
              <w:pStyle w:val="ASFKTablenorm"/>
            </w:pPr>
            <w:r>
              <w:t xml:space="preserve">Код: </w:t>
            </w:r>
            <w:r w:rsidR="00AF3BB4" w:rsidRPr="00AF3BB4">
              <w:t xml:space="preserve">Доступен выбор из списка </w:t>
            </w:r>
            <w:r w:rsidRPr="00E00831">
              <w:t xml:space="preserve">допустимых </w:t>
            </w:r>
            <w:r w:rsidR="00AF3BB4" w:rsidRPr="00AF3BB4">
              <w:t>зн</w:t>
            </w:r>
            <w:r>
              <w:t xml:space="preserve">ачений: </w:t>
            </w:r>
            <w:r w:rsidR="00AF3BB4" w:rsidRPr="00AF3BB4">
              <w:t>0, 4, 5.</w:t>
            </w:r>
          </w:p>
          <w:p w:rsidR="00AF3BB4" w:rsidRPr="00AF3BB4" w:rsidRDefault="00AF3BB4" w:rsidP="00832723">
            <w:pPr>
              <w:pStyle w:val="ASFKTablenorm"/>
            </w:pPr>
            <w:r w:rsidRPr="00AF3BB4">
              <w:t>Наименование</w:t>
            </w:r>
            <w:r w:rsidR="00E00831">
              <w:t xml:space="preserve"> з</w:t>
            </w:r>
            <w:r w:rsidRPr="00AF3BB4">
              <w:t xml:space="preserve">аполняется автоматически на основании указанного значения в поле </w:t>
            </w:r>
            <w:r w:rsidR="00237D21">
              <w:t>«</w:t>
            </w:r>
            <w:r w:rsidRPr="00AF3BB4">
              <w:t>Вид операции (код)</w:t>
            </w:r>
            <w:r w:rsidR="00237D21">
              <w:t>»</w:t>
            </w:r>
            <w:r w:rsidRPr="00AF3BB4">
              <w:t>.</w:t>
            </w:r>
          </w:p>
          <w:p w:rsidR="00AF3BB4" w:rsidRPr="00AF3BB4" w:rsidRDefault="00AF3BB4" w:rsidP="00832723">
            <w:pPr>
              <w:pStyle w:val="ASFKTablenorm"/>
            </w:pPr>
            <w:r w:rsidRPr="00AF3BB4">
              <w:t>Список соответствий значений:</w:t>
            </w:r>
          </w:p>
          <w:p w:rsidR="00AF3BB4" w:rsidRPr="00AF3BB4" w:rsidRDefault="00AF3BB4" w:rsidP="00832723">
            <w:pPr>
              <w:pStyle w:val="ASFKTableListMark"/>
            </w:pPr>
            <w:r w:rsidRPr="00AF3BB4">
              <w:t xml:space="preserve">0 – </w:t>
            </w:r>
            <w:r w:rsidR="00237D21">
              <w:t>«</w:t>
            </w:r>
            <w:r w:rsidRPr="00AF3BB4">
              <w:t>включение</w:t>
            </w:r>
            <w:r w:rsidR="00237D21">
              <w:t>»</w:t>
            </w:r>
            <w:r w:rsidRPr="00AF3BB4">
              <w:t>;</w:t>
            </w:r>
          </w:p>
          <w:p w:rsidR="00AF3BB4" w:rsidRPr="00AF3BB4" w:rsidRDefault="00AF3BB4" w:rsidP="00832723">
            <w:pPr>
              <w:pStyle w:val="ASFKTableListMark"/>
            </w:pPr>
            <w:r w:rsidRPr="00AF3BB4">
              <w:t xml:space="preserve">4 – </w:t>
            </w:r>
            <w:r w:rsidR="00237D21">
              <w:t>«</w:t>
            </w:r>
            <w:r w:rsidRPr="00AF3BB4">
              <w:t>изменение</w:t>
            </w:r>
            <w:r w:rsidR="00237D21">
              <w:t>»</w:t>
            </w:r>
            <w:r w:rsidRPr="00AF3BB4">
              <w:t>;</w:t>
            </w:r>
          </w:p>
          <w:p w:rsidR="00AF3BB4" w:rsidRDefault="00AF3BB4" w:rsidP="00832723">
            <w:pPr>
              <w:pStyle w:val="ASFKTableListMark"/>
            </w:pPr>
            <w:r w:rsidRPr="00AF3BB4">
              <w:t xml:space="preserve">5 – </w:t>
            </w:r>
            <w:r w:rsidR="00237D21">
              <w:t>«</w:t>
            </w:r>
            <w:r w:rsidRPr="00AF3BB4">
              <w:t>уточнение</w:t>
            </w:r>
            <w:r w:rsidR="00237D21">
              <w:t>»</w:t>
            </w:r>
            <w:r w:rsidRPr="00AF3BB4">
              <w:t>.</w:t>
            </w:r>
          </w:p>
          <w:p w:rsidR="00E00831" w:rsidRPr="00AF3BB4" w:rsidRDefault="00E00831" w:rsidP="00E00831">
            <w:pPr>
              <w:pStyle w:val="ASFKTablenorm"/>
            </w:pPr>
            <w:r w:rsidRPr="00E00831">
              <w:t xml:space="preserve">Значение, равное </w:t>
            </w:r>
            <w:r w:rsidR="00237D21">
              <w:t>«</w:t>
            </w:r>
            <w:r w:rsidRPr="00E00831">
              <w:t>5</w:t>
            </w:r>
            <w:r w:rsidR="00237D21">
              <w:t>»</w:t>
            </w:r>
            <w:r w:rsidRPr="00E00831">
              <w:t xml:space="preserve">, может указываться только для документа, в котором поле </w:t>
            </w:r>
            <w:r w:rsidR="00237D21">
              <w:t>«</w:t>
            </w:r>
            <w:r w:rsidRPr="00E00831">
              <w:t>Тип организации</w:t>
            </w:r>
            <w:r w:rsidR="00237D21">
              <w:t>»</w:t>
            </w:r>
            <w:r w:rsidRPr="00E00831">
              <w:t xml:space="preserve"> принимает одно из следующих значений: </w:t>
            </w:r>
            <w:r w:rsidR="00237D21">
              <w:t>«</w:t>
            </w:r>
            <w:r w:rsidRPr="00E00831">
              <w:t>04</w:t>
            </w:r>
            <w:r w:rsidR="00237D21">
              <w:t>»</w:t>
            </w:r>
            <w:r w:rsidRPr="00E00831">
              <w:t xml:space="preserve">, </w:t>
            </w:r>
            <w:r w:rsidR="00237D21">
              <w:t>«</w:t>
            </w:r>
            <w:r w:rsidRPr="00E00831">
              <w:t>05</w:t>
            </w:r>
            <w:r w:rsidR="00237D21">
              <w:t>»</w:t>
            </w:r>
            <w:r w:rsidRPr="00E00831">
              <w:t xml:space="preserve">, </w:t>
            </w:r>
            <w:r w:rsidR="00237D21">
              <w:t>«</w:t>
            </w:r>
            <w:r w:rsidRPr="00E00831">
              <w:t>06</w:t>
            </w:r>
            <w:r w:rsidR="00237D21">
              <w:t>»</w:t>
            </w:r>
            <w:r w:rsidRPr="00E00831">
              <w:t xml:space="preserve">, </w:t>
            </w:r>
            <w:r w:rsidR="00237D21">
              <w:t>«</w:t>
            </w:r>
            <w:r w:rsidRPr="00E00831">
              <w:t>09</w:t>
            </w:r>
            <w:r w:rsidR="00237D21">
              <w:t>»</w:t>
            </w:r>
            <w:r w:rsidRPr="00E00831">
              <w:t xml:space="preserve">, </w:t>
            </w:r>
            <w:r w:rsidR="00237D21">
              <w:t>«</w:t>
            </w:r>
            <w:r w:rsidRPr="00E00831">
              <w:t>10</w:t>
            </w:r>
            <w:r w:rsidR="00237D21">
              <w:t>»</w:t>
            </w:r>
            <w:r w:rsidRPr="00E00831">
              <w:t xml:space="preserve">, </w:t>
            </w:r>
            <w:r w:rsidR="00237D21">
              <w:t>«</w:t>
            </w:r>
            <w:r w:rsidRPr="00E00831">
              <w:t>11</w:t>
            </w:r>
            <w:r w:rsidR="00237D21">
              <w:t>»</w:t>
            </w:r>
            <w:r w:rsidRPr="00E00831">
              <w:t xml:space="preserve">, </w:t>
            </w:r>
            <w:r w:rsidR="00237D21">
              <w:t>«</w:t>
            </w:r>
            <w:r w:rsidRPr="00E00831">
              <w:t>12</w:t>
            </w:r>
            <w:r w:rsidR="00237D21">
              <w:t>»</w:t>
            </w:r>
            <w:r w:rsidRPr="00E00831">
              <w:t xml:space="preserve">, </w:t>
            </w:r>
            <w:r w:rsidR="00237D21">
              <w:t>«</w:t>
            </w:r>
            <w:r w:rsidRPr="00E00831">
              <w:t>13</w:t>
            </w:r>
            <w:r w:rsidR="00237D21">
              <w:t>»</w:t>
            </w:r>
            <w:r w:rsidRPr="00E00831">
              <w:t xml:space="preserve">, </w:t>
            </w:r>
            <w:r w:rsidR="00237D21">
              <w:t>«</w:t>
            </w:r>
            <w:r w:rsidRPr="00E00831">
              <w:t>20</w:t>
            </w:r>
            <w:r w:rsidR="00237D21">
              <w:t>»</w:t>
            </w:r>
            <w:r w:rsidRPr="00E00831">
              <w:t>.</w:t>
            </w:r>
          </w:p>
        </w:tc>
      </w:tr>
      <w:tr w:rsidR="008F5011" w:rsidRPr="00B11F4A">
        <w:trPr>
          <w:cantSplit/>
        </w:trPr>
        <w:tc>
          <w:tcPr>
            <w:tcW w:w="5000" w:type="pct"/>
            <w:gridSpan w:val="2"/>
            <w:shd w:val="clear" w:color="auto" w:fill="auto"/>
          </w:tcPr>
          <w:p w:rsidR="008F5011" w:rsidRPr="00B11F4A" w:rsidRDefault="008F5011" w:rsidP="00C24574">
            <w:pPr>
              <w:pStyle w:val="ASFKTablenorm"/>
            </w:pPr>
            <w:r w:rsidRPr="008F5011">
              <w:t xml:space="preserve">Закладка </w:t>
            </w:r>
            <w:r w:rsidR="00237D21">
              <w:t>«</w:t>
            </w:r>
            <w:r w:rsidRPr="008F5011">
              <w:t>Основные атрибуты (1)</w:t>
            </w:r>
            <w:r w:rsidR="00237D21">
              <w:t>»</w:t>
            </w:r>
            <w:r w:rsidRPr="008F5011">
              <w:t xml:space="preserve">, группа полей </w:t>
            </w:r>
            <w:r w:rsidR="00237D21">
              <w:t>«</w:t>
            </w:r>
            <w:r w:rsidRPr="008F5011">
              <w:t>Публично-правовое образование</w:t>
            </w:r>
            <w:r w:rsidR="00237D21">
              <w:t>»</w:t>
            </w:r>
          </w:p>
        </w:tc>
      </w:tr>
      <w:tr w:rsidR="00C24574" w:rsidRPr="00B11F4A">
        <w:trPr>
          <w:cantSplit/>
        </w:trPr>
        <w:tc>
          <w:tcPr>
            <w:tcW w:w="1137" w:type="pct"/>
            <w:shd w:val="clear" w:color="auto" w:fill="auto"/>
          </w:tcPr>
          <w:p w:rsidR="00C24574" w:rsidRPr="00AE58D3" w:rsidRDefault="00C24574" w:rsidP="00C24574">
            <w:pPr>
              <w:pStyle w:val="ASFKTablenorm"/>
            </w:pPr>
            <w:r w:rsidRPr="00FA5762">
              <w:t>ОКТМО ППО</w:t>
            </w:r>
          </w:p>
        </w:tc>
        <w:tc>
          <w:tcPr>
            <w:tcW w:w="3863" w:type="pct"/>
            <w:shd w:val="clear" w:color="auto" w:fill="auto"/>
          </w:tcPr>
          <w:p w:rsidR="00AF3BB4" w:rsidRDefault="00AF3BB4" w:rsidP="00C24574">
            <w:pPr>
              <w:pStyle w:val="ASFKTablenorm"/>
            </w:pPr>
            <w:r w:rsidRPr="00AF3BB4">
              <w:t xml:space="preserve">УБП: Указывается значение кода по ОКТМО из справочника </w:t>
            </w:r>
            <w:r w:rsidR="00237D21">
              <w:t>«</w:t>
            </w:r>
            <w:r w:rsidRPr="00AF3BB4">
              <w:t>ОКТМО</w:t>
            </w:r>
            <w:r w:rsidR="00237D21">
              <w:t>»</w:t>
            </w:r>
            <w:r>
              <w:t>.</w:t>
            </w:r>
          </w:p>
          <w:p w:rsidR="00C24574" w:rsidRPr="00AE58D3" w:rsidRDefault="00C24574" w:rsidP="00C24574">
            <w:pPr>
              <w:pStyle w:val="ASFKTablenorm"/>
            </w:pPr>
            <w:r w:rsidRPr="00FA5762">
              <w:t>Значение поля может указ</w:t>
            </w:r>
            <w:r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(ОКТМО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C24574" w:rsidP="00C24574">
            <w:pPr>
              <w:pStyle w:val="ASFKTableListMark"/>
            </w:pPr>
            <w:r w:rsidRPr="00FA5762">
              <w:t>ручной ввод</w:t>
            </w:r>
            <w:r w:rsidR="00AF3BB4">
              <w:t xml:space="preserve"> </w:t>
            </w:r>
            <w:r w:rsidR="001B5CA8">
              <w:t>–</w:t>
            </w:r>
            <w:r w:rsidR="00AF3BB4">
              <w:t xml:space="preserve"> п</w:t>
            </w:r>
            <w:r w:rsidR="00AF3BB4" w:rsidRPr="00AF3BB4">
              <w:t xml:space="preserve">еречень возможных кодов для выбора значения поля </w:t>
            </w:r>
            <w:r w:rsidR="00237D21">
              <w:t>«</w:t>
            </w:r>
            <w:r w:rsidR="00AF3BB4" w:rsidRPr="00AF3BB4">
              <w:t>ОКТМО ППО</w:t>
            </w:r>
            <w:r w:rsidR="00237D21">
              <w:t>»</w:t>
            </w:r>
            <w:r w:rsidR="00AF3BB4" w:rsidRPr="00AF3BB4">
              <w:t xml:space="preserve"> ограничен активными на текущую дату записями справочника </w:t>
            </w:r>
            <w:r w:rsidR="00237D21">
              <w:t>«</w:t>
            </w:r>
            <w:r w:rsidR="00AF3BB4" w:rsidRPr="00AF3BB4">
              <w:t>ОКТМО</w:t>
            </w:r>
            <w:r w:rsidR="00237D21">
              <w:t>»</w:t>
            </w:r>
            <w:r w:rsidR="00AF3BB4" w:rsidRPr="00AF3BB4">
              <w:t xml:space="preserve">, в которых значение поля </w:t>
            </w:r>
            <w:r w:rsidR="00237D21">
              <w:t>«</w:t>
            </w:r>
            <w:r w:rsidR="00AF3BB4" w:rsidRPr="00AF3BB4">
              <w:t>Раздел</w:t>
            </w:r>
            <w:r w:rsidR="00237D21">
              <w:t>»</w:t>
            </w:r>
            <w:r w:rsidR="00AF3BB4" w:rsidRPr="00AF3BB4">
              <w:t xml:space="preserve"> равно </w:t>
            </w:r>
            <w:r w:rsidR="00237D21">
              <w:t>«</w:t>
            </w:r>
            <w:r w:rsidR="00AF3BB4" w:rsidRPr="00AF3BB4">
              <w:t>1</w:t>
            </w:r>
            <w:r w:rsidR="00237D21">
              <w:t>»</w:t>
            </w:r>
            <w:r w:rsidR="00AF3BB4" w:rsidRPr="00AF3BB4">
              <w:t xml:space="preserve"> (муниципальные образования)</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(OKTMO</w:t>
            </w:r>
            <w:r w:rsidR="001E5C54">
              <w:rPr>
                <w:rStyle w:val="ASFKReporterror"/>
              </w:rPr>
              <w:t xml:space="preserve"> </w:t>
            </w:r>
            <w:r w:rsidRPr="001E5C54">
              <w:rPr>
                <w:rStyle w:val="ASFKReporterror"/>
              </w:rPr>
              <w:t>Founder)</w:t>
            </w:r>
            <w:r w:rsidR="00C24574" w:rsidRPr="001E5C54">
              <w:rPr>
                <w:rStyle w:val="ASFKReporterror"/>
              </w:rPr>
              <w:t>.</w:t>
            </w:r>
          </w:p>
          <w:p w:rsidR="00C24574" w:rsidRDefault="00C24574" w:rsidP="00C24574">
            <w:pPr>
              <w:pStyle w:val="ASFKTablenorm"/>
            </w:pPr>
            <w:r w:rsidRPr="00FA5762">
              <w:t>По умолчанию не з</w:t>
            </w:r>
            <w:r w:rsidRPr="00AE58D3">
              <w:t>аполняется.</w:t>
            </w:r>
          </w:p>
          <w:p w:rsidR="00C24574" w:rsidRPr="00AE58D3" w:rsidRDefault="00AF3BB4" w:rsidP="00C24574">
            <w:pPr>
              <w:pStyle w:val="ASFKTablenorm"/>
            </w:pPr>
            <w:r w:rsidRPr="00AF3BB4">
              <w:t>Обязательно к заполнению</w:t>
            </w:r>
            <w:r>
              <w:t>,</w:t>
            </w:r>
            <w:r w:rsidRPr="00AF3BB4">
              <w:t xml:space="preserve"> если заполнено поле </w:t>
            </w:r>
            <w:r w:rsidR="00237D21">
              <w:t>«</w:t>
            </w:r>
            <w:r w:rsidRPr="00AF3BB4">
              <w:t>Наименование публично-правового образования</w:t>
            </w:r>
            <w:r w:rsidR="00237D21">
              <w:t>»</w:t>
            </w:r>
            <w:r w:rsidRPr="00AF3BB4">
              <w:t xml:space="preserve">. При импорте на клиентский АРМ структурированного файла утвержденного формата, не содержащего указанный реквизит </w:t>
            </w:r>
            <w:r w:rsidR="001B5CA8">
              <w:t>–</w:t>
            </w:r>
            <w:r w:rsidRPr="00AF3BB4">
              <w:t xml:space="preserve"> присутствует возможность заполнения поля вручную.</w:t>
            </w:r>
          </w:p>
        </w:tc>
      </w:tr>
      <w:tr w:rsidR="00C24574" w:rsidRPr="00B11F4A">
        <w:trPr>
          <w:cantSplit/>
        </w:trPr>
        <w:tc>
          <w:tcPr>
            <w:tcW w:w="1137" w:type="pct"/>
            <w:shd w:val="clear" w:color="auto" w:fill="auto"/>
          </w:tcPr>
          <w:p w:rsidR="00C24574" w:rsidRPr="00AE58D3" w:rsidRDefault="00C24574" w:rsidP="00C24574">
            <w:pPr>
              <w:pStyle w:val="ASFKTablenorm"/>
            </w:pPr>
            <w:r w:rsidRPr="00FA5762">
              <w:lastRenderedPageBreak/>
              <w:t>Наименование пу</w:t>
            </w:r>
            <w:r w:rsidRPr="00C24574">
              <w:t>б</w:t>
            </w:r>
            <w:r w:rsidRPr="00FA5762">
              <w:t>ли</w:t>
            </w:r>
            <w:r w:rsidRPr="00AE58D3">
              <w:t>чно-правового обр</w:t>
            </w:r>
            <w:r w:rsidRPr="00C24574">
              <w:t>а</w:t>
            </w:r>
            <w:r w:rsidRPr="00AE58D3">
              <w:t>зов</w:t>
            </w:r>
            <w:r w:rsidRPr="00981E07">
              <w:t>а</w:t>
            </w:r>
            <w:r w:rsidRPr="00AE58D3">
              <w:t>ния</w:t>
            </w:r>
          </w:p>
        </w:tc>
        <w:tc>
          <w:tcPr>
            <w:tcW w:w="3863" w:type="pct"/>
            <w:shd w:val="clear" w:color="auto" w:fill="auto"/>
          </w:tcPr>
          <w:p w:rsidR="00C24574" w:rsidRPr="00AE58D3" w:rsidRDefault="00AF3BB4" w:rsidP="00C24574">
            <w:pPr>
              <w:pStyle w:val="ASFKTablenorm"/>
            </w:pPr>
            <w:r>
              <w:t xml:space="preserve">УБП: </w:t>
            </w:r>
            <w:r w:rsidR="00C24574" w:rsidRPr="00FA5762">
              <w:t>Значение поля может указ</w:t>
            </w:r>
            <w:r w:rsidR="00C24574"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(Наименование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AF3BB4" w:rsidP="00C24574">
            <w:pPr>
              <w:pStyle w:val="ASFKTableListMark"/>
            </w:pPr>
            <w:r>
              <w:t>а</w:t>
            </w:r>
            <w:r w:rsidRPr="00AF3BB4">
              <w:t xml:space="preserve">втозаполнение значением поля </w:t>
            </w:r>
            <w:r w:rsidR="00237D21">
              <w:t>«</w:t>
            </w:r>
            <w:r w:rsidRPr="00AF3BB4">
              <w:t>Наименование</w:t>
            </w:r>
            <w:r w:rsidR="00237D21">
              <w:t>»</w:t>
            </w:r>
            <w:r w:rsidRPr="00AF3BB4">
              <w:t xml:space="preserve"> справочника </w:t>
            </w:r>
            <w:r w:rsidR="00237D21">
              <w:t>«</w:t>
            </w:r>
            <w:r w:rsidRPr="00AF3BB4">
              <w:t>ОКТМО</w:t>
            </w:r>
            <w:r w:rsidR="00237D21">
              <w:t>»</w:t>
            </w:r>
            <w:r w:rsidRPr="00AF3BB4">
              <w:t xml:space="preserve">, соответствующим значению поля </w:t>
            </w:r>
            <w:r w:rsidR="00237D21">
              <w:t>«</w:t>
            </w:r>
            <w:r w:rsidRPr="00AF3BB4">
              <w:t>ОКТМО ППО</w:t>
            </w:r>
            <w:r w:rsidR="00237D21">
              <w:t>»</w:t>
            </w:r>
            <w:r w:rsidRPr="00AF3BB4">
              <w:t xml:space="preserve"> с возможностью редактирования. Если </w:t>
            </w:r>
            <w:r w:rsidR="00237D21">
              <w:t>«</w:t>
            </w:r>
            <w:r w:rsidRPr="00AF3BB4">
              <w:t>ОКТМО ППО</w:t>
            </w:r>
            <w:r w:rsidR="00237D21">
              <w:t>»</w:t>
            </w:r>
            <w:r w:rsidRPr="00AF3BB4">
              <w:t xml:space="preserve"> равно </w:t>
            </w:r>
            <w:r w:rsidR="00237D21">
              <w:t>«</w:t>
            </w:r>
            <w:r w:rsidRPr="00AF3BB4">
              <w:t>00000000</w:t>
            </w:r>
            <w:r w:rsidR="00237D21">
              <w:t>»</w:t>
            </w:r>
            <w:r w:rsidRPr="00AF3BB4">
              <w:t xml:space="preserve">, то указывается значение </w:t>
            </w:r>
            <w:r w:rsidR="00237D21">
              <w:t>«</w:t>
            </w:r>
            <w:r w:rsidRPr="00AF3BB4">
              <w:t>Российская Федерация</w:t>
            </w:r>
            <w:r w:rsidR="00237D21">
              <w:t>»</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(FounderNamePPO)</w:t>
            </w:r>
            <w:r w:rsidR="00C24574" w:rsidRPr="001E5C54">
              <w:rPr>
                <w:rStyle w:val="ASFKReporterror"/>
              </w:rPr>
              <w:t>.</w:t>
            </w:r>
          </w:p>
          <w:p w:rsidR="00C24574" w:rsidRDefault="00C24574" w:rsidP="00C24574">
            <w:pPr>
              <w:pStyle w:val="ASFKTablenorm"/>
            </w:pPr>
            <w:r w:rsidRPr="00FA5762">
              <w:t>По умолчанию не з</w:t>
            </w:r>
            <w:r w:rsidRPr="00AE58D3">
              <w:t>аполняется.</w:t>
            </w:r>
          </w:p>
          <w:p w:rsidR="001C3740" w:rsidRDefault="00C24574" w:rsidP="001C3740">
            <w:pPr>
              <w:pStyle w:val="ASFKTablenorm"/>
            </w:pPr>
            <w:r w:rsidRPr="00FA5762">
              <w:t xml:space="preserve">Поле </w:t>
            </w:r>
            <w:r w:rsidR="00237D21">
              <w:t>«</w:t>
            </w:r>
            <w:r w:rsidRPr="00FA5762">
              <w:t>Наименование публично-правового образования</w:t>
            </w:r>
            <w:r w:rsidR="00237D21">
              <w:t>»</w:t>
            </w:r>
            <w:r w:rsidRPr="00FA5762">
              <w:t xml:space="preserve"> обяз</w:t>
            </w:r>
            <w:r w:rsidRPr="00AE58D3">
              <w:t>ательно к з</w:t>
            </w:r>
            <w:r w:rsidRPr="00C24574">
              <w:t>а</w:t>
            </w:r>
            <w:r w:rsidRPr="00AE58D3">
              <w:t>полнению для организаций с типом</w:t>
            </w:r>
            <w:r>
              <w:t>:</w:t>
            </w:r>
            <w:r w:rsidRPr="00AE58D3">
              <w:t xml:space="preserve"> </w:t>
            </w:r>
            <w:r w:rsidR="001C3740" w:rsidRPr="001C3740">
              <w:t>01, 03, 04, 05, 08, 09, 10, 12, 13</w:t>
            </w:r>
            <w:r w:rsidRPr="00AE58D3">
              <w:t>.</w:t>
            </w:r>
            <w:r w:rsidR="001C3740">
              <w:t xml:space="preserve"> </w:t>
            </w:r>
          </w:p>
          <w:p w:rsidR="00C24574" w:rsidRPr="00AE58D3" w:rsidRDefault="001C3740" w:rsidP="001C3740">
            <w:pPr>
              <w:pStyle w:val="ASFKTablenorm"/>
            </w:pPr>
            <w:r w:rsidRPr="001C3740">
              <w:t xml:space="preserve">При импорте на клиентский АРМ структурированного файла утвержденного формата, не содержащего указанный реквизит </w:t>
            </w:r>
            <w:r w:rsidR="001B5CA8">
              <w:t>–</w:t>
            </w:r>
            <w:r w:rsidRPr="001C3740">
              <w:t xml:space="preserve"> присутствует возможность заполнения поля вручную.</w:t>
            </w:r>
          </w:p>
        </w:tc>
      </w:tr>
      <w:tr w:rsidR="00C24574" w:rsidRPr="00B11F4A">
        <w:trPr>
          <w:cantSplit/>
        </w:trPr>
        <w:tc>
          <w:tcPr>
            <w:tcW w:w="5000" w:type="pct"/>
            <w:gridSpan w:val="2"/>
            <w:shd w:val="clear" w:color="auto" w:fill="auto"/>
          </w:tcPr>
          <w:p w:rsidR="00C24574" w:rsidRPr="00AE58D3"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Вышестоящий участник бюджетного процесса по административной принадлежн</w:t>
            </w:r>
            <w:r w:rsidR="00C24574" w:rsidRPr="00C24574">
              <w:t>о</w:t>
            </w:r>
            <w:r w:rsidR="00C24574" w:rsidRPr="00AE58D3">
              <w:t>сти</w:t>
            </w:r>
            <w:r w:rsidR="00237D21">
              <w:t>»</w:t>
            </w:r>
          </w:p>
        </w:tc>
      </w:tr>
      <w:tr w:rsidR="00C24574" w:rsidRPr="00B11F4A">
        <w:trPr>
          <w:cantSplit/>
        </w:trPr>
        <w:tc>
          <w:tcPr>
            <w:tcW w:w="1137" w:type="pct"/>
            <w:shd w:val="clear" w:color="auto" w:fill="auto"/>
          </w:tcPr>
          <w:p w:rsidR="00C24574" w:rsidRPr="00AE58D3" w:rsidRDefault="00C24574" w:rsidP="00C24574">
            <w:pPr>
              <w:pStyle w:val="ASFKTablenorm"/>
            </w:pPr>
            <w:r w:rsidRPr="00B11F4A">
              <w:t>Учетный н</w:t>
            </w:r>
            <w:r w:rsidRPr="00AE58D3">
              <w:t xml:space="preserve">омер </w:t>
            </w:r>
          </w:p>
        </w:tc>
        <w:tc>
          <w:tcPr>
            <w:tcW w:w="3863" w:type="pct"/>
            <w:shd w:val="clear" w:color="auto" w:fill="auto"/>
          </w:tcPr>
          <w:p w:rsidR="00C24574" w:rsidRDefault="00E00831" w:rsidP="00C24574">
            <w:pPr>
              <w:pStyle w:val="ASFKTablenorm"/>
            </w:pPr>
            <w:r>
              <w:t>УБП:</w:t>
            </w:r>
            <w:r w:rsidR="00C24574" w:rsidRPr="00B11F4A">
              <w:t xml:space="preserve"> Заполняется автоматически соответс</w:t>
            </w:r>
            <w:r w:rsidR="00C24574" w:rsidRPr="00AE58D3">
              <w:t>твующим рекв</w:t>
            </w:r>
            <w:r w:rsidR="00C24574" w:rsidRPr="00C24574">
              <w:t>и</w:t>
            </w:r>
            <w:r w:rsidR="00C24574" w:rsidRPr="00AE58D3">
              <w:t>зитом (Код Вышестоящей организации по административной принадлежн</w:t>
            </w:r>
            <w:r w:rsidR="00C24574" w:rsidRPr="00C24574">
              <w:t>о</w:t>
            </w:r>
            <w:r w:rsidR="00C24574" w:rsidRPr="00AE58D3">
              <w:t xml:space="preserve">сти)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(осно</w:t>
            </w:r>
            <w:r w:rsidR="00C24574" w:rsidRPr="00C24574">
              <w:t>в</w:t>
            </w:r>
            <w:r w:rsidR="00C24574" w:rsidRPr="00AE58D3">
              <w:t xml:space="preserve">ных атрибутов) и указанное значение присутствует в справочнике </w:t>
            </w:r>
            <w:r w:rsidR="00237D21">
              <w:t>«</w:t>
            </w:r>
            <w:r w:rsidR="00C24574" w:rsidRPr="00AE58D3">
              <w:t>СПЗ</w:t>
            </w:r>
            <w:r w:rsidR="00237D21">
              <w:t>»</w:t>
            </w:r>
            <w:r w:rsidR="00C24574" w:rsidRPr="00AE58D3">
              <w:t>.</w:t>
            </w:r>
          </w:p>
          <w:p w:rsidR="00E00831" w:rsidRPr="00AE58D3" w:rsidRDefault="007F7A04" w:rsidP="00C24574">
            <w:pPr>
              <w:pStyle w:val="ASFKTablenorm"/>
            </w:pPr>
            <w:r>
              <w:t>Е</w:t>
            </w:r>
            <w:r w:rsidRPr="00E00831">
              <w:t xml:space="preserve">сли значение поля </w:t>
            </w:r>
            <w:r>
              <w:t>«</w:t>
            </w:r>
            <w:r w:rsidRPr="00E00831">
              <w:t>Переход на СР</w:t>
            </w:r>
            <w:r>
              <w:t>»</w:t>
            </w:r>
            <w:r w:rsidRPr="00E00831">
              <w:t xml:space="preserve"> = 1, то автозаполнение осуществляется по справочнику </w:t>
            </w:r>
            <w:r>
              <w:t>«</w:t>
            </w:r>
            <w:r w:rsidRPr="00E00831">
              <w:t>Реестр участников бюджетного процесса, а также юридических лиц, не являющихся участниками бюджетного процесса</w:t>
            </w:r>
            <w:r>
              <w:t>»</w:t>
            </w:r>
            <w:r w:rsidRPr="00E00831">
              <w:t xml:space="preserve"> и указывается значение 4-8 символов поля </w:t>
            </w:r>
            <w:r>
              <w:t>«</w:t>
            </w:r>
            <w:r w:rsidRPr="00E00831">
              <w:t>Код вышестоящей организации по Сводному реестру</w:t>
            </w:r>
            <w:r>
              <w:t>»</w:t>
            </w:r>
            <w:r w:rsidRPr="00E00831">
              <w:t xml:space="preserve"> записи справочника</w:t>
            </w:r>
            <w:r>
              <w:t xml:space="preserve"> </w:t>
            </w:r>
            <w:r w:rsidRPr="001E5C54">
              <w:rPr>
                <w:rStyle w:val="ASFKReporterror"/>
              </w:rPr>
              <w:t>(ParentSuCode).</w:t>
            </w:r>
          </w:p>
          <w:p w:rsidR="00C24574" w:rsidRPr="00AE58D3"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C24574">
            <w:pPr>
              <w:pStyle w:val="ASFKTablenorm"/>
            </w:pPr>
            <w:r w:rsidRPr="00B11F4A">
              <w:t>Ввод значения вручную</w:t>
            </w:r>
            <w:r w:rsidRPr="00AE58D3">
              <w:t>.</w:t>
            </w:r>
          </w:p>
        </w:tc>
      </w:tr>
      <w:tr w:rsidR="00C24574" w:rsidRPr="00B11F4A">
        <w:trPr>
          <w:cantSplit/>
        </w:trPr>
        <w:tc>
          <w:tcPr>
            <w:tcW w:w="1137" w:type="pct"/>
            <w:shd w:val="clear" w:color="auto" w:fill="auto"/>
          </w:tcPr>
          <w:p w:rsidR="00C24574" w:rsidRPr="00B11F4A" w:rsidRDefault="00C24574" w:rsidP="00C24574">
            <w:pPr>
              <w:pStyle w:val="ASFKTablenorm"/>
            </w:pPr>
            <w:r w:rsidRPr="00B11F4A">
              <w:t xml:space="preserve">Наименование </w:t>
            </w:r>
          </w:p>
        </w:tc>
        <w:tc>
          <w:tcPr>
            <w:tcW w:w="3863" w:type="pct"/>
            <w:shd w:val="clear" w:color="auto" w:fill="auto"/>
          </w:tcPr>
          <w:p w:rsidR="00C24574" w:rsidRPr="00AE58D3" w:rsidRDefault="00E00831" w:rsidP="00C24574">
            <w:pPr>
              <w:pStyle w:val="ASFKTablenorm"/>
            </w:pPr>
            <w:r w:rsidRPr="00E00831">
              <w:t xml:space="preserve">УБП: </w:t>
            </w:r>
            <w:r w:rsidR="00C24574" w:rsidRPr="00B11F4A">
              <w:t xml:space="preserve">Если указано значение в поле </w:t>
            </w:r>
            <w:r w:rsidR="00237D21">
              <w:t>«</w:t>
            </w:r>
            <w:r w:rsidR="00C24574" w:rsidRPr="00AE58D3">
              <w:t>Учетный номер</w:t>
            </w:r>
            <w:r w:rsidR="00237D21">
              <w:t>»</w:t>
            </w:r>
            <w:r w:rsidR="00C24574" w:rsidRPr="00AE58D3">
              <w:t xml:space="preserve">, присутствующее в СПЗ, то заполняется значением соответствующего реквизита из справочника </w:t>
            </w:r>
            <w:r w:rsidR="00237D21">
              <w:t>«</w:t>
            </w:r>
            <w:r w:rsidR="00C24574" w:rsidRPr="00AE58D3">
              <w:t>СПЗ</w:t>
            </w:r>
            <w:r w:rsidR="00237D21">
              <w:t>»</w:t>
            </w:r>
            <w:r w:rsidR="00C24574" w:rsidRPr="00AE58D3">
              <w:t xml:space="preserve">; иначе заполняется автоматически значением поля </w:t>
            </w:r>
            <w:r w:rsidR="00237D21">
              <w:t>«</w:t>
            </w:r>
            <w:r w:rsidR="00C24574" w:rsidRPr="00AE58D3">
              <w:t>Вышестоящая организ</w:t>
            </w:r>
            <w:r w:rsidR="00C24574" w:rsidRPr="00C24574">
              <w:t>а</w:t>
            </w:r>
            <w:r w:rsidR="00C24574" w:rsidRPr="00AE58D3">
              <w:t>ция (наименование)</w:t>
            </w:r>
            <w:r w:rsidR="00237D21">
              <w:t>»</w:t>
            </w:r>
            <w:r w:rsidR="00C24574" w:rsidRPr="00AE58D3">
              <w:t xml:space="preserve"> из справочника </w:t>
            </w:r>
            <w:r w:rsidR="00237D21">
              <w:t>«</w:t>
            </w:r>
            <w:r w:rsidR="006415FB" w:rsidRPr="006415FB">
              <w:t>СРРПБС/ПУБП/НУБП</w:t>
            </w:r>
            <w:r w:rsidR="00237D21">
              <w:t>»</w:t>
            </w:r>
            <w:r w:rsidR="00C24574" w:rsidRPr="00AE58D3">
              <w:t xml:space="preserve"> на основании ук</w:t>
            </w:r>
            <w:r w:rsidR="00C24574" w:rsidRPr="00C24574">
              <w:t>а</w:t>
            </w:r>
            <w:r w:rsidR="00C24574" w:rsidRPr="00AE58D3">
              <w:t xml:space="preserve">занного значения в поле </w:t>
            </w:r>
            <w:r w:rsidR="00237D21">
              <w:t>«</w:t>
            </w:r>
            <w:r w:rsidR="00C24574" w:rsidRPr="00AE58D3">
              <w:t>Код клиента</w:t>
            </w:r>
            <w:r w:rsidR="00237D21">
              <w:t>»</w:t>
            </w:r>
            <w:r w:rsidR="00C24574" w:rsidRPr="00AE58D3">
              <w:t>.</w:t>
            </w:r>
          </w:p>
          <w:p w:rsidR="00C24574"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6415FB" w:rsidRPr="00AE58D3" w:rsidRDefault="006415FB" w:rsidP="00C24574">
            <w:pPr>
              <w:pStyle w:val="ASFKTablenorm"/>
            </w:pPr>
            <w:r w:rsidRPr="006415FB">
              <w:t xml:space="preserve">Если значение поля </w:t>
            </w:r>
            <w:r w:rsidR="00237D21">
              <w:t>«</w:t>
            </w:r>
            <w:r w:rsidRPr="006415FB">
              <w:t>Переход на СР</w:t>
            </w:r>
            <w:r w:rsidR="00237D21">
              <w:t>»</w:t>
            </w:r>
            <w:r w:rsidRPr="006415FB">
              <w:t xml:space="preserve"> = 1, то автозаполнение осуществляется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rsidRPr="006415FB">
              <w:t xml:space="preserve"> и указывается значение поля </w:t>
            </w:r>
            <w:r w:rsidR="00237D21">
              <w:t>«</w:t>
            </w:r>
            <w:r w:rsidRPr="006415FB">
              <w:t>Наименование вышестоящего участника бюджетного процесса</w:t>
            </w:r>
            <w:r w:rsidR="00237D21">
              <w:t>»</w:t>
            </w:r>
            <w:r w:rsidRPr="006415FB">
              <w:t xml:space="preserve"> записи справочника </w:t>
            </w:r>
            <w:r w:rsidRPr="001E5C54">
              <w:rPr>
                <w:rStyle w:val="ASFKReporterror"/>
              </w:rPr>
              <w:t>(ParentSuName).</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C24574">
            <w:pPr>
              <w:pStyle w:val="ASFKTablenorm"/>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trPr>
          <w:cantSplit/>
        </w:trPr>
        <w:tc>
          <w:tcPr>
            <w:tcW w:w="5000" w:type="pct"/>
            <w:gridSpan w:val="2"/>
            <w:shd w:val="clear" w:color="auto" w:fill="auto"/>
          </w:tcPr>
          <w:p w:rsidR="00C24574" w:rsidRPr="00AE58D3" w:rsidRDefault="008F5011" w:rsidP="008F5011">
            <w:pPr>
              <w:pStyle w:val="ASFKTablenorm"/>
            </w:pPr>
            <w:r w:rsidRPr="008F5011">
              <w:lastRenderedPageBreak/>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Вышестоящая организ</w:t>
            </w:r>
            <w:r w:rsidR="00C24574" w:rsidRPr="00AE58D3">
              <w:t>ация</w:t>
            </w:r>
            <w:r w:rsidR="00237D21">
              <w:t>»</w:t>
            </w:r>
          </w:p>
        </w:tc>
      </w:tr>
      <w:tr w:rsidR="00C24574" w:rsidRPr="00B11F4A">
        <w:trPr>
          <w:cantSplit/>
        </w:trPr>
        <w:tc>
          <w:tcPr>
            <w:tcW w:w="1137" w:type="pct"/>
            <w:shd w:val="clear" w:color="auto" w:fill="auto"/>
          </w:tcPr>
          <w:p w:rsidR="00C24574" w:rsidRPr="00AE58D3" w:rsidRDefault="00C24574" w:rsidP="00C24574">
            <w:pPr>
              <w:pStyle w:val="ASFKTablenorm"/>
            </w:pPr>
            <w:r w:rsidRPr="00B11F4A">
              <w:t>Учетный н</w:t>
            </w:r>
            <w:r w:rsidRPr="00AE58D3">
              <w:t xml:space="preserve">омер </w:t>
            </w:r>
          </w:p>
        </w:tc>
        <w:tc>
          <w:tcPr>
            <w:tcW w:w="3863" w:type="pct"/>
            <w:shd w:val="clear" w:color="auto" w:fill="auto"/>
          </w:tcPr>
          <w:p w:rsidR="00C24574" w:rsidRPr="00AE58D3" w:rsidRDefault="006415FB" w:rsidP="00C24574">
            <w:pPr>
              <w:pStyle w:val="ASFKTablenorm"/>
            </w:pPr>
            <w:r w:rsidRPr="006415FB">
              <w:t xml:space="preserve">УБП: </w:t>
            </w:r>
            <w:r w:rsidR="00C24574" w:rsidRPr="00B11F4A">
              <w:t>Заполняется автомат</w:t>
            </w:r>
            <w:r w:rsidR="00C24574" w:rsidRPr="00AE58D3">
              <w:t>ич</w:t>
            </w:r>
            <w:r w:rsidR="00C24574" w:rsidRPr="00C24574">
              <w:t>е</w:t>
            </w:r>
            <w:r w:rsidR="00C24574" w:rsidRPr="00AE58D3">
              <w:t xml:space="preserve">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присутствует в справочнике </w:t>
            </w:r>
            <w:r w:rsidR="00237D21">
              <w:t>«</w:t>
            </w:r>
            <w:r w:rsidR="00C24574" w:rsidRPr="00AE58D3">
              <w:t>СПЗ</w:t>
            </w:r>
            <w:r w:rsidR="00237D21">
              <w:t>»</w:t>
            </w:r>
            <w:r w:rsidR="00C24574" w:rsidRPr="00AE58D3">
              <w:t>.</w:t>
            </w:r>
          </w:p>
          <w:p w:rsidR="00C24574" w:rsidRPr="00AE58D3"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C24574">
            <w:pPr>
              <w:pStyle w:val="ASFKTablenorm"/>
            </w:pPr>
            <w:r w:rsidRPr="00B11F4A">
              <w:t>Ввод значения вручную</w:t>
            </w:r>
            <w:r w:rsidRPr="00AE58D3">
              <w:t>.</w:t>
            </w:r>
          </w:p>
        </w:tc>
      </w:tr>
      <w:tr w:rsidR="00C24574" w:rsidRPr="00B11F4A">
        <w:trPr>
          <w:cantSplit/>
        </w:trPr>
        <w:tc>
          <w:tcPr>
            <w:tcW w:w="1137" w:type="pct"/>
            <w:shd w:val="clear" w:color="auto" w:fill="auto"/>
          </w:tcPr>
          <w:p w:rsidR="00C24574" w:rsidRPr="00B11F4A" w:rsidRDefault="00C24574" w:rsidP="00C24574">
            <w:pPr>
              <w:pStyle w:val="ASFKTablenorm"/>
            </w:pPr>
            <w:r w:rsidRPr="00B11F4A">
              <w:t xml:space="preserve">Наименование </w:t>
            </w:r>
          </w:p>
        </w:tc>
        <w:tc>
          <w:tcPr>
            <w:tcW w:w="3863" w:type="pct"/>
            <w:shd w:val="clear" w:color="auto" w:fill="auto"/>
          </w:tcPr>
          <w:p w:rsidR="00C24574" w:rsidRPr="00AE58D3" w:rsidRDefault="006415FB" w:rsidP="00C24574">
            <w:pPr>
              <w:pStyle w:val="ASFKTablenorm"/>
            </w:pPr>
            <w:r w:rsidRPr="006415FB">
              <w:t xml:space="preserve">УБП: </w:t>
            </w:r>
            <w:r w:rsidR="00C24574" w:rsidRPr="00B11F4A">
              <w:t xml:space="preserve">Заполняется автоматически на основании значения поля </w:t>
            </w:r>
            <w:r w:rsidR="00237D21">
              <w:t>«</w:t>
            </w:r>
            <w:r w:rsidR="00C24574" w:rsidRPr="00AE58D3">
              <w:t>Учетный номер вышестоящей организации</w:t>
            </w:r>
            <w:r w:rsidR="00237D21">
              <w:t>»</w:t>
            </w:r>
            <w:r w:rsidR="00C24574" w:rsidRPr="00AE58D3">
              <w:t xml:space="preserve"> из справочника </w:t>
            </w:r>
            <w:r w:rsidR="00237D21">
              <w:t>«</w:t>
            </w:r>
            <w:r w:rsidR="00C24574" w:rsidRPr="00AE58D3">
              <w:t>СПЗ</w:t>
            </w:r>
            <w:r w:rsidR="00237D21">
              <w:t>»</w:t>
            </w:r>
            <w:r w:rsidR="00C24574" w:rsidRPr="00AE58D3">
              <w:t>.</w:t>
            </w:r>
          </w:p>
          <w:p w:rsidR="00C24574" w:rsidRPr="00AE58D3" w:rsidRDefault="00C24574" w:rsidP="00C24574">
            <w:pPr>
              <w:pStyle w:val="ASFKTablenorm"/>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C24574">
            <w:pPr>
              <w:pStyle w:val="ASFKTablenorm"/>
            </w:pPr>
            <w:r>
              <w:t>Ввод значения вручную.</w:t>
            </w:r>
          </w:p>
          <w:p w:rsidR="00C24574" w:rsidRPr="00AE58D3" w:rsidRDefault="00C24574" w:rsidP="00C24574">
            <w:pPr>
              <w:pStyle w:val="ASFKTablenorm"/>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6415FB">
            <w:pPr>
              <w:pStyle w:val="ASFKTablenorm"/>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trPr>
          <w:cantSplit/>
        </w:trPr>
        <w:tc>
          <w:tcPr>
            <w:tcW w:w="5000" w:type="pct"/>
            <w:gridSpan w:val="2"/>
            <w:shd w:val="clear" w:color="auto" w:fill="auto"/>
          </w:tcPr>
          <w:p w:rsidR="00C24574" w:rsidRPr="00BA470F"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Орган ФК</w:t>
            </w:r>
            <w:r w:rsidR="00237D21">
              <w:t>»</w:t>
            </w:r>
          </w:p>
        </w:tc>
      </w:tr>
      <w:tr w:rsidR="00C24574" w:rsidRPr="00B11F4A">
        <w:trPr>
          <w:cantSplit/>
        </w:trPr>
        <w:tc>
          <w:tcPr>
            <w:tcW w:w="1137" w:type="pct"/>
            <w:shd w:val="clear" w:color="auto" w:fill="auto"/>
          </w:tcPr>
          <w:p w:rsidR="00C24574" w:rsidRPr="00B11F4A" w:rsidRDefault="00C24574" w:rsidP="00C24574">
            <w:pPr>
              <w:pStyle w:val="ASFKTablenorm"/>
            </w:pPr>
            <w:r w:rsidRPr="00B11F4A">
              <w:t>Код ОрФК</w:t>
            </w:r>
          </w:p>
        </w:tc>
        <w:tc>
          <w:tcPr>
            <w:tcW w:w="3863" w:type="pct"/>
            <w:shd w:val="clear" w:color="auto" w:fill="auto"/>
          </w:tcPr>
          <w:p w:rsidR="00C24574" w:rsidRPr="00AE58D3" w:rsidRDefault="00C24574" w:rsidP="00C24574">
            <w:pPr>
              <w:pStyle w:val="ASFKTablenorm"/>
            </w:pPr>
            <w:r w:rsidRPr="00B11F4A">
              <w:t>УБП: По умолчанию заполняется на основании си</w:t>
            </w:r>
            <w:r w:rsidRPr="00AE58D3">
              <w:t>стемной ко</w:t>
            </w:r>
            <w:r w:rsidRPr="00C24574">
              <w:t>н</w:t>
            </w:r>
            <w:r w:rsidRPr="00AE58D3">
              <w:t>станты кодом собственного ТОФК, если уровень УФК, иначе определяется до уровня УФК.</w:t>
            </w:r>
          </w:p>
          <w:p w:rsidR="00C24574" w:rsidRPr="00AE58D3" w:rsidRDefault="00C24574" w:rsidP="00C24574">
            <w:pPr>
              <w:pStyle w:val="ASFKTablenorm"/>
            </w:pPr>
            <w:r w:rsidRPr="00B11F4A">
              <w:t>Ввод значения вручну</w:t>
            </w:r>
            <w:r w:rsidRPr="00AE58D3">
              <w:t>ю.</w:t>
            </w:r>
          </w:p>
          <w:p w:rsidR="00C24574" w:rsidRPr="00AE58D3" w:rsidRDefault="00C24574" w:rsidP="00C24574">
            <w:pPr>
              <w:pStyle w:val="ASFKTablenorm"/>
            </w:pPr>
            <w:r w:rsidRPr="00B11F4A">
              <w:t xml:space="preserve">Выбор из справочника </w:t>
            </w:r>
            <w:r w:rsidR="00237D21">
              <w:t>«</w:t>
            </w:r>
            <w:r w:rsidRPr="00AE58D3">
              <w:t>Органы ФК</w:t>
            </w:r>
            <w:r w:rsidR="00237D21">
              <w:t>»</w:t>
            </w:r>
            <w:r w:rsidRPr="00AE58D3">
              <w:t>.</w:t>
            </w:r>
          </w:p>
          <w:p w:rsidR="00C24574" w:rsidRPr="00AE58D3" w:rsidRDefault="00C24574" w:rsidP="006415FB">
            <w:pPr>
              <w:pStyle w:val="ASFKTablenorm"/>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trPr>
          <w:cantSplit/>
        </w:trPr>
        <w:tc>
          <w:tcPr>
            <w:tcW w:w="1137" w:type="pct"/>
            <w:shd w:val="clear" w:color="auto" w:fill="auto"/>
          </w:tcPr>
          <w:p w:rsidR="00C24574" w:rsidRPr="00B11F4A" w:rsidRDefault="00C24574" w:rsidP="00C24574">
            <w:pPr>
              <w:pStyle w:val="ASFKTablenorm"/>
            </w:pPr>
            <w:r w:rsidRPr="00B11F4A">
              <w:t>Наименование</w:t>
            </w:r>
          </w:p>
        </w:tc>
        <w:tc>
          <w:tcPr>
            <w:tcW w:w="3863" w:type="pct"/>
            <w:shd w:val="clear" w:color="auto" w:fill="auto"/>
          </w:tcPr>
          <w:p w:rsidR="00C24574" w:rsidRPr="00AE58D3" w:rsidRDefault="00C24574" w:rsidP="00C24574">
            <w:pPr>
              <w:pStyle w:val="ASFKTablenorm"/>
            </w:pPr>
            <w:r w:rsidRPr="00B11F4A">
              <w:t xml:space="preserve">УБП: </w:t>
            </w:r>
            <w:r w:rsidR="006415FB" w:rsidRPr="006415FB">
              <w:t xml:space="preserve">Заполняется автоматически полным наименованием </w:t>
            </w:r>
            <w:r w:rsidR="000C700F">
              <w:t>ТОФК</w:t>
            </w:r>
            <w:r w:rsidR="006415FB" w:rsidRPr="006415FB">
              <w:t xml:space="preserve"> на основании значения поля </w:t>
            </w:r>
            <w:r w:rsidR="00237D21">
              <w:t>«</w:t>
            </w:r>
            <w:r w:rsidR="006415FB" w:rsidRPr="006415FB">
              <w:t>Код ОрФК</w:t>
            </w:r>
            <w:r w:rsidR="00237D21">
              <w:t>»</w:t>
            </w:r>
            <w:r w:rsidR="006415FB" w:rsidRPr="006415FB">
              <w:t xml:space="preserve"> по справочнику </w:t>
            </w:r>
            <w:r w:rsidR="00237D21">
              <w:t>«</w:t>
            </w:r>
            <w:r w:rsidR="006415FB" w:rsidRPr="006415FB">
              <w:t>Органы ФК</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Pr="00AE58D3" w:rsidRDefault="00C24574" w:rsidP="00C24574">
            <w:pPr>
              <w:pStyle w:val="ASFKTablenorm"/>
            </w:pPr>
            <w:r w:rsidRPr="00B11F4A">
              <w:t xml:space="preserve">Выбор из справочника </w:t>
            </w:r>
            <w:r w:rsidR="00237D21">
              <w:t>«</w:t>
            </w:r>
            <w:r w:rsidRPr="00AE58D3">
              <w:t>Органы ФК</w:t>
            </w:r>
            <w:r w:rsidR="00237D21">
              <w:t>»</w:t>
            </w:r>
            <w:r w:rsidRPr="00AE58D3">
              <w:t>.</w:t>
            </w:r>
          </w:p>
        </w:tc>
      </w:tr>
      <w:tr w:rsidR="00C24574" w:rsidRPr="00B11F4A">
        <w:trPr>
          <w:cantSplit/>
        </w:trPr>
        <w:tc>
          <w:tcPr>
            <w:tcW w:w="5000" w:type="pct"/>
            <w:gridSpan w:val="2"/>
            <w:shd w:val="clear" w:color="auto" w:fill="auto"/>
          </w:tcPr>
          <w:p w:rsidR="00C24574" w:rsidRPr="00BA470F" w:rsidRDefault="008F5011" w:rsidP="008F5011">
            <w:pPr>
              <w:pStyle w:val="ASFKTablenorm"/>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Коды</w:t>
            </w:r>
            <w:r w:rsidR="00237D21">
              <w:t>»</w:t>
            </w:r>
          </w:p>
        </w:tc>
      </w:tr>
      <w:tr w:rsidR="00C24574" w:rsidRPr="00B11F4A" w:rsidTr="00A34761">
        <w:tc>
          <w:tcPr>
            <w:tcW w:w="1137" w:type="pct"/>
            <w:shd w:val="clear" w:color="auto" w:fill="auto"/>
          </w:tcPr>
          <w:p w:rsidR="00C24574" w:rsidRPr="00B11F4A" w:rsidRDefault="00C24574" w:rsidP="00C24574">
            <w:pPr>
              <w:pStyle w:val="ASFKTablenorm"/>
            </w:pPr>
            <w:r w:rsidRPr="00B11F4A">
              <w:t>ОГРН</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C24574">
            <w:pPr>
              <w:pStyle w:val="ASFKTablenorm"/>
            </w:pPr>
            <w:r>
              <w:t>Е</w:t>
            </w:r>
            <w:r w:rsidRPr="006415FB">
              <w:t xml:space="preserve">сли значение поля </w:t>
            </w:r>
            <w:r w:rsidR="00237D21">
              <w:t>«</w:t>
            </w:r>
            <w:r w:rsidRPr="006415FB">
              <w:t>Переход на СР</w:t>
            </w:r>
            <w:r w:rsidR="00237D21">
              <w:t>»</w:t>
            </w:r>
            <w:r>
              <w:t xml:space="preserve"> </w:t>
            </w:r>
            <w:r w:rsidRPr="006415FB">
              <w:t>=</w:t>
            </w:r>
            <w:r>
              <w:t xml:space="preserve"> </w:t>
            </w:r>
            <w:r w:rsidRPr="006415FB">
              <w:t xml:space="preserve">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Default="00C24574" w:rsidP="00C24574">
            <w:pPr>
              <w:pStyle w:val="ASFKTablenorm"/>
            </w:pPr>
            <w:r>
              <w:t>Ввод значения вручную.</w:t>
            </w:r>
          </w:p>
          <w:p w:rsidR="00C24574" w:rsidRPr="00AE58D3" w:rsidRDefault="00C24574" w:rsidP="006415FB">
            <w:pPr>
              <w:pStyle w:val="ASFKTablenorm"/>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r w:rsidR="00C24574" w:rsidRPr="00B11F4A" w:rsidTr="00A34761">
        <w:tc>
          <w:tcPr>
            <w:tcW w:w="1137" w:type="pct"/>
            <w:shd w:val="clear" w:color="auto" w:fill="auto"/>
          </w:tcPr>
          <w:p w:rsidR="00C24574" w:rsidRPr="00B11F4A" w:rsidRDefault="00C24574" w:rsidP="00C24574">
            <w:pPr>
              <w:pStyle w:val="ASFKTablenorm"/>
            </w:pPr>
            <w:r w:rsidRPr="00B11F4A">
              <w:t>ОКФС</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C24574">
            <w:pPr>
              <w:pStyle w:val="ASFKTablenorm"/>
            </w:pPr>
            <w:r w:rsidRPr="006415FB">
              <w:t xml:space="preserve">Если значение поля </w:t>
            </w:r>
            <w:r w:rsidR="00237D21">
              <w:t>«</w:t>
            </w:r>
            <w:r w:rsidRPr="006415FB">
              <w:t>Переход на СР</w:t>
            </w:r>
            <w:r w:rsidR="00237D21">
              <w:t>»</w:t>
            </w:r>
            <w:r w:rsidRPr="006415FB">
              <w:t xml:space="preserve"> = 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C24574">
            <w:pPr>
              <w:pStyle w:val="ASFKTablenorm"/>
            </w:pPr>
            <w:r w:rsidRPr="00B11F4A">
              <w:t xml:space="preserve">Доступен выбор из справочника </w:t>
            </w:r>
            <w:r w:rsidR="00237D21">
              <w:t>«</w:t>
            </w:r>
            <w:r w:rsidRPr="00AE58D3">
              <w:t>ОКФС</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Default="00C24574" w:rsidP="00C24574">
            <w:pPr>
              <w:pStyle w:val="ASFKTablenorm"/>
            </w:pPr>
            <w:r w:rsidRPr="00B11F4A">
              <w:t>Указание группировочных п</w:t>
            </w:r>
            <w:r w:rsidRPr="00AE58D3">
              <w:t>озиций – 10, 11, 15, 17, 20, 30, 40, в поле не д</w:t>
            </w:r>
            <w:r w:rsidRPr="00C24574">
              <w:t>о</w:t>
            </w:r>
            <w:r w:rsidRPr="00AE58D3">
              <w:t>пускается.</w:t>
            </w:r>
          </w:p>
          <w:p w:rsidR="006415FB" w:rsidRPr="00AE58D3" w:rsidRDefault="006415FB" w:rsidP="00C24574">
            <w:pPr>
              <w:pStyle w:val="ASFKTablenorm"/>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w:t>
            </w:r>
            <w:r w:rsidRPr="006415FB">
              <w:lastRenderedPageBreak/>
              <w:t>ных случаях обязательно для заполнения.</w:t>
            </w:r>
          </w:p>
        </w:tc>
      </w:tr>
      <w:tr w:rsidR="00C24574" w:rsidRPr="00B11F4A">
        <w:trPr>
          <w:cantSplit/>
        </w:trPr>
        <w:tc>
          <w:tcPr>
            <w:tcW w:w="1137" w:type="pct"/>
            <w:shd w:val="clear" w:color="auto" w:fill="auto"/>
          </w:tcPr>
          <w:p w:rsidR="00C24574" w:rsidRPr="00B11F4A" w:rsidRDefault="00C24574" w:rsidP="00C24574">
            <w:pPr>
              <w:pStyle w:val="ASFKTablenorm"/>
            </w:pPr>
            <w:r w:rsidRPr="00B11F4A">
              <w:lastRenderedPageBreak/>
              <w:t>ОКОПФ</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9570D7" w:rsidRDefault="009570D7" w:rsidP="009570D7">
            <w:pPr>
              <w:pStyle w:val="ASFKTablenorm"/>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C24574">
            <w:pPr>
              <w:pStyle w:val="ASFKTablenorm"/>
            </w:pPr>
            <w:r w:rsidRPr="00B11F4A">
              <w:t xml:space="preserve">Доступен выбор из справочника </w:t>
            </w:r>
            <w:r w:rsidR="00237D21">
              <w:t>«</w:t>
            </w:r>
            <w:r w:rsidRPr="00AE58D3">
              <w:t>ОКОПФ</w:t>
            </w:r>
            <w:r w:rsidR="00237D21">
              <w:t>»</w:t>
            </w:r>
            <w:r w:rsidRPr="00AE58D3">
              <w:t>.</w:t>
            </w:r>
          </w:p>
          <w:p w:rsidR="00C24574" w:rsidRDefault="00C24574" w:rsidP="00C24574">
            <w:pPr>
              <w:pStyle w:val="ASFKTablenorm"/>
            </w:pPr>
            <w:r w:rsidRPr="00B11F4A">
              <w:t>Ввод значения вручную</w:t>
            </w:r>
            <w:r w:rsidRPr="00AE58D3">
              <w:t>.</w:t>
            </w:r>
          </w:p>
          <w:p w:rsidR="006415FB" w:rsidRPr="00AE58D3" w:rsidRDefault="006415FB" w:rsidP="00C24574">
            <w:pPr>
              <w:pStyle w:val="ASFKTablenorm"/>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trPr>
          <w:cantSplit/>
        </w:trPr>
        <w:tc>
          <w:tcPr>
            <w:tcW w:w="1137" w:type="pct"/>
            <w:shd w:val="clear" w:color="auto" w:fill="auto"/>
          </w:tcPr>
          <w:p w:rsidR="00C24574" w:rsidRPr="00B11F4A" w:rsidRDefault="00C24574" w:rsidP="00C24574">
            <w:pPr>
              <w:pStyle w:val="ASFKTablenorm"/>
            </w:pPr>
            <w:r w:rsidRPr="00B11F4A">
              <w:t>ОКОГУ</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C24574">
            <w:pPr>
              <w:pStyle w:val="ASFKTablenorm"/>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C24574">
            <w:pPr>
              <w:pStyle w:val="ASFKTablenorm"/>
            </w:pPr>
            <w:r w:rsidRPr="00B11F4A">
              <w:t xml:space="preserve">Доступен выбор из справочника </w:t>
            </w:r>
            <w:r w:rsidR="00237D21">
              <w:t>«</w:t>
            </w:r>
            <w:r w:rsidRPr="00AE58D3">
              <w:t>ОКОГУ</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Pr="00AE58D3" w:rsidRDefault="00C24574" w:rsidP="006415FB">
            <w:pPr>
              <w:pStyle w:val="ASFKTablenorm"/>
            </w:pPr>
            <w:r w:rsidRPr="0010485E">
              <w:t xml:space="preserve">Обязательно для заполнения, если значение поля </w:t>
            </w:r>
            <w:r w:rsidR="00237D21">
              <w:t>«</w:t>
            </w:r>
            <w:r w:rsidRPr="0010485E">
              <w:t>Тип орган</w:t>
            </w:r>
            <w:r w:rsidRPr="00AE58D3">
              <w:t>изации</w:t>
            </w:r>
            <w:r w:rsidR="00237D21">
              <w:t>»</w:t>
            </w:r>
            <w:r w:rsidRPr="00AE58D3">
              <w:t xml:space="preserve"> равно </w:t>
            </w:r>
            <w:r w:rsidR="00237D21">
              <w:t>«</w:t>
            </w:r>
            <w:r w:rsidRPr="00AE58D3">
              <w:t>01</w:t>
            </w:r>
            <w:r w:rsidR="00237D21">
              <w:t>»</w:t>
            </w:r>
            <w:r w:rsidRPr="00AE58D3">
              <w:t>.</w:t>
            </w:r>
          </w:p>
        </w:tc>
      </w:tr>
      <w:tr w:rsidR="00C24574" w:rsidRPr="00B11F4A">
        <w:trPr>
          <w:cantSplit/>
        </w:trPr>
        <w:tc>
          <w:tcPr>
            <w:tcW w:w="1137" w:type="pct"/>
            <w:shd w:val="clear" w:color="auto" w:fill="auto"/>
          </w:tcPr>
          <w:p w:rsidR="00C24574" w:rsidRPr="00B11F4A" w:rsidRDefault="00C24574" w:rsidP="00C24574">
            <w:pPr>
              <w:pStyle w:val="ASFKTablenorm"/>
            </w:pPr>
            <w:r w:rsidRPr="00B11F4A">
              <w:t>ОКПО</w:t>
            </w:r>
          </w:p>
        </w:tc>
        <w:tc>
          <w:tcPr>
            <w:tcW w:w="3863" w:type="pct"/>
            <w:shd w:val="clear" w:color="auto" w:fill="auto"/>
          </w:tcPr>
          <w:p w:rsidR="00C24574" w:rsidRDefault="006415FB" w:rsidP="00C24574">
            <w:pPr>
              <w:pStyle w:val="ASFKTablenorm"/>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C24574">
            <w:pPr>
              <w:pStyle w:val="ASFKTablenorm"/>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C24574">
            <w:pPr>
              <w:pStyle w:val="ASFKTablenorm"/>
            </w:pPr>
            <w:r w:rsidRPr="00B11F4A">
              <w:t xml:space="preserve">Доступен выбор из справочника </w:t>
            </w:r>
            <w:r w:rsidR="00237D21">
              <w:t>«</w:t>
            </w:r>
            <w:r w:rsidRPr="00AE58D3">
              <w:t>ОКПО</w:t>
            </w:r>
            <w:r w:rsidR="00237D21">
              <w:t>»</w:t>
            </w:r>
            <w:r w:rsidRPr="00AE58D3">
              <w:t>.</w:t>
            </w:r>
          </w:p>
          <w:p w:rsidR="00C24574" w:rsidRPr="00AE58D3" w:rsidRDefault="00C24574" w:rsidP="00C24574">
            <w:pPr>
              <w:pStyle w:val="ASFKTablenorm"/>
            </w:pPr>
            <w:r w:rsidRPr="00B11F4A">
              <w:t>Ввод значения вручную</w:t>
            </w:r>
            <w:r w:rsidRPr="00AE58D3">
              <w:t>.</w:t>
            </w:r>
          </w:p>
          <w:p w:rsidR="00C24574" w:rsidRPr="00AE58D3" w:rsidRDefault="00C24574" w:rsidP="006415FB">
            <w:pPr>
              <w:pStyle w:val="ASFKTablenorm"/>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Полном</w:t>
      </w:r>
      <w:r w:rsidRPr="00AE58D3">
        <w:t>о</w:t>
      </w:r>
      <w:r w:rsidRPr="00B11F4A">
        <w:t>чия и бюджеты</w:t>
      </w:r>
      <w:r>
        <w:t xml:space="preserve"> (2)</w:t>
      </w:r>
      <w:r w:rsidR="00237D21">
        <w:t>»</w:t>
      </w:r>
      <w:r w:rsidR="008D0FF1">
        <w:t xml:space="preserve"> </w:t>
      </w:r>
      <w:r w:rsidR="008D0FF1" w:rsidRPr="00B11F4A">
        <w:t xml:space="preserve">представлена </w:t>
      </w:r>
      <w:r w:rsidR="008D0FF1">
        <w:t>н</w:t>
      </w:r>
      <w:r w:rsidR="008D0FF1" w:rsidRPr="00B11F4A">
        <w:t>а рисунке</w:t>
      </w:r>
      <w:r w:rsidR="009F03A6" w:rsidRPr="00821226">
        <w:t> </w:t>
      </w:r>
      <w:r w:rsidR="008D0FF1" w:rsidRPr="00B11F4A">
        <w:fldChar w:fldCharType="begin"/>
      </w:r>
      <w:r w:rsidR="008D0FF1" w:rsidRPr="00B11F4A">
        <w:instrText xml:space="preserve"> REF _Ref327441380 \h </w:instrText>
      </w:r>
      <w:r w:rsidR="008D0FF1">
        <w:instrText xml:space="preserve"> \* MERGEFORMAT </w:instrText>
      </w:r>
      <w:r w:rsidR="008D0FF1" w:rsidRPr="00B11F4A">
        <w:fldChar w:fldCharType="separate"/>
      </w:r>
      <w:r w:rsidR="00A34761">
        <w:t>154</w:t>
      </w:r>
      <w:r w:rsidR="008D0FF1" w:rsidRPr="00B11F4A">
        <w:fldChar w:fldCharType="end"/>
      </w:r>
      <w:r w:rsidRPr="00B11F4A">
        <w:t>.</w:t>
      </w:r>
    </w:p>
    <w:p w:rsidR="00C24574" w:rsidRPr="00ED7366" w:rsidRDefault="00632829" w:rsidP="00C24574">
      <w:pPr>
        <w:pStyle w:val="ASFKFigure"/>
      </w:pPr>
      <w:r>
        <w:lastRenderedPageBreak/>
        <w:pict>
          <v:shape id="_x0000_i1277" type="#_x0000_t75" style="width:482.4pt;height:446.4pt">
            <v:imagedata r:id="rId228"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239" w:name="_Ref327441380"/>
      <w:bookmarkStart w:id="1240" w:name="_Toc71042125"/>
      <w:r w:rsidR="00A34761">
        <w:rPr>
          <w:noProof/>
        </w:rPr>
        <w:t>154</w:t>
      </w:r>
      <w:bookmarkEnd w:id="1239"/>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Полномочия и бюджеты</w:t>
      </w:r>
      <w:r>
        <w:t xml:space="preserve"> (2)</w:t>
      </w:r>
      <w:r w:rsidR="00237D21">
        <w:t>»</w:t>
      </w:r>
      <w:bookmarkEnd w:id="1240"/>
    </w:p>
    <w:p w:rsidR="00C24574" w:rsidRPr="00B11F4A" w:rsidRDefault="008D0FF1" w:rsidP="00C24574">
      <w:pPr>
        <w:pStyle w:val="ASFKNormal"/>
      </w:pPr>
      <w:r>
        <w:t xml:space="preserve">Перечень </w:t>
      </w:r>
      <w:r w:rsidR="00C24574" w:rsidRPr="00B11F4A">
        <w:t xml:space="preserve">полей </w:t>
      </w:r>
      <w:r w:rsidRPr="00B11F4A">
        <w:t xml:space="preserve">документа </w:t>
      </w:r>
      <w:r>
        <w:t>«</w:t>
      </w:r>
      <w:r w:rsidRPr="00B11F4A">
        <w:t>Сведения об организации</w:t>
      </w:r>
      <w:r>
        <w:t xml:space="preserve">», закладки </w:t>
      </w:r>
      <w:r w:rsidR="00237D21">
        <w:t>«</w:t>
      </w:r>
      <w:r w:rsidR="00C24574" w:rsidRPr="00B11F4A">
        <w:t>Полномочия и бюджеты</w:t>
      </w:r>
      <w:r w:rsidR="00C24574">
        <w:t xml:space="preserve"> (2)</w:t>
      </w:r>
      <w:r w:rsidR="00237D21">
        <w:t>»</w:t>
      </w:r>
      <w:r w:rsidR="00C24574" w:rsidRPr="00B11F4A">
        <w:t xml:space="preserve"> привед</w:t>
      </w:r>
      <w:r w:rsidR="00C24574" w:rsidRPr="00AE58D3">
        <w:t>е</w:t>
      </w:r>
      <w:r w:rsidR="00C24574" w:rsidRPr="00B11F4A">
        <w:t>н в та</w:t>
      </w:r>
      <w:r w:rsidR="00C24574" w:rsidRPr="00C24574">
        <w:t>б</w:t>
      </w:r>
      <w:r w:rsidR="00C24574" w:rsidRPr="00B11F4A">
        <w:t>лице</w:t>
      </w:r>
      <w:r w:rsidR="009F03A6" w:rsidRPr="00821226">
        <w:t> </w:t>
      </w:r>
      <w:r w:rsidR="00C24574" w:rsidRPr="00B11F4A">
        <w:fldChar w:fldCharType="begin"/>
      </w:r>
      <w:r w:rsidR="00C24574" w:rsidRPr="00B11F4A">
        <w:instrText xml:space="preserve"> REF _Ref327441292 \h  \* MERGEFORMAT </w:instrText>
      </w:r>
      <w:r w:rsidR="00C24574" w:rsidRPr="00B11F4A">
        <w:fldChar w:fldCharType="separate"/>
      </w:r>
      <w:r w:rsidR="00A34761">
        <w:t>81</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1" w:name="_Ref327441292"/>
      <w:bookmarkStart w:id="1242" w:name="_Toc71041961"/>
      <w:r w:rsidR="00A34761">
        <w:rPr>
          <w:noProof/>
        </w:rPr>
        <w:t>81</w:t>
      </w:r>
      <w:bookmarkEnd w:id="1241"/>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Полном</w:t>
      </w:r>
      <w:r w:rsidR="00C24574" w:rsidRPr="00AE58D3">
        <w:t>о</w:t>
      </w:r>
      <w:r w:rsidR="00C24574" w:rsidRPr="00B11F4A">
        <w:t>чия и бюдж</w:t>
      </w:r>
      <w:r w:rsidR="00C24574" w:rsidRPr="002127DB">
        <w:t>е</w:t>
      </w:r>
      <w:r w:rsidR="00C24574" w:rsidRPr="00B11F4A">
        <w:t>ты</w:t>
      </w:r>
      <w:r w:rsidR="00C24574">
        <w:t xml:space="preserve"> (2)</w:t>
      </w:r>
      <w:r w:rsidR="00237D21">
        <w:t>»</w:t>
      </w:r>
      <w:bookmarkEnd w:id="1242"/>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5"/>
      </w:tblGrid>
      <w:tr w:rsidR="00C24574" w:rsidRPr="00B11F4A" w:rsidTr="005E422B">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5E422B">
        <w:trPr>
          <w:cantSplit/>
        </w:trPr>
        <w:tc>
          <w:tcPr>
            <w:tcW w:w="9752" w:type="dxa"/>
            <w:gridSpan w:val="2"/>
            <w:shd w:val="clear" w:color="auto" w:fill="auto"/>
          </w:tcPr>
          <w:p w:rsidR="00C24574" w:rsidRPr="00AE58D3" w:rsidRDefault="00C24574" w:rsidP="00C907C6">
            <w:pPr>
              <w:pStyle w:val="ASFKTablenorm"/>
            </w:pPr>
            <w:r w:rsidRPr="00B11F4A">
              <w:t xml:space="preserve">Закладка </w:t>
            </w:r>
            <w:r w:rsidR="00237D21">
              <w:t>«</w:t>
            </w:r>
            <w:r w:rsidRPr="00AE58D3">
              <w:t>Полномочия и бюджеты (2)</w:t>
            </w:r>
            <w:r w:rsidR="00237D21">
              <w:t>»</w:t>
            </w:r>
            <w:r w:rsidRPr="00AE58D3">
              <w:t xml:space="preserve"> не заполняется при значении кода СУ </w:t>
            </w:r>
            <w:r w:rsidR="00237D21">
              <w:t>«</w:t>
            </w:r>
            <w:r w:rsidRPr="00AE58D3">
              <w:t>02</w:t>
            </w:r>
            <w:r w:rsidR="00237D21">
              <w:t>»</w:t>
            </w:r>
            <w:r w:rsidRPr="00AE58D3">
              <w:t xml:space="preserve"> или </w:t>
            </w:r>
            <w:r w:rsidR="00237D21">
              <w:t>«</w:t>
            </w:r>
            <w:r w:rsidRPr="00AE58D3">
              <w:t>03</w:t>
            </w:r>
            <w:r w:rsidR="00237D21">
              <w:t>»</w:t>
            </w:r>
            <w:r w:rsidRPr="00AE58D3">
              <w:t xml:space="preserve">, или при значении кода ВО </w:t>
            </w:r>
            <w:r w:rsidR="00237D21">
              <w:t>«</w:t>
            </w:r>
            <w:r w:rsidRPr="00AE58D3">
              <w:t>5</w:t>
            </w:r>
            <w:r w:rsidR="00237D21">
              <w:t>»</w:t>
            </w:r>
            <w:r w:rsidR="00C907C6">
              <w:t xml:space="preserve"> (</w:t>
            </w:r>
            <w:r w:rsidR="00C907C6" w:rsidRPr="00095BF6">
              <w:t>огранич</w:t>
            </w:r>
            <w:r w:rsidR="00C907C6">
              <w:t>ен</w:t>
            </w:r>
            <w:r w:rsidR="00C907C6" w:rsidRPr="00095BF6">
              <w:t xml:space="preserve"> доступ,</w:t>
            </w:r>
            <w:r w:rsidR="00C907C6" w:rsidRPr="00AE58D3">
              <w:t xml:space="preserve"> блокир</w:t>
            </w:r>
            <w:r w:rsidR="00C907C6">
              <w:t>уются</w:t>
            </w:r>
            <w:r w:rsidR="00C907C6" w:rsidRPr="00AE58D3">
              <w:t xml:space="preserve"> все поля закладки для вв</w:t>
            </w:r>
            <w:r w:rsidR="00C907C6" w:rsidRPr="00C907C6">
              <w:t>о</w:t>
            </w:r>
            <w:r w:rsidR="00C907C6" w:rsidRPr="00AE58D3">
              <w:t>да</w:t>
            </w:r>
            <w:r w:rsidR="00C907C6">
              <w:t>)</w:t>
            </w:r>
            <w:r w:rsidRPr="00AE58D3">
              <w:t>. В остальных случаях обязательн</w:t>
            </w:r>
            <w:r w:rsidR="00557782">
              <w:t>о</w:t>
            </w:r>
            <w:r w:rsidRPr="00AE58D3">
              <w:t xml:space="preserve"> для заполнения.</w:t>
            </w:r>
          </w:p>
        </w:tc>
      </w:tr>
      <w:tr w:rsidR="00C24574" w:rsidRPr="00B11F4A" w:rsidTr="005E422B">
        <w:trPr>
          <w:cantSplit/>
        </w:trPr>
        <w:tc>
          <w:tcPr>
            <w:tcW w:w="9752" w:type="dxa"/>
            <w:gridSpan w:val="2"/>
            <w:shd w:val="clear" w:color="auto" w:fill="auto"/>
          </w:tcPr>
          <w:p w:rsidR="00C24574" w:rsidRPr="00AE58D3" w:rsidRDefault="009570D7" w:rsidP="009570D7">
            <w:pPr>
              <w:pStyle w:val="ASFKTablenorm"/>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C24574" w:rsidRPr="00AE58D3">
              <w:t>Коды по ОКВЭД</w:t>
            </w:r>
            <w:r w:rsidR="00237D21">
              <w:t>»</w:t>
            </w:r>
          </w:p>
        </w:tc>
      </w:tr>
      <w:tr w:rsidR="00C24574" w:rsidRPr="00B11F4A" w:rsidTr="005E422B">
        <w:trPr>
          <w:cantSplit/>
        </w:trPr>
        <w:tc>
          <w:tcPr>
            <w:tcW w:w="2217" w:type="dxa"/>
            <w:shd w:val="clear" w:color="auto" w:fill="auto"/>
          </w:tcPr>
          <w:p w:rsidR="00C24574" w:rsidRPr="00B11F4A" w:rsidRDefault="00C24574" w:rsidP="00C24574">
            <w:pPr>
              <w:pStyle w:val="ASFKTablenorm"/>
            </w:pPr>
            <w:r w:rsidRPr="00B11F4A">
              <w:t xml:space="preserve">Код по ОКВЭД </w:t>
            </w:r>
          </w:p>
        </w:tc>
        <w:tc>
          <w:tcPr>
            <w:tcW w:w="7535" w:type="dxa"/>
            <w:shd w:val="clear" w:color="auto" w:fill="auto"/>
          </w:tcPr>
          <w:p w:rsidR="00C24574" w:rsidRPr="00AE58D3" w:rsidRDefault="00557782" w:rsidP="00C24574">
            <w:pPr>
              <w:pStyle w:val="ASFKTablenorm"/>
            </w:pPr>
            <w:r>
              <w:t xml:space="preserve">УБП: </w:t>
            </w:r>
            <w:r w:rsidR="00C24574" w:rsidRPr="00B11F4A">
              <w:t>Доступен выбор из спр</w:t>
            </w:r>
            <w:r w:rsidR="00130EF6">
              <w:t xml:space="preserve">авочника </w:t>
            </w:r>
            <w:r w:rsidR="00237D21">
              <w:t>«</w:t>
            </w:r>
            <w:r w:rsidR="00130EF6">
              <w:t>ОКВЭД</w:t>
            </w:r>
            <w:r w:rsidR="00237D21">
              <w:t>»</w:t>
            </w:r>
            <w:r w:rsidR="00130EF6">
              <w:t>.</w:t>
            </w:r>
          </w:p>
          <w:p w:rsidR="00C24574" w:rsidRPr="00AE58D3" w:rsidRDefault="00C24574" w:rsidP="00C24574">
            <w:pPr>
              <w:pStyle w:val="ASFKTablenorm"/>
            </w:pPr>
            <w:r>
              <w:t>Ввод значения вручную.</w:t>
            </w:r>
          </w:p>
        </w:tc>
      </w:tr>
      <w:tr w:rsidR="00C24574" w:rsidRPr="00B11F4A" w:rsidTr="005E422B">
        <w:trPr>
          <w:cantSplit/>
        </w:trPr>
        <w:tc>
          <w:tcPr>
            <w:tcW w:w="9752" w:type="dxa"/>
            <w:gridSpan w:val="2"/>
            <w:shd w:val="clear" w:color="auto" w:fill="auto"/>
          </w:tcPr>
          <w:p w:rsidR="00C24574" w:rsidRDefault="009570D7" w:rsidP="009570D7">
            <w:pPr>
              <w:pStyle w:val="ASFKTablenorm"/>
            </w:pPr>
            <w:r w:rsidRPr="009570D7">
              <w:lastRenderedPageBreak/>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557782" w:rsidRPr="00557782">
              <w:t>Сведения о полномочиях ЕИС</w:t>
            </w:r>
            <w:r w:rsidR="00237D21">
              <w:t>»</w:t>
            </w:r>
            <w:r w:rsidR="00557782">
              <w:t>.</w:t>
            </w:r>
          </w:p>
          <w:p w:rsidR="00557782" w:rsidRPr="00AE58D3" w:rsidRDefault="00557782" w:rsidP="009570D7">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237D21">
              <w:t>«</w:t>
            </w:r>
            <w:r w:rsidRPr="0035630E">
              <w:t>02</w:t>
            </w:r>
            <w:r w:rsidR="00237D21">
              <w:t>»</w:t>
            </w:r>
            <w:r>
              <w:t>,</w:t>
            </w:r>
            <w:r w:rsidRPr="0035630E">
              <w:t xml:space="preserve"> или если зн</w:t>
            </w:r>
            <w:r w:rsidRPr="00557782">
              <w:t>а</w:t>
            </w:r>
            <w:r w:rsidRPr="0035630E">
              <w:t xml:space="preserve">чение поля </w:t>
            </w:r>
            <w:r w:rsidR="00237D21">
              <w:t>«</w:t>
            </w:r>
            <w:r w:rsidRPr="0035630E">
              <w:t>Вид операции</w:t>
            </w:r>
            <w:r w:rsidR="00237D21">
              <w:t>»</w:t>
            </w:r>
            <w:r w:rsidRPr="0035630E">
              <w:t xml:space="preserve"> равно </w:t>
            </w:r>
            <w:r w:rsidR="00237D21">
              <w:t>«</w:t>
            </w:r>
            <w:r w:rsidRPr="0035630E">
              <w:t>5</w:t>
            </w:r>
            <w:r w:rsidR="00237D21">
              <w:t>»</w:t>
            </w:r>
            <w:r w:rsidRPr="0035630E">
              <w:t>.</w:t>
            </w:r>
          </w:p>
        </w:tc>
      </w:tr>
      <w:tr w:rsidR="00130EF6" w:rsidRPr="00130EF6" w:rsidTr="005E422B">
        <w:tc>
          <w:tcPr>
            <w:tcW w:w="2217" w:type="dxa"/>
            <w:shd w:val="clear" w:color="auto" w:fill="auto"/>
          </w:tcPr>
          <w:p w:rsidR="00130EF6" w:rsidRPr="00130EF6" w:rsidRDefault="00130EF6" w:rsidP="00632829">
            <w:pPr>
              <w:pStyle w:val="ASFKTablenorm"/>
              <w:widowControl w:val="0"/>
            </w:pPr>
            <w:r w:rsidRPr="00130EF6">
              <w:t>Полномочие организации (Код)</w:t>
            </w:r>
          </w:p>
        </w:tc>
        <w:tc>
          <w:tcPr>
            <w:tcW w:w="7535" w:type="dxa"/>
            <w:shd w:val="clear" w:color="auto" w:fill="auto"/>
          </w:tcPr>
          <w:p w:rsidR="00130EF6" w:rsidRPr="00130EF6" w:rsidRDefault="00130EF6" w:rsidP="00632829">
            <w:pPr>
              <w:pStyle w:val="ASFKTablenorm"/>
              <w:widowControl w:val="0"/>
            </w:pPr>
            <w:r w:rsidRPr="00130EF6">
              <w:t>Выбирается из списка значений.</w:t>
            </w:r>
          </w:p>
          <w:p w:rsidR="00130EF6" w:rsidRPr="00130EF6" w:rsidRDefault="00130EF6" w:rsidP="00632829">
            <w:pPr>
              <w:pStyle w:val="ASFKTablenorm"/>
              <w:widowControl w:val="0"/>
            </w:pPr>
            <w:r>
              <w:t>Допустимые значения</w:t>
            </w:r>
            <w:r w:rsidRPr="00130EF6">
              <w:t xml:space="preserve">: </w:t>
            </w:r>
            <w:bookmarkStart w:id="1243" w:name="_Hlk440895629"/>
            <w:r w:rsidR="00237D21">
              <w:t>«</w:t>
            </w:r>
            <w:r w:rsidRPr="00130EF6">
              <w:t>01</w:t>
            </w:r>
            <w:r w:rsidR="00237D21">
              <w:t>»</w:t>
            </w:r>
            <w:r w:rsidRPr="00130EF6">
              <w:t xml:space="preserve">, </w:t>
            </w:r>
            <w:r w:rsidR="00237D21">
              <w:t>«</w:t>
            </w:r>
            <w:r w:rsidRPr="00130EF6">
              <w:t>02</w:t>
            </w:r>
            <w:r w:rsidR="00237D21">
              <w:t>»</w:t>
            </w:r>
            <w:r w:rsidRPr="00130EF6">
              <w:t xml:space="preserve">, </w:t>
            </w:r>
            <w:r w:rsidR="00237D21">
              <w:t>«</w:t>
            </w:r>
            <w:r w:rsidRPr="00130EF6">
              <w:t>03</w:t>
            </w:r>
            <w:r w:rsidR="00237D21">
              <w:t>»</w:t>
            </w:r>
            <w:r w:rsidRPr="00130EF6">
              <w:t xml:space="preserve">, </w:t>
            </w:r>
            <w:r w:rsidR="00237D21">
              <w:t>«</w:t>
            </w:r>
            <w:r w:rsidRPr="00130EF6">
              <w:t>04</w:t>
            </w:r>
            <w:r w:rsidR="00237D21">
              <w:t>»</w:t>
            </w:r>
            <w:r w:rsidRPr="00130EF6">
              <w:t xml:space="preserve">, </w:t>
            </w:r>
            <w:r w:rsidR="00237D21">
              <w:t>«</w:t>
            </w:r>
            <w:r w:rsidRPr="00130EF6">
              <w:t>05</w:t>
            </w:r>
            <w:r w:rsidR="00237D21">
              <w:t>»</w:t>
            </w:r>
            <w:r w:rsidRPr="00130EF6">
              <w:t xml:space="preserve">, </w:t>
            </w:r>
            <w:r w:rsidR="00237D21">
              <w:t>«</w:t>
            </w:r>
            <w:r w:rsidRPr="00130EF6">
              <w:t>06</w:t>
            </w:r>
            <w:r w:rsidR="00237D21">
              <w:t>»</w:t>
            </w:r>
            <w:r w:rsidRPr="00130EF6">
              <w:t xml:space="preserve">, </w:t>
            </w:r>
            <w:r w:rsidR="00237D21">
              <w:t>«</w:t>
            </w:r>
            <w:r w:rsidRPr="00130EF6">
              <w:t>07</w:t>
            </w:r>
            <w:r w:rsidR="00237D21">
              <w:t>»</w:t>
            </w:r>
            <w:r w:rsidRPr="00130EF6">
              <w:t xml:space="preserve">; </w:t>
            </w:r>
            <w:r w:rsidR="00237D21">
              <w:t>«</w:t>
            </w:r>
            <w:r w:rsidRPr="00130EF6">
              <w:t>08</w:t>
            </w:r>
            <w:r w:rsidR="00237D21">
              <w:t>»</w:t>
            </w:r>
            <w:r w:rsidRPr="00130EF6">
              <w:t xml:space="preserve">, </w:t>
            </w:r>
            <w:r w:rsidR="00237D21">
              <w:t>«</w:t>
            </w:r>
            <w:r w:rsidRPr="00130EF6">
              <w:t>09</w:t>
            </w:r>
            <w:r w:rsidR="00237D21">
              <w:t>»</w:t>
            </w:r>
            <w:r w:rsidRPr="00130EF6">
              <w:t xml:space="preserve">, </w:t>
            </w:r>
            <w:r w:rsidR="00237D21">
              <w:t>«</w:t>
            </w:r>
            <w:r w:rsidRPr="00130EF6">
              <w:t>10</w:t>
            </w:r>
            <w:r w:rsidR="00237D21">
              <w:t>»</w:t>
            </w:r>
            <w:r w:rsidRPr="00130EF6">
              <w:t xml:space="preserve">, </w:t>
            </w:r>
            <w:r w:rsidR="00237D21">
              <w:t>«</w:t>
            </w:r>
            <w:r w:rsidRPr="00130EF6">
              <w:t>11</w:t>
            </w:r>
            <w:r w:rsidR="00237D21">
              <w:t>»</w:t>
            </w:r>
            <w:r w:rsidRPr="00130EF6">
              <w:t xml:space="preserve">, </w:t>
            </w:r>
            <w:r w:rsidR="00237D21">
              <w:t>«</w:t>
            </w:r>
            <w:r w:rsidRPr="00130EF6">
              <w:t>12</w:t>
            </w:r>
            <w:r w:rsidR="00237D21">
              <w:t>»</w:t>
            </w:r>
            <w:r w:rsidRPr="00130EF6">
              <w:t xml:space="preserve">, </w:t>
            </w:r>
            <w:r w:rsidR="00237D21">
              <w:t>«</w:t>
            </w:r>
            <w:r w:rsidRPr="00130EF6">
              <w:t>13</w:t>
            </w:r>
            <w:r w:rsidR="00237D21">
              <w:t>»</w:t>
            </w:r>
            <w:r w:rsidRPr="00130EF6">
              <w:t xml:space="preserve">, </w:t>
            </w:r>
            <w:r w:rsidR="00237D21">
              <w:t>«</w:t>
            </w:r>
            <w:r w:rsidRPr="00130EF6">
              <w:t>14</w:t>
            </w:r>
            <w:r w:rsidR="00237D21">
              <w:t>»</w:t>
            </w:r>
            <w:r w:rsidRPr="00130EF6">
              <w:t xml:space="preserve">, </w:t>
            </w:r>
            <w:r w:rsidR="00237D21">
              <w:t>«</w:t>
            </w:r>
            <w:r w:rsidRPr="00130EF6">
              <w:t>15</w:t>
            </w:r>
            <w:r w:rsidR="00237D21">
              <w:t>»</w:t>
            </w:r>
            <w:r w:rsidRPr="00130EF6">
              <w:t xml:space="preserve">, </w:t>
            </w:r>
            <w:r w:rsidR="00237D21">
              <w:t>«</w:t>
            </w:r>
            <w:r w:rsidRPr="00130EF6">
              <w:t>16</w:t>
            </w:r>
            <w:r w:rsidR="00237D21">
              <w:t>»</w:t>
            </w:r>
            <w:r w:rsidRPr="00130EF6">
              <w:t xml:space="preserve">, </w:t>
            </w:r>
            <w:r w:rsidR="00237D21">
              <w:t>«</w:t>
            </w:r>
            <w:r w:rsidRPr="00130EF6">
              <w:t>17</w:t>
            </w:r>
            <w:r w:rsidR="00237D21">
              <w:t>»</w:t>
            </w:r>
            <w:r w:rsidRPr="00130EF6">
              <w:t xml:space="preserve">; </w:t>
            </w:r>
            <w:r w:rsidR="00237D21">
              <w:t>«</w:t>
            </w:r>
            <w:r w:rsidRPr="00130EF6">
              <w:t>18</w:t>
            </w:r>
            <w:r w:rsidR="00237D21">
              <w:t>»</w:t>
            </w:r>
            <w:r w:rsidRPr="00130EF6">
              <w:t xml:space="preserve">, </w:t>
            </w:r>
            <w:r w:rsidR="00237D21">
              <w:t>«</w:t>
            </w:r>
            <w:r w:rsidRPr="00130EF6">
              <w:t>19</w:t>
            </w:r>
            <w:r w:rsidR="00237D21">
              <w:t>»</w:t>
            </w:r>
            <w:r w:rsidRPr="00130EF6">
              <w:t xml:space="preserve">, </w:t>
            </w:r>
            <w:r w:rsidR="00237D21">
              <w:t>«</w:t>
            </w:r>
            <w:r w:rsidRPr="00130EF6">
              <w:t>20</w:t>
            </w:r>
            <w:r w:rsidR="00237D21">
              <w:t>»</w:t>
            </w:r>
            <w:r w:rsidRPr="00130EF6">
              <w:t xml:space="preserve">, </w:t>
            </w:r>
            <w:r w:rsidR="00237D21">
              <w:t>«</w:t>
            </w:r>
            <w:r w:rsidRPr="00130EF6">
              <w:t>21</w:t>
            </w:r>
            <w:r w:rsidR="00237D21">
              <w:t>»</w:t>
            </w:r>
            <w:r w:rsidRPr="00130EF6">
              <w:t xml:space="preserve">, </w:t>
            </w:r>
            <w:r w:rsidR="00237D21">
              <w:t>«</w:t>
            </w:r>
            <w:r w:rsidRPr="00130EF6">
              <w:t>22</w:t>
            </w:r>
            <w:r w:rsidR="00237D21">
              <w:t>»</w:t>
            </w:r>
            <w:r w:rsidRPr="00130EF6">
              <w:t xml:space="preserve">, </w:t>
            </w:r>
            <w:r w:rsidR="00237D21">
              <w:t>«</w:t>
            </w:r>
            <w:r w:rsidRPr="00130EF6">
              <w:t>23</w:t>
            </w:r>
            <w:r w:rsidR="00237D21">
              <w:t>»</w:t>
            </w:r>
            <w:r w:rsidRPr="00130EF6">
              <w:t xml:space="preserve">, </w:t>
            </w:r>
            <w:r w:rsidR="00237D21">
              <w:t>«</w:t>
            </w:r>
            <w:r w:rsidRPr="00130EF6">
              <w:t>24</w:t>
            </w:r>
            <w:r w:rsidR="00237D21">
              <w:t>»</w:t>
            </w:r>
            <w:r w:rsidRPr="00130EF6">
              <w:t xml:space="preserve">, </w:t>
            </w:r>
            <w:r w:rsidR="00237D21">
              <w:t>«</w:t>
            </w:r>
            <w:r w:rsidRPr="00130EF6">
              <w:t>25</w:t>
            </w:r>
            <w:r w:rsidR="00237D21">
              <w:t>»</w:t>
            </w:r>
            <w:r w:rsidRPr="00130EF6">
              <w:t>.</w:t>
            </w:r>
            <w:bookmarkEnd w:id="1243"/>
          </w:p>
        </w:tc>
      </w:tr>
      <w:tr w:rsidR="00130EF6" w:rsidRPr="00130EF6" w:rsidTr="005E422B">
        <w:tc>
          <w:tcPr>
            <w:tcW w:w="2217" w:type="dxa"/>
            <w:shd w:val="clear" w:color="auto" w:fill="auto"/>
          </w:tcPr>
          <w:p w:rsidR="00130EF6" w:rsidRPr="00130EF6" w:rsidRDefault="00130EF6" w:rsidP="00632829">
            <w:pPr>
              <w:pStyle w:val="ASFKTablenorm"/>
              <w:widowControl w:val="0"/>
            </w:pPr>
            <w:r w:rsidRPr="00130EF6">
              <w:t>Полномочие организации (наименование)</w:t>
            </w:r>
          </w:p>
        </w:tc>
        <w:tc>
          <w:tcPr>
            <w:tcW w:w="7535" w:type="dxa"/>
            <w:shd w:val="clear" w:color="auto" w:fill="auto"/>
          </w:tcPr>
          <w:p w:rsidR="00130EF6" w:rsidRPr="00130EF6" w:rsidRDefault="00130EF6" w:rsidP="00632829">
            <w:pPr>
              <w:pStyle w:val="ASFKTablenorm"/>
              <w:widowControl w:val="0"/>
            </w:pPr>
            <w:r w:rsidRPr="00130EF6">
              <w:t xml:space="preserve">Заполняется автоматически на основании значения поля </w:t>
            </w:r>
            <w:r w:rsidR="00237D21">
              <w:t>«</w:t>
            </w:r>
            <w:r w:rsidRPr="00130EF6">
              <w:t>Полномочие органи</w:t>
            </w:r>
            <w:r>
              <w:t>зации (Код)</w:t>
            </w:r>
            <w:r w:rsidR="00237D21">
              <w:t>»</w:t>
            </w:r>
            <w:r>
              <w:t>.</w:t>
            </w:r>
          </w:p>
          <w:p w:rsidR="00130EF6" w:rsidRPr="00130EF6" w:rsidRDefault="00130EF6" w:rsidP="00632829">
            <w:pPr>
              <w:pStyle w:val="ASFKTablenorm"/>
              <w:widowControl w:val="0"/>
            </w:pPr>
            <w:r w:rsidRPr="00130EF6">
              <w:t>Список соответствие значений:</w:t>
            </w:r>
          </w:p>
          <w:p w:rsidR="00130EF6" w:rsidRPr="00130EF6" w:rsidRDefault="00130EF6" w:rsidP="00632829">
            <w:pPr>
              <w:pStyle w:val="ASFKTableListMark"/>
              <w:widowControl w:val="0"/>
            </w:pPr>
            <w:r w:rsidRPr="00130EF6">
              <w:t xml:space="preserve">01 – </w:t>
            </w:r>
            <w:r w:rsidR="00237D21">
              <w:t>«</w:t>
            </w:r>
            <w:r w:rsidRPr="00130EF6">
              <w:t>заказчик</w:t>
            </w:r>
            <w:r w:rsidR="00237D21">
              <w:t>»</w:t>
            </w:r>
            <w:r w:rsidRPr="00130EF6">
              <w:t xml:space="preserve">; </w:t>
            </w:r>
          </w:p>
          <w:p w:rsidR="00130EF6" w:rsidRPr="00130EF6" w:rsidRDefault="00130EF6" w:rsidP="00632829">
            <w:pPr>
              <w:pStyle w:val="ASFKTableListMark"/>
              <w:widowControl w:val="0"/>
            </w:pPr>
            <w:r w:rsidRPr="00130EF6">
              <w:t xml:space="preserve">02 – </w:t>
            </w:r>
            <w:r w:rsidR="00237D21">
              <w:t>«</w:t>
            </w:r>
            <w:r w:rsidRPr="00130EF6">
              <w:t>уполномоченный орган</w:t>
            </w:r>
            <w:r w:rsidR="00237D21">
              <w:t>»</w:t>
            </w:r>
            <w:r w:rsidRPr="00130EF6">
              <w:t xml:space="preserve">; </w:t>
            </w:r>
          </w:p>
          <w:p w:rsidR="00130EF6" w:rsidRPr="00130EF6" w:rsidRDefault="00130EF6" w:rsidP="00632829">
            <w:pPr>
              <w:pStyle w:val="ASFKTableListMark"/>
              <w:widowControl w:val="0"/>
            </w:pPr>
            <w:r w:rsidRPr="00130EF6">
              <w:t xml:space="preserve">03 – </w:t>
            </w:r>
            <w:r w:rsidR="00237D21">
              <w:t>«</w:t>
            </w:r>
            <w:r w:rsidRPr="00130EF6">
              <w:t>уполномоченное учреждение</w:t>
            </w:r>
            <w:r w:rsidR="00237D21">
              <w:t>»</w:t>
            </w:r>
            <w:r w:rsidRPr="00130EF6">
              <w:t>;</w:t>
            </w:r>
          </w:p>
          <w:p w:rsidR="00130EF6" w:rsidRPr="00130EF6" w:rsidRDefault="00130EF6" w:rsidP="00632829">
            <w:pPr>
              <w:pStyle w:val="ASFKTableListMark"/>
              <w:widowControl w:val="0"/>
            </w:pPr>
            <w:r w:rsidRPr="00130EF6">
              <w:t xml:space="preserve">04 – </w:t>
            </w:r>
            <w:r w:rsidR="00237D21">
              <w:t>«</w:t>
            </w:r>
            <w:r w:rsidRPr="00130EF6">
              <w:t>специализированная организация</w:t>
            </w:r>
            <w:r w:rsidR="00237D21">
              <w:t>»</w:t>
            </w:r>
            <w:r w:rsidRPr="00130EF6">
              <w:t xml:space="preserve">; </w:t>
            </w:r>
          </w:p>
          <w:p w:rsidR="00130EF6" w:rsidRPr="00130EF6" w:rsidRDefault="00130EF6" w:rsidP="00632829">
            <w:pPr>
              <w:pStyle w:val="ASFKTableListMark"/>
              <w:widowControl w:val="0"/>
            </w:pPr>
            <w:r w:rsidRPr="00130EF6">
              <w:t xml:space="preserve">05 – </w:t>
            </w:r>
            <w:r w:rsidR="00237D21">
              <w:t>«</w:t>
            </w:r>
            <w:r w:rsidRPr="00130EF6">
              <w:t>контрольный орган в сфере закупок</w:t>
            </w:r>
            <w:r w:rsidR="00237D21">
              <w:t>»</w:t>
            </w:r>
            <w:r w:rsidRPr="00130EF6">
              <w:t>;</w:t>
            </w:r>
          </w:p>
          <w:p w:rsidR="00130EF6" w:rsidRPr="00130EF6" w:rsidRDefault="00130EF6" w:rsidP="00632829">
            <w:pPr>
              <w:pStyle w:val="ASFKTableListMark"/>
              <w:widowControl w:val="0"/>
            </w:pPr>
            <w:r w:rsidRPr="00130EF6">
              <w:t xml:space="preserve">06 – </w:t>
            </w:r>
            <w:r w:rsidR="00237D21">
              <w:t>«</w:t>
            </w:r>
            <w:r w:rsidRPr="00130EF6">
              <w:t>орган, уполномоченный на осуществление контроля в соответствии с частью 5 статьи 99 Федерального закона № 44–ФЗ</w:t>
            </w:r>
            <w:r w:rsidR="00237D21">
              <w:t>»</w:t>
            </w:r>
            <w:r w:rsidRPr="00130EF6">
              <w:t>;</w:t>
            </w:r>
          </w:p>
          <w:p w:rsidR="00130EF6" w:rsidRPr="00130EF6" w:rsidRDefault="00130EF6" w:rsidP="00632829">
            <w:pPr>
              <w:pStyle w:val="ASFKTableListMark"/>
              <w:widowControl w:val="0"/>
            </w:pPr>
            <w:r w:rsidRPr="00130EF6">
              <w:t xml:space="preserve">07 – </w:t>
            </w:r>
            <w:r w:rsidR="00237D21">
              <w:t>«</w:t>
            </w:r>
            <w:r w:rsidRPr="00130EF6">
              <w:t>орган внутреннего контроля</w:t>
            </w:r>
            <w:r w:rsidR="00237D21">
              <w:t>»</w:t>
            </w:r>
            <w:r w:rsidRPr="00130EF6">
              <w:t>;</w:t>
            </w:r>
          </w:p>
          <w:p w:rsidR="00130EF6" w:rsidRPr="00130EF6" w:rsidRDefault="00130EF6" w:rsidP="00632829">
            <w:pPr>
              <w:pStyle w:val="ASFKTableListMark"/>
              <w:widowControl w:val="0"/>
            </w:pPr>
            <w:r w:rsidRPr="00130EF6">
              <w:t xml:space="preserve">08 – </w:t>
            </w:r>
            <w:r w:rsidR="00237D21">
              <w:t>«</w:t>
            </w:r>
            <w:r w:rsidRPr="00130EF6">
              <w:t>финансовый орган</w:t>
            </w:r>
            <w:r w:rsidR="00237D21">
              <w:t>»</w:t>
            </w:r>
            <w:r w:rsidRPr="00130EF6">
              <w:t>;</w:t>
            </w:r>
          </w:p>
          <w:p w:rsidR="00130EF6" w:rsidRPr="00130EF6" w:rsidRDefault="00130EF6" w:rsidP="00632829">
            <w:pPr>
              <w:pStyle w:val="ASFKTableListMark"/>
              <w:widowControl w:val="0"/>
            </w:pPr>
            <w:r w:rsidRPr="00130EF6">
              <w:t xml:space="preserve">09 – </w:t>
            </w:r>
            <w:r w:rsidR="00237D21">
              <w:t>«</w:t>
            </w:r>
            <w:r w:rsidRPr="00130EF6">
              <w:t>банк</w:t>
            </w:r>
            <w:r w:rsidR="00237D21">
              <w:t>»</w:t>
            </w:r>
            <w:r w:rsidRPr="00130EF6">
              <w:t>;</w:t>
            </w:r>
          </w:p>
          <w:p w:rsidR="00130EF6" w:rsidRPr="00130EF6" w:rsidRDefault="00130EF6" w:rsidP="00632829">
            <w:pPr>
              <w:pStyle w:val="ASFKTableListMark"/>
              <w:widowControl w:val="0"/>
            </w:pPr>
            <w:r w:rsidRPr="00130EF6">
              <w:t xml:space="preserve">10 – </w:t>
            </w:r>
            <w:r w:rsidR="00237D21">
              <w:t>«</w:t>
            </w:r>
            <w:r w:rsidRPr="00130EF6">
              <w:t>организация, оказывающая услуги по обслуживанию пользователей ЕИС</w:t>
            </w:r>
            <w:r w:rsidR="00237D21">
              <w:t>»</w:t>
            </w:r>
            <w:r w:rsidRPr="00130EF6">
              <w:t>;</w:t>
            </w:r>
          </w:p>
          <w:p w:rsidR="00130EF6" w:rsidRPr="00130EF6" w:rsidRDefault="00130EF6" w:rsidP="00632829">
            <w:pPr>
              <w:pStyle w:val="ASFKTableListMark"/>
              <w:widowControl w:val="0"/>
            </w:pPr>
            <w:r w:rsidRPr="00130EF6">
              <w:t xml:space="preserve">11 – </w:t>
            </w:r>
            <w:r w:rsidR="00237D21">
              <w:t>«</w:t>
            </w:r>
            <w:r w:rsidRPr="00130EF6">
              <w:t>оператор электронной площадки</w:t>
            </w:r>
            <w:r w:rsidR="00237D21">
              <w:t>»</w:t>
            </w:r>
            <w:r w:rsidRPr="00130EF6">
              <w:t>;</w:t>
            </w:r>
          </w:p>
          <w:p w:rsidR="00130EF6" w:rsidRPr="00130EF6" w:rsidRDefault="00130EF6" w:rsidP="00632829">
            <w:pPr>
              <w:pStyle w:val="ASFKTableListMark"/>
              <w:widowControl w:val="0"/>
            </w:pPr>
            <w:r w:rsidRPr="00130EF6">
              <w:t xml:space="preserve">12 – </w:t>
            </w:r>
            <w:r w:rsidR="00237D21">
              <w:t>«</w:t>
            </w:r>
            <w:r w:rsidRPr="00130EF6">
              <w:t>орган аудита в сфере закупок</w:t>
            </w:r>
            <w:r w:rsidR="00237D21">
              <w:t>»</w:t>
            </w:r>
            <w:r w:rsidRPr="00130EF6">
              <w:t>;</w:t>
            </w:r>
          </w:p>
          <w:p w:rsidR="00130EF6" w:rsidRPr="00130EF6" w:rsidRDefault="00130EF6" w:rsidP="00632829">
            <w:pPr>
              <w:pStyle w:val="ASFKTableListMark"/>
              <w:widowControl w:val="0"/>
            </w:pPr>
            <w:r w:rsidRPr="00130EF6">
              <w:t xml:space="preserve">13 – </w:t>
            </w:r>
            <w:r w:rsidR="00237D21">
              <w:t>«</w:t>
            </w:r>
            <w:r w:rsidRPr="00130EF6">
              <w:t>орган, размещающий правила нормирования</w:t>
            </w:r>
            <w:r w:rsidR="00237D21">
              <w:t>»</w:t>
            </w:r>
            <w:r w:rsidRPr="00130EF6">
              <w:t>;</w:t>
            </w:r>
          </w:p>
          <w:p w:rsidR="00130EF6" w:rsidRPr="00130EF6" w:rsidRDefault="00130EF6" w:rsidP="00632829">
            <w:pPr>
              <w:pStyle w:val="ASFKTableListMark"/>
              <w:widowControl w:val="0"/>
            </w:pPr>
            <w:r w:rsidRPr="00130EF6">
              <w:t xml:space="preserve">14 – </w:t>
            </w:r>
            <w:r w:rsidR="00237D21">
              <w:t>«</w:t>
            </w:r>
            <w:r w:rsidRPr="00130EF6">
              <w:t>орган, устанавливающий требования к отдельным видам товаров, работ, услуг и (или) нормативные затраты</w:t>
            </w:r>
            <w:r w:rsidR="00237D21">
              <w:t>»</w:t>
            </w:r>
            <w:r w:rsidRPr="00130EF6">
              <w:t>;</w:t>
            </w:r>
          </w:p>
          <w:p w:rsidR="00130EF6" w:rsidRPr="00130EF6" w:rsidRDefault="00130EF6" w:rsidP="00632829">
            <w:pPr>
              <w:pStyle w:val="ASFKTableListMark"/>
              <w:widowControl w:val="0"/>
            </w:pPr>
            <w:r w:rsidRPr="00130EF6">
              <w:t xml:space="preserve">15 – </w:t>
            </w:r>
            <w:r w:rsidR="00237D21">
              <w:t>«</w:t>
            </w:r>
            <w:r w:rsidRPr="00130EF6">
              <w:t>орган, разрабатывающий типовые контракты и типовые условия контрактов</w:t>
            </w:r>
            <w:r w:rsidR="00237D21">
              <w:t>»</w:t>
            </w:r>
            <w:r w:rsidRPr="00130EF6">
              <w:t>;</w:t>
            </w:r>
          </w:p>
          <w:p w:rsidR="00130EF6" w:rsidRPr="00130EF6" w:rsidRDefault="00130EF6" w:rsidP="00632829">
            <w:pPr>
              <w:pStyle w:val="ASFKTableListMark"/>
              <w:widowControl w:val="0"/>
            </w:pPr>
            <w:r w:rsidRPr="00130EF6">
              <w:t xml:space="preserve">16 – </w:t>
            </w:r>
            <w:r w:rsidR="00237D21">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t>»</w:t>
            </w:r>
            <w:r w:rsidRPr="00130EF6">
              <w:t>;</w:t>
            </w:r>
          </w:p>
          <w:p w:rsidR="00130EF6" w:rsidRPr="00130EF6" w:rsidRDefault="00130EF6" w:rsidP="00632829">
            <w:pPr>
              <w:pStyle w:val="ASFKTableListMark"/>
              <w:widowControl w:val="0"/>
            </w:pPr>
            <w:r w:rsidRPr="00130EF6">
              <w:t xml:space="preserve">17 – </w:t>
            </w:r>
            <w:r w:rsidR="00237D21">
              <w:t>«</w:t>
            </w:r>
            <w:r w:rsidRPr="00130EF6">
              <w:t>заказчик, осуществляющий закупку на проведение обязательного аудита</w:t>
            </w:r>
            <w:r w:rsidR="00237D21">
              <w:t>»</w:t>
            </w:r>
            <w:r w:rsidRPr="00130EF6">
              <w:t>;</w:t>
            </w:r>
          </w:p>
          <w:p w:rsidR="00130EF6" w:rsidRPr="00130EF6" w:rsidRDefault="00130EF6" w:rsidP="00632829">
            <w:pPr>
              <w:pStyle w:val="ASFKTableListMark"/>
              <w:widowControl w:val="0"/>
            </w:pPr>
            <w:r w:rsidRPr="00130EF6">
              <w:t xml:space="preserve">18 – </w:t>
            </w:r>
            <w:r w:rsidR="00237D21">
              <w:t>«</w:t>
            </w:r>
            <w:r w:rsidRPr="00130EF6">
              <w:t>заказчик, осуществляющий закупки в соответствии с частью 5 статьи 15 Федерального закона № 44–ФЗ</w:t>
            </w:r>
            <w:r w:rsidR="00237D21">
              <w:t>»</w:t>
            </w:r>
            <w:r w:rsidRPr="00130EF6">
              <w:t>;</w:t>
            </w:r>
          </w:p>
          <w:p w:rsidR="00130EF6" w:rsidRPr="00130EF6" w:rsidRDefault="00130EF6" w:rsidP="00632829">
            <w:pPr>
              <w:pStyle w:val="ASFKTableListMark"/>
              <w:widowControl w:val="0"/>
            </w:pPr>
            <w:r w:rsidRPr="00130EF6">
              <w:t xml:space="preserve">19 – </w:t>
            </w:r>
            <w:r w:rsidR="00237D21">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t>»</w:t>
            </w:r>
            <w:r w:rsidRPr="00130EF6">
              <w:t>;</w:t>
            </w:r>
          </w:p>
          <w:p w:rsidR="00130EF6" w:rsidRPr="00130EF6" w:rsidRDefault="00130EF6" w:rsidP="00632829">
            <w:pPr>
              <w:pStyle w:val="ASFKTableListMark"/>
              <w:widowControl w:val="0"/>
            </w:pPr>
            <w:r w:rsidRPr="00130EF6">
              <w:t xml:space="preserve">20 – </w:t>
            </w:r>
            <w:r w:rsidR="00237D21">
              <w:t>«</w:t>
            </w:r>
            <w:r w:rsidRPr="00130EF6">
              <w:t>оператор информационной системы, взаимодействующей с ЕИС</w:t>
            </w:r>
            <w:r w:rsidR="00237D21">
              <w:t>»</w:t>
            </w:r>
            <w:r w:rsidRPr="00130EF6">
              <w:t>;</w:t>
            </w:r>
          </w:p>
          <w:p w:rsidR="00130EF6" w:rsidRPr="00130EF6" w:rsidRDefault="00130EF6" w:rsidP="00632829">
            <w:pPr>
              <w:pStyle w:val="ASFKTableListMark"/>
              <w:widowControl w:val="0"/>
            </w:pPr>
            <w:r w:rsidRPr="00130EF6">
              <w:t xml:space="preserve">21 – </w:t>
            </w:r>
            <w:r w:rsidR="00237D21">
              <w:t>«</w:t>
            </w:r>
            <w:r w:rsidRPr="00130EF6">
              <w:t>орган, уполномоченный на ведение библиотеки типовых контрактов, типовых условий контрактов</w:t>
            </w:r>
            <w:r w:rsidR="00237D21">
              <w:t>»</w:t>
            </w:r>
            <w:r w:rsidRPr="00130EF6">
              <w:t>;</w:t>
            </w:r>
          </w:p>
          <w:p w:rsidR="00130EF6" w:rsidRPr="00130EF6" w:rsidRDefault="00130EF6" w:rsidP="00632829">
            <w:pPr>
              <w:pStyle w:val="ASFKTableListMark"/>
              <w:widowControl w:val="0"/>
            </w:pPr>
            <w:r w:rsidRPr="00130EF6">
              <w:t xml:space="preserve">22 – </w:t>
            </w:r>
            <w:r w:rsidR="00237D21">
              <w:t>«</w:t>
            </w:r>
            <w:r w:rsidRPr="00130EF6">
              <w:t>орган, осуществляющий мониторинг закупок</w:t>
            </w:r>
            <w:r w:rsidR="00237D21">
              <w:t>»</w:t>
            </w:r>
            <w:r w:rsidRPr="00130EF6">
              <w:t>;</w:t>
            </w:r>
          </w:p>
          <w:p w:rsidR="00130EF6" w:rsidRPr="00130EF6" w:rsidRDefault="00130EF6" w:rsidP="00632829">
            <w:pPr>
              <w:pStyle w:val="ASFKTableListMark"/>
              <w:widowControl w:val="0"/>
            </w:pPr>
            <w:r w:rsidRPr="00130EF6">
              <w:t xml:space="preserve">23 – </w:t>
            </w:r>
            <w:r w:rsidR="00237D21">
              <w:t>«</w:t>
            </w:r>
            <w:r w:rsidRPr="00130EF6">
              <w:t>орган по регулированию контрактной системы в сфере закупок</w:t>
            </w:r>
            <w:r w:rsidR="00237D21">
              <w:t>»</w:t>
            </w:r>
            <w:r w:rsidRPr="00130EF6">
              <w:t>;</w:t>
            </w:r>
          </w:p>
          <w:p w:rsidR="00130EF6" w:rsidRPr="00130EF6" w:rsidRDefault="00130EF6" w:rsidP="00632829">
            <w:pPr>
              <w:pStyle w:val="ASFKTableListMark"/>
              <w:widowControl w:val="0"/>
            </w:pPr>
            <w:r w:rsidRPr="00130EF6">
              <w:lastRenderedPageBreak/>
              <w:t xml:space="preserve">24 – </w:t>
            </w:r>
            <w:r w:rsidR="00237D21">
              <w:t>«</w:t>
            </w:r>
            <w:r w:rsidRPr="00130EF6">
              <w:t>организация, осуществляющая мониторинг в соответствии с Федеральным законом № 223–ФЗ</w:t>
            </w:r>
            <w:r w:rsidR="00237D21">
              <w:t>»</w:t>
            </w:r>
            <w:r w:rsidRPr="00130EF6">
              <w:t>;</w:t>
            </w:r>
          </w:p>
          <w:p w:rsidR="00130EF6" w:rsidRPr="00130EF6" w:rsidRDefault="00130EF6" w:rsidP="00632829">
            <w:pPr>
              <w:pStyle w:val="ASFKTableListMark"/>
              <w:widowControl w:val="0"/>
            </w:pPr>
            <w:r w:rsidRPr="00130EF6">
              <w:t xml:space="preserve">25 – </w:t>
            </w:r>
            <w:r w:rsidR="00237D21">
              <w:t>«</w:t>
            </w:r>
            <w:r w:rsidRPr="00130EF6">
              <w:t>организация, осуществляющая оценку соответствия в соответствии с Федеральным законом № 223–ФЗ</w:t>
            </w:r>
            <w:r w:rsidR="00237D21">
              <w:t>»</w:t>
            </w:r>
            <w:r w:rsidRPr="00130EF6">
              <w:t>.</w:t>
            </w:r>
          </w:p>
        </w:tc>
      </w:tr>
      <w:tr w:rsidR="00130EF6" w:rsidRPr="00130EF6" w:rsidTr="005E422B">
        <w:trPr>
          <w:cantSplit/>
        </w:trPr>
        <w:tc>
          <w:tcPr>
            <w:tcW w:w="2217" w:type="dxa"/>
            <w:shd w:val="clear" w:color="auto" w:fill="auto"/>
          </w:tcPr>
          <w:p w:rsidR="00130EF6" w:rsidRPr="00130EF6" w:rsidRDefault="00130EF6" w:rsidP="00130EF6">
            <w:pPr>
              <w:pStyle w:val="ASFKTablenorm"/>
            </w:pPr>
            <w:r w:rsidRPr="00130EF6">
              <w:t>Дата начала действия полномочия</w:t>
            </w:r>
          </w:p>
        </w:tc>
        <w:tc>
          <w:tcPr>
            <w:tcW w:w="7535" w:type="dxa"/>
            <w:shd w:val="clear" w:color="auto" w:fill="auto"/>
          </w:tcPr>
          <w:p w:rsidR="00130EF6" w:rsidRPr="00130EF6" w:rsidRDefault="00130EF6" w:rsidP="00130EF6">
            <w:pPr>
              <w:pStyle w:val="ASFKTablenorm"/>
            </w:pPr>
            <w:r>
              <w:t>Выбор из системного календаря.</w:t>
            </w:r>
          </w:p>
          <w:p w:rsidR="00130EF6" w:rsidRPr="00130EF6" w:rsidRDefault="00130EF6" w:rsidP="00130EF6">
            <w:pPr>
              <w:pStyle w:val="ASFKTablenorm"/>
            </w:pPr>
            <w:r w:rsidRPr="00130EF6">
              <w:t>Ввод значения вручную</w:t>
            </w:r>
            <w:r>
              <w:t>.</w:t>
            </w:r>
          </w:p>
        </w:tc>
      </w:tr>
      <w:tr w:rsidR="00130EF6" w:rsidRPr="00130EF6" w:rsidTr="005E422B">
        <w:trPr>
          <w:cantSplit/>
        </w:trPr>
        <w:tc>
          <w:tcPr>
            <w:tcW w:w="2217" w:type="dxa"/>
            <w:shd w:val="clear" w:color="auto" w:fill="auto"/>
          </w:tcPr>
          <w:p w:rsidR="00130EF6" w:rsidRPr="00130EF6" w:rsidRDefault="00130EF6" w:rsidP="00130EF6">
            <w:pPr>
              <w:pStyle w:val="ASFKTablenorm"/>
            </w:pPr>
            <w:r w:rsidRPr="00130EF6">
              <w:t>Дата окончания действия полномочия</w:t>
            </w:r>
          </w:p>
        </w:tc>
        <w:tc>
          <w:tcPr>
            <w:tcW w:w="7535" w:type="dxa"/>
            <w:shd w:val="clear" w:color="auto" w:fill="auto"/>
          </w:tcPr>
          <w:p w:rsidR="00130EF6" w:rsidRPr="00130EF6" w:rsidRDefault="00130EF6" w:rsidP="00130EF6">
            <w:pPr>
              <w:pStyle w:val="ASFKTablenorm"/>
            </w:pPr>
            <w:r>
              <w:t>Выбор из системного календаря.</w:t>
            </w:r>
          </w:p>
          <w:p w:rsidR="00130EF6" w:rsidRPr="00130EF6" w:rsidRDefault="00130EF6" w:rsidP="00130EF6">
            <w:pPr>
              <w:pStyle w:val="ASFKTablenorm"/>
            </w:pPr>
            <w:r w:rsidRPr="00130EF6">
              <w:t>Ввод значения вручную</w:t>
            </w:r>
            <w:r>
              <w:t>.</w:t>
            </w:r>
          </w:p>
        </w:tc>
      </w:tr>
      <w:tr w:rsidR="00130EF6" w:rsidRPr="00130EF6" w:rsidTr="005E422B">
        <w:trPr>
          <w:cantSplit/>
        </w:trPr>
        <w:tc>
          <w:tcPr>
            <w:tcW w:w="2217" w:type="dxa"/>
            <w:shd w:val="clear" w:color="auto" w:fill="auto"/>
          </w:tcPr>
          <w:p w:rsidR="00130EF6" w:rsidRPr="00130EF6" w:rsidRDefault="00130EF6" w:rsidP="00130EF6">
            <w:pPr>
              <w:pStyle w:val="ASFKTablenorm"/>
            </w:pPr>
            <w:r w:rsidRPr="00130EF6">
              <w:t>Дополнительная информация</w:t>
            </w:r>
          </w:p>
        </w:tc>
        <w:tc>
          <w:tcPr>
            <w:tcW w:w="7535" w:type="dxa"/>
            <w:shd w:val="clear" w:color="auto" w:fill="auto"/>
          </w:tcPr>
          <w:p w:rsidR="00130EF6" w:rsidRPr="00130EF6" w:rsidRDefault="00130EF6" w:rsidP="00130EF6">
            <w:pPr>
              <w:pStyle w:val="ASFKTablenorm"/>
            </w:pPr>
            <w:r w:rsidRPr="00130EF6">
              <w:t>Ввод значения вручную</w:t>
            </w:r>
            <w:r>
              <w:t>.</w:t>
            </w:r>
          </w:p>
        </w:tc>
      </w:tr>
      <w:tr w:rsidR="00130EF6" w:rsidRPr="00B11F4A" w:rsidTr="005E422B">
        <w:trPr>
          <w:cantSplit/>
        </w:trPr>
        <w:tc>
          <w:tcPr>
            <w:tcW w:w="9752" w:type="dxa"/>
            <w:gridSpan w:val="2"/>
            <w:shd w:val="clear" w:color="auto" w:fill="auto"/>
          </w:tcPr>
          <w:p w:rsidR="00130EF6" w:rsidRPr="00AE58D3" w:rsidRDefault="00130EF6" w:rsidP="00832723">
            <w:pPr>
              <w:pStyle w:val="ASFKTablenorm"/>
            </w:pPr>
            <w:r w:rsidRPr="009570D7">
              <w:t xml:space="preserve">Закладка </w:t>
            </w:r>
            <w:r w:rsidR="00237D21">
              <w:t>«</w:t>
            </w:r>
            <w:r w:rsidRPr="009570D7">
              <w:t>Полномочия и бюджеты (2)</w:t>
            </w:r>
            <w:r w:rsidR="00237D21">
              <w:t>»</w:t>
            </w:r>
            <w:r>
              <w:t>, табличное поле</w:t>
            </w:r>
            <w:r w:rsidRPr="00AE58D3">
              <w:t xml:space="preserve"> </w:t>
            </w:r>
            <w:r w:rsidR="00237D21">
              <w:t>«</w:t>
            </w:r>
            <w:r w:rsidRPr="00130EF6">
              <w:t>Бюджеты финансирования</w:t>
            </w:r>
            <w:r w:rsidR="00237D21">
              <w:t>»</w:t>
            </w:r>
          </w:p>
        </w:tc>
      </w:tr>
      <w:tr w:rsidR="00130EF6" w:rsidRPr="00B11F4A" w:rsidTr="005E422B">
        <w:trPr>
          <w:cantSplit/>
        </w:trPr>
        <w:tc>
          <w:tcPr>
            <w:tcW w:w="2217" w:type="dxa"/>
            <w:shd w:val="clear" w:color="auto" w:fill="auto"/>
          </w:tcPr>
          <w:p w:rsidR="00130EF6" w:rsidRPr="00AE58D3" w:rsidRDefault="00130EF6" w:rsidP="00832723">
            <w:pPr>
              <w:pStyle w:val="ASFKTablenorm"/>
            </w:pPr>
            <w:r w:rsidRPr="00130EF6">
              <w:t>Код бюджета</w:t>
            </w:r>
          </w:p>
        </w:tc>
        <w:tc>
          <w:tcPr>
            <w:tcW w:w="7535" w:type="dxa"/>
            <w:shd w:val="clear" w:color="auto" w:fill="auto"/>
          </w:tcPr>
          <w:p w:rsidR="00130EF6" w:rsidRDefault="00130EF6" w:rsidP="00832723">
            <w:pPr>
              <w:pStyle w:val="ASFKTablenorm"/>
            </w:pPr>
            <w:r w:rsidRPr="00130EF6">
              <w:t xml:space="preserve">УБП: Автозаполнение значением соответствующим полю </w:t>
            </w:r>
            <w:r w:rsidR="00237D21">
              <w:t>«</w:t>
            </w:r>
            <w:r w:rsidRPr="00130EF6">
              <w:t>Наименование бюджета</w:t>
            </w:r>
            <w:r w:rsidR="00237D21">
              <w:t>»</w:t>
            </w:r>
            <w:r w:rsidRPr="00130EF6">
              <w:t xml:space="preserve"> по справочнику </w:t>
            </w:r>
            <w:r w:rsidR="00237D21">
              <w:t>«</w:t>
            </w:r>
            <w:r w:rsidRPr="00130EF6">
              <w:t>Бюджеты</w:t>
            </w:r>
            <w:r w:rsidR="00237D21">
              <w:t>»</w:t>
            </w:r>
            <w:r>
              <w:t>.</w:t>
            </w:r>
          </w:p>
          <w:p w:rsidR="00130EF6" w:rsidRPr="00AE58D3" w:rsidRDefault="00130EF6" w:rsidP="00832723">
            <w:pPr>
              <w:pStyle w:val="ASFKTablenorm"/>
            </w:pPr>
            <w:r w:rsidRPr="00130EF6">
              <w:t>Ввод значения вручную</w:t>
            </w:r>
            <w:r>
              <w:t>.</w:t>
            </w:r>
          </w:p>
        </w:tc>
      </w:tr>
      <w:tr w:rsidR="00130EF6" w:rsidRPr="00B11F4A" w:rsidTr="005E422B">
        <w:trPr>
          <w:cantSplit/>
        </w:trPr>
        <w:tc>
          <w:tcPr>
            <w:tcW w:w="2217" w:type="dxa"/>
            <w:shd w:val="clear" w:color="auto" w:fill="auto"/>
          </w:tcPr>
          <w:p w:rsidR="00130EF6" w:rsidRPr="00B11F4A" w:rsidRDefault="00130EF6" w:rsidP="00832723">
            <w:pPr>
              <w:pStyle w:val="ASFKTablenorm"/>
            </w:pPr>
            <w:r w:rsidRPr="00130EF6">
              <w:t>Наименование бюджета</w:t>
            </w:r>
          </w:p>
        </w:tc>
        <w:tc>
          <w:tcPr>
            <w:tcW w:w="7535" w:type="dxa"/>
            <w:shd w:val="clear" w:color="auto" w:fill="auto"/>
          </w:tcPr>
          <w:p w:rsidR="00130EF6" w:rsidRDefault="00130EF6" w:rsidP="00832723">
            <w:pPr>
              <w:pStyle w:val="ASFKTablenorm"/>
            </w:pPr>
            <w:r w:rsidRPr="00130EF6">
              <w:t xml:space="preserve">УБП: Выбор из справочника </w:t>
            </w:r>
            <w:r w:rsidR="00237D21">
              <w:t>«</w:t>
            </w:r>
            <w:r w:rsidRPr="00130EF6">
              <w:t>Бюджеты</w:t>
            </w:r>
            <w:r w:rsidR="00237D21">
              <w:t>»</w:t>
            </w:r>
            <w:r>
              <w:t>.</w:t>
            </w:r>
          </w:p>
          <w:p w:rsidR="00130EF6" w:rsidRPr="00AE58D3" w:rsidRDefault="00130EF6" w:rsidP="00832723">
            <w:pPr>
              <w:pStyle w:val="ASFKTablenorm"/>
            </w:pPr>
            <w:r w:rsidRPr="00130EF6">
              <w:t>Ввод значения вручную</w:t>
            </w:r>
            <w:r>
              <w:t>.</w:t>
            </w:r>
          </w:p>
        </w:tc>
      </w:tr>
      <w:tr w:rsidR="00130EF6" w:rsidRPr="00B11F4A" w:rsidTr="005E422B">
        <w:trPr>
          <w:cantSplit/>
        </w:trPr>
        <w:tc>
          <w:tcPr>
            <w:tcW w:w="9752" w:type="dxa"/>
            <w:gridSpan w:val="2"/>
            <w:shd w:val="clear" w:color="auto" w:fill="auto"/>
          </w:tcPr>
          <w:p w:rsidR="00130EF6" w:rsidRPr="00AE58D3" w:rsidRDefault="00130EF6" w:rsidP="00130EF6">
            <w:pPr>
              <w:pStyle w:val="ASFKTablenorm"/>
            </w:pPr>
            <w:r w:rsidRPr="009570D7">
              <w:t xml:space="preserve">Закладка </w:t>
            </w:r>
            <w:r w:rsidR="00237D21">
              <w:t>«</w:t>
            </w:r>
            <w:r w:rsidRPr="009570D7">
              <w:t>Полномочия и бюджеты (2)</w:t>
            </w:r>
            <w:r w:rsidR="00237D21">
              <w:t>»</w:t>
            </w:r>
            <w:r>
              <w:t>, г</w:t>
            </w:r>
            <w:r w:rsidRPr="00BA470F">
              <w:t xml:space="preserve">руппа полей </w:t>
            </w:r>
            <w:r w:rsidR="00237D21">
              <w:t>«</w:t>
            </w:r>
            <w:r w:rsidRPr="00BA470F">
              <w:t>Адресные данные</w:t>
            </w:r>
            <w:r w:rsidR="00237D21">
              <w:t>»</w:t>
            </w:r>
          </w:p>
        </w:tc>
      </w:tr>
      <w:tr w:rsidR="00130EF6" w:rsidRPr="00B11F4A" w:rsidTr="005E422B">
        <w:trPr>
          <w:cantSplit/>
        </w:trPr>
        <w:tc>
          <w:tcPr>
            <w:tcW w:w="2217" w:type="dxa"/>
            <w:shd w:val="clear" w:color="auto" w:fill="auto"/>
          </w:tcPr>
          <w:p w:rsidR="00130EF6" w:rsidRPr="00AE58D3" w:rsidRDefault="00130EF6" w:rsidP="00C24574">
            <w:pPr>
              <w:pStyle w:val="ASFKTablenorm"/>
            </w:pPr>
            <w:r>
              <w:t>ОКТМ</w:t>
            </w:r>
            <w:r w:rsidRPr="00AE58D3">
              <w:t xml:space="preserve">О </w:t>
            </w:r>
          </w:p>
        </w:tc>
        <w:tc>
          <w:tcPr>
            <w:tcW w:w="7535" w:type="dxa"/>
            <w:shd w:val="clear" w:color="auto" w:fill="auto"/>
          </w:tcPr>
          <w:p w:rsidR="00130EF6" w:rsidRDefault="00130EF6" w:rsidP="00C24574">
            <w:pPr>
              <w:pStyle w:val="ASFKTablenorm"/>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 xml:space="preserve">1, то автозаполнение необходимо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rsidR="00832723">
              <w:t>.</w:t>
            </w:r>
          </w:p>
          <w:p w:rsidR="00130EF6" w:rsidRPr="00AE58D3" w:rsidRDefault="00130EF6" w:rsidP="00C24574">
            <w:pPr>
              <w:pStyle w:val="ASFKTablenorm"/>
            </w:pPr>
            <w:r>
              <w:t>В</w:t>
            </w:r>
            <w:r w:rsidRPr="00AE58D3">
              <w:t xml:space="preserve">ыбор из справочника </w:t>
            </w:r>
            <w:r w:rsidR="00237D21">
              <w:t>«</w:t>
            </w:r>
            <w:r w:rsidRPr="00AE58D3">
              <w:t>ОКТ</w:t>
            </w:r>
            <w:r>
              <w:t>М</w:t>
            </w:r>
            <w:r w:rsidRPr="00AE58D3">
              <w:t>О</w:t>
            </w:r>
            <w:r w:rsidR="00237D21">
              <w:t>»</w:t>
            </w:r>
            <w:r w:rsidRPr="00AE58D3">
              <w:t>.</w:t>
            </w:r>
          </w:p>
          <w:p w:rsidR="00130EF6" w:rsidRPr="00AE58D3" w:rsidRDefault="00130EF6" w:rsidP="00C24574">
            <w:pPr>
              <w:pStyle w:val="ASFKTablenorm"/>
            </w:pPr>
            <w:r w:rsidRPr="004621F4">
              <w:t xml:space="preserve">Список значений справочника для заполнения поля </w:t>
            </w:r>
            <w:r w:rsidR="00237D21">
              <w:t>«</w:t>
            </w:r>
            <w:r w:rsidRPr="00AE58D3">
              <w:t>ОКТ</w:t>
            </w:r>
            <w:r>
              <w:t>М</w:t>
            </w:r>
            <w:r w:rsidRPr="00AE58D3">
              <w:t>О</w:t>
            </w:r>
            <w:r w:rsidR="00237D21">
              <w:t>»</w:t>
            </w:r>
            <w:r w:rsidRPr="00AE58D3">
              <w:t xml:space="preserve"> огранич</w:t>
            </w:r>
            <w:r>
              <w:t>ен</w:t>
            </w:r>
            <w:r w:rsidRPr="00AE58D3">
              <w:t xml:space="preserve"> по условию значения признака ОКАТО/ОКТМО = </w:t>
            </w:r>
            <w:r w:rsidR="00237D21">
              <w:t>«</w:t>
            </w:r>
            <w:r w:rsidRPr="00AE58D3">
              <w:t>ОКТ</w:t>
            </w:r>
            <w:r>
              <w:t>М</w:t>
            </w:r>
            <w:r w:rsidRPr="00AE58D3">
              <w:t>О</w:t>
            </w:r>
            <w:r w:rsidR="00237D21">
              <w:t>»</w:t>
            </w:r>
            <w:r w:rsidRPr="00AE58D3">
              <w:t xml:space="preserve"> с учётом актуал</w:t>
            </w:r>
            <w:r w:rsidRPr="00130EF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130EF6" w:rsidRPr="00AE58D3" w:rsidRDefault="00130EF6" w:rsidP="00C24574">
            <w:pPr>
              <w:pStyle w:val="ASFKTablenorm"/>
            </w:pPr>
            <w:r>
              <w:t>Ввод значения вручную.</w:t>
            </w:r>
          </w:p>
          <w:p w:rsidR="00130EF6" w:rsidRPr="00AE58D3" w:rsidRDefault="00130EF6" w:rsidP="00130EF6">
            <w:pPr>
              <w:pStyle w:val="ASFKTablenorm"/>
            </w:pPr>
            <w:r w:rsidRPr="007B418B">
              <w:t>Значение поля может быть 8</w:t>
            </w:r>
            <w:r w:rsidRPr="00AE58D3">
              <w:t xml:space="preserve"> или 11 символов.</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Почтовый индекс</w:t>
            </w:r>
          </w:p>
        </w:tc>
        <w:tc>
          <w:tcPr>
            <w:tcW w:w="7535" w:type="dxa"/>
            <w:shd w:val="clear" w:color="auto" w:fill="auto"/>
          </w:tcPr>
          <w:p w:rsidR="00832723" w:rsidRDefault="00832723" w:rsidP="00C24574">
            <w:pPr>
              <w:pStyle w:val="ASFKTablenorm"/>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Выбор из справочника </w:t>
            </w:r>
            <w:r w:rsidR="00237D21">
              <w:t>«</w:t>
            </w:r>
            <w:r w:rsidRPr="00AE58D3">
              <w:t>КЛАДР</w:t>
            </w:r>
            <w:r w:rsidR="00237D21">
              <w:t>»</w:t>
            </w:r>
            <w:r w:rsidRPr="00AE58D3">
              <w:t xml:space="preserve"> (если присутств</w:t>
            </w:r>
            <w:r w:rsidRPr="00130EF6">
              <w:t>у</w:t>
            </w:r>
            <w:r w:rsidRPr="00AE58D3">
              <w:t xml:space="preserve">ет в справочнике </w:t>
            </w:r>
            <w:r w:rsidR="00237D21">
              <w:t>«</w:t>
            </w:r>
            <w:r w:rsidRPr="00AE58D3">
              <w:t>КЛАДР</w:t>
            </w:r>
            <w:r w:rsidR="00D85836">
              <w:t>»</w:t>
            </w:r>
            <w:r w:rsidRPr="00AE58D3">
              <w:t xml:space="preserve"> для объекта 4-го уровня (</w:t>
            </w:r>
            <w:r w:rsidR="00237D21">
              <w:t>«</w:t>
            </w:r>
            <w:r w:rsidRPr="00AE58D3">
              <w:t>населенный пункт</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Субъект РФ</w:t>
            </w:r>
          </w:p>
        </w:tc>
        <w:tc>
          <w:tcPr>
            <w:tcW w:w="7535" w:type="dxa"/>
            <w:shd w:val="clear" w:color="auto" w:fill="auto"/>
          </w:tcPr>
          <w:p w:rsidR="00832723" w:rsidRDefault="00130EF6" w:rsidP="00C24574">
            <w:pPr>
              <w:pStyle w:val="ASFKTablenorm"/>
            </w:pPr>
            <w:r w:rsidRPr="00B11F4A">
              <w:t>Наименование субъекта РФ</w:t>
            </w:r>
            <w:r w:rsidR="00832723">
              <w:t xml:space="preserve"> УБП.</w:t>
            </w:r>
          </w:p>
          <w:p w:rsidR="00832723" w:rsidRDefault="00832723" w:rsidP="00C24574">
            <w:pPr>
              <w:pStyle w:val="ASFKTablenorm"/>
            </w:pPr>
            <w:r>
              <w:t>УБП:</w:t>
            </w:r>
            <w:r w:rsidR="00130EF6"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w:t>
            </w:r>
            <w:r w:rsidRPr="00C24574">
              <w:t>о</w:t>
            </w:r>
            <w:r w:rsidRPr="00AE58D3">
              <w:t>вый индекс</w:t>
            </w:r>
            <w:r w:rsidR="00237D21">
              <w:t>»</w:t>
            </w:r>
            <w:r w:rsidRPr="00AE58D3">
              <w:t xml:space="preserve"> присутствует в справочнике </w:t>
            </w:r>
            <w:r w:rsidR="00237D21">
              <w:t>«</w:t>
            </w:r>
            <w:r w:rsidRPr="00AE58D3">
              <w:t>КЛАДР</w:t>
            </w:r>
            <w:r w:rsidR="00237D21">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lastRenderedPageBreak/>
              <w:t>Район</w:t>
            </w:r>
          </w:p>
        </w:tc>
        <w:tc>
          <w:tcPr>
            <w:tcW w:w="7535" w:type="dxa"/>
            <w:shd w:val="clear" w:color="auto" w:fill="auto"/>
          </w:tcPr>
          <w:p w:rsidR="00832723" w:rsidRDefault="00130EF6" w:rsidP="00C24574">
            <w:pPr>
              <w:pStyle w:val="ASFKTablenorm"/>
            </w:pPr>
            <w:r w:rsidRPr="00B11F4A">
              <w:t xml:space="preserve">Наименование района УБП.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Город</w:t>
            </w:r>
          </w:p>
        </w:tc>
        <w:tc>
          <w:tcPr>
            <w:tcW w:w="7535" w:type="dxa"/>
            <w:shd w:val="clear" w:color="auto" w:fill="auto"/>
          </w:tcPr>
          <w:p w:rsidR="00832723" w:rsidRDefault="00130EF6" w:rsidP="00C24574">
            <w:pPr>
              <w:pStyle w:val="ASFKTablenorm"/>
            </w:pPr>
            <w:r w:rsidRPr="00B11F4A">
              <w:t xml:space="preserve">Наименование города УБП. </w:t>
            </w:r>
          </w:p>
          <w:p w:rsidR="00832723" w:rsidRDefault="00832723" w:rsidP="00832723">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Населенный пункт</w:t>
            </w:r>
          </w:p>
        </w:tc>
        <w:tc>
          <w:tcPr>
            <w:tcW w:w="7535" w:type="dxa"/>
            <w:shd w:val="clear" w:color="auto" w:fill="auto"/>
          </w:tcPr>
          <w:p w:rsidR="00553E5C" w:rsidRDefault="00130EF6" w:rsidP="00C24574">
            <w:pPr>
              <w:pStyle w:val="ASFKTablenorm"/>
            </w:pPr>
            <w:r w:rsidRPr="00B11F4A">
              <w:t xml:space="preserve">Наименование населенного пункта УБП.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 xml:space="preserve">Если значение поля </w:t>
            </w:r>
            <w:r w:rsidR="00237D21">
              <w:t>«</w:t>
            </w:r>
            <w:r w:rsidRPr="00AE58D3">
              <w:t>Почтовый и</w:t>
            </w:r>
            <w:r w:rsidRPr="00130EF6">
              <w:t>н</w:t>
            </w:r>
            <w:r w:rsidRPr="00AE58D3">
              <w:t>декс</w:t>
            </w:r>
            <w:r w:rsidR="00237D21">
              <w:t>»</w:t>
            </w:r>
            <w:r w:rsidRPr="00AE58D3">
              <w:t xml:space="preserve"> присутствует в справочнике </w:t>
            </w:r>
            <w:r w:rsidR="00237D21">
              <w:t>«</w:t>
            </w:r>
            <w:r w:rsidRPr="00AE58D3">
              <w:t>КЛАДР</w:t>
            </w:r>
            <w:r w:rsidR="00237D21">
              <w:t>»</w:t>
            </w:r>
            <w:r w:rsidRPr="00AE58D3">
              <w:t>, то автоматически заполн</w:t>
            </w:r>
            <w:r w:rsidRPr="00130EF6">
              <w:t>я</w:t>
            </w:r>
            <w:r w:rsidRPr="00AE58D3">
              <w:t xml:space="preserve">ется соответствующим значением из справочника </w:t>
            </w:r>
            <w:r w:rsidR="00237D21">
              <w:t>«</w:t>
            </w:r>
            <w:r w:rsidRPr="00AE58D3">
              <w:t>КЛАДР</w:t>
            </w:r>
            <w:r w:rsidR="00237D21">
              <w:t>»</w:t>
            </w:r>
            <w:r w:rsidRPr="00AE58D3">
              <w:t>.</w:t>
            </w:r>
          </w:p>
          <w:p w:rsidR="00130EF6" w:rsidRPr="00AE58D3" w:rsidRDefault="00130EF6" w:rsidP="00C24574">
            <w:pPr>
              <w:pStyle w:val="ASFKTablenorm"/>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Улица</w:t>
            </w:r>
          </w:p>
        </w:tc>
        <w:tc>
          <w:tcPr>
            <w:tcW w:w="7535" w:type="dxa"/>
            <w:shd w:val="clear" w:color="auto" w:fill="auto"/>
          </w:tcPr>
          <w:p w:rsidR="00553E5C" w:rsidRDefault="00130EF6" w:rsidP="00C24574">
            <w:pPr>
              <w:pStyle w:val="ASFKTablenorm"/>
            </w:pPr>
            <w:r w:rsidRPr="00B11F4A">
              <w:t xml:space="preserve">Наименование улицы.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Ввод зн</w:t>
            </w:r>
            <w:r w:rsidRPr="00AE58D3">
              <w:t>ачения вручную.</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Дом</w:t>
            </w:r>
          </w:p>
        </w:tc>
        <w:tc>
          <w:tcPr>
            <w:tcW w:w="7535" w:type="dxa"/>
            <w:shd w:val="clear" w:color="auto" w:fill="auto"/>
          </w:tcPr>
          <w:p w:rsidR="00553E5C" w:rsidRDefault="00130EF6" w:rsidP="00C24574">
            <w:pPr>
              <w:pStyle w:val="ASFKTablenorm"/>
            </w:pPr>
            <w:r w:rsidRPr="00B11F4A">
              <w:t xml:space="preserve">Наименование дома.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Ввод зн</w:t>
            </w:r>
            <w:r w:rsidRPr="00AE58D3">
              <w:t>ачения вручную.</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lastRenderedPageBreak/>
              <w:t>Офис</w:t>
            </w:r>
          </w:p>
        </w:tc>
        <w:tc>
          <w:tcPr>
            <w:tcW w:w="7535" w:type="dxa"/>
            <w:shd w:val="clear" w:color="auto" w:fill="auto"/>
          </w:tcPr>
          <w:p w:rsidR="00553E5C" w:rsidRDefault="00130EF6" w:rsidP="00C24574">
            <w:pPr>
              <w:pStyle w:val="ASFKTablenorm"/>
            </w:pPr>
            <w:r w:rsidRPr="00B11F4A">
              <w:t xml:space="preserve">Наименование офиса. </w:t>
            </w:r>
          </w:p>
          <w:p w:rsidR="00553E5C" w:rsidRDefault="00553E5C" w:rsidP="00553E5C">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B11F4A">
              <w:t>Ввод значения вручную</w:t>
            </w:r>
            <w:r w:rsidRPr="00AE58D3">
              <w:t>.</w:t>
            </w:r>
          </w:p>
          <w:p w:rsidR="00130EF6" w:rsidRPr="00AE58D3" w:rsidRDefault="00130EF6" w:rsidP="00C24574">
            <w:pPr>
              <w:pStyle w:val="ASFKTablenorm"/>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5E422B">
        <w:trPr>
          <w:cantSplit/>
        </w:trPr>
        <w:tc>
          <w:tcPr>
            <w:tcW w:w="9752" w:type="dxa"/>
            <w:gridSpan w:val="2"/>
            <w:shd w:val="clear" w:color="auto" w:fill="auto"/>
          </w:tcPr>
          <w:p w:rsidR="00130EF6" w:rsidRPr="00AE58D3" w:rsidRDefault="00130EF6" w:rsidP="00C24574">
            <w:pPr>
              <w:pStyle w:val="ASFKTablenorm"/>
            </w:pPr>
            <w:r w:rsidRPr="00BA470F">
              <w:t xml:space="preserve">Группа полей </w:t>
            </w:r>
            <w:r w:rsidR="00237D21">
              <w:t>«</w:t>
            </w:r>
            <w:r w:rsidRPr="00BA470F">
              <w:t>Код</w:t>
            </w:r>
            <w:r w:rsidR="00832723">
              <w:t>ы</w:t>
            </w:r>
            <w:r w:rsidRPr="00BA470F">
              <w:t xml:space="preserve"> по</w:t>
            </w:r>
            <w:r w:rsidRPr="00AE58D3">
              <w:t xml:space="preserve"> </w:t>
            </w:r>
            <w:r w:rsidR="00237D21">
              <w:t>«</w:t>
            </w:r>
            <w:r w:rsidRPr="00AE58D3">
              <w:t>КЛАДР</w:t>
            </w:r>
            <w:r w:rsidR="00237D21">
              <w:t>»</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 xml:space="preserve">Субъект РФ </w:t>
            </w:r>
          </w:p>
        </w:tc>
        <w:tc>
          <w:tcPr>
            <w:tcW w:w="7535" w:type="dxa"/>
            <w:shd w:val="clear" w:color="auto" w:fill="auto"/>
          </w:tcPr>
          <w:p w:rsidR="00832723" w:rsidRDefault="00130EF6" w:rsidP="00C24574">
            <w:pPr>
              <w:pStyle w:val="ASFKTablenorm"/>
            </w:pPr>
            <w:r w:rsidRPr="00B11F4A">
              <w:t>Код субъекта РФ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 xml:space="preserve">Автоматически заполняется на основании значения поля </w:t>
            </w:r>
            <w:r w:rsidR="00237D21">
              <w:t>«</w:t>
            </w:r>
            <w:r w:rsidRPr="00AE58D3">
              <w:t>Субъект РФ (на</w:t>
            </w:r>
            <w:r w:rsidR="00832723">
              <w:t>именование)</w:t>
            </w:r>
            <w:r w:rsidR="00237D21">
              <w:t>»</w:t>
            </w:r>
            <w:r w:rsidR="00832723">
              <w:t>.</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 xml:space="preserve">Район </w:t>
            </w:r>
          </w:p>
        </w:tc>
        <w:tc>
          <w:tcPr>
            <w:tcW w:w="7535" w:type="dxa"/>
            <w:shd w:val="clear" w:color="auto" w:fill="auto"/>
          </w:tcPr>
          <w:p w:rsidR="00832723" w:rsidRDefault="00130EF6" w:rsidP="00C24574">
            <w:pPr>
              <w:pStyle w:val="ASFKTablenorm"/>
            </w:pPr>
            <w:r w:rsidRPr="00B11F4A">
              <w:t>Код района РФ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Автоматически заполняется на основании зн</w:t>
            </w:r>
            <w:r w:rsidRPr="00130EF6">
              <w:t>а</w:t>
            </w:r>
            <w:r w:rsidRPr="00AE58D3">
              <w:t xml:space="preserve">чения поля </w:t>
            </w:r>
            <w:r w:rsidR="00237D21">
              <w:t>«</w:t>
            </w:r>
            <w:r w:rsidRPr="00AE58D3">
              <w:t>Район (наименование)</w:t>
            </w:r>
            <w:r w:rsidR="00237D21">
              <w:t>»</w:t>
            </w:r>
            <w:r w:rsidRPr="00AE58D3">
              <w:t>.</w:t>
            </w:r>
          </w:p>
          <w:p w:rsidR="00130EF6" w:rsidRPr="00AE58D3" w:rsidRDefault="00130EF6" w:rsidP="00C24574">
            <w:pPr>
              <w:pStyle w:val="ASFKTablenorm"/>
            </w:pPr>
            <w:r w:rsidRPr="00B11F4A">
              <w:t xml:space="preserve">Если в поле </w:t>
            </w:r>
            <w:r w:rsidR="00237D21">
              <w:t>«</w:t>
            </w:r>
            <w:r w:rsidRPr="00AE58D3">
              <w:t>Район (наименование)</w:t>
            </w:r>
            <w:r w:rsidR="00237D21">
              <w:t>»</w:t>
            </w:r>
            <w:r w:rsidRPr="00AE58D3">
              <w:t xml:space="preserve"> указано значение </w:t>
            </w:r>
            <w:r w:rsidR="00237D21">
              <w:t>«</w:t>
            </w:r>
            <w:r w:rsidRPr="00AE58D3">
              <w:t>-</w:t>
            </w:r>
            <w:r w:rsidR="00237D21">
              <w:t>»</w:t>
            </w:r>
            <w:r w:rsidRPr="00AE58D3">
              <w:t>, то не заполняе</w:t>
            </w:r>
            <w:r w:rsidRPr="00130EF6">
              <w:t>т</w:t>
            </w:r>
            <w:r w:rsidRPr="00AE58D3">
              <w:t>ся.</w:t>
            </w:r>
          </w:p>
        </w:tc>
      </w:tr>
      <w:tr w:rsidR="00130EF6" w:rsidRPr="00B11F4A" w:rsidTr="005E422B">
        <w:trPr>
          <w:cantSplit/>
        </w:trPr>
        <w:tc>
          <w:tcPr>
            <w:tcW w:w="2217" w:type="dxa"/>
            <w:shd w:val="clear" w:color="auto" w:fill="auto"/>
          </w:tcPr>
          <w:p w:rsidR="00130EF6" w:rsidRPr="00B11F4A" w:rsidRDefault="00130EF6" w:rsidP="00C24574">
            <w:pPr>
              <w:pStyle w:val="ASFKTablenorm"/>
            </w:pPr>
            <w:r w:rsidRPr="00B11F4A">
              <w:t xml:space="preserve">Город </w:t>
            </w:r>
          </w:p>
        </w:tc>
        <w:tc>
          <w:tcPr>
            <w:tcW w:w="7535" w:type="dxa"/>
            <w:shd w:val="clear" w:color="auto" w:fill="auto"/>
          </w:tcPr>
          <w:p w:rsidR="00832723" w:rsidRDefault="00130EF6" w:rsidP="00C24574">
            <w:pPr>
              <w:pStyle w:val="ASFKTablenorm"/>
            </w:pPr>
            <w:r w:rsidRPr="00B11F4A">
              <w:t>Код города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237D21">
              <w:t>«</w:t>
            </w:r>
            <w:r w:rsidRPr="00AE58D3">
              <w:t>Город (наименование)</w:t>
            </w:r>
            <w:r w:rsidR="00237D21">
              <w:t>»</w:t>
            </w:r>
            <w:r w:rsidRPr="00AE58D3">
              <w:t>.</w:t>
            </w:r>
          </w:p>
        </w:tc>
      </w:tr>
      <w:tr w:rsidR="00130EF6" w:rsidRPr="00B11F4A" w:rsidTr="005E422B">
        <w:trPr>
          <w:cantSplit/>
          <w:trHeight w:val="70"/>
        </w:trPr>
        <w:tc>
          <w:tcPr>
            <w:tcW w:w="2217" w:type="dxa"/>
            <w:shd w:val="clear" w:color="auto" w:fill="auto"/>
          </w:tcPr>
          <w:p w:rsidR="00130EF6" w:rsidRPr="00B11F4A" w:rsidRDefault="00130EF6" w:rsidP="00C24574">
            <w:pPr>
              <w:pStyle w:val="ASFKTablenorm"/>
            </w:pPr>
            <w:r w:rsidRPr="00B11F4A">
              <w:t xml:space="preserve">Населенный пункт </w:t>
            </w:r>
          </w:p>
        </w:tc>
        <w:tc>
          <w:tcPr>
            <w:tcW w:w="7535" w:type="dxa"/>
            <w:shd w:val="clear" w:color="auto" w:fill="auto"/>
          </w:tcPr>
          <w:p w:rsidR="00832723" w:rsidRDefault="00130EF6" w:rsidP="00C24574">
            <w:pPr>
              <w:pStyle w:val="ASFKTablenorm"/>
            </w:pPr>
            <w:r w:rsidRPr="00B11F4A">
              <w:t>Код населенного пункта по</w:t>
            </w:r>
            <w:r w:rsidRPr="00AE58D3">
              <w:t xml:space="preserve"> </w:t>
            </w:r>
            <w:r w:rsidR="00237D21">
              <w:t>«</w:t>
            </w:r>
            <w:r w:rsidRPr="00AE58D3">
              <w:t>КЛАДР</w:t>
            </w:r>
            <w:r w:rsidR="00237D21">
              <w:t>»</w:t>
            </w:r>
            <w:r w:rsidRPr="00AE58D3">
              <w:t xml:space="preserve">. </w:t>
            </w:r>
          </w:p>
          <w:p w:rsidR="00832723" w:rsidRDefault="00832723" w:rsidP="00C24574">
            <w:pPr>
              <w:pStyle w:val="ASFKTablenorm"/>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C24574">
            <w:pPr>
              <w:pStyle w:val="ASFKTablenorm"/>
            </w:pPr>
            <w:r w:rsidRPr="00AE58D3">
              <w:t>Автоматически заполн</w:t>
            </w:r>
            <w:r w:rsidRPr="00C24574">
              <w:t>я</w:t>
            </w:r>
            <w:r w:rsidRPr="00AE58D3">
              <w:t>ется на основ</w:t>
            </w:r>
            <w:r w:rsidRPr="00130EF6">
              <w:t>а</w:t>
            </w:r>
            <w:r w:rsidRPr="00AE58D3">
              <w:t xml:space="preserve">нии значения поля </w:t>
            </w:r>
            <w:r w:rsidR="00237D21">
              <w:t>«</w:t>
            </w:r>
            <w:r w:rsidRPr="00AE58D3">
              <w:t>Населенный пункт (наим</w:t>
            </w:r>
            <w:r w:rsidRPr="00130EF6">
              <w:t>е</w:t>
            </w:r>
            <w:r w:rsidRPr="00AE58D3">
              <w:t>нование)</w:t>
            </w:r>
            <w:r w:rsidR="00237D21">
              <w:t>»</w:t>
            </w:r>
            <w:r w:rsidRPr="00AE58D3">
              <w:t>.</w:t>
            </w:r>
          </w:p>
        </w:tc>
      </w:tr>
    </w:tbl>
    <w:p w:rsidR="008A68E0" w:rsidRPr="00B11F4A" w:rsidRDefault="008A68E0" w:rsidP="008A68E0">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r w:rsidR="000B279A">
        <w:t xml:space="preserve"> </w:t>
      </w:r>
      <w:r w:rsidR="000B279A" w:rsidRPr="00B11F4A">
        <w:t xml:space="preserve">представлена </w:t>
      </w:r>
      <w:r w:rsidR="000B279A">
        <w:t>н</w:t>
      </w:r>
      <w:r w:rsidR="000B279A" w:rsidRPr="00B11F4A">
        <w:t>а рисунке</w:t>
      </w:r>
      <w:r w:rsidR="009F03A6" w:rsidRPr="00821226">
        <w:t> </w:t>
      </w:r>
      <w:r w:rsidR="000B279A">
        <w:fldChar w:fldCharType="begin"/>
      </w:r>
      <w:r w:rsidR="000B279A">
        <w:instrText xml:space="preserve"> REF _Ref444679184 \h </w:instrText>
      </w:r>
      <w:r w:rsidR="000B279A">
        <w:fldChar w:fldCharType="separate"/>
      </w:r>
      <w:r w:rsidR="00A34761">
        <w:rPr>
          <w:noProof/>
        </w:rPr>
        <w:t>155</w:t>
      </w:r>
      <w:r w:rsidR="000B279A">
        <w:fldChar w:fldCharType="end"/>
      </w:r>
      <w:r w:rsidR="000B279A">
        <w:t>.</w:t>
      </w:r>
    </w:p>
    <w:p w:rsidR="008A68E0" w:rsidRPr="00A9380C" w:rsidRDefault="00632829" w:rsidP="008A68E0">
      <w:pPr>
        <w:pStyle w:val="ASFKFigure"/>
      </w:pPr>
      <w:r>
        <w:pict>
          <v:shape id="_x0000_i1278" type="#_x0000_t75" style="width:482.4pt;height:100.8pt">
            <v:imagedata r:id="rId229" o:title="0"/>
          </v:shape>
        </w:pict>
      </w:r>
    </w:p>
    <w:p w:rsidR="008A68E0" w:rsidRPr="00B11F4A" w:rsidRDefault="008A68E0" w:rsidP="006124FE">
      <w:pPr>
        <w:pStyle w:val="ASFKFigName"/>
      </w:pPr>
      <w:r w:rsidRPr="00B11F4A">
        <w:fldChar w:fldCharType="begin"/>
      </w:r>
      <w:r w:rsidRPr="00B11F4A">
        <w:instrText xml:space="preserve"> SEQ Рисунок \* ARABIC </w:instrText>
      </w:r>
      <w:r w:rsidRPr="00B11F4A">
        <w:fldChar w:fldCharType="separate"/>
      </w:r>
      <w:bookmarkStart w:id="1244" w:name="_Ref444679184"/>
      <w:bookmarkStart w:id="1245" w:name="_Toc71042126"/>
      <w:r w:rsidR="00A34761">
        <w:rPr>
          <w:noProof/>
        </w:rPr>
        <w:t>155</w:t>
      </w:r>
      <w:bookmarkEnd w:id="1244"/>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bookmarkEnd w:id="1245"/>
    </w:p>
    <w:p w:rsidR="00C24574" w:rsidRDefault="000B279A" w:rsidP="00C24574">
      <w:pPr>
        <w:pStyle w:val="ASFKNormal"/>
      </w:pPr>
      <w:r>
        <w:lastRenderedPageBreak/>
        <w:t xml:space="preserve">Перечень </w:t>
      </w:r>
      <w:r w:rsidR="00C24574" w:rsidRPr="00B11F4A">
        <w:t xml:space="preserve">полей </w:t>
      </w:r>
      <w:r>
        <w:t>документа «</w:t>
      </w:r>
      <w:r w:rsidRPr="00B11F4A">
        <w:t>Сведения об организации</w:t>
      </w:r>
      <w:r>
        <w:t xml:space="preserve">», закладки </w:t>
      </w:r>
      <w:r w:rsidR="00237D21">
        <w:t>«</w:t>
      </w:r>
      <w:r w:rsidR="00C24574">
        <w:t>Сведения о счетах (3)</w:t>
      </w:r>
      <w:r w:rsidR="00237D21">
        <w:t>»</w:t>
      </w:r>
      <w:r w:rsidR="00C24574">
        <w:t xml:space="preserve"> </w:t>
      </w:r>
      <w:r>
        <w:t>приведен</w:t>
      </w:r>
      <w:r w:rsidR="00C24574" w:rsidRPr="00B11F4A">
        <w:t xml:space="preserve"> в та</w:t>
      </w:r>
      <w:r w:rsidR="00C24574" w:rsidRPr="002127DB">
        <w:t>б</w:t>
      </w:r>
      <w:r w:rsidR="00C24574" w:rsidRPr="00B11F4A">
        <w:t>лице</w:t>
      </w:r>
      <w:r w:rsidR="009F03A6" w:rsidRPr="00821226">
        <w:t> </w:t>
      </w:r>
      <w:r w:rsidR="00C24574">
        <w:fldChar w:fldCharType="begin"/>
      </w:r>
      <w:r w:rsidR="00C24574">
        <w:instrText xml:space="preserve"> REF _Ref381284948 \h </w:instrText>
      </w:r>
      <w:r w:rsidR="00C24574">
        <w:fldChar w:fldCharType="separate"/>
      </w:r>
      <w:r w:rsidR="00A34761">
        <w:rPr>
          <w:noProof/>
        </w:rPr>
        <w:t>82</w:t>
      </w:r>
      <w:r w:rsidR="00C24574">
        <w:fldChar w:fldCharType="end"/>
      </w:r>
      <w:r w:rsidR="00C24574">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6" w:name="_Ref381284948"/>
      <w:bookmarkStart w:id="1247" w:name="_Toc71041962"/>
      <w:r w:rsidR="00A34761">
        <w:rPr>
          <w:noProof/>
        </w:rPr>
        <w:t>82</w:t>
      </w:r>
      <w:bookmarkEnd w:id="1246"/>
      <w:r>
        <w:rPr>
          <w:noProof/>
        </w:rPr>
        <w:fldChar w:fldCharType="end"/>
      </w:r>
      <w:r w:rsidR="00C24574">
        <w:t xml:space="preserve">. </w:t>
      </w:r>
      <w:r w:rsidR="00C24574" w:rsidRPr="00B11F4A">
        <w:t xml:space="preserve">Описание полей документа </w:t>
      </w:r>
      <w:r w:rsidR="00237D21">
        <w:t>«</w:t>
      </w:r>
      <w:r w:rsidR="00C24574" w:rsidRPr="00B11F4A">
        <w:t>Сведения об организации</w:t>
      </w:r>
      <w:r w:rsidR="0037785A">
        <w:t xml:space="preserve">», закладки </w:t>
      </w:r>
      <w:r w:rsidR="00237D21">
        <w:t>«</w:t>
      </w:r>
      <w:r w:rsidR="00C24574">
        <w:t>Сведения о счетах (3)</w:t>
      </w:r>
      <w:r w:rsidR="00237D21">
        <w:t>»</w:t>
      </w:r>
      <w:bookmarkEnd w:id="1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C24574"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trPr>
          <w:cantSplit/>
        </w:trPr>
        <w:tc>
          <w:tcPr>
            <w:tcW w:w="9752" w:type="dxa"/>
            <w:gridSpan w:val="2"/>
            <w:shd w:val="clear" w:color="auto" w:fill="auto"/>
          </w:tcPr>
          <w:p w:rsidR="00C24574" w:rsidRPr="00AE58D3" w:rsidRDefault="00C24574" w:rsidP="00C907C6">
            <w:pPr>
              <w:pStyle w:val="ASFKTablenorm"/>
            </w:pPr>
            <w:r w:rsidRPr="00095BF6">
              <w:t xml:space="preserve">Закладка </w:t>
            </w:r>
            <w:r w:rsidR="00237D21">
              <w:t>«</w:t>
            </w:r>
            <w:r w:rsidRPr="00095BF6">
              <w:t>Сведения о счетах</w:t>
            </w:r>
            <w:r w:rsidRPr="00AE58D3">
              <w:t xml:space="preserve"> (3)</w:t>
            </w:r>
            <w:r w:rsidR="00237D21">
              <w:t>»</w:t>
            </w:r>
            <w:r w:rsidRPr="00AE58D3">
              <w:t xml:space="preserve"> заполняется </w:t>
            </w:r>
            <w:r w:rsidR="00C907C6">
              <w:t>только</w:t>
            </w:r>
            <w:r w:rsidRPr="00AE58D3">
              <w:t xml:space="preserve"> при </w:t>
            </w:r>
            <w:r w:rsidR="00C907C6">
              <w:t>типе организации</w:t>
            </w:r>
            <w:r w:rsidRPr="00AE58D3">
              <w:t xml:space="preserve"> = </w:t>
            </w:r>
            <w:r w:rsidR="00237D21">
              <w:t>«</w:t>
            </w:r>
            <w:r w:rsidRPr="00AE58D3">
              <w:t>04</w:t>
            </w:r>
            <w:r w:rsidR="00237D21">
              <w:t>»</w:t>
            </w:r>
            <w:r w:rsidRPr="00AE58D3">
              <w:t xml:space="preserve">, </w:t>
            </w:r>
            <w:r w:rsidR="00237D21">
              <w:t>«</w:t>
            </w:r>
            <w:r w:rsidRPr="00AE58D3">
              <w:t>05</w:t>
            </w:r>
            <w:r w:rsidR="00237D21">
              <w:t>»</w:t>
            </w:r>
            <w:r w:rsidRPr="00AE58D3">
              <w:t xml:space="preserve">, </w:t>
            </w:r>
            <w:r w:rsidR="00237D21">
              <w:t>«</w:t>
            </w:r>
            <w:r w:rsidRPr="00AE58D3">
              <w:t>06</w:t>
            </w:r>
            <w:r w:rsidR="00237D21">
              <w:t>»</w:t>
            </w:r>
            <w:r w:rsidRPr="00AE58D3">
              <w:t xml:space="preserve">, </w:t>
            </w:r>
            <w:r w:rsidR="00237D21">
              <w:t>«</w:t>
            </w:r>
            <w:r w:rsidRPr="00AE58D3">
              <w:t>09</w:t>
            </w:r>
            <w:r w:rsidR="00237D21">
              <w:t>»</w:t>
            </w:r>
            <w:r w:rsidRPr="00AE58D3">
              <w:t xml:space="preserve">, </w:t>
            </w:r>
            <w:r w:rsidR="00237D21">
              <w:t>«</w:t>
            </w:r>
            <w:r w:rsidRPr="00AE58D3">
              <w:t>10</w:t>
            </w:r>
            <w:r w:rsidR="00237D21">
              <w:t>»</w:t>
            </w:r>
            <w:r w:rsidRPr="00AE58D3">
              <w:t xml:space="preserve">, </w:t>
            </w:r>
            <w:r w:rsidR="00237D21">
              <w:t>«</w:t>
            </w:r>
            <w:r w:rsidRPr="00AE58D3">
              <w:t>11</w:t>
            </w:r>
            <w:r w:rsidR="00237D21">
              <w:t>»</w:t>
            </w:r>
            <w:r w:rsidRPr="00AE58D3">
              <w:t xml:space="preserve">, </w:t>
            </w:r>
            <w:r w:rsidR="00237D21">
              <w:t>«</w:t>
            </w:r>
            <w:r w:rsidRPr="00AE58D3">
              <w:t>12</w:t>
            </w:r>
            <w:r w:rsidR="00237D21">
              <w:t>»</w:t>
            </w:r>
            <w:r w:rsidRPr="00AE58D3">
              <w:t xml:space="preserve">, </w:t>
            </w:r>
            <w:r w:rsidR="00237D21">
              <w:t>«</w:t>
            </w:r>
            <w:r w:rsidRPr="00AE58D3">
              <w:t>13</w:t>
            </w:r>
            <w:r w:rsidR="00237D21">
              <w:t>»</w:t>
            </w:r>
            <w:r w:rsidRPr="00AE58D3">
              <w:t xml:space="preserve">, </w:t>
            </w:r>
            <w:r w:rsidR="00237D21">
              <w:t>«</w:t>
            </w:r>
            <w:r w:rsidRPr="00AE58D3">
              <w:t>20</w:t>
            </w:r>
            <w:r w:rsidR="00237D21">
              <w:t>»</w:t>
            </w:r>
            <w:r w:rsidRPr="00AE58D3">
              <w:t>.</w:t>
            </w:r>
            <w:r w:rsidR="00C907C6">
              <w:t xml:space="preserve"> Иначе</w:t>
            </w:r>
            <w:r w:rsidRPr="00095BF6">
              <w:t>, огранич</w:t>
            </w:r>
            <w:r w:rsidR="00C907C6">
              <w:t>ен</w:t>
            </w:r>
            <w:r w:rsidRPr="00095BF6">
              <w:t xml:space="preserve"> доступ,</w:t>
            </w:r>
            <w:r w:rsidRPr="00AE58D3">
              <w:t xml:space="preserve"> блокир</w:t>
            </w:r>
            <w:r w:rsidR="00C907C6">
              <w:t>уются</w:t>
            </w:r>
            <w:r w:rsidRPr="00AE58D3">
              <w:t xml:space="preserve"> все поля закладки для ввода.</w:t>
            </w:r>
          </w:p>
        </w:tc>
      </w:tr>
      <w:tr w:rsidR="00C24574" w:rsidRPr="00B11F4A">
        <w:trPr>
          <w:cantSplit/>
        </w:trPr>
        <w:tc>
          <w:tcPr>
            <w:tcW w:w="2697" w:type="dxa"/>
            <w:shd w:val="clear" w:color="auto" w:fill="auto"/>
          </w:tcPr>
          <w:p w:rsidR="00C24574" w:rsidRPr="00095BF6" w:rsidRDefault="00C24574" w:rsidP="00C24574">
            <w:pPr>
              <w:pStyle w:val="ASFKTablenorm"/>
            </w:pPr>
            <w:r w:rsidRPr="00095BF6">
              <w:t xml:space="preserve">БИК </w:t>
            </w:r>
          </w:p>
        </w:tc>
        <w:tc>
          <w:tcPr>
            <w:tcW w:w="7055" w:type="dxa"/>
            <w:shd w:val="clear" w:color="auto" w:fill="auto"/>
          </w:tcPr>
          <w:p w:rsidR="00C24574" w:rsidRPr="00AE58D3" w:rsidRDefault="00C24574" w:rsidP="00C24574">
            <w:pPr>
              <w:pStyle w:val="ASFKTablenorm"/>
            </w:pPr>
            <w:r w:rsidRPr="00095BF6">
              <w:t>УБП: Дост</w:t>
            </w:r>
            <w:r w:rsidRPr="00AE58D3">
              <w:t xml:space="preserve">упен выбор из справочника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AE58D3" w:rsidRDefault="00C24574" w:rsidP="00C24574">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C24574" w:rsidRPr="00AE58D3" w:rsidRDefault="00C24574" w:rsidP="00C24574">
            <w:pPr>
              <w:pStyle w:val="ASFKTablenorm"/>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AE58D3" w:rsidRDefault="00C24574" w:rsidP="00C24574">
            <w:pPr>
              <w:pStyle w:val="ASFKTablenorm"/>
            </w:pPr>
            <w:r w:rsidRPr="00095BF6">
              <w:t>Адрес кредитной орган</w:t>
            </w:r>
            <w:r w:rsidRPr="00C24574">
              <w:t>и</w:t>
            </w:r>
            <w:r w:rsidRPr="00AE58D3">
              <w:t>зации</w:t>
            </w:r>
          </w:p>
        </w:tc>
        <w:tc>
          <w:tcPr>
            <w:tcW w:w="7055" w:type="dxa"/>
            <w:shd w:val="clear" w:color="auto" w:fill="auto"/>
          </w:tcPr>
          <w:p w:rsidR="00C24574" w:rsidRPr="00AE58D3" w:rsidRDefault="00C24574" w:rsidP="00C24574">
            <w:pPr>
              <w:pStyle w:val="ASFKTablenorm"/>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095BF6" w:rsidRDefault="00C24574" w:rsidP="00C24574">
            <w:pPr>
              <w:pStyle w:val="ASFKTablenorm"/>
            </w:pPr>
            <w:r w:rsidRPr="00095BF6">
              <w:t>Корреспондентский счет</w:t>
            </w:r>
          </w:p>
        </w:tc>
        <w:tc>
          <w:tcPr>
            <w:tcW w:w="7055" w:type="dxa"/>
            <w:shd w:val="clear" w:color="auto" w:fill="auto"/>
          </w:tcPr>
          <w:p w:rsidR="00C24574" w:rsidRPr="00AE58D3" w:rsidRDefault="00C24574" w:rsidP="00C24574">
            <w:pPr>
              <w:pStyle w:val="ASFKTablenorm"/>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C24574">
            <w:pPr>
              <w:pStyle w:val="ASFKTablenorm"/>
            </w:pPr>
            <w:r w:rsidRPr="00095BF6">
              <w:t>Ввод знач</w:t>
            </w:r>
            <w:r w:rsidRPr="00AE58D3">
              <w:t>ения вручную.</w:t>
            </w:r>
          </w:p>
        </w:tc>
      </w:tr>
      <w:tr w:rsidR="00C24574" w:rsidRPr="00B11F4A">
        <w:trPr>
          <w:cantSplit/>
        </w:trPr>
        <w:tc>
          <w:tcPr>
            <w:tcW w:w="2697" w:type="dxa"/>
            <w:shd w:val="clear" w:color="auto" w:fill="auto"/>
          </w:tcPr>
          <w:p w:rsidR="00C24574" w:rsidRPr="00095BF6" w:rsidRDefault="00C24574" w:rsidP="00C24574">
            <w:pPr>
              <w:pStyle w:val="ASFKTablenorm"/>
            </w:pPr>
            <w:r w:rsidRPr="00095BF6">
              <w:t>Расчетный счет</w:t>
            </w:r>
          </w:p>
        </w:tc>
        <w:tc>
          <w:tcPr>
            <w:tcW w:w="7055" w:type="dxa"/>
            <w:shd w:val="clear" w:color="auto" w:fill="auto"/>
          </w:tcPr>
          <w:p w:rsidR="00C24574" w:rsidRPr="00AE58D3" w:rsidRDefault="00C24574" w:rsidP="00C24574">
            <w:pPr>
              <w:pStyle w:val="ASFKTablenorm"/>
            </w:pPr>
            <w:r w:rsidRPr="00095BF6">
              <w:t>УБП: Ввод значения вру</w:t>
            </w:r>
            <w:r w:rsidRPr="00AE58D3">
              <w:t>чную.</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Подписи докуме</w:t>
      </w:r>
      <w:r w:rsidRPr="00AE58D3">
        <w:t>н</w:t>
      </w:r>
      <w:r w:rsidRPr="00B11F4A">
        <w:t>та</w:t>
      </w:r>
      <w:r>
        <w:t xml:space="preserve"> (4)</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_Ref327441393 \h </w:instrText>
      </w:r>
      <w:r w:rsidR="00E64516">
        <w:instrText xml:space="preserve"> \* MERGEFORMAT </w:instrText>
      </w:r>
      <w:r w:rsidR="00E64516" w:rsidRPr="00B11F4A">
        <w:fldChar w:fldCharType="separate"/>
      </w:r>
      <w:r w:rsidR="00A34761">
        <w:t>156</w:t>
      </w:r>
      <w:r w:rsidR="00E64516" w:rsidRPr="00B11F4A">
        <w:fldChar w:fldCharType="end"/>
      </w:r>
      <w:r w:rsidRPr="00B11F4A">
        <w:t>.</w:t>
      </w:r>
    </w:p>
    <w:p w:rsidR="00C24574" w:rsidRPr="00A9380C" w:rsidRDefault="00632829" w:rsidP="00C24574">
      <w:pPr>
        <w:pStyle w:val="ASFKFigure"/>
      </w:pPr>
      <w:r>
        <w:pict>
          <v:shape id="_x0000_i1279" type="#_x0000_t75" style="width:482.4pt;height:172.8pt">
            <v:imagedata r:id="rId230"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248" w:name="_Ref327441393"/>
      <w:bookmarkStart w:id="1249" w:name="_Toc71042127"/>
      <w:r w:rsidR="00A34761">
        <w:rPr>
          <w:noProof/>
        </w:rPr>
        <w:t>156</w:t>
      </w:r>
      <w:bookmarkEnd w:id="1248"/>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Подписи документа</w:t>
      </w:r>
      <w:r>
        <w:t xml:space="preserve"> (4)</w:t>
      </w:r>
      <w:r w:rsidR="00237D21">
        <w:t>»</w:t>
      </w:r>
      <w:bookmarkEnd w:id="1249"/>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Подписи документа</w:t>
      </w:r>
      <w:r w:rsidR="00C24574">
        <w:t xml:space="preserve"> (4)</w:t>
      </w:r>
      <w:r w:rsidR="00237D21">
        <w:t>»</w:t>
      </w:r>
      <w:r w:rsidR="00C24574" w:rsidRPr="00B11F4A">
        <w:t xml:space="preserve"> приведен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_Ref327441266 \h  \* MERGEFORMAT </w:instrText>
      </w:r>
      <w:r w:rsidR="00C24574" w:rsidRPr="00B11F4A">
        <w:fldChar w:fldCharType="separate"/>
      </w:r>
      <w:r w:rsidR="00A34761">
        <w:t>83</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0" w:name="_Ref327441266"/>
      <w:bookmarkStart w:id="1251" w:name="_Toc71041963"/>
      <w:r w:rsidR="00A34761">
        <w:rPr>
          <w:noProof/>
        </w:rPr>
        <w:t>83</w:t>
      </w:r>
      <w:bookmarkEnd w:id="1250"/>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Подписи д</w:t>
      </w:r>
      <w:r w:rsidR="00C24574" w:rsidRPr="00AE58D3">
        <w:t>о</w:t>
      </w:r>
      <w:r w:rsidR="00C24574" w:rsidRPr="00B11F4A">
        <w:t>кумента</w:t>
      </w:r>
      <w:r w:rsidR="00C24574">
        <w:t xml:space="preserve"> (4)</w:t>
      </w:r>
      <w:r w:rsidR="00237D21">
        <w:t>»</w:t>
      </w:r>
      <w:bookmarkEnd w:id="1251"/>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BA470F">
              <w:t xml:space="preserve">Группа полей </w:t>
            </w:r>
            <w:r w:rsidR="00237D21">
              <w:t>«</w:t>
            </w:r>
            <w:r w:rsidRPr="00BA470F">
              <w:t>Руководитель</w:t>
            </w:r>
            <w:r w:rsidR="00237D21">
              <w:t>»</w:t>
            </w:r>
          </w:p>
        </w:tc>
      </w:tr>
      <w:tr w:rsidR="00C24574" w:rsidRPr="00B11F4A">
        <w:trPr>
          <w:cantSplit/>
        </w:trPr>
        <w:tc>
          <w:tcPr>
            <w:tcW w:w="2337" w:type="dxa"/>
            <w:shd w:val="clear" w:color="auto" w:fill="auto"/>
          </w:tcPr>
          <w:p w:rsidR="00C24574" w:rsidRPr="00B11F4A" w:rsidRDefault="00C24574" w:rsidP="00C24574">
            <w:pPr>
              <w:pStyle w:val="ASFKTablenorm"/>
            </w:pPr>
            <w:r w:rsidRPr="00B11F4A">
              <w:t>Должность</w:t>
            </w:r>
          </w:p>
        </w:tc>
        <w:tc>
          <w:tcPr>
            <w:tcW w:w="7415" w:type="dxa"/>
            <w:shd w:val="clear" w:color="auto" w:fill="auto"/>
          </w:tcPr>
          <w:p w:rsidR="00C24574" w:rsidRPr="00AE58D3" w:rsidRDefault="00464D2E" w:rsidP="00C24574">
            <w:pPr>
              <w:pStyle w:val="ASFKTablenorm"/>
            </w:pPr>
            <w:r w:rsidRPr="00464D2E">
              <w:t>Заполняется автоматически при подписании ЭП данными подписанта</w:t>
            </w:r>
            <w:r w:rsidR="00C24574" w:rsidRPr="00AE58D3">
              <w:t>.</w:t>
            </w:r>
          </w:p>
        </w:tc>
      </w:tr>
      <w:tr w:rsidR="00C24574" w:rsidRPr="00B11F4A">
        <w:trPr>
          <w:cantSplit/>
        </w:trPr>
        <w:tc>
          <w:tcPr>
            <w:tcW w:w="2337" w:type="dxa"/>
            <w:shd w:val="clear" w:color="auto" w:fill="auto"/>
          </w:tcPr>
          <w:p w:rsidR="00C24574" w:rsidRPr="00B11F4A" w:rsidRDefault="00C24574" w:rsidP="00C24574">
            <w:pPr>
              <w:pStyle w:val="ASFKTablenorm"/>
            </w:pPr>
            <w:r w:rsidRPr="00B11F4A">
              <w:lastRenderedPageBreak/>
              <w:t xml:space="preserve">ФИО </w:t>
            </w:r>
          </w:p>
        </w:tc>
        <w:tc>
          <w:tcPr>
            <w:tcW w:w="7415" w:type="dxa"/>
            <w:shd w:val="clear" w:color="auto" w:fill="auto"/>
          </w:tcPr>
          <w:p w:rsidR="00C24574" w:rsidRPr="00AE58D3" w:rsidRDefault="00464D2E" w:rsidP="00C24574">
            <w:pPr>
              <w:pStyle w:val="ASFKTablenorm"/>
            </w:pPr>
            <w:r w:rsidRPr="00464D2E">
              <w:t>Заполняется автоматически при подписании ЭП данными подписанта</w:t>
            </w:r>
            <w:r w:rsidR="00C24574" w:rsidRPr="00AE58D3">
              <w:t>.</w:t>
            </w:r>
          </w:p>
        </w:tc>
      </w:tr>
      <w:tr w:rsidR="00C24574" w:rsidRPr="00B11F4A">
        <w:trPr>
          <w:cantSplit/>
        </w:trPr>
        <w:tc>
          <w:tcPr>
            <w:tcW w:w="9752" w:type="dxa"/>
            <w:gridSpan w:val="2"/>
            <w:shd w:val="clear" w:color="auto" w:fill="auto"/>
          </w:tcPr>
          <w:p w:rsidR="00C24574" w:rsidRPr="00BA470F" w:rsidRDefault="00C24574" w:rsidP="00C24574">
            <w:pPr>
              <w:pStyle w:val="ASFKTablenorm"/>
            </w:pPr>
            <w:r w:rsidRPr="00BA470F">
              <w:t xml:space="preserve">Группа полей </w:t>
            </w:r>
            <w:r w:rsidR="00237D21">
              <w:t>«</w:t>
            </w:r>
            <w:r w:rsidRPr="00BA470F">
              <w:t>Исполнитель</w:t>
            </w:r>
            <w:r w:rsidR="00237D21">
              <w:t>»</w:t>
            </w:r>
          </w:p>
        </w:tc>
      </w:tr>
      <w:tr w:rsidR="00C24574" w:rsidRPr="00B11F4A">
        <w:trPr>
          <w:cantSplit/>
        </w:trPr>
        <w:tc>
          <w:tcPr>
            <w:tcW w:w="2337" w:type="dxa"/>
            <w:shd w:val="clear" w:color="auto" w:fill="auto"/>
          </w:tcPr>
          <w:p w:rsidR="00C24574" w:rsidRPr="00B11F4A" w:rsidRDefault="00C24574" w:rsidP="00C24574">
            <w:pPr>
              <w:pStyle w:val="ASFKTablenorm"/>
            </w:pPr>
            <w:r w:rsidRPr="00B11F4A">
              <w:t xml:space="preserve">Должность </w:t>
            </w:r>
          </w:p>
        </w:tc>
        <w:tc>
          <w:tcPr>
            <w:tcW w:w="7415" w:type="dxa"/>
            <w:shd w:val="clear" w:color="auto" w:fill="auto"/>
          </w:tcPr>
          <w:p w:rsidR="00C24574" w:rsidRPr="00AE58D3" w:rsidRDefault="00464D2E" w:rsidP="00C24574">
            <w:pPr>
              <w:pStyle w:val="ASFKTablenorm"/>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w:t>
            </w:r>
            <w:r w:rsidR="00C24574" w:rsidRPr="009C0C9E">
              <w:t xml:space="preserve">справочника </w:t>
            </w:r>
            <w:r w:rsidR="00237D21">
              <w:t>«</w:t>
            </w:r>
            <w:r w:rsidR="00C24574" w:rsidRPr="009C0C9E">
              <w:t>Сотрудники</w:t>
            </w:r>
            <w:r w:rsidR="00237D21">
              <w:t>»</w:t>
            </w:r>
            <w:r w:rsidR="00C24574" w:rsidRPr="009C0C9E">
              <w:t>.</w:t>
            </w:r>
          </w:p>
          <w:p w:rsidR="00C24574" w:rsidRPr="00AE58D3" w:rsidRDefault="00C24574" w:rsidP="00C24574">
            <w:pPr>
              <w:pStyle w:val="ASFKTablenorm"/>
            </w:pPr>
            <w:r w:rsidRPr="00B11F4A">
              <w:t>Ввод вру</w:t>
            </w:r>
            <w:r w:rsidRPr="00AE58D3">
              <w:t>чную.</w:t>
            </w:r>
          </w:p>
        </w:tc>
      </w:tr>
      <w:tr w:rsidR="00C24574" w:rsidRPr="00B11F4A">
        <w:trPr>
          <w:cantSplit/>
        </w:trPr>
        <w:tc>
          <w:tcPr>
            <w:tcW w:w="2337" w:type="dxa"/>
            <w:shd w:val="clear" w:color="auto" w:fill="auto"/>
          </w:tcPr>
          <w:p w:rsidR="00C24574" w:rsidRPr="00B11F4A" w:rsidRDefault="00C24574" w:rsidP="00C24574">
            <w:pPr>
              <w:pStyle w:val="ASFKTablenorm"/>
            </w:pPr>
            <w:r w:rsidRPr="00B11F4A">
              <w:t xml:space="preserve">ФИО </w:t>
            </w:r>
          </w:p>
        </w:tc>
        <w:tc>
          <w:tcPr>
            <w:tcW w:w="7415" w:type="dxa"/>
            <w:shd w:val="clear" w:color="auto" w:fill="auto"/>
          </w:tcPr>
          <w:p w:rsidR="00C24574" w:rsidRPr="00AE58D3" w:rsidRDefault="00464D2E" w:rsidP="00C24574">
            <w:pPr>
              <w:pStyle w:val="ASFKTablenorm"/>
            </w:pPr>
            <w:r>
              <w:t xml:space="preserve">УБП: </w:t>
            </w:r>
            <w:r w:rsidR="00C24574" w:rsidRPr="00B11F4A">
              <w:t xml:space="preserve">Доступен выбор из справочника </w:t>
            </w:r>
            <w:r w:rsidR="00237D21">
              <w:t>«</w:t>
            </w:r>
            <w:r w:rsidR="00C24574" w:rsidRPr="00AE58D3">
              <w:t>Сотрудники</w:t>
            </w:r>
            <w:r w:rsidR="00237D21">
              <w:t>»</w:t>
            </w:r>
            <w:r w:rsidR="00C24574" w:rsidRPr="00AE58D3">
              <w:t>.</w:t>
            </w:r>
          </w:p>
          <w:p w:rsidR="00C24574" w:rsidRPr="00AE58D3" w:rsidRDefault="00C24574" w:rsidP="00C24574">
            <w:pPr>
              <w:pStyle w:val="ASFKTablenorm"/>
            </w:pPr>
            <w:r w:rsidRPr="00B11F4A">
              <w:t>Ввод вру</w:t>
            </w:r>
            <w:r w:rsidRPr="00AE58D3">
              <w:t>чную.</w:t>
            </w:r>
          </w:p>
        </w:tc>
      </w:tr>
      <w:tr w:rsidR="00C24574" w:rsidRPr="00B11F4A">
        <w:trPr>
          <w:cantSplit/>
        </w:trPr>
        <w:tc>
          <w:tcPr>
            <w:tcW w:w="2337" w:type="dxa"/>
            <w:shd w:val="clear" w:color="auto" w:fill="auto"/>
          </w:tcPr>
          <w:p w:rsidR="00C24574" w:rsidRPr="00B11F4A" w:rsidRDefault="00C24574" w:rsidP="00C24574">
            <w:pPr>
              <w:pStyle w:val="ASFKTablenorm"/>
            </w:pPr>
            <w:r w:rsidRPr="00B11F4A">
              <w:t xml:space="preserve">Телефон </w:t>
            </w:r>
          </w:p>
        </w:tc>
        <w:tc>
          <w:tcPr>
            <w:tcW w:w="7415" w:type="dxa"/>
            <w:shd w:val="clear" w:color="auto" w:fill="auto"/>
          </w:tcPr>
          <w:p w:rsidR="00C24574" w:rsidRPr="00AE58D3" w:rsidRDefault="00464D2E" w:rsidP="00C24574">
            <w:pPr>
              <w:pStyle w:val="ASFKTablenorm"/>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справочника </w:t>
            </w:r>
            <w:r w:rsidR="00237D21">
              <w:t>«</w:t>
            </w:r>
            <w:r w:rsidR="00C24574" w:rsidRPr="00AE58D3">
              <w:t>Сотрудники</w:t>
            </w:r>
            <w:r w:rsidR="00237D21">
              <w:t>»</w:t>
            </w:r>
            <w:r w:rsidR="00C24574" w:rsidRPr="00AE58D3">
              <w:t>.</w:t>
            </w:r>
          </w:p>
          <w:p w:rsidR="00C24574" w:rsidRPr="00AE58D3" w:rsidRDefault="00C24574" w:rsidP="00C24574">
            <w:pPr>
              <w:pStyle w:val="ASFKTablenorm"/>
            </w:pPr>
            <w:r w:rsidRPr="00B11F4A">
              <w:t>Ввод вру</w:t>
            </w:r>
            <w:r w:rsidRPr="00AE58D3">
              <w:t>чную.</w:t>
            </w:r>
          </w:p>
        </w:tc>
      </w:tr>
      <w:tr w:rsidR="00C24574" w:rsidRPr="00B11F4A">
        <w:trPr>
          <w:cantSplit/>
        </w:trPr>
        <w:tc>
          <w:tcPr>
            <w:tcW w:w="2337" w:type="dxa"/>
            <w:shd w:val="clear" w:color="auto" w:fill="auto"/>
          </w:tcPr>
          <w:p w:rsidR="00C24574" w:rsidRPr="00AE58D3" w:rsidRDefault="00C24574" w:rsidP="00C24574">
            <w:pPr>
              <w:pStyle w:val="ASFKTablenorm"/>
            </w:pPr>
            <w:r w:rsidRPr="00B11F4A">
              <w:t>Дата подп</w:t>
            </w:r>
            <w:r w:rsidRPr="00AE58D3">
              <w:t>исания</w:t>
            </w:r>
          </w:p>
        </w:tc>
        <w:tc>
          <w:tcPr>
            <w:tcW w:w="7415" w:type="dxa"/>
            <w:shd w:val="clear" w:color="auto" w:fill="auto"/>
          </w:tcPr>
          <w:p w:rsidR="00C24574" w:rsidRPr="00B11F4A" w:rsidRDefault="00464D2E" w:rsidP="00C24574">
            <w:pPr>
              <w:pStyle w:val="ASFKTablenorm"/>
            </w:pPr>
            <w:r w:rsidRPr="00464D2E">
              <w:t>Заполняется автоматически при подписании ЭП данными подписанта</w:t>
            </w:r>
            <w:r w:rsidR="00C24574" w:rsidRPr="00B11F4A">
              <w:t>.</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BA470F">
              <w:t xml:space="preserve">Группа полей </w:t>
            </w:r>
            <w:r w:rsidR="00237D21">
              <w:t>«</w:t>
            </w:r>
            <w:r w:rsidRPr="00BA470F">
              <w:t>Отметка органа Федерального Казначейства о регистрации Сведений об организ</w:t>
            </w:r>
            <w:r w:rsidRPr="00AE58D3">
              <w:t>ации</w:t>
            </w:r>
            <w:r w:rsidR="00237D21">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Должность </w:t>
            </w:r>
          </w:p>
        </w:tc>
        <w:tc>
          <w:tcPr>
            <w:tcW w:w="7415" w:type="dxa"/>
            <w:shd w:val="clear" w:color="auto" w:fill="auto"/>
          </w:tcPr>
          <w:p w:rsidR="00464D2E" w:rsidRPr="00B11F4A" w:rsidRDefault="00464D2E" w:rsidP="00464D2E">
            <w:pPr>
              <w:pStyle w:val="ASFKTablenorm"/>
            </w:pPr>
            <w:r w:rsidRPr="00B11F4A">
              <w:t>Импорт из СЭД</w:t>
            </w:r>
            <w:r w:rsidRPr="00AE58D3">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ФИО </w:t>
            </w:r>
          </w:p>
        </w:tc>
        <w:tc>
          <w:tcPr>
            <w:tcW w:w="7415" w:type="dxa"/>
            <w:shd w:val="clear" w:color="auto" w:fill="auto"/>
          </w:tcPr>
          <w:p w:rsidR="00464D2E" w:rsidRPr="00B11F4A" w:rsidRDefault="00464D2E" w:rsidP="0000500F">
            <w:pPr>
              <w:pStyle w:val="ASFKTablenorm"/>
            </w:pPr>
            <w:r w:rsidRPr="00B11F4A">
              <w:t>Импорт из СЭД</w:t>
            </w:r>
            <w:r w:rsidRPr="00AE58D3">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Телефон </w:t>
            </w:r>
          </w:p>
        </w:tc>
        <w:tc>
          <w:tcPr>
            <w:tcW w:w="7415" w:type="dxa"/>
            <w:shd w:val="clear" w:color="auto" w:fill="auto"/>
          </w:tcPr>
          <w:p w:rsidR="00464D2E" w:rsidRPr="00B11F4A" w:rsidRDefault="00464D2E" w:rsidP="0000500F">
            <w:pPr>
              <w:pStyle w:val="ASFKTablenorm"/>
            </w:pPr>
            <w:r w:rsidRPr="00B11F4A">
              <w:t>Импорт из СЭД</w:t>
            </w:r>
            <w:r w:rsidRPr="00AE58D3">
              <w:t>.</w:t>
            </w:r>
          </w:p>
        </w:tc>
      </w:tr>
      <w:tr w:rsidR="00464D2E" w:rsidRPr="00B11F4A">
        <w:trPr>
          <w:cantSplit/>
        </w:trPr>
        <w:tc>
          <w:tcPr>
            <w:tcW w:w="2337" w:type="dxa"/>
            <w:shd w:val="clear" w:color="auto" w:fill="auto"/>
          </w:tcPr>
          <w:p w:rsidR="00464D2E" w:rsidRPr="00B11F4A" w:rsidRDefault="00464D2E" w:rsidP="00C24574">
            <w:pPr>
              <w:pStyle w:val="ASFKTablenorm"/>
            </w:pPr>
            <w:r w:rsidRPr="00B11F4A">
              <w:t xml:space="preserve">Дата </w:t>
            </w:r>
            <w:r>
              <w:t>подписи</w:t>
            </w:r>
          </w:p>
        </w:tc>
        <w:tc>
          <w:tcPr>
            <w:tcW w:w="7415" w:type="dxa"/>
            <w:shd w:val="clear" w:color="auto" w:fill="auto"/>
          </w:tcPr>
          <w:p w:rsidR="00464D2E" w:rsidRPr="00B11F4A" w:rsidRDefault="00464D2E" w:rsidP="0000500F">
            <w:pPr>
              <w:pStyle w:val="ASFKTablenorm"/>
            </w:pPr>
            <w:r w:rsidRPr="00B11F4A">
              <w:t>Импорт из СЭД</w:t>
            </w:r>
            <w:r w:rsidRPr="00AE58D3">
              <w:t>.</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Примеч</w:t>
      </w:r>
      <w:r w:rsidRPr="00AE58D3">
        <w:t>а</w:t>
      </w:r>
      <w:r w:rsidRPr="00B11F4A">
        <w:t>ние</w:t>
      </w:r>
      <w:r>
        <w:t xml:space="preserve"> (5)</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_Ref352776023 \h </w:instrText>
      </w:r>
      <w:r w:rsidR="00E64516">
        <w:instrText xml:space="preserve"> \* MERGEFORMAT </w:instrText>
      </w:r>
      <w:r w:rsidR="00E64516" w:rsidRPr="00B11F4A">
        <w:fldChar w:fldCharType="separate"/>
      </w:r>
      <w:r w:rsidR="00A34761">
        <w:t>157</w:t>
      </w:r>
      <w:r w:rsidR="00E64516" w:rsidRPr="00B11F4A">
        <w:fldChar w:fldCharType="end"/>
      </w:r>
      <w:r w:rsidRPr="00B11F4A">
        <w:t>.</w:t>
      </w:r>
    </w:p>
    <w:p w:rsidR="00C24574" w:rsidRPr="00A9380C" w:rsidRDefault="00632829" w:rsidP="00C24574">
      <w:pPr>
        <w:pStyle w:val="ASFKFigure"/>
      </w:pPr>
      <w:r>
        <w:pict>
          <v:shape id="_x0000_i1280" type="#_x0000_t75" style="width:475.2pt;height:86.4pt">
            <v:imagedata r:id="rId231" o:title="3"/>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252" w:name="_Ref352776023"/>
      <w:bookmarkStart w:id="1253" w:name="_Toc71042128"/>
      <w:r w:rsidR="00A34761">
        <w:rPr>
          <w:noProof/>
        </w:rPr>
        <w:t>157</w:t>
      </w:r>
      <w:bookmarkEnd w:id="1252"/>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B11F4A">
        <w:t>Примечание</w:t>
      </w:r>
      <w:r>
        <w:t xml:space="preserve"> (5)</w:t>
      </w:r>
      <w:r w:rsidR="00237D21">
        <w:t>»</w:t>
      </w:r>
      <w:bookmarkEnd w:id="1253"/>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Примечание</w:t>
      </w:r>
      <w:r w:rsidR="00C24574">
        <w:t xml:space="preserve"> (5)</w:t>
      </w:r>
      <w:r w:rsidR="00237D21">
        <w:t>»</w:t>
      </w:r>
      <w:r w:rsidR="00C24574" w:rsidRPr="00B11F4A">
        <w:t xml:space="preserve"> привед</w:t>
      </w:r>
      <w:r w:rsidR="00C24574" w:rsidRPr="00AE58D3">
        <w:t>е</w:t>
      </w:r>
      <w:r>
        <w:t>н</w:t>
      </w:r>
      <w:r w:rsidR="00C24574" w:rsidRPr="00B11F4A">
        <w:t xml:space="preserve"> в табл</w:t>
      </w:r>
      <w:r w:rsidR="00C24574" w:rsidRPr="002127DB">
        <w:t>и</w:t>
      </w:r>
      <w:r w:rsidR="00C24574" w:rsidRPr="00B11F4A">
        <w:t>це</w:t>
      </w:r>
      <w:r w:rsidR="009F03A6" w:rsidRPr="00821226">
        <w:t> </w:t>
      </w:r>
      <w:r w:rsidR="00C24574" w:rsidRPr="00B11F4A">
        <w:fldChar w:fldCharType="begin"/>
      </w:r>
      <w:r w:rsidR="00C24574" w:rsidRPr="00B11F4A">
        <w:instrText xml:space="preserve"> REF _Ref352776068 \h </w:instrText>
      </w:r>
      <w:r w:rsidR="00C24574">
        <w:instrText xml:space="preserve"> \* MERGEFORMAT </w:instrText>
      </w:r>
      <w:r w:rsidR="00C24574" w:rsidRPr="00B11F4A">
        <w:fldChar w:fldCharType="separate"/>
      </w:r>
      <w:r w:rsidR="00A34761">
        <w:t>84</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4" w:name="_Ref352776068"/>
      <w:bookmarkStart w:id="1255" w:name="_Toc71041964"/>
      <w:r w:rsidR="00A34761">
        <w:rPr>
          <w:noProof/>
        </w:rPr>
        <w:t>84</w:t>
      </w:r>
      <w:bookmarkEnd w:id="1254"/>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Примеч</w:t>
      </w:r>
      <w:r w:rsidR="00C24574" w:rsidRPr="00AE58D3">
        <w:t>а</w:t>
      </w:r>
      <w:r w:rsidR="00C24574" w:rsidRPr="00B11F4A">
        <w:t>ние</w:t>
      </w:r>
      <w:r w:rsidR="00C24574">
        <w:t xml:space="preserve"> (5)</w:t>
      </w:r>
      <w:r w:rsidR="00237D21">
        <w:t>»</w:t>
      </w:r>
      <w:bookmarkEnd w:id="1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C24574"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3380" w:type="dxa"/>
            <w:shd w:val="clear" w:color="auto" w:fill="auto"/>
          </w:tcPr>
          <w:p w:rsidR="00C24574" w:rsidRPr="00AE58D3" w:rsidRDefault="00C24574" w:rsidP="00C24574">
            <w:pPr>
              <w:pStyle w:val="ASFKTablenorm"/>
            </w:pPr>
            <w:r w:rsidRPr="00B11F4A">
              <w:t>Результат о</w:t>
            </w:r>
            <w:r w:rsidRPr="00AE58D3">
              <w:t xml:space="preserve">бработки в СЭД </w:t>
            </w:r>
          </w:p>
        </w:tc>
        <w:tc>
          <w:tcPr>
            <w:tcW w:w="6372" w:type="dxa"/>
            <w:shd w:val="clear" w:color="auto" w:fill="auto"/>
          </w:tcPr>
          <w:p w:rsidR="00C24574" w:rsidRPr="00AE58D3" w:rsidRDefault="00C24574" w:rsidP="00C24574">
            <w:pPr>
              <w:pStyle w:val="ASFKTablenorm"/>
            </w:pPr>
            <w:r w:rsidRPr="00B11F4A">
              <w:t xml:space="preserve">Указывается результат обработки ЭД </w:t>
            </w:r>
            <w:r w:rsidR="00237D21">
              <w:t>«</w:t>
            </w:r>
            <w:r w:rsidRPr="00AE58D3">
              <w:t>Сведения об организации</w:t>
            </w:r>
            <w:r w:rsidR="00237D21">
              <w:t>»</w:t>
            </w:r>
            <w:r w:rsidRPr="00AE58D3">
              <w:t xml:space="preserve"> в ППО </w:t>
            </w:r>
            <w:r w:rsidR="00237D21">
              <w:t>«</w:t>
            </w:r>
            <w:r w:rsidRPr="00AE58D3">
              <w:t>СЭД</w:t>
            </w:r>
            <w:r w:rsidR="00237D21">
              <w:t>»</w:t>
            </w:r>
            <w:r w:rsidRPr="00AE58D3">
              <w:t>.</w:t>
            </w:r>
          </w:p>
          <w:p w:rsidR="00C24574" w:rsidRPr="00AE58D3" w:rsidRDefault="00C24574" w:rsidP="00C24574">
            <w:pPr>
              <w:pStyle w:val="ASFKTablenorm"/>
            </w:pPr>
            <w:r w:rsidRPr="00B11F4A">
              <w:t xml:space="preserve">Заполняется значением поля </w:t>
            </w:r>
            <w:r w:rsidR="00237D21">
              <w:t>«</w:t>
            </w:r>
            <w:r w:rsidRPr="00AE58D3">
              <w:t>Комментарий</w:t>
            </w:r>
            <w:r w:rsidR="00237D21">
              <w:t>»</w:t>
            </w:r>
            <w:r w:rsidRPr="00AE58D3">
              <w:t xml:space="preserve"> ЭД </w:t>
            </w:r>
            <w:r w:rsidR="00237D21">
              <w:t>«</w:t>
            </w:r>
            <w:r w:rsidRPr="00AE58D3">
              <w:t>Квиток</w:t>
            </w:r>
            <w:r w:rsidR="00237D21">
              <w:t>»</w:t>
            </w:r>
            <w:r w:rsidRPr="00AE58D3">
              <w:t xml:space="preserve"> </w:t>
            </w:r>
            <w:r>
              <w:t>В сл</w:t>
            </w:r>
            <w:r w:rsidRPr="00C24574">
              <w:t>у</w:t>
            </w:r>
            <w:r>
              <w:t xml:space="preserve">чае если </w:t>
            </w:r>
            <w:r w:rsidRPr="00AE58D3">
              <w:t xml:space="preserve">документом не пройден контроль в ППО </w:t>
            </w:r>
            <w:r w:rsidR="00237D21">
              <w:t>«</w:t>
            </w:r>
            <w:r w:rsidRPr="00AE58D3">
              <w:t>СЭД</w:t>
            </w:r>
            <w:r w:rsidR="00237D21">
              <w:t>»</w:t>
            </w:r>
            <w:r w:rsidRPr="00AE58D3">
              <w:t>.</w:t>
            </w:r>
          </w:p>
        </w:tc>
      </w:tr>
      <w:tr w:rsidR="00C24574" w:rsidRPr="00B11F4A">
        <w:trPr>
          <w:cantSplit/>
        </w:trPr>
        <w:tc>
          <w:tcPr>
            <w:tcW w:w="3380" w:type="dxa"/>
            <w:shd w:val="clear" w:color="auto" w:fill="auto"/>
          </w:tcPr>
          <w:p w:rsidR="00C24574" w:rsidRPr="00AE58D3" w:rsidRDefault="00C24574" w:rsidP="00C24574">
            <w:pPr>
              <w:pStyle w:val="ASFKTablenorm"/>
            </w:pPr>
            <w:r w:rsidRPr="00B11F4A">
              <w:t>Учетный номер свед</w:t>
            </w:r>
            <w:r w:rsidRPr="00AE58D3">
              <w:t xml:space="preserve">ений в ФК </w:t>
            </w:r>
          </w:p>
        </w:tc>
        <w:tc>
          <w:tcPr>
            <w:tcW w:w="6372" w:type="dxa"/>
            <w:shd w:val="clear" w:color="auto" w:fill="auto"/>
          </w:tcPr>
          <w:p w:rsidR="00C24574" w:rsidRPr="00AE58D3" w:rsidRDefault="00C24574" w:rsidP="00C24574">
            <w:pPr>
              <w:pStyle w:val="ASFKTablenorm"/>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r w:rsidR="00C24574" w:rsidRPr="00B11F4A">
        <w:trPr>
          <w:cantSplit/>
        </w:trPr>
        <w:tc>
          <w:tcPr>
            <w:tcW w:w="3380" w:type="dxa"/>
            <w:shd w:val="clear" w:color="auto" w:fill="auto"/>
          </w:tcPr>
          <w:p w:rsidR="00C24574" w:rsidRPr="00AE58D3" w:rsidRDefault="00D80173" w:rsidP="00C24574">
            <w:pPr>
              <w:pStyle w:val="ASFKTablenorm"/>
            </w:pPr>
            <w:r w:rsidRPr="00D80173">
              <w:t>Дата регистрации сведений в ФК</w:t>
            </w:r>
          </w:p>
        </w:tc>
        <w:tc>
          <w:tcPr>
            <w:tcW w:w="6372" w:type="dxa"/>
            <w:shd w:val="clear" w:color="auto" w:fill="auto"/>
          </w:tcPr>
          <w:p w:rsidR="00C24574" w:rsidRPr="00AE58D3" w:rsidRDefault="00C24574" w:rsidP="00C24574">
            <w:pPr>
              <w:pStyle w:val="ASFKTablenorm"/>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bl>
    <w:p w:rsidR="00464D2E" w:rsidRPr="00B11F4A" w:rsidRDefault="00464D2E" w:rsidP="00464D2E">
      <w:pPr>
        <w:pStyle w:val="ASFKNormal"/>
      </w:pPr>
      <w:bookmarkStart w:id="1256" w:name="_Toc356375655"/>
      <w:bookmarkStart w:id="1257" w:name="_Ref356406932"/>
      <w:bookmarkStart w:id="1258" w:name="_Toc409434453"/>
      <w:bookmarkStart w:id="1259" w:name="_Toc422329774"/>
      <w:bookmarkStart w:id="1260" w:name="_Toc356310321"/>
      <w:r w:rsidRPr="00B11F4A">
        <w:t xml:space="preserve">ЭФ 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fldChar w:fldCharType="begin"/>
      </w:r>
      <w:r w:rsidR="00E64516">
        <w:instrText xml:space="preserve"> REF _Ref444680411 \h </w:instrText>
      </w:r>
      <w:r w:rsidR="00E64516">
        <w:fldChar w:fldCharType="separate"/>
      </w:r>
      <w:r w:rsidR="00A34761">
        <w:rPr>
          <w:noProof/>
        </w:rPr>
        <w:t>158</w:t>
      </w:r>
      <w:r w:rsidR="00E64516">
        <w:fldChar w:fldCharType="end"/>
      </w:r>
      <w:r w:rsidRPr="00B11F4A">
        <w:t>.</w:t>
      </w:r>
    </w:p>
    <w:p w:rsidR="00464D2E" w:rsidRPr="00A9380C" w:rsidRDefault="00632829" w:rsidP="00464D2E">
      <w:pPr>
        <w:pStyle w:val="ASFKFigure"/>
      </w:pPr>
      <w:r>
        <w:lastRenderedPageBreak/>
        <w:pict>
          <v:shape id="_x0000_i1281" type="#_x0000_t75" style="width:482.4pt;height:324pt">
            <v:imagedata r:id="rId232" o:title="0"/>
          </v:shape>
        </w:pict>
      </w:r>
    </w:p>
    <w:p w:rsidR="00464D2E" w:rsidRPr="00B11F4A" w:rsidRDefault="00464D2E" w:rsidP="006124FE">
      <w:pPr>
        <w:pStyle w:val="ASFKFigName"/>
      </w:pPr>
      <w:r w:rsidRPr="00B11F4A">
        <w:fldChar w:fldCharType="begin"/>
      </w:r>
      <w:r w:rsidRPr="00B11F4A">
        <w:instrText xml:space="preserve"> SEQ Рисунок \* ARABIC </w:instrText>
      </w:r>
      <w:r w:rsidRPr="00B11F4A">
        <w:fldChar w:fldCharType="separate"/>
      </w:r>
      <w:bookmarkStart w:id="1261" w:name="_Ref444680411"/>
      <w:bookmarkStart w:id="1262" w:name="_Toc71042129"/>
      <w:r w:rsidR="00A34761">
        <w:rPr>
          <w:noProof/>
        </w:rPr>
        <w:t>158</w:t>
      </w:r>
      <w:bookmarkEnd w:id="1261"/>
      <w:r w:rsidRPr="00B11F4A">
        <w:fldChar w:fldCharType="end"/>
      </w:r>
      <w:r w:rsidRPr="00B11F4A">
        <w:t xml:space="preserve">. ЭФ </w:t>
      </w:r>
      <w:r>
        <w:t xml:space="preserve">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bookmarkEnd w:id="1262"/>
    </w:p>
    <w:p w:rsidR="00464D2E" w:rsidRPr="00B11F4A" w:rsidRDefault="00E64516" w:rsidP="00464D2E">
      <w:pPr>
        <w:pStyle w:val="ASFKNormal"/>
      </w:pPr>
      <w:r>
        <w:t xml:space="preserve">Перечень </w:t>
      </w:r>
      <w:r w:rsidR="00464D2E" w:rsidRPr="00B11F4A">
        <w:t xml:space="preserve">полей </w:t>
      </w:r>
      <w:r>
        <w:t>документа «</w:t>
      </w:r>
      <w:r w:rsidRPr="00B11F4A">
        <w:t>Сведения об организации</w:t>
      </w:r>
      <w:r>
        <w:t xml:space="preserve">», </w:t>
      </w:r>
      <w:r w:rsidR="00464D2E" w:rsidRPr="00B11F4A">
        <w:t xml:space="preserve">закладки </w:t>
      </w:r>
      <w:r w:rsidR="00237D21">
        <w:t>«</w:t>
      </w:r>
      <w:r w:rsidR="00464D2E" w:rsidRPr="00464D2E">
        <w:t>Полномочия организации до 01.01.2016</w:t>
      </w:r>
      <w:r w:rsidR="00237D21">
        <w:t>»</w:t>
      </w:r>
      <w:r w:rsidR="00464D2E" w:rsidRPr="00B11F4A">
        <w:t xml:space="preserve"> привед</w:t>
      </w:r>
      <w:r w:rsidR="00464D2E" w:rsidRPr="00AE58D3">
        <w:t>е</w:t>
      </w:r>
      <w:r>
        <w:t>н</w:t>
      </w:r>
      <w:r w:rsidR="00464D2E" w:rsidRPr="00B11F4A">
        <w:t xml:space="preserve"> в табл</w:t>
      </w:r>
      <w:r w:rsidR="00464D2E" w:rsidRPr="002127DB">
        <w:t>и</w:t>
      </w:r>
      <w:r w:rsidR="00464D2E" w:rsidRPr="00B11F4A">
        <w:t>це</w:t>
      </w:r>
      <w:r w:rsidR="009F03A6" w:rsidRPr="00821226">
        <w:t> </w:t>
      </w:r>
      <w:r w:rsidR="0000500F">
        <w:fldChar w:fldCharType="begin"/>
      </w:r>
      <w:r w:rsidR="0000500F">
        <w:instrText xml:space="preserve"> REF _Ref444680433 \h </w:instrText>
      </w:r>
      <w:r w:rsidR="0000500F">
        <w:fldChar w:fldCharType="separate"/>
      </w:r>
      <w:r w:rsidR="00A34761">
        <w:rPr>
          <w:noProof/>
        </w:rPr>
        <w:t>85</w:t>
      </w:r>
      <w:r w:rsidR="0000500F">
        <w:fldChar w:fldCharType="end"/>
      </w:r>
      <w:r w:rsidR="00464D2E" w:rsidRPr="00B11F4A">
        <w:t>.</w:t>
      </w:r>
    </w:p>
    <w:p w:rsidR="00464D2E" w:rsidRPr="00B11F4A" w:rsidRDefault="000D2368" w:rsidP="00464D2E">
      <w:pPr>
        <w:pStyle w:val="ASFKNameTable"/>
      </w:pPr>
      <w:r>
        <w:rPr>
          <w:noProof/>
        </w:rPr>
        <w:fldChar w:fldCharType="begin"/>
      </w:r>
      <w:r>
        <w:rPr>
          <w:noProof/>
        </w:rPr>
        <w:instrText xml:space="preserve"> SEQ Таблица \* ARABIC </w:instrText>
      </w:r>
      <w:r>
        <w:rPr>
          <w:noProof/>
        </w:rPr>
        <w:fldChar w:fldCharType="separate"/>
      </w:r>
      <w:bookmarkStart w:id="1263" w:name="_Ref444680433"/>
      <w:bookmarkStart w:id="1264" w:name="_Toc71041965"/>
      <w:r w:rsidR="00A34761">
        <w:rPr>
          <w:noProof/>
        </w:rPr>
        <w:t>85</w:t>
      </w:r>
      <w:bookmarkEnd w:id="1263"/>
      <w:r>
        <w:rPr>
          <w:noProof/>
        </w:rPr>
        <w:fldChar w:fldCharType="end"/>
      </w:r>
      <w:r w:rsidR="00464D2E" w:rsidRPr="00B11F4A">
        <w:t xml:space="preserve">. Описание полей 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64D2E"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Описание</w:t>
            </w:r>
            <w:r>
              <w:t xml:space="preserve"> поля</w:t>
            </w:r>
          </w:p>
        </w:tc>
      </w:tr>
      <w:tr w:rsidR="00477A43" w:rsidRPr="00B11F4A">
        <w:trPr>
          <w:cantSplit/>
        </w:trPr>
        <w:tc>
          <w:tcPr>
            <w:tcW w:w="9752" w:type="dxa"/>
            <w:gridSpan w:val="2"/>
            <w:shd w:val="clear" w:color="auto" w:fill="auto"/>
          </w:tcPr>
          <w:p w:rsidR="00477A43" w:rsidRDefault="00477A43" w:rsidP="00477A43">
            <w:pPr>
              <w:pStyle w:val="ASFKTablenorm"/>
            </w:pPr>
            <w:r w:rsidRPr="00B11F4A">
              <w:t xml:space="preserve">Закладка </w:t>
            </w:r>
            <w:r w:rsidR="00237D21">
              <w:t>«</w:t>
            </w:r>
            <w:r w:rsidRPr="00464D2E">
              <w:t>Полномочия организации до 01.01.2016</w:t>
            </w:r>
            <w:r w:rsidR="00237D21">
              <w:t>»</w:t>
            </w:r>
            <w:r>
              <w:t>, г</w:t>
            </w:r>
            <w:r w:rsidRPr="007B2273">
              <w:t xml:space="preserve">руппа полей </w:t>
            </w:r>
            <w:r w:rsidR="00237D21">
              <w:t>«</w:t>
            </w:r>
            <w:r w:rsidRPr="007B2273">
              <w:t>Полномочия</w:t>
            </w:r>
            <w:r w:rsidR="00237D21">
              <w:t>»</w:t>
            </w:r>
            <w:r>
              <w:t>.</w:t>
            </w:r>
          </w:p>
          <w:p w:rsidR="00477A43" w:rsidRPr="00AE58D3" w:rsidRDefault="00477A43" w:rsidP="00477A43">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477A43" w:rsidRPr="00B11F4A">
        <w:trPr>
          <w:cantSplit/>
        </w:trPr>
        <w:tc>
          <w:tcPr>
            <w:tcW w:w="7617" w:type="dxa"/>
            <w:shd w:val="clear" w:color="auto" w:fill="auto"/>
          </w:tcPr>
          <w:p w:rsidR="00477A43" w:rsidRPr="007B2273" w:rsidRDefault="00477A43" w:rsidP="001765B7">
            <w:pPr>
              <w:pStyle w:val="ASFKTablenorm"/>
            </w:pPr>
            <w:r w:rsidRPr="007B2273">
              <w:t xml:space="preserve">Заказчик </w:t>
            </w:r>
          </w:p>
        </w:tc>
        <w:tc>
          <w:tcPr>
            <w:tcW w:w="2135" w:type="dxa"/>
            <w:vMerge w:val="restart"/>
            <w:shd w:val="clear" w:color="auto" w:fill="auto"/>
          </w:tcPr>
          <w:p w:rsidR="00477A43" w:rsidRPr="007B2273" w:rsidRDefault="00477A43" w:rsidP="001765B7">
            <w:pPr>
              <w:pStyle w:val="ASFKTablenorm"/>
            </w:pPr>
            <w:r w:rsidRPr="007B2273">
              <w:t xml:space="preserve">Значение по умолчанию </w:t>
            </w:r>
            <w:r w:rsidR="00237D21">
              <w:t>«</w:t>
            </w:r>
            <w:r w:rsidRPr="007B2273">
              <w:t>Нет полномочия</w:t>
            </w:r>
            <w:r w:rsidR="00237D21">
              <w:t>»</w:t>
            </w:r>
            <w:r w:rsidRPr="007B2273">
              <w:t>.</w:t>
            </w:r>
          </w:p>
          <w:p w:rsidR="00477A43" w:rsidRPr="007B2273" w:rsidRDefault="00477A43" w:rsidP="001765B7">
            <w:pPr>
              <w:pStyle w:val="ASFKTablenorm"/>
            </w:pPr>
            <w:r w:rsidRPr="007B2273">
              <w:t>Ввод значения вручную.</w:t>
            </w:r>
          </w:p>
          <w:p w:rsidR="00477A43" w:rsidRPr="007B2273" w:rsidRDefault="00477A43" w:rsidP="001765B7">
            <w:pPr>
              <w:pStyle w:val="ASFKTablenorm"/>
            </w:pPr>
            <w:r w:rsidRPr="007B2273">
              <w:t>Допустимые значения:</w:t>
            </w:r>
          </w:p>
          <w:p w:rsidR="00477A43" w:rsidRPr="007B2273" w:rsidRDefault="00237D21" w:rsidP="001765B7">
            <w:pPr>
              <w:pStyle w:val="ASFKTableListMark"/>
            </w:pPr>
            <w:r>
              <w:t>«</w:t>
            </w:r>
            <w:r w:rsidR="00477A43" w:rsidRPr="007B2273">
              <w:t>0</w:t>
            </w:r>
            <w:r>
              <w:t>»</w:t>
            </w:r>
            <w:r w:rsidR="00477A43" w:rsidRPr="007B2273">
              <w:t xml:space="preserve"> – Нет полномочия;</w:t>
            </w:r>
          </w:p>
          <w:p w:rsidR="00477A43" w:rsidRPr="007B2273" w:rsidRDefault="00237D21" w:rsidP="001765B7">
            <w:pPr>
              <w:pStyle w:val="ASFKTableListMark"/>
            </w:pPr>
            <w:r>
              <w:t>«</w:t>
            </w:r>
            <w:r w:rsidR="00477A43" w:rsidRPr="007B2273">
              <w:t>1</w:t>
            </w:r>
            <w:r>
              <w:t>»</w:t>
            </w:r>
            <w:r w:rsidR="00477A43" w:rsidRPr="007B2273">
              <w:t xml:space="preserve"> – Есть полномочия.</w:t>
            </w:r>
          </w:p>
        </w:tc>
      </w:tr>
      <w:tr w:rsidR="00477A43" w:rsidRPr="00B11F4A">
        <w:trPr>
          <w:cantSplit/>
        </w:trPr>
        <w:tc>
          <w:tcPr>
            <w:tcW w:w="7617" w:type="dxa"/>
            <w:shd w:val="clear" w:color="auto" w:fill="auto"/>
          </w:tcPr>
          <w:p w:rsidR="00477A43" w:rsidRPr="007B2273" w:rsidRDefault="00477A43" w:rsidP="001765B7">
            <w:pPr>
              <w:pStyle w:val="ASFKTablenorm"/>
            </w:pPr>
            <w:r w:rsidRPr="007B2273">
              <w:t>Уполномоченный орган</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Уполномоченное учреждение</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Специализированная организ</w:t>
            </w:r>
            <w:r w:rsidRPr="00726330">
              <w:t>ация</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Финансовый орган</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Оператор ООС</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Оператор электронной площадки</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AE0D0B">
              <w:t>Оператор информационной си</w:t>
            </w:r>
            <w:r w:rsidRPr="00477A43">
              <w:t>с</w:t>
            </w:r>
            <w:r w:rsidRPr="00AE0D0B">
              <w:t>темы, взаимодействующей с ЕИС</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по регулированию ко</w:t>
            </w:r>
            <w:r w:rsidRPr="00477A43">
              <w:t>н</w:t>
            </w:r>
            <w:r w:rsidRPr="00726330">
              <w:t>трактной системы в сфере закупок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Орган аудита</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lastRenderedPageBreak/>
              <w:t>Банк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Контрольный орган в сфере з</w:t>
            </w:r>
            <w:r w:rsidRPr="00726330">
              <w:t>ак</w:t>
            </w:r>
            <w:r w:rsidRPr="00477A43">
              <w:t>у</w:t>
            </w:r>
            <w:r w:rsidRPr="00726330">
              <w:t>пок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контроля соответствия и</w:t>
            </w:r>
            <w:r w:rsidRPr="00477A43">
              <w:t>н</w:t>
            </w:r>
            <w:r w:rsidRPr="007B2273">
              <w:t>формации об объеме финанс</w:t>
            </w:r>
            <w:r w:rsidRPr="00726330">
              <w:t>ового обеспечения и идентификацио</w:t>
            </w:r>
            <w:r w:rsidRPr="00477A43">
              <w:t>н</w:t>
            </w:r>
            <w:r w:rsidRPr="00726330">
              <w:t>ных кодах закупок</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B2273" w:rsidRDefault="00477A43" w:rsidP="001765B7">
            <w:pPr>
              <w:pStyle w:val="ASFKTablenorm"/>
            </w:pPr>
            <w:r w:rsidRPr="007B2273">
              <w:t>Орган внутреннего контроля</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устанавливающий прав</w:t>
            </w:r>
            <w:r w:rsidRPr="00726330">
              <w:t>ила нормирования</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утверждающий требов</w:t>
            </w:r>
            <w:r w:rsidRPr="00726330">
              <w:t>ания к отдельным видам товаров, р</w:t>
            </w:r>
            <w:r w:rsidRPr="00477A43">
              <w:t>а</w:t>
            </w:r>
            <w:r w:rsidRPr="00726330">
              <w:t>бот, услуг</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 разрабатывающий тип</w:t>
            </w:r>
            <w:r w:rsidRPr="00726330">
              <w:t>овые контракты и типовые условия контрактов</w:t>
            </w:r>
          </w:p>
        </w:tc>
        <w:tc>
          <w:tcPr>
            <w:tcW w:w="2135" w:type="dxa"/>
            <w:vMerge/>
            <w:shd w:val="clear" w:color="auto" w:fill="auto"/>
          </w:tcPr>
          <w:p w:rsidR="00477A43" w:rsidRPr="00AE58D3" w:rsidRDefault="00477A43" w:rsidP="001765B7">
            <w:pPr>
              <w:pStyle w:val="ASFKTablenorm"/>
            </w:pPr>
          </w:p>
        </w:tc>
      </w:tr>
      <w:tr w:rsidR="00477A43" w:rsidRPr="00B11F4A">
        <w:trPr>
          <w:cantSplit/>
        </w:trPr>
        <w:tc>
          <w:tcPr>
            <w:tcW w:w="7617" w:type="dxa"/>
            <w:shd w:val="clear" w:color="auto" w:fill="auto"/>
          </w:tcPr>
          <w:p w:rsidR="00477A43" w:rsidRPr="00726330" w:rsidRDefault="00477A43" w:rsidP="001765B7">
            <w:pPr>
              <w:pStyle w:val="ASFKTablenorm"/>
            </w:pPr>
            <w:r w:rsidRPr="007B2273">
              <w:t>Организация, осуществляющая полномочия заказчика на осущ</w:t>
            </w:r>
            <w:r w:rsidRPr="00477A43">
              <w:t>е</w:t>
            </w:r>
            <w:r w:rsidRPr="00726330">
              <w:t>ствление закупок на основании договора (соглашения) в соотве</w:t>
            </w:r>
            <w:r w:rsidRPr="00477A43">
              <w:t>т</w:t>
            </w:r>
            <w:r w:rsidRPr="00726330">
              <w:t>ствии с частью 6 статьи 15 Фед</w:t>
            </w:r>
            <w:r w:rsidRPr="00477A43">
              <w:t>е</w:t>
            </w:r>
            <w:r w:rsidRPr="00726330">
              <w:t>рального закона № 44-ФЗ</w:t>
            </w:r>
          </w:p>
        </w:tc>
        <w:tc>
          <w:tcPr>
            <w:tcW w:w="2135" w:type="dxa"/>
            <w:vMerge/>
            <w:shd w:val="clear" w:color="auto" w:fill="auto"/>
          </w:tcPr>
          <w:p w:rsidR="00477A43" w:rsidRPr="00AE58D3" w:rsidRDefault="00477A43" w:rsidP="001765B7">
            <w:pPr>
              <w:pStyle w:val="ASFKTablenorm"/>
            </w:pPr>
          </w:p>
        </w:tc>
      </w:tr>
    </w:tbl>
    <w:p w:rsidR="00C24574" w:rsidRDefault="00C24574" w:rsidP="00C24574">
      <w:pPr>
        <w:pStyle w:val="31"/>
      </w:pPr>
      <w:bookmarkStart w:id="1265" w:name="_Ref449339587"/>
      <w:bookmarkStart w:id="1266" w:name="_Toc71041874"/>
      <w:r w:rsidRPr="005D192E">
        <w:t>Уведомление о подтверждении (аннулировании)</w:t>
      </w:r>
      <w:bookmarkEnd w:id="1256"/>
      <w:bookmarkEnd w:id="1257"/>
      <w:bookmarkEnd w:id="1258"/>
      <w:bookmarkEnd w:id="1259"/>
      <w:bookmarkEnd w:id="1265"/>
      <w:bookmarkEnd w:id="1266"/>
    </w:p>
    <w:p w:rsidR="00C24574" w:rsidRPr="00D1718F" w:rsidRDefault="00C24574" w:rsidP="00C24574">
      <w:pPr>
        <w:pStyle w:val="ASFKNormal"/>
      </w:pPr>
      <w:r w:rsidRPr="00D1718F">
        <w:t xml:space="preserve">ЭД </w:t>
      </w:r>
      <w:r w:rsidR="00237D21">
        <w:t>«</w:t>
      </w:r>
      <w:r w:rsidRPr="00D1718F">
        <w:t>Уведомление о подтверждении (аннулировании)</w:t>
      </w:r>
      <w:r w:rsidR="00237D21">
        <w:t>»</w:t>
      </w:r>
      <w:r w:rsidRPr="00D1718F">
        <w:t xml:space="preserve"> создает</w:t>
      </w:r>
      <w:r>
        <w:t>ся</w:t>
      </w:r>
      <w:r w:rsidRPr="00D1718F">
        <w:t xml:space="preserve"> </w:t>
      </w:r>
      <w:r>
        <w:t xml:space="preserve">автоматически </w:t>
      </w:r>
      <w:r w:rsidRPr="00D1718F">
        <w:t xml:space="preserve">после поступления на АРМ </w:t>
      </w:r>
      <w:r>
        <w:t>АДБ</w:t>
      </w:r>
      <w:r w:rsidRPr="00D1718F">
        <w:t xml:space="preserve"> ЭД </w:t>
      </w:r>
      <w:r w:rsidR="00237D21">
        <w:t>«</w:t>
      </w:r>
      <w:r w:rsidRPr="00D1718F">
        <w:t>Запрос на подтверждение</w:t>
      </w:r>
      <w:r w:rsidR="00237D21">
        <w:t>»</w:t>
      </w:r>
      <w:r w:rsidRPr="00D1718F">
        <w:t xml:space="preserve"> и направляет</w:t>
      </w:r>
      <w:r>
        <w:t>ся</w:t>
      </w:r>
      <w:r w:rsidRPr="00D1718F">
        <w:t xml:space="preserve"> в адрес </w:t>
      </w:r>
      <w:r w:rsidR="000C700F">
        <w:t>ТОФК</w:t>
      </w:r>
      <w:r w:rsidRPr="00D1718F">
        <w:t>, о</w:t>
      </w:r>
      <w:r w:rsidRPr="00C24574">
        <w:t>т</w:t>
      </w:r>
      <w:r w:rsidRPr="00D1718F">
        <w:t xml:space="preserve">правившего ЭД </w:t>
      </w:r>
      <w:r w:rsidR="00237D21">
        <w:t>«</w:t>
      </w:r>
      <w:r w:rsidRPr="00D1718F">
        <w:t>Запрос на по</w:t>
      </w:r>
      <w:r w:rsidRPr="00AE58D3">
        <w:t>д</w:t>
      </w:r>
      <w:r w:rsidRPr="00D1718F">
        <w:t>тверждение</w:t>
      </w:r>
      <w:r w:rsidR="00237D21">
        <w:t>»</w:t>
      </w:r>
      <w:r w:rsidRPr="00D1718F">
        <w:t>.</w:t>
      </w:r>
    </w:p>
    <w:p w:rsidR="00C24574" w:rsidRDefault="0037785A" w:rsidP="00C24574">
      <w:pPr>
        <w:pStyle w:val="ASFKNormal"/>
      </w:pPr>
      <w:r>
        <w:t>Для работы с документами «</w:t>
      </w:r>
      <w:r w:rsidR="00C24574" w:rsidRPr="005D192E">
        <w:t>Уведомление о подтверждении (аннулир</w:t>
      </w:r>
      <w:r w:rsidR="00C24574" w:rsidRPr="00AE58D3">
        <w:t>о</w:t>
      </w:r>
      <w:r w:rsidR="00C24574" w:rsidRPr="005D192E">
        <w:t>вании)</w:t>
      </w:r>
      <w:r w:rsidR="001C35DB">
        <w:t>» следует перейти в пункт меню «</w:t>
      </w:r>
      <w:r w:rsidR="00C24574" w:rsidRPr="00F27D19">
        <w:t>Документы</w:t>
      </w:r>
      <w:r w:rsidR="00C24574">
        <w:t xml:space="preserve"> – </w:t>
      </w:r>
      <w:r w:rsidR="00C24574" w:rsidRPr="00F27D19">
        <w:t>Регистрация пользователей на оф</w:t>
      </w:r>
      <w:r w:rsidR="00C24574" w:rsidRPr="00C24574">
        <w:t>и</w:t>
      </w:r>
      <w:r w:rsidR="00C24574" w:rsidRPr="00F27D19">
        <w:t>циальном сайте РФ</w:t>
      </w:r>
      <w:r w:rsidR="00C24574">
        <w:t xml:space="preserve"> – </w:t>
      </w:r>
      <w:r w:rsidR="00C24574" w:rsidRPr="005D192E">
        <w:t>Уведомление о подтверждении (аннулиров</w:t>
      </w:r>
      <w:r w:rsidR="00C24574" w:rsidRPr="00AE58D3">
        <w:t>а</w:t>
      </w:r>
      <w:r w:rsidR="00C24574" w:rsidRPr="005D192E">
        <w:t>нии)</w:t>
      </w:r>
      <w:r w:rsidR="00237D21">
        <w:t>»</w:t>
      </w:r>
      <w:r w:rsidR="00062F8C">
        <w:t xml:space="preserve">. </w:t>
      </w:r>
      <w:r w:rsidR="00062F8C" w:rsidRPr="00062F8C">
        <w:t>Откроется ЭФ списка документов, представленная на рисунке</w:t>
      </w:r>
      <w:r w:rsidR="009F03A6" w:rsidRPr="00821226">
        <w:t> </w:t>
      </w:r>
      <w:r w:rsidR="00C24574">
        <w:fldChar w:fldCharType="begin"/>
      </w:r>
      <w:r w:rsidR="00C24574">
        <w:instrText xml:space="preserve"> REF _Ref356375659 \h  \* MERGEFORMAT </w:instrText>
      </w:r>
      <w:r w:rsidR="00C24574">
        <w:fldChar w:fldCharType="separate"/>
      </w:r>
      <w:r w:rsidR="00A34761">
        <w:t>159</w:t>
      </w:r>
      <w:r w:rsidR="00C24574">
        <w:fldChar w:fldCharType="end"/>
      </w:r>
      <w:r w:rsidR="00C24574">
        <w:t xml:space="preserve">. </w:t>
      </w:r>
    </w:p>
    <w:p w:rsidR="00C24574" w:rsidRPr="00027B2D" w:rsidRDefault="00632829" w:rsidP="00C24574">
      <w:pPr>
        <w:pStyle w:val="ASFKFigure"/>
      </w:pPr>
      <w:r>
        <w:pict>
          <v:shape id="_x0000_i1282" type="#_x0000_t75" style="width:475.2pt;height:4in">
            <v:imagedata r:id="rId233" o:title="0"/>
          </v:shape>
        </w:pict>
      </w:r>
    </w:p>
    <w:p w:rsidR="00C24574" w:rsidRDefault="00C24574" w:rsidP="006124FE">
      <w:pPr>
        <w:pStyle w:val="ASFKFigName"/>
      </w:pPr>
      <w:r>
        <w:fldChar w:fldCharType="begin"/>
      </w:r>
      <w:r>
        <w:instrText xml:space="preserve"> SEQ Рисунок \* ARABIC </w:instrText>
      </w:r>
      <w:r>
        <w:fldChar w:fldCharType="separate"/>
      </w:r>
      <w:bookmarkStart w:id="1267" w:name="_Ref356375659"/>
      <w:bookmarkStart w:id="1268" w:name="_Toc71042130"/>
      <w:r w:rsidR="00A34761">
        <w:rPr>
          <w:noProof/>
        </w:rPr>
        <w:t>159</w:t>
      </w:r>
      <w:bookmarkEnd w:id="1267"/>
      <w:r>
        <w:fldChar w:fldCharType="end"/>
      </w:r>
      <w:r>
        <w:t xml:space="preserve">. </w:t>
      </w:r>
      <w:r w:rsidR="00027B2D">
        <w:t>ЭФ</w:t>
      </w:r>
      <w:r>
        <w:t xml:space="preserve"> списк</w:t>
      </w:r>
      <w:r w:rsidR="00027B2D">
        <w:t>а</w:t>
      </w:r>
      <w:r>
        <w:t xml:space="preserve"> документов </w:t>
      </w:r>
      <w:r w:rsidR="00237D21">
        <w:t>«</w:t>
      </w:r>
      <w:r w:rsidRPr="005D192E">
        <w:t>Уведомление о подтверждении (аннулировании)</w:t>
      </w:r>
      <w:r w:rsidR="00237D21">
        <w:t>»</w:t>
      </w:r>
      <w:bookmarkEnd w:id="1268"/>
    </w:p>
    <w:p w:rsidR="00C24574" w:rsidRPr="00197972" w:rsidRDefault="00C24574" w:rsidP="00AF3A98">
      <w:pPr>
        <w:pStyle w:val="41"/>
      </w:pPr>
      <w:r w:rsidRPr="00197972">
        <w:lastRenderedPageBreak/>
        <w:t>Доступные операции</w:t>
      </w:r>
    </w:p>
    <w:p w:rsidR="00C24574" w:rsidRPr="003061D4" w:rsidRDefault="00C24574" w:rsidP="00C24574">
      <w:pPr>
        <w:pStyle w:val="ASFKNormal"/>
      </w:pPr>
      <w:r w:rsidRPr="003061D4">
        <w:t>На АРМ АДБ</w:t>
      </w:r>
      <w:r w:rsidR="003E3961">
        <w:t xml:space="preserve"> </w:t>
      </w:r>
      <w:r w:rsidR="003E3961" w:rsidRPr="00424CF0">
        <w:t xml:space="preserve">доступны следующие операции над </w:t>
      </w:r>
      <w:r w:rsidR="003E3961">
        <w:t>документом</w:t>
      </w:r>
      <w:r w:rsidRPr="003061D4">
        <w:t>:</w:t>
      </w:r>
    </w:p>
    <w:p w:rsidR="00C24574" w:rsidRPr="0064058C" w:rsidRDefault="00C24574" w:rsidP="00C24574">
      <w:pPr>
        <w:pStyle w:val="ASFKListmark1"/>
      </w:pPr>
      <w:r>
        <w:t>создание на основе родительского докуме</w:t>
      </w:r>
      <w:r w:rsidRPr="00AE58D3">
        <w:t>н</w:t>
      </w:r>
      <w:r>
        <w:t>та</w:t>
      </w:r>
      <w:r w:rsidRPr="0064058C">
        <w:t>;</w:t>
      </w:r>
    </w:p>
    <w:p w:rsidR="00C24574" w:rsidRPr="0064058C" w:rsidRDefault="00C24574" w:rsidP="00C24574">
      <w:pPr>
        <w:pStyle w:val="ASFKListmark1"/>
      </w:pPr>
      <w:r w:rsidRPr="0064058C">
        <w:t>просмотр</w:t>
      </w:r>
      <w:r w:rsidR="003E3961">
        <w:t xml:space="preserve"> и </w:t>
      </w:r>
      <w:r w:rsidRPr="0064058C">
        <w:t>редактиров</w:t>
      </w:r>
      <w:r w:rsidRPr="00AE58D3">
        <w:t>а</w:t>
      </w:r>
      <w:r w:rsidRPr="0064058C">
        <w:t>ние;</w:t>
      </w:r>
    </w:p>
    <w:p w:rsidR="00C24574" w:rsidRPr="0064058C" w:rsidRDefault="00C24574" w:rsidP="00C24574">
      <w:pPr>
        <w:pStyle w:val="ASFKListmark1"/>
      </w:pPr>
      <w:r w:rsidRPr="0064058C">
        <w:t>удаление;</w:t>
      </w:r>
    </w:p>
    <w:p w:rsidR="00C24574" w:rsidRPr="0064058C" w:rsidRDefault="00C24574" w:rsidP="00C24574">
      <w:pPr>
        <w:pStyle w:val="ASFKListmark1"/>
      </w:pPr>
      <w:r w:rsidRPr="0064058C">
        <w:t xml:space="preserve">подписание </w:t>
      </w:r>
      <w:r w:rsidR="003E3961">
        <w:t xml:space="preserve">и </w:t>
      </w:r>
      <w:r>
        <w:t>проверка ЭП;</w:t>
      </w:r>
    </w:p>
    <w:p w:rsidR="00C24574" w:rsidRPr="00811D64" w:rsidRDefault="00C24574" w:rsidP="00C24574">
      <w:pPr>
        <w:pStyle w:val="ASFKListmark1"/>
      </w:pPr>
      <w:r w:rsidRPr="00811D64">
        <w:t>экспорт в</w:t>
      </w:r>
      <w:r>
        <w:t>о внешнюю си</w:t>
      </w:r>
      <w:r w:rsidRPr="00AE58D3">
        <w:t>с</w:t>
      </w:r>
      <w:r>
        <w:t>тему.</w:t>
      </w:r>
    </w:p>
    <w:p w:rsidR="00C24574" w:rsidRPr="00197972" w:rsidRDefault="00C24574" w:rsidP="00AF3A98">
      <w:pPr>
        <w:pStyle w:val="41"/>
      </w:pPr>
      <w:r w:rsidRPr="00197972">
        <w:t>Экранная форма документа</w:t>
      </w:r>
    </w:p>
    <w:p w:rsidR="00C24574" w:rsidRPr="00E0767C" w:rsidRDefault="00C24574" w:rsidP="00C24574">
      <w:pPr>
        <w:pStyle w:val="ASFKNormal"/>
      </w:pPr>
      <w:r w:rsidRPr="00E0767C">
        <w:t xml:space="preserve">ЭФ документа </w:t>
      </w:r>
      <w:r w:rsidR="00237D21">
        <w:t>«</w:t>
      </w:r>
      <w:r w:rsidRPr="00E0767C">
        <w:t>Уведомление о подтверждении (аннулировании)</w:t>
      </w:r>
      <w:r w:rsidR="00237D21">
        <w:t>»</w:t>
      </w:r>
      <w:r w:rsidRPr="00E0767C">
        <w:t xml:space="preserve"> представлена на р</w:t>
      </w:r>
      <w:r w:rsidRPr="00C24574">
        <w:t>и</w:t>
      </w:r>
      <w:r w:rsidRPr="00E0767C">
        <w:t>сунке</w:t>
      </w:r>
      <w:r w:rsidR="009F03A6" w:rsidRPr="00821226">
        <w:t> </w:t>
      </w:r>
      <w:r w:rsidRPr="00E0767C">
        <w:fldChar w:fldCharType="begin"/>
      </w:r>
      <w:r w:rsidRPr="00E0767C">
        <w:instrText xml:space="preserve"> REF _Ref356376055 \h </w:instrText>
      </w:r>
      <w:r>
        <w:instrText xml:space="preserve"> \* MERGEFORMAT </w:instrText>
      </w:r>
      <w:r w:rsidRPr="00E0767C">
        <w:fldChar w:fldCharType="separate"/>
      </w:r>
      <w:r w:rsidR="00A34761">
        <w:t>160</w:t>
      </w:r>
      <w:r w:rsidRPr="00E0767C">
        <w:fldChar w:fldCharType="end"/>
      </w:r>
      <w:r w:rsidRPr="00E0767C">
        <w:t>. Форма содержит следующие з</w:t>
      </w:r>
      <w:r w:rsidRPr="00AE58D3">
        <w:t>а</w:t>
      </w:r>
      <w:r w:rsidRPr="00E0767C">
        <w:t>кладки:</w:t>
      </w:r>
    </w:p>
    <w:p w:rsidR="00C24574" w:rsidRDefault="00237D21" w:rsidP="00C24574">
      <w:pPr>
        <w:pStyle w:val="ASFKListmark1"/>
      </w:pPr>
      <w:r>
        <w:t>«</w:t>
      </w:r>
      <w:r w:rsidR="00C24574">
        <w:t>Реквизиты запр</w:t>
      </w:r>
      <w:r w:rsidR="00C24574" w:rsidRPr="00AE58D3">
        <w:t>о</w:t>
      </w:r>
      <w:r w:rsidR="00C24574">
        <w:t>са (1)</w:t>
      </w:r>
      <w:r>
        <w:t>»</w:t>
      </w:r>
      <w:r w:rsidR="00C24574" w:rsidRPr="005D192E">
        <w:t>;</w:t>
      </w:r>
    </w:p>
    <w:p w:rsidR="00C24574" w:rsidRDefault="00237D21" w:rsidP="00C24574">
      <w:pPr>
        <w:pStyle w:val="ASFKListmark1"/>
      </w:pPr>
      <w:r>
        <w:t>«</w:t>
      </w:r>
      <w:r w:rsidR="00C24574">
        <w:t>Подписи (2)</w:t>
      </w:r>
      <w:r>
        <w:t>»</w:t>
      </w:r>
      <w:r w:rsidR="00C24574">
        <w:t>.</w:t>
      </w:r>
    </w:p>
    <w:p w:rsidR="00C24574" w:rsidRDefault="00632829" w:rsidP="00C24574">
      <w:pPr>
        <w:pStyle w:val="ASFKFigure"/>
      </w:pPr>
      <w:r>
        <w:pict>
          <v:shape id="_x0000_i1283" type="#_x0000_t75" style="width:482.4pt;height:316.8pt">
            <v:imagedata r:id="rId234" o:title="0"/>
          </v:shape>
        </w:pict>
      </w:r>
    </w:p>
    <w:p w:rsidR="00C24574" w:rsidRDefault="00C24574" w:rsidP="006124FE">
      <w:pPr>
        <w:pStyle w:val="ASFKFigName"/>
      </w:pPr>
      <w:r>
        <w:fldChar w:fldCharType="begin"/>
      </w:r>
      <w:r>
        <w:instrText xml:space="preserve"> SEQ Рисунок \* ARABIC </w:instrText>
      </w:r>
      <w:r>
        <w:fldChar w:fldCharType="separate"/>
      </w:r>
      <w:bookmarkStart w:id="1269" w:name="_Ref356376055"/>
      <w:bookmarkStart w:id="1270" w:name="_Toc71042131"/>
      <w:r w:rsidR="00A34761">
        <w:rPr>
          <w:noProof/>
        </w:rPr>
        <w:t>160</w:t>
      </w:r>
      <w:bookmarkEnd w:id="1269"/>
      <w:r>
        <w:fldChar w:fldCharType="end"/>
      </w:r>
      <w:r>
        <w:t xml:space="preserve">. ЭФ документа </w:t>
      </w:r>
      <w:r w:rsidR="00237D21">
        <w:t>«</w:t>
      </w:r>
      <w:r w:rsidRPr="005D192E">
        <w:t>Уведомление о подтверждении (аннулировании)</w:t>
      </w:r>
      <w:r w:rsidR="0037785A">
        <w:t xml:space="preserve">», закладки </w:t>
      </w:r>
      <w:r w:rsidR="00237D21">
        <w:t>«</w:t>
      </w:r>
      <w:r>
        <w:t>Реквизиты запроса (1)</w:t>
      </w:r>
      <w:r w:rsidR="00237D21">
        <w:t>»</w:t>
      </w:r>
      <w:bookmarkEnd w:id="1270"/>
    </w:p>
    <w:p w:rsidR="00C24574" w:rsidRPr="00E0767C" w:rsidRDefault="00C24574" w:rsidP="00C24574">
      <w:pPr>
        <w:pStyle w:val="ASFKNormal"/>
      </w:pPr>
      <w:r w:rsidRPr="00E0767C">
        <w:t xml:space="preserve">Перечень полей </w:t>
      </w:r>
      <w:r w:rsidR="00062F8C">
        <w:t>документа «</w:t>
      </w:r>
      <w:r w:rsidR="00062F8C" w:rsidRPr="005D192E">
        <w:t>Уведомление о подтверждении (аннулировании)</w:t>
      </w:r>
      <w:r w:rsidR="00062F8C">
        <w:t>», закладки «Реквизиты запроса (1)»</w:t>
      </w:r>
      <w:r w:rsidRPr="00E0767C">
        <w:t xml:space="preserve"> приведен в та</w:t>
      </w:r>
      <w:r w:rsidRPr="00AE58D3">
        <w:t>б</w:t>
      </w:r>
      <w:r w:rsidRPr="00E0767C">
        <w:t>лице</w:t>
      </w:r>
      <w:r w:rsidR="009F03A6" w:rsidRPr="00821226">
        <w:t> </w:t>
      </w:r>
      <w:r w:rsidRPr="00E0767C">
        <w:fldChar w:fldCharType="begin"/>
      </w:r>
      <w:r w:rsidRPr="00E0767C">
        <w:instrText xml:space="preserve"> REF _Ref356377949 \h </w:instrText>
      </w:r>
      <w:r>
        <w:instrText xml:space="preserve"> \* MERGEFORMAT </w:instrText>
      </w:r>
      <w:r w:rsidRPr="00E0767C">
        <w:fldChar w:fldCharType="separate"/>
      </w:r>
      <w:r w:rsidR="00A34761">
        <w:t>86</w:t>
      </w:r>
      <w:r w:rsidRPr="00E0767C">
        <w:fldChar w:fldCharType="end"/>
      </w:r>
      <w:r w:rsidRPr="00E0767C">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1" w:name="_Ref356377949"/>
      <w:bookmarkStart w:id="1272" w:name="_Toc71041966"/>
      <w:r w:rsidR="00A34761">
        <w:rPr>
          <w:noProof/>
        </w:rPr>
        <w:t>86</w:t>
      </w:r>
      <w:bookmarkEnd w:id="1271"/>
      <w:r>
        <w:rPr>
          <w:noProof/>
        </w:rPr>
        <w:fldChar w:fldCharType="end"/>
      </w:r>
      <w:r w:rsidR="00C24574">
        <w:t>.</w:t>
      </w:r>
      <w:r w:rsidR="00C24574" w:rsidRPr="00DE04FB">
        <w:t xml:space="preserve"> </w:t>
      </w:r>
      <w:r w:rsidR="00062F8C">
        <w:t>Описание</w:t>
      </w:r>
      <w:r w:rsidR="00C24574">
        <w:t xml:space="preserve"> полей </w:t>
      </w:r>
      <w:r w:rsidR="00062F8C">
        <w:t>документа «</w:t>
      </w:r>
      <w:r w:rsidR="00062F8C" w:rsidRPr="005D192E">
        <w:t>Уведомление о подтверждении (аннулировании)</w:t>
      </w:r>
      <w:r w:rsidR="00062F8C">
        <w:t>», закладки «Реквизиты запроса (1)»</w:t>
      </w:r>
      <w:bookmarkEnd w:id="12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FF1001">
              <w:t xml:space="preserve">Группа полей </w:t>
            </w:r>
            <w:r w:rsidR="00237D21">
              <w:t>«</w:t>
            </w:r>
            <w:r w:rsidRPr="00FF1001">
              <w:t>Общая информация</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lastRenderedPageBreak/>
              <w:t xml:space="preserve">Номер </w:t>
            </w:r>
          </w:p>
        </w:tc>
        <w:tc>
          <w:tcPr>
            <w:tcW w:w="7535" w:type="dxa"/>
            <w:shd w:val="clear" w:color="auto" w:fill="auto"/>
          </w:tcPr>
          <w:p w:rsidR="00C24574" w:rsidRPr="00FF1001" w:rsidRDefault="00C24574" w:rsidP="00C24574">
            <w:pPr>
              <w:pStyle w:val="ASFKTablenorm"/>
            </w:pPr>
            <w:r w:rsidRPr="00FF1001">
              <w:t>Номер уведомл</w:t>
            </w:r>
            <w:r w:rsidRPr="00AE58D3">
              <w:t>е</w:t>
            </w:r>
            <w:r w:rsidRPr="00FF1001">
              <w:t>ния.</w:t>
            </w:r>
          </w:p>
          <w:p w:rsidR="00C24574" w:rsidRPr="00FF1001" w:rsidRDefault="00C24574" w:rsidP="00C24574">
            <w:pPr>
              <w:pStyle w:val="ASFKTablenorm"/>
            </w:pPr>
            <w:r w:rsidRPr="00FF1001">
              <w:t>Заполняется пользователем вру</w:t>
            </w:r>
            <w:r w:rsidRPr="00AE58D3">
              <w:t>ч</w:t>
            </w:r>
            <w:r w:rsidRPr="00FF1001">
              <w:t>ную.</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Дата </w:t>
            </w:r>
          </w:p>
        </w:tc>
        <w:tc>
          <w:tcPr>
            <w:tcW w:w="7535" w:type="dxa"/>
            <w:shd w:val="clear" w:color="auto" w:fill="auto"/>
          </w:tcPr>
          <w:p w:rsidR="00C24574" w:rsidRPr="00FF1001" w:rsidRDefault="00C24574" w:rsidP="00C24574">
            <w:pPr>
              <w:pStyle w:val="ASFKTablenorm"/>
            </w:pPr>
            <w:r w:rsidRPr="00FF1001">
              <w:t>Дата уведомления.</w:t>
            </w:r>
          </w:p>
          <w:p w:rsidR="00C24574" w:rsidRPr="00FF1001" w:rsidRDefault="00C24574" w:rsidP="00C24574">
            <w:pPr>
              <w:pStyle w:val="ASFKTablenorm"/>
            </w:pPr>
            <w:r w:rsidRPr="00FF1001">
              <w:t>Заполняется автоматически текущей систе</w:t>
            </w:r>
            <w:r w:rsidRPr="00AE58D3">
              <w:t>м</w:t>
            </w:r>
            <w:r w:rsidRPr="00FF1001">
              <w:t>ной датой.</w:t>
            </w:r>
          </w:p>
          <w:p w:rsidR="00C24574" w:rsidRPr="00FF1001" w:rsidRDefault="00C24574" w:rsidP="00C24574">
            <w:pPr>
              <w:pStyle w:val="ASFKTablenorm"/>
            </w:pPr>
            <w:r w:rsidRPr="00FF1001">
              <w:t>Возможно изменение пользователем вручную, либо из системного кале</w:t>
            </w:r>
            <w:r w:rsidRPr="00981E07">
              <w:t>н</w:t>
            </w:r>
            <w:r w:rsidRPr="00FF1001">
              <w:t>д</w:t>
            </w:r>
            <w:r w:rsidRPr="00AE58D3">
              <w:t>а</w:t>
            </w:r>
            <w:r w:rsidRPr="00FF1001">
              <w:t>ря</w:t>
            </w:r>
            <w:r>
              <w:t>.</w:t>
            </w:r>
          </w:p>
          <w:p w:rsidR="00C24574" w:rsidRPr="00FF1001" w:rsidRDefault="00C24574" w:rsidP="00C24574">
            <w:pPr>
              <w:pStyle w:val="ASFKTablenorm"/>
            </w:pPr>
            <w:r w:rsidRPr="00FF1001">
              <w:t>Дата документа не должна быть больше т</w:t>
            </w:r>
            <w:r w:rsidRPr="00AE58D3">
              <w:t>е</w:t>
            </w:r>
            <w:r w:rsidRPr="00FF1001">
              <w:t>кущей даты</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Бюджет </w:t>
            </w:r>
          </w:p>
        </w:tc>
        <w:tc>
          <w:tcPr>
            <w:tcW w:w="7535" w:type="dxa"/>
            <w:shd w:val="clear" w:color="auto" w:fill="auto"/>
          </w:tcPr>
          <w:p w:rsidR="00C24574" w:rsidRPr="00FF1001" w:rsidRDefault="00C24574" w:rsidP="00C24574">
            <w:pPr>
              <w:pStyle w:val="ASFKTablenorm"/>
            </w:pPr>
            <w:r w:rsidRPr="00FF1001">
              <w:t>Наименование бюджета</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Автоматически заполняется из справочник</w:t>
            </w:r>
            <w:r>
              <w:t>а</w:t>
            </w:r>
            <w:r w:rsidRPr="00FF1001">
              <w:t xml:space="preserve"> </w:t>
            </w:r>
            <w:r w:rsidR="00237D21">
              <w:t>«</w:t>
            </w:r>
            <w:r w:rsidRPr="00FF1001">
              <w:t>Бюджеты</w:t>
            </w:r>
            <w:r w:rsidR="00237D21">
              <w:t>»</w:t>
            </w:r>
            <w:r w:rsidRPr="00FF1001">
              <w:t xml:space="preserve"> для системной ко</w:t>
            </w:r>
            <w:r w:rsidRPr="00C24574">
              <w:t>н</w:t>
            </w:r>
            <w:r w:rsidRPr="00FF1001">
              <w:t xml:space="preserve">станты </w:t>
            </w:r>
            <w:r w:rsidR="00237D21">
              <w:t>«</w:t>
            </w:r>
            <w:r w:rsidRPr="00FF1001">
              <w:t>Код бюдж</w:t>
            </w:r>
            <w:r w:rsidRPr="00AE58D3">
              <w:t>е</w:t>
            </w:r>
            <w:r w:rsidRPr="00FF1001">
              <w:t>та</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Вышестоящая орг</w:t>
            </w:r>
            <w:r w:rsidRPr="00C24574">
              <w:t>а</w:t>
            </w:r>
            <w:r w:rsidRPr="00FF1001">
              <w:t>низ</w:t>
            </w:r>
            <w:r w:rsidRPr="00981E07">
              <w:t>а</w:t>
            </w:r>
            <w:r w:rsidRPr="00FF1001">
              <w:t>ция</w:t>
            </w:r>
          </w:p>
        </w:tc>
        <w:tc>
          <w:tcPr>
            <w:tcW w:w="7535" w:type="dxa"/>
            <w:shd w:val="clear" w:color="auto" w:fill="auto"/>
          </w:tcPr>
          <w:p w:rsidR="00C24574" w:rsidRPr="00FF1001" w:rsidRDefault="00C24574" w:rsidP="00C24574">
            <w:pPr>
              <w:pStyle w:val="ASFKTablenorm"/>
            </w:pPr>
            <w:r w:rsidRPr="00FF1001">
              <w:t>Полное либо сокращенное (краткое) наименование органа, представляющ</w:t>
            </w:r>
            <w:r w:rsidRPr="00981E07">
              <w:t>е</w:t>
            </w:r>
            <w:r w:rsidRPr="00FF1001">
              <w:t>го Уведо</w:t>
            </w:r>
            <w:r w:rsidRPr="00AE58D3">
              <w:t>м</w:t>
            </w:r>
            <w:r w:rsidRPr="00FF1001">
              <w:t>ление.</w:t>
            </w:r>
          </w:p>
          <w:p w:rsidR="00C24574" w:rsidRPr="00FF1001" w:rsidRDefault="00C24574" w:rsidP="00C24574">
            <w:pPr>
              <w:pStyle w:val="ASFKTablenorm"/>
            </w:pPr>
            <w:r w:rsidRPr="00FF1001">
              <w:t>Поле недоступно для редактиров</w:t>
            </w:r>
            <w:r w:rsidRPr="00AE58D3">
              <w:t>а</w:t>
            </w:r>
            <w:r w:rsidRPr="00FF1001">
              <w:t>ния.</w:t>
            </w:r>
          </w:p>
          <w:p w:rsidR="00C24574" w:rsidRPr="00FF1001" w:rsidRDefault="00C24574" w:rsidP="00C24574">
            <w:pPr>
              <w:pStyle w:val="ASFKTablenorm"/>
            </w:pPr>
            <w:r w:rsidRPr="00FF1001">
              <w:t>Заполняется автоматически значением полного наименования клиента из справочника РУБП/ПУБП (с учетом бюджета) в соответс</w:t>
            </w:r>
            <w:r w:rsidRPr="00AE58D3">
              <w:t>т</w:t>
            </w:r>
            <w:r w:rsidRPr="00FF1001">
              <w:t>вии с систе</w:t>
            </w:r>
            <w:r w:rsidRPr="00981E07">
              <w:t>м</w:t>
            </w:r>
            <w:r w:rsidRPr="00FF1001">
              <w:t xml:space="preserve">ной константой </w:t>
            </w:r>
            <w:r w:rsidR="00237D21">
              <w:t>«</w:t>
            </w:r>
            <w:r w:rsidRPr="00FF1001">
              <w:t>Код собственн</w:t>
            </w:r>
            <w:r w:rsidRPr="00AE58D3">
              <w:t>о</w:t>
            </w:r>
            <w:r w:rsidRPr="00FF1001">
              <w:t>го БУ</w:t>
            </w:r>
            <w:r w:rsidR="00237D21">
              <w:t>»</w:t>
            </w:r>
            <w:r>
              <w:t>.</w:t>
            </w:r>
          </w:p>
        </w:tc>
      </w:tr>
      <w:tr w:rsidR="00C24574" w:rsidRPr="00B11F4A">
        <w:trPr>
          <w:cantSplit/>
        </w:trPr>
        <w:tc>
          <w:tcPr>
            <w:tcW w:w="9752" w:type="dxa"/>
            <w:gridSpan w:val="2"/>
            <w:shd w:val="clear" w:color="auto" w:fill="auto"/>
          </w:tcPr>
          <w:p w:rsidR="00C24574" w:rsidRPr="00B11F4A" w:rsidRDefault="00C24574" w:rsidP="00C24574">
            <w:pPr>
              <w:pStyle w:val="ASFKTablenorm"/>
            </w:pPr>
            <w:r w:rsidRPr="00FF1001">
              <w:t xml:space="preserve">Группа полей </w:t>
            </w:r>
            <w:r w:rsidR="00237D21">
              <w:t>«</w:t>
            </w:r>
            <w:r w:rsidRPr="00FF1001">
              <w:t>Орган ФК</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Код ОрФК</w:t>
            </w:r>
          </w:p>
        </w:tc>
        <w:tc>
          <w:tcPr>
            <w:tcW w:w="7535" w:type="dxa"/>
            <w:shd w:val="clear" w:color="auto" w:fill="auto"/>
          </w:tcPr>
          <w:p w:rsidR="00C24574" w:rsidRPr="00FF1001" w:rsidRDefault="00C24574" w:rsidP="00C24574">
            <w:pPr>
              <w:pStyle w:val="ASFKTablenorm"/>
            </w:pPr>
            <w:r w:rsidRPr="00FF1001">
              <w:t xml:space="preserve">Код по КОФК </w:t>
            </w:r>
            <w:r w:rsidR="000C700F">
              <w:t>ТОФК</w:t>
            </w:r>
            <w:r w:rsidRPr="00FF1001">
              <w:t>, в который предоставляется д</w:t>
            </w:r>
            <w:r w:rsidRPr="00AE58D3">
              <w:t>о</w:t>
            </w:r>
            <w:r w:rsidRPr="00FF1001">
              <w:t>кумент.</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из системной константы </w:t>
            </w:r>
            <w:r w:rsidR="00237D21">
              <w:t>«</w:t>
            </w:r>
            <w:r w:rsidR="00D04200">
              <w:t>Код собственного ТОФК</w:t>
            </w:r>
            <w:r w:rsidR="00237D21">
              <w:t>»</w:t>
            </w:r>
            <w:r>
              <w:t>.</w:t>
            </w:r>
          </w:p>
          <w:p w:rsidR="00C24574" w:rsidRPr="00FF1001" w:rsidRDefault="00C24574" w:rsidP="00C24574">
            <w:pPr>
              <w:pStyle w:val="ASFKTablenorm"/>
            </w:pPr>
            <w:r w:rsidRPr="00FF1001">
              <w:t>Может быть отредактировано пользователем путем выбора из справочн</w:t>
            </w:r>
            <w:r w:rsidRPr="00AE58D3">
              <w:t>и</w:t>
            </w:r>
            <w:r w:rsidRPr="00FF1001">
              <w:t>ка</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Наименование</w:t>
            </w:r>
          </w:p>
        </w:tc>
        <w:tc>
          <w:tcPr>
            <w:tcW w:w="7535" w:type="dxa"/>
            <w:shd w:val="clear" w:color="auto" w:fill="auto"/>
          </w:tcPr>
          <w:p w:rsidR="00C24574" w:rsidRPr="00FF1001" w:rsidRDefault="00C24574" w:rsidP="00C24574">
            <w:pPr>
              <w:pStyle w:val="ASFKTablenorm"/>
            </w:pPr>
            <w:r w:rsidRPr="00FF1001">
              <w:t>Полное наименование органа Федерального казначейства, в который предо</w:t>
            </w:r>
            <w:r w:rsidRPr="00C24574">
              <w:t>с</w:t>
            </w:r>
            <w:r w:rsidRPr="00FF1001">
              <w:t>тавляется д</w:t>
            </w:r>
            <w:r w:rsidRPr="00AE58D3">
              <w:t>о</w:t>
            </w:r>
            <w:r w:rsidRPr="00FF1001">
              <w:t>кумент</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Заполняется автоматически из спр</w:t>
            </w:r>
            <w:r w:rsidRPr="00AE58D3">
              <w:t>а</w:t>
            </w:r>
            <w:r w:rsidRPr="00FF1001">
              <w:t xml:space="preserve">вочника </w:t>
            </w:r>
            <w:r w:rsidR="00237D21">
              <w:t>«</w:t>
            </w:r>
            <w:r w:rsidRPr="00FF1001">
              <w:t>Органы ФК</w:t>
            </w:r>
            <w:r w:rsidR="00237D21">
              <w:t>»</w:t>
            </w:r>
            <w:r w:rsidRPr="00FF1001">
              <w:t xml:space="preserve"> в соответствии со значением, ук</w:t>
            </w:r>
            <w:r w:rsidRPr="00AE58D3">
              <w:t>а</w:t>
            </w:r>
            <w:r w:rsidRPr="00FF1001">
              <w:t xml:space="preserve">занным в поле </w:t>
            </w:r>
            <w:r w:rsidR="00237D21">
              <w:t>«</w:t>
            </w:r>
            <w:r w:rsidRPr="00FF1001">
              <w:t>Код ОрФК</w:t>
            </w:r>
            <w:r w:rsidR="00237D21">
              <w:t>»</w:t>
            </w:r>
            <w:r>
              <w:t>.</w:t>
            </w:r>
          </w:p>
        </w:tc>
      </w:tr>
      <w:tr w:rsidR="00C24574" w:rsidRPr="00B11F4A">
        <w:trPr>
          <w:cantSplit/>
        </w:trPr>
        <w:tc>
          <w:tcPr>
            <w:tcW w:w="9752" w:type="dxa"/>
            <w:gridSpan w:val="2"/>
            <w:shd w:val="clear" w:color="auto" w:fill="auto"/>
          </w:tcPr>
          <w:p w:rsidR="00C24574" w:rsidRPr="00B11F4A" w:rsidRDefault="00C24574" w:rsidP="00C24574">
            <w:pPr>
              <w:pStyle w:val="ASFKTablenorm"/>
            </w:pPr>
            <w:r w:rsidRPr="00FF1001">
              <w:t xml:space="preserve">Закладка </w:t>
            </w:r>
            <w:r w:rsidR="00237D21">
              <w:t>«</w:t>
            </w:r>
            <w:r w:rsidRPr="00FF1001">
              <w:t>Реквизиты запроса (1)</w:t>
            </w:r>
            <w:r w:rsidR="00237D21">
              <w:t>»</w:t>
            </w:r>
          </w:p>
        </w:tc>
      </w:tr>
      <w:tr w:rsidR="00C24574" w:rsidRPr="00B11F4A">
        <w:trPr>
          <w:cantSplit/>
        </w:trPr>
        <w:tc>
          <w:tcPr>
            <w:tcW w:w="9752" w:type="dxa"/>
            <w:gridSpan w:val="2"/>
            <w:shd w:val="clear" w:color="auto" w:fill="auto"/>
          </w:tcPr>
          <w:p w:rsidR="00C24574" w:rsidRPr="00FF1001" w:rsidRDefault="00C24574" w:rsidP="00C24574">
            <w:pPr>
              <w:pStyle w:val="ASFKTablenorm"/>
            </w:pPr>
            <w:r w:rsidRPr="00FF1001">
              <w:t xml:space="preserve">Табличная часть (если в справочнике </w:t>
            </w:r>
            <w:r w:rsidR="00237D21">
              <w:t>«</w:t>
            </w:r>
            <w:r w:rsidRPr="00FF1001">
              <w:t>Версии форматов</w:t>
            </w:r>
            <w:r w:rsidR="00237D21">
              <w:t>»</w:t>
            </w:r>
            <w:r w:rsidRPr="00FF1001">
              <w:t xml:space="preserve"> присутствует активная запись с верс</w:t>
            </w:r>
            <w:r w:rsidRPr="00AE58D3">
              <w:t>и</w:t>
            </w:r>
            <w:r w:rsidRPr="00FF1001">
              <w:t xml:space="preserve">ей </w:t>
            </w:r>
            <w:r w:rsidR="00237D21">
              <w:t>«</w:t>
            </w:r>
            <w:r w:rsidRPr="00FF1001">
              <w:t>TXUC130701</w:t>
            </w:r>
            <w:r w:rsidR="00237D21">
              <w:t>»</w:t>
            </w:r>
            <w:r w:rsidRPr="00FF1001">
              <w:t xml:space="preserve"> и дата документа больше, либо равна </w:t>
            </w:r>
            <w:r w:rsidR="00237D21">
              <w:t>«</w:t>
            </w:r>
            <w:r w:rsidRPr="00FF1001">
              <w:t>Дате действия с</w:t>
            </w:r>
            <w:r w:rsidR="00237D21">
              <w:t>»</w:t>
            </w:r>
            <w:r w:rsidRPr="00FF1001">
              <w:t xml:space="preserve"> указанного формата, то та</w:t>
            </w:r>
            <w:r w:rsidRPr="00C24574">
              <w:t>б</w:t>
            </w:r>
            <w:r w:rsidRPr="00FF1001">
              <w:t xml:space="preserve">лица может быть многострочной, иначе </w:t>
            </w:r>
            <w:r>
              <w:t>–</w:t>
            </w:r>
            <w:r w:rsidRPr="00FF1001">
              <w:t xml:space="preserve"> одностро</w:t>
            </w:r>
            <w:r w:rsidRPr="00AE58D3">
              <w:t>ч</w:t>
            </w:r>
            <w:r w:rsidRPr="00FF1001">
              <w:t>ная)</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Номер запроса</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p>
          <w:p w:rsidR="00C24574" w:rsidRPr="00FF1001" w:rsidRDefault="00C24574" w:rsidP="00C24574">
            <w:pPr>
              <w:pStyle w:val="ASFKTablenorm"/>
            </w:pPr>
            <w:r w:rsidRPr="00FF1001">
              <w:t xml:space="preserve">Заполняется автоматически значением поля </w:t>
            </w:r>
            <w:r w:rsidR="00237D21">
              <w:t>«</w:t>
            </w:r>
            <w:r w:rsidRPr="00FF1001">
              <w:t>Номер (запроса)</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Дата запроса</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w:t>
            </w:r>
            <w:r w:rsidR="00237D21">
              <w:t>«</w:t>
            </w:r>
            <w:r w:rsidRPr="00FF1001">
              <w:t>Дата (запроса)</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Номер свед</w:t>
            </w:r>
            <w:r w:rsidRPr="00AE58D3">
              <w:t>е</w:t>
            </w:r>
            <w:r w:rsidRPr="00FF1001">
              <w:t>ний</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Заполняется автоматически</w:t>
            </w:r>
            <w:r>
              <w:t xml:space="preserve"> </w:t>
            </w:r>
            <w:r w:rsidRPr="00FF1001">
              <w:t xml:space="preserve">значением поля </w:t>
            </w:r>
            <w:r w:rsidR="00237D21">
              <w:t>«</w:t>
            </w:r>
            <w:r w:rsidRPr="00FF1001">
              <w:t>Номер сведений</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Дата сведений</w:t>
            </w:r>
          </w:p>
        </w:tc>
        <w:tc>
          <w:tcPr>
            <w:tcW w:w="7535" w:type="dxa"/>
            <w:shd w:val="clear" w:color="auto" w:fill="auto"/>
          </w:tcPr>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w:t>
            </w:r>
            <w:r w:rsidR="00237D21">
              <w:t>«</w:t>
            </w:r>
            <w:r w:rsidRPr="00FF1001">
              <w:t>Дата сведений</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lastRenderedPageBreak/>
              <w:t>Полное наименов</w:t>
            </w:r>
            <w:r w:rsidRPr="007906D6">
              <w:t>а</w:t>
            </w:r>
            <w:r w:rsidRPr="00FF1001">
              <w:t xml:space="preserve">ние </w:t>
            </w:r>
          </w:p>
        </w:tc>
        <w:tc>
          <w:tcPr>
            <w:tcW w:w="7535" w:type="dxa"/>
            <w:shd w:val="clear" w:color="auto" w:fill="auto"/>
          </w:tcPr>
          <w:p w:rsidR="00C24574" w:rsidRPr="00FF1001" w:rsidRDefault="00C24574" w:rsidP="00C24574">
            <w:pPr>
              <w:pStyle w:val="ASFKTablenorm"/>
            </w:pPr>
            <w:r w:rsidRPr="00FF1001">
              <w:t>Полное наименование организ</w:t>
            </w:r>
            <w:r w:rsidRPr="00AE58D3">
              <w:t>а</w:t>
            </w:r>
            <w:r w:rsidRPr="00FF1001">
              <w:t>ции</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Краткое наименов</w:t>
            </w:r>
            <w:r w:rsidRPr="00C24574">
              <w:t>а</w:t>
            </w:r>
            <w:r w:rsidRPr="00FF1001">
              <w:t xml:space="preserve">ние </w:t>
            </w:r>
          </w:p>
        </w:tc>
        <w:tc>
          <w:tcPr>
            <w:tcW w:w="7535" w:type="dxa"/>
            <w:shd w:val="clear" w:color="auto" w:fill="auto"/>
          </w:tcPr>
          <w:p w:rsidR="00C24574" w:rsidRPr="00FF1001" w:rsidRDefault="00C24574" w:rsidP="00C24574">
            <w:pPr>
              <w:pStyle w:val="ASFKTablenorm"/>
            </w:pPr>
            <w:r w:rsidRPr="00FF1001">
              <w:t>Краткое наименование организ</w:t>
            </w:r>
            <w:r w:rsidRPr="00AE58D3">
              <w:t>а</w:t>
            </w:r>
            <w:r w:rsidRPr="00FF1001">
              <w:t>ции</w:t>
            </w:r>
            <w:r>
              <w:t>.</w:t>
            </w:r>
          </w:p>
          <w:p w:rsidR="00C24574" w:rsidRPr="00FF1001" w:rsidRDefault="00C24574" w:rsidP="00C24574">
            <w:pPr>
              <w:pStyle w:val="ASFKTablenorm"/>
            </w:pPr>
            <w:r w:rsidRPr="00FF1001">
              <w:t>Поле недоступно для редактиров</w:t>
            </w:r>
            <w:r w:rsidRPr="00AE58D3">
              <w:t>а</w:t>
            </w:r>
            <w:r w:rsidRPr="00FF1001">
              <w:t>ния</w:t>
            </w:r>
            <w:r>
              <w:t>.</w:t>
            </w:r>
          </w:p>
          <w:p w:rsidR="00C24574" w:rsidRPr="00FF1001" w:rsidRDefault="00C24574" w:rsidP="00C24574">
            <w:pPr>
              <w:pStyle w:val="ASFKTablenorm"/>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Признак</w:t>
            </w:r>
          </w:p>
        </w:tc>
        <w:tc>
          <w:tcPr>
            <w:tcW w:w="7535" w:type="dxa"/>
            <w:shd w:val="clear" w:color="auto" w:fill="auto"/>
          </w:tcPr>
          <w:p w:rsidR="00C24574" w:rsidRPr="00FF1001" w:rsidRDefault="00C24574" w:rsidP="00C24574">
            <w:pPr>
              <w:pStyle w:val="ASFKTablenorm"/>
            </w:pPr>
            <w:r w:rsidRPr="00FF1001">
              <w:t>Список возможных значений:</w:t>
            </w:r>
          </w:p>
          <w:p w:rsidR="00C24574" w:rsidRPr="00FF1001" w:rsidRDefault="00237D21" w:rsidP="00C24574">
            <w:pPr>
              <w:pStyle w:val="ASFKTableListMark"/>
            </w:pPr>
            <w:r>
              <w:t>«</w:t>
            </w:r>
            <w:r w:rsidR="00C24574" w:rsidRPr="00FF1001">
              <w:t>0</w:t>
            </w:r>
            <w:r>
              <w:t>»</w:t>
            </w:r>
            <w:r w:rsidR="00C24574" w:rsidRPr="00FF1001">
              <w:t xml:space="preserve"> - </w:t>
            </w:r>
            <w:r>
              <w:t>«</w:t>
            </w:r>
            <w:r w:rsidR="00C24574" w:rsidRPr="00FF1001">
              <w:t>По</w:t>
            </w:r>
            <w:r w:rsidR="00C24574" w:rsidRPr="00AE58D3">
              <w:t>д</w:t>
            </w:r>
            <w:r w:rsidR="00C24574" w:rsidRPr="00FF1001">
              <w:t>тверждение</w:t>
            </w:r>
            <w:r>
              <w:t>»</w:t>
            </w:r>
            <w:r w:rsidR="00C24574" w:rsidRPr="00FF1001">
              <w:t>;</w:t>
            </w:r>
          </w:p>
          <w:p w:rsidR="00C24574" w:rsidRPr="00FF1001" w:rsidRDefault="00237D21" w:rsidP="00C24574">
            <w:pPr>
              <w:pStyle w:val="ASFKTableListMark"/>
            </w:pPr>
            <w:r>
              <w:t>«</w:t>
            </w:r>
            <w:r w:rsidR="00C24574" w:rsidRPr="00FF1001">
              <w:t>1</w:t>
            </w:r>
            <w:r>
              <w:t>»</w:t>
            </w:r>
            <w:r w:rsidR="00C24574" w:rsidRPr="00FF1001">
              <w:t xml:space="preserve"> - </w:t>
            </w:r>
            <w:r>
              <w:t>«</w:t>
            </w:r>
            <w:r w:rsidR="00C24574" w:rsidRPr="00FF1001">
              <w:t>Анн</w:t>
            </w:r>
            <w:r w:rsidR="00C24574" w:rsidRPr="00AE58D3">
              <w:t>у</w:t>
            </w:r>
            <w:r w:rsidR="00C24574" w:rsidRPr="00FF1001">
              <w:t>лирование</w:t>
            </w:r>
            <w:r>
              <w:t>»</w:t>
            </w:r>
            <w:r w:rsidR="00C24574" w:rsidRPr="00FF100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Основание аннул</w:t>
            </w:r>
            <w:r w:rsidRPr="007906D6">
              <w:t>и</w:t>
            </w:r>
            <w:r w:rsidRPr="00FF1001">
              <w:t>р</w:t>
            </w:r>
            <w:r w:rsidRPr="00C24574">
              <w:t>о</w:t>
            </w:r>
            <w:r w:rsidRPr="00FF1001">
              <w:t>в</w:t>
            </w:r>
            <w:r w:rsidRPr="00AE58D3">
              <w:t>а</w:t>
            </w:r>
            <w:r w:rsidRPr="00FF1001">
              <w:t>ния</w:t>
            </w:r>
          </w:p>
        </w:tc>
        <w:tc>
          <w:tcPr>
            <w:tcW w:w="7535" w:type="dxa"/>
            <w:shd w:val="clear" w:color="auto" w:fill="auto"/>
          </w:tcPr>
          <w:p w:rsidR="00C24574" w:rsidRPr="00FF1001" w:rsidRDefault="00C24574" w:rsidP="00C24574">
            <w:pPr>
              <w:pStyle w:val="ASFKTablenorm"/>
            </w:pPr>
            <w:r w:rsidRPr="00FF1001">
              <w:t>Заполняется пользователем вру</w:t>
            </w:r>
            <w:r w:rsidRPr="00AE58D3">
              <w:t>ч</w:t>
            </w:r>
            <w:r w:rsidRPr="00FF1001">
              <w:t>ную</w:t>
            </w:r>
            <w:r>
              <w:t>.</w:t>
            </w:r>
          </w:p>
        </w:tc>
      </w:tr>
    </w:tbl>
    <w:p w:rsidR="00C24574" w:rsidRPr="00FF1001" w:rsidRDefault="002F33E5" w:rsidP="00C24574">
      <w:pPr>
        <w:pStyle w:val="ASFKNormal"/>
      </w:pPr>
      <w:r>
        <w:t>ЭФ документа «</w:t>
      </w:r>
      <w:r w:rsidRPr="005D192E">
        <w:t>Уведомление о подтверждении (аннулировании)</w:t>
      </w:r>
      <w:r>
        <w:t>», закладки «Подписи (2)» представлена н</w:t>
      </w:r>
      <w:r w:rsidR="00C24574" w:rsidRPr="00FF1001">
        <w:t>а рисунке</w:t>
      </w:r>
      <w:r w:rsidR="009F03A6" w:rsidRPr="00821226">
        <w:t> </w:t>
      </w:r>
      <w:r w:rsidR="00C24574" w:rsidRPr="00FF1001">
        <w:fldChar w:fldCharType="begin"/>
      </w:r>
      <w:r w:rsidR="00C24574" w:rsidRPr="00FF1001">
        <w:instrText xml:space="preserve"> REF _Ref356378125 \h </w:instrText>
      </w:r>
      <w:r w:rsidR="00C24574">
        <w:instrText xml:space="preserve"> \* MERGEFORMAT </w:instrText>
      </w:r>
      <w:r w:rsidR="00C24574" w:rsidRPr="00FF1001">
        <w:fldChar w:fldCharType="separate"/>
      </w:r>
      <w:r w:rsidR="00A34761">
        <w:t>161</w:t>
      </w:r>
      <w:r w:rsidR="00C24574" w:rsidRPr="00FF1001">
        <w:fldChar w:fldCharType="end"/>
      </w:r>
      <w:r w:rsidR="00C24574" w:rsidRPr="00FF1001">
        <w:t>.</w:t>
      </w:r>
    </w:p>
    <w:p w:rsidR="00C24574" w:rsidRDefault="00632829" w:rsidP="00C24574">
      <w:pPr>
        <w:pStyle w:val="ASFKFigure"/>
      </w:pPr>
      <w:r>
        <w:pict>
          <v:shape id="_x0000_i1284" type="#_x0000_t75" style="width:482.4pt;height:223.2pt">
            <v:imagedata r:id="rId235" o:title="0"/>
          </v:shape>
        </w:pict>
      </w:r>
    </w:p>
    <w:p w:rsidR="00C24574" w:rsidRDefault="00C24574" w:rsidP="006124FE">
      <w:pPr>
        <w:pStyle w:val="ASFKFigName"/>
      </w:pPr>
      <w:r>
        <w:fldChar w:fldCharType="begin"/>
      </w:r>
      <w:r>
        <w:instrText xml:space="preserve"> SEQ Рисунок \* ARABIC </w:instrText>
      </w:r>
      <w:r>
        <w:fldChar w:fldCharType="separate"/>
      </w:r>
      <w:bookmarkStart w:id="1273" w:name="_Ref356378125"/>
      <w:bookmarkStart w:id="1274" w:name="_Toc71042132"/>
      <w:r w:rsidR="00A34761">
        <w:rPr>
          <w:noProof/>
        </w:rPr>
        <w:t>161</w:t>
      </w:r>
      <w:bookmarkEnd w:id="1273"/>
      <w:r>
        <w:fldChar w:fldCharType="end"/>
      </w:r>
      <w:r>
        <w:t xml:space="preserve">. ЭФ документа </w:t>
      </w:r>
      <w:r w:rsidR="00237D21">
        <w:t>«</w:t>
      </w:r>
      <w:r w:rsidRPr="005D192E">
        <w:t>Уведомление о подтверждении (аннулировании)</w:t>
      </w:r>
      <w:r w:rsidR="0037785A">
        <w:t xml:space="preserve">», закладки </w:t>
      </w:r>
      <w:r w:rsidR="00237D21">
        <w:t>«</w:t>
      </w:r>
      <w:r>
        <w:t>Подписи (2)</w:t>
      </w:r>
      <w:r w:rsidR="00237D21">
        <w:t>»</w:t>
      </w:r>
      <w:bookmarkEnd w:id="1274"/>
    </w:p>
    <w:p w:rsidR="00C24574" w:rsidRPr="00FF1001" w:rsidRDefault="00C24574" w:rsidP="00C24574">
      <w:pPr>
        <w:pStyle w:val="ASFKNormal"/>
      </w:pPr>
      <w:r w:rsidRPr="00FF1001">
        <w:t xml:space="preserve">Перечень полей </w:t>
      </w:r>
      <w:r w:rsidR="002F33E5">
        <w:t>документа «</w:t>
      </w:r>
      <w:r w:rsidR="002F33E5" w:rsidRPr="005D192E">
        <w:t>Уведомление о подтверждении (аннулировании)</w:t>
      </w:r>
      <w:r w:rsidR="002F33E5">
        <w:t xml:space="preserve">», закладки </w:t>
      </w:r>
      <w:r w:rsidR="00237D21">
        <w:t>«</w:t>
      </w:r>
      <w:r w:rsidRPr="00FF1001">
        <w:t>Подписи (2)</w:t>
      </w:r>
      <w:r w:rsidR="00237D21">
        <w:t>»</w:t>
      </w:r>
      <w:r w:rsidRPr="00FF1001">
        <w:t xml:space="preserve"> привед</w:t>
      </w:r>
      <w:r w:rsidRPr="00AE58D3">
        <w:t>е</w:t>
      </w:r>
      <w:r w:rsidR="002F33E5">
        <w:t>н</w:t>
      </w:r>
      <w:r w:rsidRPr="00FF1001">
        <w:t xml:space="preserve"> в таблице</w:t>
      </w:r>
      <w:r w:rsidR="009F03A6" w:rsidRPr="00821226">
        <w:t> </w:t>
      </w:r>
      <w:r w:rsidRPr="00FF1001">
        <w:fldChar w:fldCharType="begin"/>
      </w:r>
      <w:r w:rsidRPr="00FF1001">
        <w:instrText xml:space="preserve"> REF _Ref356378378 \h </w:instrText>
      </w:r>
      <w:r>
        <w:instrText xml:space="preserve"> \* MERGEFORMAT </w:instrText>
      </w:r>
      <w:r w:rsidRPr="00FF1001">
        <w:fldChar w:fldCharType="separate"/>
      </w:r>
      <w:r w:rsidR="00A34761">
        <w:t>87</w:t>
      </w:r>
      <w:r w:rsidRPr="00FF1001">
        <w:fldChar w:fldCharType="end"/>
      </w:r>
      <w:r w:rsidRPr="00FF1001">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5" w:name="_Ref356378378"/>
      <w:bookmarkStart w:id="1276" w:name="_Toc71041967"/>
      <w:r w:rsidR="00A34761">
        <w:rPr>
          <w:noProof/>
        </w:rPr>
        <w:t>87</w:t>
      </w:r>
      <w:bookmarkEnd w:id="1275"/>
      <w:r>
        <w:rPr>
          <w:noProof/>
        </w:rPr>
        <w:fldChar w:fldCharType="end"/>
      </w:r>
      <w:r w:rsidR="00C24574">
        <w:t>.</w:t>
      </w:r>
      <w:r w:rsidR="00C24574" w:rsidRPr="00DE04FB">
        <w:t xml:space="preserve"> </w:t>
      </w:r>
      <w:r w:rsidR="002F33E5">
        <w:t>Описание</w:t>
      </w:r>
      <w:r w:rsidR="00C24574">
        <w:t xml:space="preserve"> полей </w:t>
      </w:r>
      <w:r w:rsidR="002F33E5">
        <w:t>документа «</w:t>
      </w:r>
      <w:r w:rsidR="002F33E5" w:rsidRPr="005D192E">
        <w:t>Уведомление о подтверждении (аннулировании)</w:t>
      </w:r>
      <w:r w:rsidR="002F33E5">
        <w:t>», закладки «Подписи (2)»</w:t>
      </w:r>
      <w:bookmarkEnd w:id="1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FF1001">
              <w:t xml:space="preserve">Группа полей </w:t>
            </w:r>
            <w:r w:rsidR="00237D21">
              <w:t>«</w:t>
            </w:r>
            <w:r w:rsidRPr="00FF1001">
              <w:t>Руководитель (уполномоченное л</w:t>
            </w:r>
            <w:r w:rsidRPr="00AE58D3">
              <w:t>и</w:t>
            </w:r>
            <w:r w:rsidRPr="00FF1001">
              <w:t>цо)</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lastRenderedPageBreak/>
              <w:t>Должность</w:t>
            </w:r>
          </w:p>
        </w:tc>
        <w:tc>
          <w:tcPr>
            <w:tcW w:w="7535" w:type="dxa"/>
            <w:shd w:val="clear" w:color="auto" w:fill="auto"/>
          </w:tcPr>
          <w:p w:rsidR="00C24574" w:rsidRPr="00FF1001" w:rsidRDefault="00C24574" w:rsidP="00C24574">
            <w:pPr>
              <w:pStyle w:val="ASFKTablenorm"/>
            </w:pPr>
            <w:r w:rsidRPr="00FF1001">
              <w:t xml:space="preserve">Заполняется автоматически значением из справочника </w:t>
            </w:r>
            <w:r w:rsidR="00237D21">
              <w:t>«</w:t>
            </w:r>
            <w:r w:rsidRPr="00FF1001">
              <w:t>Сотрудники</w:t>
            </w:r>
            <w:r w:rsidR="00237D21">
              <w:t>»</w:t>
            </w:r>
            <w:r w:rsidRPr="00FF1001">
              <w:t xml:space="preserve"> соо</w:t>
            </w:r>
            <w:r w:rsidRPr="00C24574">
              <w:t>т</w:t>
            </w:r>
            <w:r w:rsidRPr="00FF1001">
              <w:t xml:space="preserve">ветствующим значению поля </w:t>
            </w:r>
            <w:r w:rsidR="00237D21">
              <w:t>«</w:t>
            </w:r>
            <w:r w:rsidRPr="00FF1001">
              <w:t>Руководитель (уполномоченное лицо): ФИО</w:t>
            </w:r>
            <w:r w:rsidR="00237D21">
              <w:t>»</w:t>
            </w:r>
            <w:r>
              <w:t>.</w:t>
            </w:r>
          </w:p>
          <w:p w:rsidR="00C24574" w:rsidRPr="00FF1001" w:rsidRDefault="00C24574" w:rsidP="00C24574">
            <w:pPr>
              <w:pStyle w:val="ASFKTablenorm"/>
            </w:pPr>
            <w:r w:rsidRPr="00FF1001">
              <w:t>Возможно редактирование пользователем вру</w:t>
            </w:r>
            <w:r w:rsidRPr="00AE58D3">
              <w:t>ч</w:t>
            </w:r>
            <w:r w:rsidRPr="00FF1001">
              <w:t>ную.</w:t>
            </w:r>
          </w:p>
          <w:p w:rsidR="00C24574" w:rsidRPr="00FF1001" w:rsidRDefault="00C24574" w:rsidP="00C24574">
            <w:pPr>
              <w:pStyle w:val="ASFKTablenorm"/>
            </w:pPr>
            <w:r w:rsidRPr="00FF1001">
              <w:t xml:space="preserve">Требуется вывод подсказки пользователю: </w:t>
            </w:r>
            <w:r w:rsidR="00237D21">
              <w:t>«</w:t>
            </w:r>
            <w:r w:rsidRPr="00FF1001">
              <w:t>Заполняется только в сл</w:t>
            </w:r>
            <w:r w:rsidRPr="00AE58D3">
              <w:t>у</w:t>
            </w:r>
            <w:r w:rsidRPr="00FF1001">
              <w:t>чае по</w:t>
            </w:r>
            <w:r w:rsidRPr="00C24574">
              <w:t>д</w:t>
            </w:r>
            <w:r w:rsidRPr="00FF1001">
              <w:t>писания документ уполномоченным руководителем л</w:t>
            </w:r>
            <w:r w:rsidRPr="00AE58D3">
              <w:t>и</w:t>
            </w:r>
            <w:r w:rsidRPr="00FF1001">
              <w:t>цом</w:t>
            </w:r>
            <w:r w:rsidR="00237D21">
              <w:t>»</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ФИО</w:t>
            </w:r>
          </w:p>
        </w:tc>
        <w:tc>
          <w:tcPr>
            <w:tcW w:w="7535" w:type="dxa"/>
            <w:shd w:val="clear" w:color="auto" w:fill="auto"/>
          </w:tcPr>
          <w:p w:rsidR="00C24574" w:rsidRPr="00FF1001" w:rsidRDefault="00C24574" w:rsidP="00C24574">
            <w:pPr>
              <w:pStyle w:val="ASFKTablenorm"/>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trPr>
          <w:cantSplit/>
        </w:trPr>
        <w:tc>
          <w:tcPr>
            <w:tcW w:w="9752" w:type="dxa"/>
            <w:gridSpan w:val="2"/>
            <w:shd w:val="clear" w:color="auto" w:fill="auto"/>
          </w:tcPr>
          <w:p w:rsidR="00C24574" w:rsidRPr="00FF1001" w:rsidRDefault="00C24574" w:rsidP="00C24574">
            <w:pPr>
              <w:pStyle w:val="ASFKTablenorm"/>
            </w:pPr>
            <w:r w:rsidRPr="00FF1001">
              <w:t xml:space="preserve">Группа полей </w:t>
            </w:r>
            <w:r w:rsidR="00237D21">
              <w:t>«</w:t>
            </w:r>
            <w:r w:rsidRPr="00FF1001">
              <w:t>Ответственный и</w:t>
            </w:r>
            <w:r w:rsidRPr="00AE58D3">
              <w:t>с</w:t>
            </w:r>
            <w:r w:rsidRPr="00FF1001">
              <w:t>полнитель</w:t>
            </w:r>
            <w:r w:rsidR="00237D21">
              <w:t>»</w:t>
            </w:r>
          </w:p>
        </w:tc>
      </w:tr>
      <w:tr w:rsidR="00C24574" w:rsidRPr="00B11F4A">
        <w:trPr>
          <w:cantSplit/>
        </w:trPr>
        <w:tc>
          <w:tcPr>
            <w:tcW w:w="2217" w:type="dxa"/>
            <w:shd w:val="clear" w:color="auto" w:fill="auto"/>
          </w:tcPr>
          <w:p w:rsidR="00C24574" w:rsidRPr="00FF1001" w:rsidRDefault="00C24574" w:rsidP="00C24574">
            <w:pPr>
              <w:pStyle w:val="ASFKTablenorm"/>
            </w:pPr>
            <w:r>
              <w:t>Должность</w:t>
            </w:r>
          </w:p>
        </w:tc>
        <w:tc>
          <w:tcPr>
            <w:tcW w:w="7535" w:type="dxa"/>
            <w:shd w:val="clear" w:color="auto" w:fill="auto"/>
          </w:tcPr>
          <w:p w:rsidR="00C24574" w:rsidRPr="00FF1001" w:rsidRDefault="00C24574" w:rsidP="00C24574">
            <w:pPr>
              <w:pStyle w:val="ASFKTablenorm"/>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C24574">
            <w:pPr>
              <w:pStyle w:val="ASFKTablenorm"/>
            </w:pPr>
            <w:r w:rsidRPr="00FF1001">
              <w:t>Может быть о</w:t>
            </w:r>
            <w:r w:rsidRPr="00AE58D3">
              <w:t>т</w:t>
            </w:r>
            <w:r w:rsidRPr="00FF1001">
              <w:t>редактировано пользователем вручную</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ФИО</w:t>
            </w:r>
          </w:p>
        </w:tc>
        <w:tc>
          <w:tcPr>
            <w:tcW w:w="7535" w:type="dxa"/>
            <w:shd w:val="clear" w:color="auto" w:fill="auto"/>
          </w:tcPr>
          <w:p w:rsidR="00C24574" w:rsidRPr="00FF1001" w:rsidRDefault="00C24574" w:rsidP="00C24574">
            <w:pPr>
              <w:pStyle w:val="ASFKTablenorm"/>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Телефон </w:t>
            </w:r>
          </w:p>
        </w:tc>
        <w:tc>
          <w:tcPr>
            <w:tcW w:w="7535" w:type="dxa"/>
            <w:shd w:val="clear" w:color="auto" w:fill="auto"/>
          </w:tcPr>
          <w:p w:rsidR="00C24574" w:rsidRPr="00FF1001" w:rsidRDefault="00C24574" w:rsidP="00C24574">
            <w:pPr>
              <w:pStyle w:val="ASFKTablenorm"/>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C24574">
            <w:pPr>
              <w:pStyle w:val="ASFKTablenorm"/>
            </w:pPr>
            <w:r w:rsidRPr="00FF1001">
              <w:t>Может быть о</w:t>
            </w:r>
            <w:r w:rsidRPr="00AE58D3">
              <w:t>т</w:t>
            </w:r>
            <w:r w:rsidRPr="00FF1001">
              <w:t>редактировано пользователем вручную</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Дата подпис</w:t>
            </w:r>
            <w:r w:rsidRPr="00AE58D3">
              <w:t>а</w:t>
            </w:r>
            <w:r w:rsidRPr="00FF1001">
              <w:t>ния</w:t>
            </w:r>
          </w:p>
        </w:tc>
        <w:tc>
          <w:tcPr>
            <w:tcW w:w="7535" w:type="dxa"/>
            <w:shd w:val="clear" w:color="auto" w:fill="auto"/>
          </w:tcPr>
          <w:p w:rsidR="00C24574" w:rsidRPr="00FF1001" w:rsidRDefault="00C24574" w:rsidP="00C24574">
            <w:pPr>
              <w:pStyle w:val="ASFKTablenorm"/>
            </w:pPr>
            <w:r w:rsidRPr="00FF1001">
              <w:t>Дата подписания документа</w:t>
            </w:r>
            <w:r>
              <w:t>.</w:t>
            </w:r>
          </w:p>
          <w:p w:rsidR="00C24574" w:rsidRPr="00FF1001" w:rsidRDefault="00C24574" w:rsidP="00C24574">
            <w:pPr>
              <w:pStyle w:val="ASFKTablenorm"/>
            </w:pPr>
            <w:r w:rsidRPr="00FF1001">
              <w:t>Заполняется автоматически текущей систе</w:t>
            </w:r>
            <w:r w:rsidRPr="00AE58D3">
              <w:t>м</w:t>
            </w:r>
            <w:r w:rsidRPr="00FF1001">
              <w:t>ной датой.</w:t>
            </w:r>
          </w:p>
          <w:p w:rsidR="00C24574" w:rsidRPr="00FF1001" w:rsidRDefault="00C24574" w:rsidP="00C24574">
            <w:pPr>
              <w:pStyle w:val="ASFKTablenorm"/>
            </w:pPr>
            <w:r w:rsidRPr="00FF1001">
              <w:t xml:space="preserve">Возможно изменение пользователем вручную, либо из системного </w:t>
            </w:r>
            <w:r>
              <w:t>ка</w:t>
            </w:r>
            <w:r w:rsidRPr="00FF1001">
              <w:t>ленд</w:t>
            </w:r>
            <w:r w:rsidRPr="007906D6">
              <w:t>а</w:t>
            </w:r>
            <w:r w:rsidRPr="00FF1001">
              <w:t>ря</w:t>
            </w:r>
            <w:r>
              <w:t>.</w:t>
            </w:r>
          </w:p>
        </w:tc>
      </w:tr>
      <w:tr w:rsidR="00C24574" w:rsidRPr="00B11F4A">
        <w:trPr>
          <w:cantSplit/>
        </w:trPr>
        <w:tc>
          <w:tcPr>
            <w:tcW w:w="2217" w:type="dxa"/>
            <w:shd w:val="clear" w:color="auto" w:fill="auto"/>
          </w:tcPr>
          <w:p w:rsidR="00C24574" w:rsidRPr="00FF1001" w:rsidRDefault="00C24574" w:rsidP="00C24574">
            <w:pPr>
              <w:pStyle w:val="ASFKTablenorm"/>
            </w:pPr>
            <w:r w:rsidRPr="00FF1001">
              <w:t xml:space="preserve">Результат обработки в ППО </w:t>
            </w:r>
            <w:r w:rsidR="00237D21">
              <w:t>«</w:t>
            </w:r>
            <w:r w:rsidRPr="00FF1001">
              <w:t>СЭД</w:t>
            </w:r>
            <w:r w:rsidR="00237D21">
              <w:t>»</w:t>
            </w:r>
          </w:p>
        </w:tc>
        <w:tc>
          <w:tcPr>
            <w:tcW w:w="7535" w:type="dxa"/>
            <w:shd w:val="clear" w:color="auto" w:fill="auto"/>
          </w:tcPr>
          <w:p w:rsidR="00C24574" w:rsidRPr="00FF1001" w:rsidRDefault="00C24574" w:rsidP="00C24574">
            <w:pPr>
              <w:pStyle w:val="ASFKTablenorm"/>
            </w:pPr>
            <w:r w:rsidRPr="00FF1001">
              <w:t xml:space="preserve">Указывается результат обработки ЭД </w:t>
            </w:r>
            <w:r w:rsidR="00237D21">
              <w:t>«</w:t>
            </w:r>
            <w:r w:rsidRPr="00FF1001">
              <w:t>Уведомление о подтверждении (а</w:t>
            </w:r>
            <w:r w:rsidRPr="007906D6">
              <w:t>н</w:t>
            </w:r>
            <w:r w:rsidRPr="00FF1001">
              <w:t>н</w:t>
            </w:r>
            <w:r w:rsidRPr="00C24574">
              <w:t>у</w:t>
            </w:r>
            <w:r w:rsidRPr="00FF1001">
              <w:t>лиров</w:t>
            </w:r>
            <w:r w:rsidRPr="00AE58D3">
              <w:t>а</w:t>
            </w:r>
            <w:r w:rsidRPr="00FF1001">
              <w:t>нии)</w:t>
            </w:r>
            <w:r w:rsidR="00237D21">
              <w:t>»</w:t>
            </w:r>
            <w:r w:rsidRPr="00FF1001">
              <w:t xml:space="preserve"> в ППО </w:t>
            </w:r>
            <w:r w:rsidR="00237D21">
              <w:t>«</w:t>
            </w:r>
            <w:r w:rsidRPr="00FF1001">
              <w:t>СЭД</w:t>
            </w:r>
            <w:r w:rsidR="00237D21">
              <w:t>»</w:t>
            </w:r>
            <w:r w:rsidRPr="00FF1001">
              <w:t>.</w:t>
            </w:r>
          </w:p>
          <w:p w:rsidR="00C24574" w:rsidRPr="00FF1001" w:rsidRDefault="00C24574" w:rsidP="00C24574">
            <w:pPr>
              <w:pStyle w:val="ASFKTablenorm"/>
            </w:pPr>
            <w:r w:rsidRPr="00FF1001">
              <w:t>Поле недоступно для редактиров</w:t>
            </w:r>
            <w:r w:rsidRPr="00AE58D3">
              <w:t>а</w:t>
            </w:r>
            <w:r w:rsidRPr="00FF1001">
              <w:t xml:space="preserve">ния. </w:t>
            </w:r>
          </w:p>
          <w:p w:rsidR="00C24574" w:rsidRPr="00FF1001" w:rsidRDefault="00C24574" w:rsidP="00C24574">
            <w:pPr>
              <w:pStyle w:val="ASFKTablenorm"/>
            </w:pPr>
            <w:r w:rsidRPr="00FF1001">
              <w:t xml:space="preserve">Заполняется значением поля </w:t>
            </w:r>
            <w:r w:rsidR="00237D21">
              <w:t>«</w:t>
            </w:r>
            <w:r w:rsidRPr="00FF1001">
              <w:t>Комментарий</w:t>
            </w:r>
            <w:r w:rsidR="00237D21">
              <w:t>»</w:t>
            </w:r>
            <w:r w:rsidRPr="00FF1001">
              <w:t xml:space="preserve"> ЭД </w:t>
            </w:r>
            <w:r w:rsidR="00237D21">
              <w:t>«</w:t>
            </w:r>
            <w:r w:rsidRPr="00FF1001">
              <w:t>Квиток</w:t>
            </w:r>
            <w:r w:rsidR="00237D21">
              <w:t>»</w:t>
            </w:r>
            <w:r w:rsidRPr="00FF1001">
              <w:t xml:space="preserve"> </w:t>
            </w:r>
            <w:r>
              <w:t xml:space="preserve">В случае если </w:t>
            </w:r>
            <w:r w:rsidRPr="00FF1001">
              <w:t>д</w:t>
            </w:r>
            <w:r w:rsidRPr="00C24574">
              <w:t>о</w:t>
            </w:r>
            <w:r w:rsidRPr="00FF1001">
              <w:t xml:space="preserve">кументом не пройден контроль в ППО </w:t>
            </w:r>
            <w:r w:rsidR="00237D21">
              <w:t>«</w:t>
            </w:r>
            <w:r w:rsidRPr="00FF1001">
              <w:t>СЭД</w:t>
            </w:r>
            <w:r w:rsidR="00237D21">
              <w:t>»</w:t>
            </w:r>
            <w:r>
              <w:t>.</w:t>
            </w:r>
          </w:p>
        </w:tc>
      </w:tr>
    </w:tbl>
    <w:p w:rsidR="00C24574" w:rsidRDefault="00C24574" w:rsidP="00C24574">
      <w:pPr>
        <w:pStyle w:val="31"/>
      </w:pPr>
      <w:bookmarkStart w:id="1277" w:name="_Ref356406935"/>
      <w:bookmarkStart w:id="1278" w:name="_Toc409434454"/>
      <w:bookmarkStart w:id="1279" w:name="_Toc422329775"/>
      <w:bookmarkStart w:id="1280" w:name="_Toc71041875"/>
      <w:r w:rsidRPr="005D5B4D">
        <w:t xml:space="preserve">Запрос на подтверждение </w:t>
      </w:r>
      <w:r>
        <w:t>с</w:t>
      </w:r>
      <w:r w:rsidRPr="005D5B4D">
        <w:t>ведений об организации</w:t>
      </w:r>
      <w:bookmarkEnd w:id="1260"/>
      <w:bookmarkEnd w:id="1277"/>
      <w:bookmarkEnd w:id="1278"/>
      <w:bookmarkEnd w:id="1279"/>
      <w:bookmarkEnd w:id="1280"/>
    </w:p>
    <w:p w:rsidR="00C24574" w:rsidRDefault="00C24574" w:rsidP="00C24574">
      <w:pPr>
        <w:pStyle w:val="ASFKNormal"/>
      </w:pPr>
      <w:r w:rsidRPr="00A55FAC">
        <w:t xml:space="preserve">Регистрация пользователей ООС осуществляется на основании документа </w:t>
      </w:r>
      <w:r w:rsidR="00237D21">
        <w:t>«</w:t>
      </w:r>
      <w:r w:rsidRPr="00A55FAC">
        <w:t>Сведения об организации</w:t>
      </w:r>
      <w:r w:rsidR="00237D21">
        <w:t>»</w:t>
      </w:r>
      <w:r w:rsidRPr="00A55FAC">
        <w:t xml:space="preserve">, который предоставляется организацией в </w:t>
      </w:r>
      <w:r w:rsidR="000C700F">
        <w:t>ТОФК</w:t>
      </w:r>
      <w:r w:rsidRPr="00A55FAC">
        <w:t xml:space="preserve"> в эле</w:t>
      </w:r>
      <w:r w:rsidRPr="00AE58D3">
        <w:t>к</w:t>
      </w:r>
      <w:r w:rsidRPr="00A55FAC">
        <w:t xml:space="preserve">тронном виде или на бумажном носителе. При регистрации организация включается в справочник </w:t>
      </w:r>
      <w:r w:rsidR="00237D21">
        <w:t>«</w:t>
      </w:r>
      <w:r w:rsidRPr="00A55FAC">
        <w:t>Сводный п</w:t>
      </w:r>
      <w:r w:rsidRPr="00C24574">
        <w:t>е</w:t>
      </w:r>
      <w:r w:rsidRPr="00A55FAC">
        <w:t>речень заказчиков</w:t>
      </w:r>
      <w:r w:rsidR="00237D21">
        <w:t>»</w:t>
      </w:r>
      <w:r w:rsidRPr="00A55FAC">
        <w:t xml:space="preserve"> (СПЗ). В зависимости от значения поля </w:t>
      </w:r>
      <w:r w:rsidR="00237D21">
        <w:t>«</w:t>
      </w:r>
      <w:r w:rsidRPr="00A55FAC">
        <w:t>Вид операции</w:t>
      </w:r>
      <w:r w:rsidR="00237D21">
        <w:t>»</w:t>
      </w:r>
      <w:r w:rsidRPr="00A55FAC">
        <w:t xml:space="preserve"> документ </w:t>
      </w:r>
      <w:r w:rsidR="00237D21">
        <w:t>«</w:t>
      </w:r>
      <w:r w:rsidRPr="00A55FAC">
        <w:t>Св</w:t>
      </w:r>
      <w:r w:rsidRPr="00C24574">
        <w:t>е</w:t>
      </w:r>
      <w:r w:rsidRPr="00A55FAC">
        <w:t>дения об организации</w:t>
      </w:r>
      <w:r w:rsidR="00237D21">
        <w:t>»</w:t>
      </w:r>
      <w:r w:rsidRPr="00A55FAC">
        <w:t xml:space="preserve"> предоставляются: для включения в СПЗ, внесения изменений в ре</w:t>
      </w:r>
      <w:r w:rsidRPr="00C24574">
        <w:t>к</w:t>
      </w:r>
      <w:r w:rsidRPr="00A55FAC">
        <w:t>визиты, изменения/аннулирование полн</w:t>
      </w:r>
      <w:r w:rsidRPr="00AE58D3">
        <w:t>о</w:t>
      </w:r>
      <w:r w:rsidRPr="00A55FAC">
        <w:t>мочий или для отзыва.</w:t>
      </w:r>
    </w:p>
    <w:p w:rsidR="00C24574" w:rsidRPr="008908F9" w:rsidRDefault="00C24574" w:rsidP="00C24574">
      <w:pPr>
        <w:pStyle w:val="ASFKNormal"/>
      </w:pPr>
      <w:r w:rsidRPr="008908F9">
        <w:t>Краткое описание процесса регистрации пользователей, относящихся к типам 04, 05, 06, и создания записи в спр</w:t>
      </w:r>
      <w:r w:rsidRPr="00AE58D3">
        <w:t>а</w:t>
      </w:r>
      <w:r w:rsidRPr="008908F9">
        <w:t xml:space="preserve">вочнике </w:t>
      </w:r>
      <w:r w:rsidR="00237D21">
        <w:t>«</w:t>
      </w:r>
      <w:r w:rsidRPr="008908F9">
        <w:t>Сводный перечень заказчиков</w:t>
      </w:r>
      <w:r w:rsidR="00237D21">
        <w:t>»</w:t>
      </w:r>
      <w:r w:rsidRPr="008908F9">
        <w:t>:</w:t>
      </w:r>
    </w:p>
    <w:p w:rsidR="00C24574" w:rsidRPr="00981E07" w:rsidRDefault="00C24574" w:rsidP="00C42335">
      <w:pPr>
        <w:pStyle w:val="ASFKListnum"/>
        <w:numPr>
          <w:ilvl w:val="0"/>
          <w:numId w:val="61"/>
        </w:numPr>
      </w:pPr>
      <w:r w:rsidRPr="008908F9">
        <w:t xml:space="preserve">ЭД </w:t>
      </w:r>
      <w:r w:rsidR="00237D21">
        <w:t>«</w:t>
      </w:r>
      <w:r w:rsidRPr="008908F9">
        <w:t>Сведения об организации</w:t>
      </w:r>
      <w:r w:rsidR="00237D21">
        <w:t>»</w:t>
      </w:r>
      <w:r w:rsidRPr="00981E07">
        <w:t xml:space="preserve">, предоставленные пользователем ООС и успешно прошедшие </w:t>
      </w:r>
      <w:bookmarkStart w:id="1281" w:name="_Ref267825004"/>
      <w:r w:rsidRPr="00981E07">
        <w:t xml:space="preserve">проверку, </w:t>
      </w:r>
      <w:bookmarkStart w:id="1282" w:name="_Ref267846510"/>
      <w:bookmarkEnd w:id="1281"/>
      <w:r w:rsidRPr="00981E07">
        <w:t xml:space="preserve">проходят в ППО </w:t>
      </w:r>
      <w:r w:rsidR="00237D21">
        <w:t>«</w:t>
      </w:r>
      <w:r w:rsidRPr="00981E07">
        <w:t>СЭД</w:t>
      </w:r>
      <w:r w:rsidR="00237D21">
        <w:t>»</w:t>
      </w:r>
      <w:r w:rsidRPr="00981E07">
        <w:t xml:space="preserve"> автоматизированный контроль на наличие в справочнике </w:t>
      </w:r>
      <w:r w:rsidR="00237D21">
        <w:t>«</w:t>
      </w:r>
      <w:r w:rsidRPr="00981E07">
        <w:t>НУБП</w:t>
      </w:r>
      <w:r w:rsidR="00237D21">
        <w:t>»</w:t>
      </w:r>
      <w:r w:rsidRPr="00981E07">
        <w:t xml:space="preserve"> (</w:t>
      </w:r>
      <w:r w:rsidR="00237D21">
        <w:t>«</w:t>
      </w:r>
      <w:r w:rsidRPr="00981E07">
        <w:t>Сводный реестр УБП</w:t>
      </w:r>
      <w:r w:rsidR="00237D21">
        <w:t>»</w:t>
      </w:r>
      <w:r w:rsidRPr="00981E07">
        <w:t>).</w:t>
      </w:r>
      <w:bookmarkEnd w:id="1282"/>
    </w:p>
    <w:p w:rsidR="00C24574" w:rsidRPr="00AE58D3" w:rsidRDefault="00C24574" w:rsidP="00C24574">
      <w:pPr>
        <w:pStyle w:val="ASFKListnum"/>
      </w:pPr>
      <w:r w:rsidRPr="008908F9">
        <w:t xml:space="preserve">При отрицательном результате проверки на наличие в справочнике </w:t>
      </w:r>
      <w:r w:rsidR="00237D21">
        <w:t>«</w:t>
      </w:r>
      <w:r w:rsidRPr="008908F9">
        <w:t>НУБП</w:t>
      </w:r>
      <w:r w:rsidR="00237D21">
        <w:t>»</w:t>
      </w:r>
      <w:r w:rsidRPr="008908F9">
        <w:t xml:space="preserve"> (</w:t>
      </w:r>
      <w:r w:rsidR="00237D21">
        <w:t>«</w:t>
      </w:r>
      <w:r w:rsidRPr="008908F9">
        <w:t>Сводный реестр УБП</w:t>
      </w:r>
      <w:r w:rsidR="00237D21">
        <w:t>»</w:t>
      </w:r>
      <w:r w:rsidRPr="008908F9">
        <w:t>)</w:t>
      </w:r>
      <w:r w:rsidRPr="00AE58D3">
        <w:t xml:space="preserve">, в ППО </w:t>
      </w:r>
      <w:r w:rsidR="00237D21">
        <w:t>«</w:t>
      </w:r>
      <w:r w:rsidRPr="00AE58D3">
        <w:t>СЭД</w:t>
      </w:r>
      <w:r w:rsidR="00237D21">
        <w:t>»</w:t>
      </w:r>
      <w:r w:rsidRPr="00AE58D3">
        <w:t xml:space="preserve"> автоматически формируется ЭД </w:t>
      </w:r>
      <w:r w:rsidR="00237D21">
        <w:t>«</w:t>
      </w:r>
      <w:r w:rsidRPr="00AE58D3">
        <w:t>Запрос на подтверждение</w:t>
      </w:r>
      <w:r w:rsidR="00237D21">
        <w:t>»</w:t>
      </w:r>
      <w:r w:rsidRPr="00AE58D3">
        <w:t xml:space="preserve"> в адрес ГРБС /ФО, который направляется адресату. </w:t>
      </w:r>
    </w:p>
    <w:p w:rsidR="00C24574" w:rsidRPr="00AE58D3" w:rsidRDefault="00C24574" w:rsidP="00C24574">
      <w:pPr>
        <w:pStyle w:val="ASFKListnum"/>
      </w:pPr>
      <w:bookmarkStart w:id="1283" w:name="_Ref267826688"/>
      <w:r>
        <w:t xml:space="preserve">В случае если адресат </w:t>
      </w:r>
      <w:r w:rsidRPr="00AE58D3">
        <w:t xml:space="preserve">ЭД работает с использованием </w:t>
      </w:r>
      <w:r w:rsidR="00A330E2">
        <w:t>ППО СУФД АСФК</w:t>
      </w:r>
      <w:r w:rsidRPr="00AE58D3">
        <w:t xml:space="preserve">, то ЭД </w:t>
      </w:r>
      <w:r w:rsidR="00237D21">
        <w:t>«</w:t>
      </w:r>
      <w:r w:rsidRPr="00AE58D3">
        <w:t>Запрос на подтверждение</w:t>
      </w:r>
      <w:r w:rsidR="00237D21">
        <w:t>»</w:t>
      </w:r>
      <w:r w:rsidRPr="00AE58D3">
        <w:t xml:space="preserve"> выгружается из ППО </w:t>
      </w:r>
      <w:r w:rsidR="00237D21">
        <w:t>«</w:t>
      </w:r>
      <w:r w:rsidRPr="00AE58D3">
        <w:t>СЭД</w:t>
      </w:r>
      <w:r w:rsidR="00237D21">
        <w:t>»</w:t>
      </w:r>
      <w:r w:rsidRPr="00AE58D3">
        <w:t xml:space="preserve"> в каталог обмена, з</w:t>
      </w:r>
      <w:r w:rsidRPr="00C24574">
        <w:t>а</w:t>
      </w:r>
      <w:r w:rsidRPr="00AE58D3">
        <w:t xml:space="preserve">гружается в </w:t>
      </w:r>
      <w:r w:rsidR="00A330E2">
        <w:t>ППО СУФД АСФК</w:t>
      </w:r>
      <w:r w:rsidRPr="00AE58D3">
        <w:t xml:space="preserve"> и доводится до АРМ ГРБС/ФО.</w:t>
      </w:r>
      <w:bookmarkEnd w:id="1283"/>
      <w:r w:rsidRPr="00AE58D3">
        <w:t xml:space="preserve"> При этом в </w:t>
      </w:r>
      <w:r w:rsidR="00A330E2">
        <w:t xml:space="preserve">ППО </w:t>
      </w:r>
      <w:r w:rsidR="00A330E2">
        <w:lastRenderedPageBreak/>
        <w:t>СУФД АСФК</w:t>
      </w:r>
      <w:r w:rsidRPr="00AE58D3">
        <w:t xml:space="preserve"> формируется квиток, содержащий информацию о результ</w:t>
      </w:r>
      <w:r w:rsidRPr="00C24574">
        <w:t>а</w:t>
      </w:r>
      <w:r w:rsidRPr="00AE58D3">
        <w:t xml:space="preserve">те доставки документа до АРМ ГРБС/ФО, который выгружается в сторону ППО </w:t>
      </w:r>
      <w:r w:rsidR="00237D21">
        <w:t>«</w:t>
      </w:r>
      <w:r w:rsidRPr="00AE58D3">
        <w:t>СЭД</w:t>
      </w:r>
      <w:r w:rsidR="00237D21">
        <w:t>»</w:t>
      </w:r>
      <w:r w:rsidRPr="00AE58D3">
        <w:t>.</w:t>
      </w:r>
    </w:p>
    <w:p w:rsidR="00C24574" w:rsidRDefault="0037785A" w:rsidP="00C24574">
      <w:pPr>
        <w:pStyle w:val="ASFKNormal"/>
      </w:pPr>
      <w:r>
        <w:t>Для работы с документами «</w:t>
      </w:r>
      <w:r w:rsidR="00C24574" w:rsidRPr="005D5B4D">
        <w:t xml:space="preserve">Запрос на подтверждение </w:t>
      </w:r>
      <w:r w:rsidR="00C24574">
        <w:t>с</w:t>
      </w:r>
      <w:r w:rsidR="00C24574" w:rsidRPr="005D5B4D">
        <w:t>ведений об организации</w:t>
      </w:r>
      <w:r w:rsidR="001C35DB">
        <w:t>» следует перейти в пункт меню «</w:t>
      </w:r>
      <w:r w:rsidR="00C24574" w:rsidRPr="00A55FAC">
        <w:t xml:space="preserve">Документы </w:t>
      </w:r>
      <w:r w:rsidR="00C24574">
        <w:t>–</w:t>
      </w:r>
      <w:r w:rsidR="00C24574" w:rsidRPr="00A55FAC">
        <w:t xml:space="preserve"> Регистр</w:t>
      </w:r>
      <w:r w:rsidR="00C24574" w:rsidRPr="00AE58D3">
        <w:t>а</w:t>
      </w:r>
      <w:r w:rsidR="00C24574" w:rsidRPr="00A55FAC">
        <w:t>ция пользователей на официальном сайте РФ</w:t>
      </w:r>
      <w:r w:rsidR="00C24574">
        <w:t xml:space="preserve"> – </w:t>
      </w:r>
      <w:r w:rsidR="00C24574" w:rsidRPr="00A55FAC">
        <w:t>Запрос на подтверждение сведений об организ</w:t>
      </w:r>
      <w:r w:rsidR="00C24574" w:rsidRPr="00AE58D3">
        <w:t>а</w:t>
      </w:r>
      <w:r w:rsidR="00C24574" w:rsidRPr="00A55FAC">
        <w:t>ции</w:t>
      </w:r>
      <w:r w:rsidR="00237D21">
        <w:t>»</w:t>
      </w:r>
      <w:r w:rsidR="002F33E5">
        <w:t xml:space="preserve">. </w:t>
      </w:r>
      <w:r w:rsidR="002F33E5" w:rsidRPr="002F33E5">
        <w:t xml:space="preserve">Откроется ЭФ списка документов, представленная на рисунке </w:t>
      </w:r>
      <w:r w:rsidR="00C24574" w:rsidRPr="00A55FAC">
        <w:t>рис.</w:t>
      </w:r>
      <w:r w:rsidR="009F03A6" w:rsidRPr="00821226">
        <w:t> </w:t>
      </w:r>
      <w:r w:rsidR="00C24574" w:rsidRPr="00A55FAC">
        <w:fldChar w:fldCharType="begin"/>
      </w:r>
      <w:r w:rsidR="00C24574" w:rsidRPr="00A55FAC">
        <w:instrText xml:space="preserve"> REF _Ref356302738 \h </w:instrText>
      </w:r>
      <w:r w:rsidR="00C24574">
        <w:instrText xml:space="preserve"> \* MERGEFORMAT </w:instrText>
      </w:r>
      <w:r w:rsidR="00C24574" w:rsidRPr="00A55FAC">
        <w:fldChar w:fldCharType="separate"/>
      </w:r>
      <w:r w:rsidR="00A34761">
        <w:t>162</w:t>
      </w:r>
      <w:r w:rsidR="00C24574" w:rsidRPr="00A55FAC">
        <w:fldChar w:fldCharType="end"/>
      </w:r>
      <w:r w:rsidR="00C24574" w:rsidRPr="00A55FAC">
        <w:t>.</w:t>
      </w:r>
    </w:p>
    <w:p w:rsidR="00C24574" w:rsidRPr="009E3518" w:rsidRDefault="00632829" w:rsidP="00C24574">
      <w:pPr>
        <w:pStyle w:val="ASFKFigure"/>
      </w:pPr>
      <w:r>
        <w:pict>
          <v:shape id="_x0000_i1285" type="#_x0000_t75" style="width:482.4pt;height:230.4pt">
            <v:imagedata r:id="rId236" o:title="SpisDocZaprosPodtvSvedObOrgan_AP"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1284" w:name="_Ref356302738"/>
      <w:bookmarkStart w:id="1285" w:name="_Toc71042133"/>
      <w:r w:rsidR="00A34761">
        <w:rPr>
          <w:noProof/>
        </w:rPr>
        <w:t>162</w:t>
      </w:r>
      <w:bookmarkEnd w:id="1284"/>
      <w:r>
        <w:fldChar w:fldCharType="end"/>
      </w:r>
      <w:r>
        <w:t xml:space="preserve">. Список документов </w:t>
      </w:r>
      <w:r w:rsidR="00237D21">
        <w:t>«</w:t>
      </w:r>
      <w:r w:rsidRPr="005D5B4D">
        <w:t xml:space="preserve">Запрос на подтверждение </w:t>
      </w:r>
      <w:r>
        <w:t>с</w:t>
      </w:r>
      <w:r w:rsidRPr="005D5B4D">
        <w:t>ведений об организации</w:t>
      </w:r>
      <w:r w:rsidR="00237D21">
        <w:t>»</w:t>
      </w:r>
      <w:bookmarkEnd w:id="1285"/>
    </w:p>
    <w:p w:rsidR="00C24574" w:rsidRPr="00197972" w:rsidRDefault="00C24574" w:rsidP="00AF3A98">
      <w:pPr>
        <w:pStyle w:val="41"/>
      </w:pPr>
      <w:r w:rsidRPr="00197972">
        <w:t>Доступные операции</w:t>
      </w:r>
    </w:p>
    <w:p w:rsidR="00C24574" w:rsidRPr="00A55FAC" w:rsidRDefault="00C24574" w:rsidP="00C24574">
      <w:pPr>
        <w:pStyle w:val="ASFKNormal"/>
      </w:pPr>
      <w:r w:rsidRPr="00A55FAC">
        <w:t>На АРМ АДБ</w:t>
      </w:r>
      <w:r w:rsidR="003E3961">
        <w:t xml:space="preserve"> </w:t>
      </w:r>
      <w:r w:rsidR="003E3961" w:rsidRPr="00424CF0">
        <w:t xml:space="preserve">доступны следующие операции над </w:t>
      </w:r>
      <w:r w:rsidR="003E3961">
        <w:t>документом</w:t>
      </w:r>
      <w:r w:rsidRPr="00A55FAC">
        <w:t>:</w:t>
      </w:r>
    </w:p>
    <w:p w:rsidR="00C24574" w:rsidRDefault="00C24574" w:rsidP="00C24574">
      <w:pPr>
        <w:pStyle w:val="ASFKListmark1"/>
      </w:pPr>
      <w:r>
        <w:t>импорт из внешней системы;</w:t>
      </w:r>
    </w:p>
    <w:p w:rsidR="00C24574" w:rsidRPr="0064058C" w:rsidRDefault="00C24574" w:rsidP="00C24574">
      <w:pPr>
        <w:pStyle w:val="ASFKListmark1"/>
      </w:pPr>
      <w:r w:rsidRPr="0064058C">
        <w:t>просмотр;</w:t>
      </w:r>
    </w:p>
    <w:p w:rsidR="00C24574" w:rsidRPr="0064058C" w:rsidRDefault="00C24574" w:rsidP="00C24574">
      <w:pPr>
        <w:pStyle w:val="ASFKListmark1"/>
      </w:pPr>
      <w:r w:rsidRPr="0064058C">
        <w:t>п</w:t>
      </w:r>
      <w:r>
        <w:t>роверка ЭП.</w:t>
      </w:r>
    </w:p>
    <w:p w:rsidR="00C24574" w:rsidRPr="00197972" w:rsidRDefault="00C24574" w:rsidP="00AF3A98">
      <w:pPr>
        <w:pStyle w:val="41"/>
      </w:pPr>
      <w:r w:rsidRPr="00197972">
        <w:t>Экранная форма документа</w:t>
      </w:r>
    </w:p>
    <w:p w:rsidR="00C24574" w:rsidRPr="00197972" w:rsidRDefault="00C24574" w:rsidP="00C24574">
      <w:pPr>
        <w:pStyle w:val="ASFKNormal"/>
      </w:pPr>
      <w:r w:rsidRPr="00197972">
        <w:t xml:space="preserve">ЭФ </w:t>
      </w:r>
      <w:r>
        <w:t xml:space="preserve">документа </w:t>
      </w:r>
      <w:r w:rsidR="00237D21">
        <w:t>«</w:t>
      </w:r>
      <w:r w:rsidRPr="005D5B4D">
        <w:t xml:space="preserve">Запрос на подтверждение </w:t>
      </w:r>
      <w:r>
        <w:t>с</w:t>
      </w:r>
      <w:r w:rsidRPr="005D5B4D">
        <w:t>ведений об организации</w:t>
      </w:r>
      <w:r w:rsidR="00237D21">
        <w:t>»</w:t>
      </w:r>
      <w:r w:rsidRPr="00197972">
        <w:t xml:space="preserve"> представлена на рисунк</w:t>
      </w:r>
      <w:r w:rsidR="002F33E5">
        <w:t>ах</w:t>
      </w:r>
      <w:r w:rsidR="009F03A6" w:rsidRPr="00821226">
        <w:t> </w:t>
      </w:r>
      <w:r>
        <w:fldChar w:fldCharType="begin"/>
      </w:r>
      <w:r>
        <w:instrText xml:space="preserve"> REF _Ref356303099 \h </w:instrText>
      </w:r>
      <w:r>
        <w:fldChar w:fldCharType="separate"/>
      </w:r>
      <w:r w:rsidR="00A34761">
        <w:rPr>
          <w:noProof/>
        </w:rPr>
        <w:t>163</w:t>
      </w:r>
      <w:r>
        <w:fldChar w:fldCharType="end"/>
      </w:r>
      <w:r w:rsidR="002F33E5">
        <w:t>-</w:t>
      </w:r>
      <w:r w:rsidR="002F33E5" w:rsidRPr="002F33E5">
        <w:fldChar w:fldCharType="begin"/>
      </w:r>
      <w:r w:rsidR="002F33E5" w:rsidRPr="002F33E5">
        <w:instrText xml:space="preserve"> REF _Ref356303273 \h </w:instrText>
      </w:r>
      <w:r w:rsidR="002F33E5" w:rsidRPr="002F33E5">
        <w:fldChar w:fldCharType="separate"/>
      </w:r>
      <w:r w:rsidR="00A34761">
        <w:rPr>
          <w:noProof/>
        </w:rPr>
        <w:t>165</w:t>
      </w:r>
      <w:r w:rsidR="002F33E5" w:rsidRPr="002F33E5">
        <w:fldChar w:fldCharType="end"/>
      </w:r>
      <w:r w:rsidRPr="00197972">
        <w:t>. Форма соде</w:t>
      </w:r>
      <w:r w:rsidRPr="00FF5DC6">
        <w:t>р</w:t>
      </w:r>
      <w:r w:rsidRPr="00197972">
        <w:t>жит следующие закла</w:t>
      </w:r>
      <w:r w:rsidRPr="00AE58D3">
        <w:t>д</w:t>
      </w:r>
      <w:r w:rsidRPr="00197972">
        <w:t>ки:</w:t>
      </w:r>
    </w:p>
    <w:p w:rsidR="00C24574" w:rsidRDefault="00237D21" w:rsidP="00C24574">
      <w:pPr>
        <w:pStyle w:val="ASFKListmark1"/>
      </w:pPr>
      <w:r>
        <w:t>«</w:t>
      </w:r>
      <w:r w:rsidR="00C24574">
        <w:t>Основные а</w:t>
      </w:r>
      <w:r w:rsidR="00C24574" w:rsidRPr="00AE58D3">
        <w:t>т</w:t>
      </w:r>
      <w:r w:rsidR="00C24574">
        <w:t>рибуты (1)</w:t>
      </w:r>
      <w:r>
        <w:t>»</w:t>
      </w:r>
      <w:r w:rsidR="00C24574" w:rsidRPr="007C36AF">
        <w:t>;</w:t>
      </w:r>
    </w:p>
    <w:p w:rsidR="00C24574" w:rsidRPr="007837CB" w:rsidRDefault="00237D21" w:rsidP="00C24574">
      <w:pPr>
        <w:pStyle w:val="ASFKListmark1"/>
      </w:pPr>
      <w:r>
        <w:t>«</w:t>
      </w:r>
      <w:r w:rsidR="00C24574">
        <w:t>Полномочия (2)</w:t>
      </w:r>
      <w:r>
        <w:t>»</w:t>
      </w:r>
      <w:r w:rsidR="00C24574" w:rsidRPr="007C36AF">
        <w:t>;</w:t>
      </w:r>
    </w:p>
    <w:p w:rsidR="00C24574" w:rsidRDefault="00237D21" w:rsidP="00C24574">
      <w:pPr>
        <w:pStyle w:val="ASFKListmark1"/>
      </w:pPr>
      <w:r>
        <w:t>«</w:t>
      </w:r>
      <w:r w:rsidR="00C24574">
        <w:t>Подписи (3)</w:t>
      </w:r>
      <w:r>
        <w:t>»</w:t>
      </w:r>
      <w:r w:rsidR="00C24574">
        <w:t>.</w:t>
      </w:r>
    </w:p>
    <w:p w:rsidR="00C24574" w:rsidRPr="00FF5DC6" w:rsidRDefault="00632829" w:rsidP="00C24574">
      <w:pPr>
        <w:pStyle w:val="ASFKFigure"/>
      </w:pPr>
      <w:r>
        <w:lastRenderedPageBreak/>
        <w:pict>
          <v:shape id="_x0000_i1286" type="#_x0000_t75" style="width:482.4pt;height:6in">
            <v:imagedata r:id="rId237" o:title="0"/>
          </v:shape>
        </w:pict>
      </w:r>
    </w:p>
    <w:p w:rsidR="00C24574" w:rsidRDefault="00C24574" w:rsidP="006124FE">
      <w:pPr>
        <w:pStyle w:val="ASFKFigName"/>
      </w:pPr>
      <w:r>
        <w:fldChar w:fldCharType="begin"/>
      </w:r>
      <w:r>
        <w:instrText xml:space="preserve"> SEQ Рисунок \* ARABIC </w:instrText>
      </w:r>
      <w:r>
        <w:fldChar w:fldCharType="separate"/>
      </w:r>
      <w:bookmarkStart w:id="1286" w:name="_Ref356303099"/>
      <w:bookmarkStart w:id="1287" w:name="_Toc71042134"/>
      <w:r w:rsidR="00A34761">
        <w:rPr>
          <w:noProof/>
        </w:rPr>
        <w:t>163</w:t>
      </w:r>
      <w:bookmarkEnd w:id="1286"/>
      <w:r>
        <w:fldChar w:fldCharType="end"/>
      </w:r>
      <w:r>
        <w:t xml:space="preserve">. ЭФ документа </w:t>
      </w:r>
      <w:r w:rsidR="00237D21">
        <w:t>«</w:t>
      </w:r>
      <w:r w:rsidRPr="005D5B4D">
        <w:t xml:space="preserve">Запрос на подтверждение </w:t>
      </w:r>
      <w:r>
        <w:t>с</w:t>
      </w:r>
      <w:r w:rsidRPr="005D5B4D">
        <w:t>ведений об организации</w:t>
      </w:r>
      <w:r w:rsidR="0037785A">
        <w:t xml:space="preserve">», закладки </w:t>
      </w:r>
      <w:r w:rsidR="00237D21">
        <w:t>«</w:t>
      </w:r>
      <w:r w:rsidRPr="00352F13">
        <w:t>Основные атрибуты (1)</w:t>
      </w:r>
      <w:r w:rsidR="00237D21">
        <w:t>»</w:t>
      </w:r>
      <w:bookmarkEnd w:id="1287"/>
    </w:p>
    <w:p w:rsidR="00C24574"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«Основные атрибуты (1)»</w:t>
      </w:r>
      <w:r w:rsidR="002F33E5">
        <w:t xml:space="preserve"> </w:t>
      </w:r>
      <w:r w:rsidRPr="00197972">
        <w:t>приведен в таблице</w:t>
      </w:r>
      <w:r w:rsidR="009F03A6" w:rsidRPr="00821226">
        <w:t> </w:t>
      </w:r>
      <w:r>
        <w:fldChar w:fldCharType="begin"/>
      </w:r>
      <w:r>
        <w:instrText xml:space="preserve"> REF _Ref356309330 \h </w:instrText>
      </w:r>
      <w:r>
        <w:fldChar w:fldCharType="separate"/>
      </w:r>
      <w:r w:rsidR="00A34761">
        <w:rPr>
          <w:noProof/>
        </w:rPr>
        <w:t>88</w:t>
      </w:r>
      <w:r>
        <w:fldChar w:fldCharType="end"/>
      </w:r>
      <w:r w:rsidRPr="00197972">
        <w:t>.</w:t>
      </w:r>
    </w:p>
    <w:p w:rsidR="00C24574" w:rsidRDefault="00C24574" w:rsidP="00C24574">
      <w:pPr>
        <w:pStyle w:val="ASFKNameTable"/>
      </w:pPr>
      <w:r w:rsidRPr="00FF5DC6">
        <w:fldChar w:fldCharType="begin"/>
      </w:r>
      <w:r w:rsidRPr="003A43D0">
        <w:instrText xml:space="preserve"> </w:instrText>
      </w:r>
      <w:r w:rsidRPr="00FF5DC6">
        <w:instrText>SEQ</w:instrText>
      </w:r>
      <w:r w:rsidRPr="003A43D0">
        <w:instrText xml:space="preserve"> Таблица \* </w:instrText>
      </w:r>
      <w:r w:rsidRPr="00FF5DC6">
        <w:instrText>ARABIC</w:instrText>
      </w:r>
      <w:r w:rsidRPr="003A43D0">
        <w:instrText xml:space="preserve"> </w:instrText>
      </w:r>
      <w:r w:rsidRPr="00FF5DC6">
        <w:fldChar w:fldCharType="separate"/>
      </w:r>
      <w:bookmarkStart w:id="1288" w:name="_Ref356309330"/>
      <w:bookmarkStart w:id="1289" w:name="_Toc71041968"/>
      <w:r w:rsidR="00A34761">
        <w:rPr>
          <w:noProof/>
        </w:rPr>
        <w:t>88</w:t>
      </w:r>
      <w:bookmarkEnd w:id="1288"/>
      <w:r w:rsidRPr="00FF5DC6">
        <w:fldChar w:fldCharType="end"/>
      </w:r>
      <w:r>
        <w:t xml:space="preserve">. </w:t>
      </w:r>
      <w:r w:rsidR="002F33E5">
        <w:t xml:space="preserve">Описание </w:t>
      </w:r>
      <w:r>
        <w:t xml:space="preserve">полей </w:t>
      </w:r>
      <w:r w:rsidR="002F33E5" w:rsidRPr="002F33E5">
        <w:t>документа «Запрос на подтверждение сведений об организации», закладки «Основные атрибуты (1)»</w:t>
      </w:r>
      <w:bookmarkEnd w:id="12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trPr>
          <w:cantSplit/>
        </w:trPr>
        <w:tc>
          <w:tcPr>
            <w:tcW w:w="9752" w:type="dxa"/>
            <w:gridSpan w:val="2"/>
            <w:shd w:val="clear" w:color="auto" w:fill="auto"/>
          </w:tcPr>
          <w:p w:rsidR="00C24574" w:rsidRPr="00AE58D3" w:rsidRDefault="00C24574" w:rsidP="00C24574">
            <w:pPr>
              <w:pStyle w:val="ASFKTablenorm"/>
            </w:pPr>
            <w:r w:rsidRPr="00FF5DC6">
              <w:t xml:space="preserve">Группа полей </w:t>
            </w:r>
            <w:r w:rsidR="00237D21">
              <w:t>«</w:t>
            </w:r>
            <w:r w:rsidRPr="00FF5DC6">
              <w:t>Общая информ</w:t>
            </w:r>
            <w:r w:rsidRPr="00AE58D3">
              <w:t>ация</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 xml:space="preserve">Номер </w:t>
            </w:r>
          </w:p>
        </w:tc>
        <w:tc>
          <w:tcPr>
            <w:tcW w:w="7415" w:type="dxa"/>
            <w:shd w:val="clear" w:color="auto" w:fill="auto"/>
          </w:tcPr>
          <w:p w:rsidR="00C24574" w:rsidRPr="00104661" w:rsidRDefault="00C24574" w:rsidP="00C24574">
            <w:pPr>
              <w:pStyle w:val="ASFKTablenorm"/>
            </w:pPr>
            <w:r w:rsidRPr="00104661">
              <w:t>Номер Запроса.</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 xml:space="preserve">Дата </w:t>
            </w:r>
          </w:p>
        </w:tc>
        <w:tc>
          <w:tcPr>
            <w:tcW w:w="7415" w:type="dxa"/>
            <w:shd w:val="clear" w:color="auto" w:fill="auto"/>
          </w:tcPr>
          <w:p w:rsidR="00C24574" w:rsidRPr="00AE58D3" w:rsidRDefault="00C24574" w:rsidP="00C24574">
            <w:pPr>
              <w:pStyle w:val="ASFKTablenorm"/>
            </w:pPr>
            <w:r w:rsidRPr="00104661">
              <w:t>Дата Запроса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Дата ввода в дейс</w:t>
            </w:r>
            <w:r w:rsidRPr="00AE58D3">
              <w:t>твие</w:t>
            </w:r>
          </w:p>
        </w:tc>
        <w:tc>
          <w:tcPr>
            <w:tcW w:w="7415" w:type="dxa"/>
            <w:shd w:val="clear" w:color="auto" w:fill="auto"/>
          </w:tcPr>
          <w:p w:rsidR="00C24574" w:rsidRPr="00AE58D3" w:rsidRDefault="00C24574" w:rsidP="00C24574">
            <w:pPr>
              <w:pStyle w:val="ASFKTablenorm"/>
            </w:pPr>
            <w:r w:rsidRPr="00104661">
              <w:t>Дата ввода в действие Св</w:t>
            </w:r>
            <w:r w:rsidRPr="00AE58D3">
              <w:t>едений об организации.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lastRenderedPageBreak/>
              <w:t>Номер свед</w:t>
            </w:r>
            <w:r w:rsidRPr="00AE58D3">
              <w:t>ений</w:t>
            </w:r>
          </w:p>
        </w:tc>
        <w:tc>
          <w:tcPr>
            <w:tcW w:w="7415" w:type="dxa"/>
            <w:shd w:val="clear" w:color="auto" w:fill="auto"/>
          </w:tcPr>
          <w:p w:rsidR="00C24574" w:rsidRPr="00AE58D3" w:rsidRDefault="00C24574" w:rsidP="00C24574">
            <w:pPr>
              <w:pStyle w:val="ASFKTablenorm"/>
            </w:pPr>
            <w:r w:rsidRPr="00104661">
              <w:t>Внутренний номер Сведений об о</w:t>
            </w:r>
            <w:r w:rsidRPr="00AE58D3">
              <w:t>рганизации.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Дата сведений</w:t>
            </w:r>
          </w:p>
        </w:tc>
        <w:tc>
          <w:tcPr>
            <w:tcW w:w="7415" w:type="dxa"/>
            <w:shd w:val="clear" w:color="auto" w:fill="auto"/>
          </w:tcPr>
          <w:p w:rsidR="00C24574" w:rsidRPr="00AE58D3" w:rsidRDefault="00C24574" w:rsidP="00C24574">
            <w:pPr>
              <w:pStyle w:val="ASFKTablenorm"/>
            </w:pPr>
            <w:r w:rsidRPr="00104661">
              <w:t>Внутренняя дата Сведений об орг</w:t>
            </w:r>
            <w:r w:rsidRPr="00AE58D3">
              <w:t>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FF5DC6" w:rsidRDefault="00C24574" w:rsidP="00C24574">
            <w:pPr>
              <w:pStyle w:val="ASFKTablenorm"/>
            </w:pPr>
            <w:r w:rsidRPr="00FF5DC6">
              <w:t xml:space="preserve">Закладка </w:t>
            </w:r>
            <w:r w:rsidR="00237D21">
              <w:t>«</w:t>
            </w:r>
            <w:r w:rsidRPr="00FF5DC6">
              <w:t>Основные атрибуты (1)</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Тип организации</w:t>
            </w:r>
          </w:p>
        </w:tc>
        <w:tc>
          <w:tcPr>
            <w:tcW w:w="7415" w:type="dxa"/>
            <w:shd w:val="clear" w:color="auto" w:fill="auto"/>
          </w:tcPr>
          <w:p w:rsidR="00C24574" w:rsidRPr="00AE58D3" w:rsidRDefault="00C24574" w:rsidP="00C24574">
            <w:pPr>
              <w:pStyle w:val="ASFKTablenorm"/>
            </w:pPr>
            <w:r w:rsidRPr="00104661">
              <w:t>Заполняется автоматически на основании ук</w:t>
            </w:r>
            <w:r w:rsidRPr="00AE58D3">
              <w:t xml:space="preserve">азанного значения в поле </w:t>
            </w:r>
            <w:r w:rsidR="00237D21">
              <w:t>«</w:t>
            </w:r>
            <w:r w:rsidRPr="00AE58D3">
              <w:t>Тип организации (код)</w:t>
            </w:r>
            <w:r w:rsidR="00237D21">
              <w:t>»</w:t>
            </w:r>
          </w:p>
          <w:p w:rsidR="00C24574" w:rsidRPr="00AE58D3" w:rsidRDefault="00C24574" w:rsidP="00C24574">
            <w:pPr>
              <w:pStyle w:val="ASFKTablenorm"/>
            </w:pPr>
            <w:r w:rsidRPr="00104661">
              <w:t>Список допустимых знач</w:t>
            </w:r>
            <w:r w:rsidRPr="00AE58D3">
              <w:t>ений:</w:t>
            </w:r>
          </w:p>
          <w:p w:rsidR="00C24574" w:rsidRPr="00104661" w:rsidRDefault="00C24574" w:rsidP="00C24574">
            <w:pPr>
              <w:pStyle w:val="ASFKTableListMark"/>
            </w:pPr>
            <w:r w:rsidRPr="00104661">
              <w:t xml:space="preserve">03 - </w:t>
            </w:r>
            <w:r w:rsidR="00237D21">
              <w:t>«</w:t>
            </w:r>
            <w:r w:rsidRPr="00104661">
              <w:t>бюджетное учреждение</w:t>
            </w:r>
            <w:r w:rsidR="00237D21">
              <w:t>»</w:t>
            </w:r>
            <w:r w:rsidRPr="00104661">
              <w:t xml:space="preserve"> (если в качестве бюджета указан бю</w:t>
            </w:r>
            <w:r w:rsidRPr="00981E07">
              <w:t>д</w:t>
            </w:r>
            <w:r w:rsidRPr="00104661">
              <w:t>жет ГВБФ, для которого уровень бюджета, определяемый по 4-му си</w:t>
            </w:r>
            <w:r w:rsidRPr="00AE58D3">
              <w:t>м</w:t>
            </w:r>
            <w:r w:rsidRPr="00104661">
              <w:t xml:space="preserve">волу кода бюджета равен </w:t>
            </w:r>
            <w:r w:rsidR="00237D21">
              <w:t>«</w:t>
            </w:r>
            <w:r w:rsidRPr="00104661">
              <w:t>4</w:t>
            </w:r>
            <w:r w:rsidR="00237D21">
              <w:t>»</w:t>
            </w:r>
            <w:r w:rsidRPr="00104661">
              <w:t xml:space="preserve">); </w:t>
            </w:r>
          </w:p>
          <w:p w:rsidR="00C24574" w:rsidRPr="00104661" w:rsidRDefault="00C24574" w:rsidP="00C24574">
            <w:pPr>
              <w:pStyle w:val="ASFKTableListMark"/>
            </w:pPr>
            <w:r w:rsidRPr="00104661">
              <w:t xml:space="preserve">04 - </w:t>
            </w:r>
            <w:r w:rsidR="00237D21">
              <w:t>«</w:t>
            </w:r>
            <w:r w:rsidRPr="00104661">
              <w:t>организация, имеющая долю государственн</w:t>
            </w:r>
            <w:r w:rsidRPr="00AE58D3">
              <w:t>о</w:t>
            </w:r>
            <w:r w:rsidRPr="00104661">
              <w:t>го уч</w:t>
            </w:r>
            <w:r w:rsidRPr="00FF5DC6">
              <w:t>а</w:t>
            </w:r>
            <w:r w:rsidRPr="00104661">
              <w:t>стия</w:t>
            </w:r>
            <w:r w:rsidR="00237D21">
              <w:t>»</w:t>
            </w:r>
            <w:r w:rsidRPr="00104661">
              <w:t>;</w:t>
            </w:r>
          </w:p>
          <w:p w:rsidR="00C24574" w:rsidRPr="00104661" w:rsidRDefault="00C24574" w:rsidP="00C24574">
            <w:pPr>
              <w:pStyle w:val="ASFKTableListMark"/>
            </w:pPr>
            <w:r w:rsidRPr="00104661">
              <w:t xml:space="preserve">05 - </w:t>
            </w:r>
            <w:r w:rsidR="00237D21">
              <w:t>«</w:t>
            </w:r>
            <w:r w:rsidRPr="00104661">
              <w:t>унитарное предпр</w:t>
            </w:r>
            <w:r w:rsidRPr="00AE58D3">
              <w:t>и</w:t>
            </w:r>
            <w:r w:rsidRPr="00104661">
              <w:t>ятие</w:t>
            </w:r>
            <w:r w:rsidR="00237D21">
              <w:t>»</w:t>
            </w:r>
            <w:r w:rsidRPr="00104661">
              <w:t>;</w:t>
            </w:r>
          </w:p>
          <w:p w:rsidR="00C24574" w:rsidRPr="00104661" w:rsidRDefault="00C24574" w:rsidP="00C24574">
            <w:pPr>
              <w:pStyle w:val="ASFKTableListMark"/>
            </w:pPr>
            <w:r w:rsidRPr="00104661">
              <w:t xml:space="preserve">06 - </w:t>
            </w:r>
            <w:r w:rsidR="00237D21">
              <w:t>«</w:t>
            </w:r>
            <w:r w:rsidRPr="00104661">
              <w:t>субъект естественных мон</w:t>
            </w:r>
            <w:r w:rsidRPr="00AE58D3">
              <w:t>о</w:t>
            </w:r>
            <w:r w:rsidRPr="00104661">
              <w:t>полий</w:t>
            </w:r>
            <w:r w:rsidR="00237D21">
              <w:t>»</w:t>
            </w:r>
            <w:r w:rsidRPr="00104661">
              <w:t>;</w:t>
            </w:r>
          </w:p>
          <w:p w:rsidR="00C24574" w:rsidRPr="00104661" w:rsidRDefault="00C24574" w:rsidP="00C24574">
            <w:pPr>
              <w:pStyle w:val="ASFKTableListMark"/>
            </w:pPr>
            <w:r w:rsidRPr="00104661">
              <w:t xml:space="preserve">08 - </w:t>
            </w:r>
            <w:r w:rsidR="00237D21">
              <w:t>«</w:t>
            </w:r>
            <w:r w:rsidRPr="00104661">
              <w:t>казенное учреждение</w:t>
            </w:r>
            <w:r w:rsidR="00237D21">
              <w:t>»</w:t>
            </w:r>
            <w:r w:rsidRPr="00104661">
              <w:t xml:space="preserve"> (если в качестве бюдж</w:t>
            </w:r>
            <w:r w:rsidRPr="00AE58D3">
              <w:t>е</w:t>
            </w:r>
            <w:r w:rsidRPr="00104661">
              <w:t>та указан бюджет ГВБФ, для которого уровень бюджета, определяемый по 4-му символу кода бю</w:t>
            </w:r>
            <w:r w:rsidRPr="00AE58D3">
              <w:t>д</w:t>
            </w:r>
            <w:r w:rsidRPr="00104661">
              <w:t xml:space="preserve">жета равен </w:t>
            </w:r>
            <w:r w:rsidR="00237D21">
              <w:t>«</w:t>
            </w:r>
            <w:r w:rsidRPr="00104661">
              <w:t>4</w:t>
            </w:r>
            <w:r w:rsidR="00237D21">
              <w:t>»</w:t>
            </w:r>
            <w:r w:rsidRPr="00104661">
              <w:t xml:space="preserve">). </w:t>
            </w:r>
          </w:p>
        </w:tc>
      </w:tr>
      <w:tr w:rsidR="00C24574" w:rsidRPr="00104661">
        <w:trPr>
          <w:cantSplit/>
        </w:trPr>
        <w:tc>
          <w:tcPr>
            <w:tcW w:w="2337" w:type="dxa"/>
            <w:shd w:val="clear" w:color="auto" w:fill="auto"/>
          </w:tcPr>
          <w:p w:rsidR="00C24574" w:rsidRPr="00AE58D3" w:rsidRDefault="00C24574" w:rsidP="00C24574">
            <w:pPr>
              <w:pStyle w:val="ASFKTablenorm"/>
            </w:pPr>
            <w:r w:rsidRPr="00104661">
              <w:t>Полное наименов</w:t>
            </w:r>
            <w:r w:rsidRPr="00AE58D3">
              <w:t>ание организации</w:t>
            </w:r>
          </w:p>
        </w:tc>
        <w:tc>
          <w:tcPr>
            <w:tcW w:w="7415" w:type="dxa"/>
            <w:shd w:val="clear" w:color="auto" w:fill="auto"/>
          </w:tcPr>
          <w:p w:rsidR="00C24574" w:rsidRPr="00AE58D3" w:rsidRDefault="00C24574" w:rsidP="00C24574">
            <w:pPr>
              <w:pStyle w:val="ASFKTablenorm"/>
            </w:pPr>
            <w:r w:rsidRPr="00104661">
              <w:t>Полное наименование организ</w:t>
            </w:r>
            <w:r w:rsidRPr="00AE58D3">
              <w:t>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Краткое наименов</w:t>
            </w:r>
            <w:r w:rsidRPr="00AE58D3">
              <w:t>ание организации</w:t>
            </w:r>
          </w:p>
        </w:tc>
        <w:tc>
          <w:tcPr>
            <w:tcW w:w="7415" w:type="dxa"/>
            <w:shd w:val="clear" w:color="auto" w:fill="auto"/>
          </w:tcPr>
          <w:p w:rsidR="00C24574" w:rsidRPr="00AE58D3" w:rsidRDefault="00C24574" w:rsidP="00C24574">
            <w:pPr>
              <w:pStyle w:val="ASFKTablenorm"/>
            </w:pPr>
            <w:r w:rsidRPr="00104661">
              <w:t>Краткое наименование орган</w:t>
            </w:r>
            <w:r w:rsidRPr="00AE58D3">
              <w:t>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ИНН</w:t>
            </w:r>
          </w:p>
        </w:tc>
        <w:tc>
          <w:tcPr>
            <w:tcW w:w="7415" w:type="dxa"/>
            <w:shd w:val="clear" w:color="auto" w:fill="auto"/>
          </w:tcPr>
          <w:p w:rsidR="00C24574" w:rsidRPr="00AE58D3" w:rsidRDefault="00C24574" w:rsidP="00C24574">
            <w:pPr>
              <w:pStyle w:val="ASFKTablenorm"/>
            </w:pPr>
            <w:r w:rsidRPr="00104661">
              <w:t>ИНН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КПП</w:t>
            </w:r>
          </w:p>
        </w:tc>
        <w:tc>
          <w:tcPr>
            <w:tcW w:w="7415" w:type="dxa"/>
            <w:shd w:val="clear" w:color="auto" w:fill="auto"/>
          </w:tcPr>
          <w:p w:rsidR="00C24574" w:rsidRPr="00AE58D3" w:rsidRDefault="00C24574" w:rsidP="00C24574">
            <w:pPr>
              <w:pStyle w:val="ASFKTablenorm"/>
            </w:pPr>
            <w:r w:rsidRPr="00104661">
              <w:t>КПП</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Бюджет</w:t>
            </w:r>
          </w:p>
        </w:tc>
        <w:tc>
          <w:tcPr>
            <w:tcW w:w="7415" w:type="dxa"/>
            <w:shd w:val="clear" w:color="auto" w:fill="auto"/>
          </w:tcPr>
          <w:p w:rsidR="00C24574" w:rsidRPr="00AE58D3" w:rsidRDefault="00C24574" w:rsidP="00C24574">
            <w:pPr>
              <w:pStyle w:val="ASFKTablenorm"/>
            </w:pPr>
            <w:r w:rsidRPr="00104661">
              <w:t>Наименование бюджета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p w:rsidR="00C24574" w:rsidRPr="00AE58D3" w:rsidRDefault="00C24574" w:rsidP="00C24574">
            <w:pPr>
              <w:pStyle w:val="ASFKTablenorm"/>
            </w:pPr>
            <w:r w:rsidRPr="00104661">
              <w:t>Для поля допустимо указание знач</w:t>
            </w:r>
            <w:r w:rsidRPr="00AE58D3">
              <w:t xml:space="preserve">ения </w:t>
            </w:r>
            <w:r w:rsidR="00237D21">
              <w:t>«</w:t>
            </w:r>
            <w:r w:rsidRPr="00AE58D3">
              <w:t>Нет</w:t>
            </w:r>
            <w:r w:rsidR="00237D21">
              <w:t>»</w:t>
            </w:r>
            <w:r w:rsidRPr="00AE58D3">
              <w:t>.</w:t>
            </w:r>
          </w:p>
        </w:tc>
      </w:tr>
      <w:tr w:rsidR="00C24574" w:rsidRPr="00630C40">
        <w:trPr>
          <w:cantSplit/>
        </w:trPr>
        <w:tc>
          <w:tcPr>
            <w:tcW w:w="9752" w:type="dxa"/>
            <w:gridSpan w:val="2"/>
            <w:shd w:val="clear" w:color="auto" w:fill="auto"/>
          </w:tcPr>
          <w:p w:rsidR="00C24574" w:rsidRPr="00AE58D3" w:rsidRDefault="00C24574" w:rsidP="00C24574">
            <w:pPr>
              <w:pStyle w:val="ASFKTablenorm"/>
            </w:pPr>
            <w:r w:rsidRPr="00FF5DC6">
              <w:t xml:space="preserve">Группа полей </w:t>
            </w:r>
            <w:r w:rsidR="00237D21">
              <w:t>«</w:t>
            </w:r>
            <w:r w:rsidRPr="00FF5DC6">
              <w:t>Вышестоящий УБП по административной прина</w:t>
            </w:r>
            <w:r w:rsidRPr="00AE58D3">
              <w:t>длежности</w:t>
            </w:r>
            <w:r w:rsidR="00237D21">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Учетный н</w:t>
            </w:r>
            <w:r w:rsidRPr="00AE58D3">
              <w:t>омер</w:t>
            </w:r>
          </w:p>
        </w:tc>
        <w:tc>
          <w:tcPr>
            <w:tcW w:w="7415" w:type="dxa"/>
            <w:shd w:val="clear" w:color="auto" w:fill="auto"/>
          </w:tcPr>
          <w:p w:rsidR="00C24574" w:rsidRPr="00AE58D3" w:rsidRDefault="00C24574" w:rsidP="00C24574">
            <w:pPr>
              <w:pStyle w:val="ASFKTablenorm"/>
            </w:pPr>
            <w:r w:rsidRPr="00104661">
              <w:t>Учетный номер вышестоящего УБП по административной принадлежн</w:t>
            </w:r>
            <w:r w:rsidRPr="00981E07">
              <w:t>о</w:t>
            </w:r>
            <w:r w:rsidRPr="00AE58D3">
              <w:t>сти.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Наименование</w:t>
            </w:r>
          </w:p>
        </w:tc>
        <w:tc>
          <w:tcPr>
            <w:tcW w:w="7415" w:type="dxa"/>
            <w:shd w:val="clear" w:color="auto" w:fill="auto"/>
          </w:tcPr>
          <w:p w:rsidR="00C24574" w:rsidRPr="00AE58D3" w:rsidRDefault="00C24574" w:rsidP="00C24574">
            <w:pPr>
              <w:pStyle w:val="ASFKTablenorm"/>
            </w:pPr>
            <w:r w:rsidRPr="00104661">
              <w:t>Наименование вышестоящего участника бюджетного процесса по адм</w:t>
            </w:r>
            <w:r w:rsidRPr="00AE58D3">
              <w:t>инис</w:t>
            </w:r>
            <w:r w:rsidRPr="00C24574">
              <w:t>т</w:t>
            </w:r>
            <w:r w:rsidRPr="00AE58D3">
              <w:t>ративной принадлежности.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AE58D3" w:rsidRDefault="00C24574" w:rsidP="00C24574">
            <w:pPr>
              <w:pStyle w:val="ASFKTablenorm"/>
            </w:pPr>
            <w:r w:rsidRPr="00FF5DC6">
              <w:t xml:space="preserve">Группа полей </w:t>
            </w:r>
            <w:r w:rsidR="00237D21">
              <w:t>«</w:t>
            </w:r>
            <w:r w:rsidRPr="00FF5DC6">
              <w:t>Вышестоящая о</w:t>
            </w:r>
            <w:r w:rsidRPr="00AE58D3">
              <w:t>рганизация</w:t>
            </w:r>
            <w:r w:rsidR="00237D21">
              <w:t>»</w:t>
            </w:r>
          </w:p>
        </w:tc>
      </w:tr>
      <w:tr w:rsidR="00C24574" w:rsidRPr="00104661">
        <w:trPr>
          <w:cantSplit/>
        </w:trPr>
        <w:tc>
          <w:tcPr>
            <w:tcW w:w="2337" w:type="dxa"/>
            <w:shd w:val="clear" w:color="auto" w:fill="auto"/>
          </w:tcPr>
          <w:p w:rsidR="00C24574" w:rsidRPr="00AE58D3" w:rsidRDefault="00C24574" w:rsidP="00C24574">
            <w:pPr>
              <w:pStyle w:val="ASFKTablenorm"/>
            </w:pPr>
            <w:r w:rsidRPr="00104661">
              <w:t>Учетный н</w:t>
            </w:r>
            <w:r w:rsidRPr="00AE58D3">
              <w:t>омер</w:t>
            </w:r>
          </w:p>
        </w:tc>
        <w:tc>
          <w:tcPr>
            <w:tcW w:w="7415" w:type="dxa"/>
            <w:shd w:val="clear" w:color="auto" w:fill="auto"/>
          </w:tcPr>
          <w:p w:rsidR="00C24574" w:rsidRPr="00AE58D3" w:rsidRDefault="00C24574" w:rsidP="00C24574">
            <w:pPr>
              <w:pStyle w:val="ASFKTablenorm"/>
            </w:pPr>
            <w:r w:rsidRPr="00104661">
              <w:t>Учетный номер вышестоящей орг</w:t>
            </w:r>
            <w:r w:rsidRPr="00AE58D3">
              <w:t>анизации.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Наименование</w:t>
            </w:r>
          </w:p>
        </w:tc>
        <w:tc>
          <w:tcPr>
            <w:tcW w:w="7415" w:type="dxa"/>
            <w:shd w:val="clear" w:color="auto" w:fill="auto"/>
          </w:tcPr>
          <w:p w:rsidR="00C24574" w:rsidRPr="00AE58D3" w:rsidRDefault="00C24574" w:rsidP="00C24574">
            <w:pPr>
              <w:pStyle w:val="ASFKTablenorm"/>
            </w:pPr>
            <w:r w:rsidRPr="00104661">
              <w:t>Наименование вышестоящей орган</w:t>
            </w:r>
            <w:r w:rsidRPr="00AE58D3">
              <w:t>изации.</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FF5DC6" w:rsidRDefault="00C24574" w:rsidP="00C24574">
            <w:pPr>
              <w:pStyle w:val="ASFKTablenorm"/>
            </w:pPr>
            <w:r w:rsidRPr="00FF5DC6">
              <w:t xml:space="preserve">Группа полей </w:t>
            </w:r>
            <w:r w:rsidR="00237D21">
              <w:t>«</w:t>
            </w:r>
            <w:r w:rsidRPr="00FF5DC6">
              <w:t>Орган ФК</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lastRenderedPageBreak/>
              <w:t>Код ОрФК</w:t>
            </w:r>
          </w:p>
        </w:tc>
        <w:tc>
          <w:tcPr>
            <w:tcW w:w="7415" w:type="dxa"/>
            <w:shd w:val="clear" w:color="auto" w:fill="auto"/>
          </w:tcPr>
          <w:p w:rsidR="00C24574" w:rsidRPr="00AE58D3" w:rsidRDefault="00C24574" w:rsidP="00C24574">
            <w:pPr>
              <w:pStyle w:val="ASFKTablenorm"/>
            </w:pPr>
            <w:r w:rsidRPr="00104661">
              <w:t xml:space="preserve">Код по КОФК </w:t>
            </w:r>
            <w:r w:rsidR="000C700F">
              <w:t>ТОФК</w:t>
            </w:r>
            <w:r w:rsidRPr="00104661">
              <w:t>, сформировавшего д</w:t>
            </w:r>
            <w:r w:rsidRPr="00AE58D3">
              <w:t>окумент.</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 xml:space="preserve">Наименование </w:t>
            </w:r>
          </w:p>
        </w:tc>
        <w:tc>
          <w:tcPr>
            <w:tcW w:w="7415" w:type="dxa"/>
            <w:shd w:val="clear" w:color="auto" w:fill="auto"/>
          </w:tcPr>
          <w:p w:rsidR="00C24574" w:rsidRPr="00AE58D3" w:rsidRDefault="00C24574" w:rsidP="00C24574">
            <w:pPr>
              <w:pStyle w:val="ASFKTablenorm"/>
            </w:pPr>
            <w:r w:rsidRPr="00104661">
              <w:t>Наименование органа Федерального казначейства, сформировавшего д</w:t>
            </w:r>
            <w:r w:rsidRPr="00AE58D3">
              <w:t>ок</w:t>
            </w:r>
            <w:r w:rsidRPr="00C24574">
              <w:t>у</w:t>
            </w:r>
            <w:r w:rsidRPr="00AE58D3">
              <w:t>мент.</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trPr>
          <w:cantSplit/>
        </w:trPr>
        <w:tc>
          <w:tcPr>
            <w:tcW w:w="9752" w:type="dxa"/>
            <w:gridSpan w:val="2"/>
            <w:shd w:val="clear" w:color="auto" w:fill="auto"/>
          </w:tcPr>
          <w:p w:rsidR="00C24574" w:rsidRPr="00FF5DC6" w:rsidRDefault="00C24574" w:rsidP="00C24574">
            <w:pPr>
              <w:pStyle w:val="ASFKTablenorm"/>
            </w:pPr>
            <w:r w:rsidRPr="00FF5DC6">
              <w:t xml:space="preserve">Группа полей </w:t>
            </w:r>
            <w:r w:rsidR="00237D21">
              <w:t>«</w:t>
            </w:r>
            <w:r w:rsidRPr="00FF5DC6">
              <w:t>Коды</w:t>
            </w:r>
            <w:r w:rsidR="00237D21">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ОГРН</w:t>
            </w:r>
          </w:p>
        </w:tc>
        <w:tc>
          <w:tcPr>
            <w:tcW w:w="7415" w:type="dxa"/>
            <w:shd w:val="clear" w:color="auto" w:fill="auto"/>
          </w:tcPr>
          <w:p w:rsidR="00C24574" w:rsidRPr="00AE58D3" w:rsidRDefault="00C24574" w:rsidP="00C24574">
            <w:pPr>
              <w:pStyle w:val="ASFKTablenorm"/>
            </w:pPr>
            <w:r w:rsidRPr="00104661">
              <w:t>ОГРН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ОКОГУ</w:t>
            </w:r>
          </w:p>
        </w:tc>
        <w:tc>
          <w:tcPr>
            <w:tcW w:w="7415" w:type="dxa"/>
            <w:shd w:val="clear" w:color="auto" w:fill="auto"/>
          </w:tcPr>
          <w:p w:rsidR="00C24574" w:rsidRPr="00AE58D3" w:rsidRDefault="00C24574" w:rsidP="00C24574">
            <w:pPr>
              <w:pStyle w:val="ASFKTablenorm"/>
            </w:pPr>
            <w:r w:rsidRPr="00104661">
              <w:t>ОКОГУ</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ОКФС</w:t>
            </w:r>
          </w:p>
        </w:tc>
        <w:tc>
          <w:tcPr>
            <w:tcW w:w="7415" w:type="dxa"/>
            <w:shd w:val="clear" w:color="auto" w:fill="auto"/>
          </w:tcPr>
          <w:p w:rsidR="00C24574" w:rsidRPr="00AE58D3" w:rsidRDefault="00C24574" w:rsidP="00C24574">
            <w:pPr>
              <w:pStyle w:val="ASFKTablenorm"/>
            </w:pPr>
            <w:r w:rsidRPr="00104661">
              <w:t>ОКФС</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ОКПО</w:t>
            </w:r>
          </w:p>
        </w:tc>
        <w:tc>
          <w:tcPr>
            <w:tcW w:w="7415" w:type="dxa"/>
            <w:shd w:val="clear" w:color="auto" w:fill="auto"/>
          </w:tcPr>
          <w:p w:rsidR="00C24574" w:rsidRPr="00AE58D3" w:rsidRDefault="00C24574" w:rsidP="00C24574">
            <w:pPr>
              <w:pStyle w:val="ASFKTablenorm"/>
            </w:pPr>
            <w:r w:rsidRPr="00104661">
              <w:t>ОКПО</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trPr>
          <w:cantSplit/>
        </w:trPr>
        <w:tc>
          <w:tcPr>
            <w:tcW w:w="2337" w:type="dxa"/>
            <w:shd w:val="clear" w:color="auto" w:fill="auto"/>
          </w:tcPr>
          <w:p w:rsidR="00C24574" w:rsidRPr="00104661" w:rsidRDefault="00C24574" w:rsidP="00C24574">
            <w:pPr>
              <w:pStyle w:val="ASFKTablenorm"/>
            </w:pPr>
            <w:r w:rsidRPr="00104661">
              <w:t>ОКОПФ</w:t>
            </w:r>
          </w:p>
        </w:tc>
        <w:tc>
          <w:tcPr>
            <w:tcW w:w="7415" w:type="dxa"/>
            <w:shd w:val="clear" w:color="auto" w:fill="auto"/>
          </w:tcPr>
          <w:p w:rsidR="00C24574" w:rsidRPr="00AE58D3" w:rsidRDefault="00C24574" w:rsidP="00C24574">
            <w:pPr>
              <w:pStyle w:val="ASFKTablenorm"/>
            </w:pPr>
            <w:r w:rsidRPr="00104661">
              <w:t>ОКОПФ</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bl>
    <w:p w:rsidR="00C24574" w:rsidRDefault="002F33E5" w:rsidP="00C24574">
      <w:pPr>
        <w:pStyle w:val="ASFKNormal"/>
      </w:pPr>
      <w:r w:rsidRPr="002F33E5">
        <w:t>ЭФ 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_Ref356303151 \h </w:instrText>
      </w:r>
      <w:r w:rsidR="00C24574">
        <w:fldChar w:fldCharType="separate"/>
      </w:r>
      <w:r w:rsidR="00A34761">
        <w:rPr>
          <w:noProof/>
        </w:rPr>
        <w:t>164</w:t>
      </w:r>
      <w:r w:rsidR="00C24574">
        <w:fldChar w:fldCharType="end"/>
      </w:r>
      <w:r w:rsidR="00C24574">
        <w:t>.</w:t>
      </w:r>
    </w:p>
    <w:p w:rsidR="00C24574" w:rsidRPr="00FF5DC6" w:rsidRDefault="00632829" w:rsidP="00C24574">
      <w:pPr>
        <w:pStyle w:val="ASFKFigure"/>
      </w:pPr>
      <w:r>
        <w:pict>
          <v:shape id="_x0000_i1287" type="#_x0000_t75" style="width:482.4pt;height:244.8pt">
            <v:imagedata r:id="rId238" o:title="Запрос на подтв"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1290" w:name="_Ref356303151"/>
      <w:bookmarkStart w:id="1291" w:name="_Toc71042135"/>
      <w:r w:rsidR="00A34761">
        <w:rPr>
          <w:noProof/>
        </w:rPr>
        <w:t>164</w:t>
      </w:r>
      <w:bookmarkEnd w:id="1290"/>
      <w:r>
        <w:fldChar w:fldCharType="end"/>
      </w:r>
      <w:r>
        <w:t xml:space="preserve">. ЭФ документа </w:t>
      </w:r>
      <w:r w:rsidR="00237D21">
        <w:t>«</w:t>
      </w:r>
      <w:r w:rsidRPr="005D5B4D">
        <w:t xml:space="preserve">Запрос на подтверждение </w:t>
      </w:r>
      <w:r>
        <w:t>с</w:t>
      </w:r>
      <w:r w:rsidRPr="005D5B4D">
        <w:t>ведений об организации</w:t>
      </w:r>
      <w:r w:rsidR="0037785A">
        <w:t xml:space="preserve">», закладки </w:t>
      </w:r>
      <w:r w:rsidR="00237D21">
        <w:t>«</w:t>
      </w:r>
      <w:r w:rsidRPr="00352F13">
        <w:t>Полномочия (2)</w:t>
      </w:r>
      <w:r w:rsidR="00237D21">
        <w:t>»</w:t>
      </w:r>
      <w:bookmarkEnd w:id="1291"/>
    </w:p>
    <w:p w:rsidR="00C24574" w:rsidRPr="00E850C6"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«Полномочия (2)»</w:t>
      </w:r>
      <w:r w:rsidRPr="00197972">
        <w:t xml:space="preserve"> приведен</w:t>
      </w:r>
      <w:r>
        <w:t>ы</w:t>
      </w:r>
      <w:r w:rsidRPr="00197972">
        <w:t xml:space="preserve"> в та</w:t>
      </w:r>
      <w:r w:rsidRPr="00AE58D3">
        <w:t>б</w:t>
      </w:r>
      <w:r w:rsidRPr="00197972">
        <w:t>лице</w:t>
      </w:r>
      <w:r w:rsidR="009F03A6" w:rsidRPr="00821226">
        <w:t> </w:t>
      </w:r>
      <w:r>
        <w:fldChar w:fldCharType="begin"/>
      </w:r>
      <w:r>
        <w:instrText xml:space="preserve"> REF _Ref356309906 \h </w:instrText>
      </w:r>
      <w:r>
        <w:fldChar w:fldCharType="separate"/>
      </w:r>
      <w:r w:rsidR="00A34761">
        <w:rPr>
          <w:noProof/>
        </w:rPr>
        <w:t>89</w:t>
      </w:r>
      <w:r>
        <w:fldChar w:fldCharType="end"/>
      </w:r>
      <w:r>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92" w:name="_Ref356309906"/>
      <w:bookmarkStart w:id="1293" w:name="_Toc71041969"/>
      <w:r w:rsidR="00A34761">
        <w:rPr>
          <w:noProof/>
        </w:rPr>
        <w:t>89</w:t>
      </w:r>
      <w:bookmarkEnd w:id="1292"/>
      <w:r>
        <w:rPr>
          <w:noProof/>
        </w:rPr>
        <w:fldChar w:fldCharType="end"/>
      </w:r>
      <w:r w:rsidR="00C24574">
        <w:t xml:space="preserve">. </w:t>
      </w:r>
      <w:r w:rsidR="002F33E5">
        <w:t xml:space="preserve">Описание </w:t>
      </w:r>
      <w:r w:rsidR="00C24574">
        <w:t xml:space="preserve">полей </w:t>
      </w:r>
      <w:r w:rsidR="002F33E5" w:rsidRPr="002F33E5">
        <w:t>документа «Запрос на подтверждение сведений об организации», закладки «Полномочия (2)»</w:t>
      </w:r>
      <w:bookmarkEnd w:id="1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12"/>
        <w:gridCol w:w="7415"/>
      </w:tblGrid>
      <w:tr w:rsidR="00C24574" w:rsidRPr="00B11F4A">
        <w:trPr>
          <w:cantSplit/>
          <w:tblHeader/>
        </w:trPr>
        <w:tc>
          <w:tcPr>
            <w:tcW w:w="2337"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Код по ОКВЭД</w:t>
            </w:r>
          </w:p>
        </w:tc>
        <w:tc>
          <w:tcPr>
            <w:tcW w:w="7415" w:type="dxa"/>
            <w:shd w:val="clear" w:color="auto" w:fill="auto"/>
          </w:tcPr>
          <w:p w:rsidR="00C24574" w:rsidRPr="00AE58D3" w:rsidRDefault="00C24574" w:rsidP="00C24574">
            <w:pPr>
              <w:pStyle w:val="ASFKTablenorm"/>
            </w:pPr>
            <w:r w:rsidRPr="00104661">
              <w:t>Код по ОКВЭД</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9752" w:type="dxa"/>
            <w:gridSpan w:val="3"/>
            <w:shd w:val="clear" w:color="auto" w:fill="auto"/>
          </w:tcPr>
          <w:p w:rsidR="00C24574" w:rsidRPr="00AE58D3" w:rsidRDefault="00C24574" w:rsidP="00C24574">
            <w:pPr>
              <w:pStyle w:val="ASFKTablenorm"/>
            </w:pPr>
            <w:r w:rsidRPr="00FF5DC6">
              <w:t xml:space="preserve">Группа полей </w:t>
            </w:r>
            <w:r w:rsidR="00237D21">
              <w:t>«</w:t>
            </w:r>
            <w:r w:rsidRPr="00FF5DC6">
              <w:t>Полномочия</w:t>
            </w:r>
            <w:r w:rsidR="00237D21">
              <w:t>»</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Заказчик</w:t>
            </w:r>
          </w:p>
        </w:tc>
        <w:tc>
          <w:tcPr>
            <w:tcW w:w="7415" w:type="dxa"/>
            <w:shd w:val="clear" w:color="auto" w:fill="auto"/>
          </w:tcPr>
          <w:p w:rsidR="00C24574" w:rsidRPr="00AE58D3" w:rsidRDefault="00C24574" w:rsidP="00C24574">
            <w:pPr>
              <w:pStyle w:val="ASFKTablenorm"/>
            </w:pPr>
            <w:r w:rsidRPr="00104661">
              <w:t>Заказчик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Уполномоченный о</w:t>
            </w:r>
            <w:r w:rsidRPr="00C24574">
              <w:t>р</w:t>
            </w:r>
            <w:r w:rsidRPr="00AE58D3">
              <w:t>ган</w:t>
            </w:r>
          </w:p>
        </w:tc>
        <w:tc>
          <w:tcPr>
            <w:tcW w:w="7415" w:type="dxa"/>
            <w:shd w:val="clear" w:color="auto" w:fill="auto"/>
          </w:tcPr>
          <w:p w:rsidR="00C24574" w:rsidRPr="00AE58D3" w:rsidRDefault="00C24574" w:rsidP="00C24574">
            <w:pPr>
              <w:pStyle w:val="ASFKTablenorm"/>
            </w:pPr>
            <w:r w:rsidRPr="00104661">
              <w:t>Уполномоченный орган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Специализированная о</w:t>
            </w:r>
            <w:r w:rsidRPr="00AE58D3">
              <w:t>рганизация</w:t>
            </w:r>
          </w:p>
        </w:tc>
        <w:tc>
          <w:tcPr>
            <w:tcW w:w="7415" w:type="dxa"/>
            <w:shd w:val="clear" w:color="auto" w:fill="auto"/>
          </w:tcPr>
          <w:p w:rsidR="00C24574" w:rsidRPr="00AE58D3" w:rsidRDefault="00C24574" w:rsidP="00C24574">
            <w:pPr>
              <w:pStyle w:val="ASFKTablenorm"/>
            </w:pPr>
            <w:r w:rsidRPr="00104661">
              <w:t>Специализированная орган</w:t>
            </w:r>
            <w:r w:rsidRPr="00AE58D3">
              <w:t>изация.</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Контролирующий о</w:t>
            </w:r>
            <w:r w:rsidRPr="00C24574">
              <w:t>р</w:t>
            </w:r>
            <w:r w:rsidRPr="00AE58D3">
              <w:t>ган</w:t>
            </w:r>
          </w:p>
        </w:tc>
        <w:tc>
          <w:tcPr>
            <w:tcW w:w="7415" w:type="dxa"/>
            <w:shd w:val="clear" w:color="auto" w:fill="auto"/>
          </w:tcPr>
          <w:p w:rsidR="00C24574" w:rsidRPr="00AE58D3" w:rsidRDefault="00C24574" w:rsidP="00C24574">
            <w:pPr>
              <w:pStyle w:val="ASFKTablenorm"/>
            </w:pPr>
            <w:r w:rsidRPr="00104661">
              <w:t>Контролирующий орган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Финансовый орган</w:t>
            </w:r>
          </w:p>
        </w:tc>
        <w:tc>
          <w:tcPr>
            <w:tcW w:w="7415" w:type="dxa"/>
            <w:shd w:val="clear" w:color="auto" w:fill="auto"/>
          </w:tcPr>
          <w:p w:rsidR="00C24574" w:rsidRPr="00AE58D3" w:rsidRDefault="00C24574" w:rsidP="00C24574">
            <w:pPr>
              <w:pStyle w:val="ASFKTablenorm"/>
            </w:pPr>
            <w:r w:rsidRPr="00104661">
              <w:t>Финансовый орган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104661" w:rsidRDefault="00C24574" w:rsidP="00C24574">
            <w:pPr>
              <w:pStyle w:val="ASFKTablenorm"/>
            </w:pPr>
            <w:r w:rsidRPr="00104661">
              <w:t>Оператор ООС</w:t>
            </w:r>
          </w:p>
        </w:tc>
        <w:tc>
          <w:tcPr>
            <w:tcW w:w="7415" w:type="dxa"/>
            <w:shd w:val="clear" w:color="auto" w:fill="auto"/>
          </w:tcPr>
          <w:p w:rsidR="00C24574" w:rsidRPr="00AE58D3" w:rsidRDefault="00C24574" w:rsidP="00C24574">
            <w:pPr>
              <w:pStyle w:val="ASFKTablenorm"/>
            </w:pPr>
            <w:r w:rsidRPr="00104661">
              <w:t>Оператор ООС</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t>Оператор электро</w:t>
            </w:r>
            <w:r w:rsidRPr="00AE58D3">
              <w:t>нной площадки</w:t>
            </w:r>
          </w:p>
        </w:tc>
        <w:tc>
          <w:tcPr>
            <w:tcW w:w="7415" w:type="dxa"/>
            <w:shd w:val="clear" w:color="auto" w:fill="auto"/>
          </w:tcPr>
          <w:p w:rsidR="00C24574" w:rsidRPr="00AE58D3" w:rsidRDefault="00C24574" w:rsidP="00C24574">
            <w:pPr>
              <w:pStyle w:val="ASFKTablenorm"/>
            </w:pPr>
            <w:r w:rsidRPr="00104661">
              <w:t>Оператор электронной пл</w:t>
            </w:r>
            <w:r w:rsidRPr="00AE58D3">
              <w:t>ощадки.</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trPr>
          <w:cantSplit/>
        </w:trPr>
        <w:tc>
          <w:tcPr>
            <w:tcW w:w="2337" w:type="dxa"/>
            <w:gridSpan w:val="2"/>
            <w:shd w:val="clear" w:color="auto" w:fill="auto"/>
          </w:tcPr>
          <w:p w:rsidR="00C24574" w:rsidRPr="00AE58D3" w:rsidRDefault="00C24574" w:rsidP="00C24574">
            <w:pPr>
              <w:pStyle w:val="ASFKTablenorm"/>
            </w:pPr>
            <w:r w:rsidRPr="00104661">
              <w:lastRenderedPageBreak/>
              <w:t>Орган, уполномоче</w:t>
            </w:r>
            <w:r w:rsidRPr="00C24574">
              <w:t>н</w:t>
            </w:r>
            <w:r w:rsidRPr="00AE58D3">
              <w:t>ный на ведение реес</w:t>
            </w:r>
            <w:r w:rsidRPr="00B055D1">
              <w:t>т</w:t>
            </w:r>
            <w:r w:rsidRPr="00AE58D3">
              <w:t>ра недобросовестных п</w:t>
            </w:r>
            <w:r w:rsidRPr="00C24574">
              <w:t>о</w:t>
            </w:r>
            <w:r w:rsidRPr="00AE58D3">
              <w:t>ставщиков</w:t>
            </w:r>
          </w:p>
        </w:tc>
        <w:tc>
          <w:tcPr>
            <w:tcW w:w="7415" w:type="dxa"/>
            <w:shd w:val="clear" w:color="auto" w:fill="auto"/>
          </w:tcPr>
          <w:p w:rsidR="00C24574" w:rsidRPr="00AE58D3" w:rsidRDefault="00C24574" w:rsidP="00C24574">
            <w:pPr>
              <w:pStyle w:val="ASFKTablenorm"/>
            </w:pPr>
            <w:r w:rsidRPr="00104661">
              <w:t>Орган, уполномоченный на ведение реестра недобросовестных поставщ</w:t>
            </w:r>
            <w:r w:rsidRPr="00AE58D3">
              <w:t>иков.</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630C40">
        <w:trPr>
          <w:cantSplit/>
        </w:trPr>
        <w:tc>
          <w:tcPr>
            <w:tcW w:w="9752" w:type="dxa"/>
            <w:gridSpan w:val="3"/>
            <w:shd w:val="clear" w:color="auto" w:fill="auto"/>
          </w:tcPr>
          <w:p w:rsidR="00C24574" w:rsidRPr="00AE58D3" w:rsidRDefault="00C24574" w:rsidP="00C24574">
            <w:pPr>
              <w:pStyle w:val="ASFKTablenorm"/>
            </w:pPr>
            <w:r w:rsidRPr="00104661">
              <w:t xml:space="preserve">Группа полей </w:t>
            </w:r>
            <w:r w:rsidR="00237D21">
              <w:t>«</w:t>
            </w:r>
            <w:r w:rsidRPr="00AE58D3">
              <w:t>Адрес</w:t>
            </w:r>
            <w:r w:rsidR="00237D21">
              <w:t>»</w:t>
            </w:r>
          </w:p>
        </w:tc>
      </w:tr>
      <w:tr w:rsidR="00C24574" w:rsidRPr="00104661">
        <w:trPr>
          <w:cantSplit/>
        </w:trPr>
        <w:tc>
          <w:tcPr>
            <w:tcW w:w="2325" w:type="dxa"/>
            <w:shd w:val="clear" w:color="auto" w:fill="auto"/>
          </w:tcPr>
          <w:p w:rsidR="00C24574" w:rsidRPr="00AE58D3" w:rsidRDefault="00C24574" w:rsidP="00C24574">
            <w:pPr>
              <w:pStyle w:val="ASFKTablenorm"/>
            </w:pPr>
            <w:r>
              <w:t>ОК</w:t>
            </w:r>
            <w:r w:rsidRPr="00AE58D3">
              <w:t>ТМО</w:t>
            </w:r>
          </w:p>
        </w:tc>
        <w:tc>
          <w:tcPr>
            <w:tcW w:w="7427" w:type="dxa"/>
            <w:gridSpan w:val="2"/>
            <w:shd w:val="clear" w:color="auto" w:fill="auto"/>
          </w:tcPr>
          <w:p w:rsidR="00C24574" w:rsidRPr="00AE58D3" w:rsidRDefault="00C24574" w:rsidP="00C24574">
            <w:pPr>
              <w:pStyle w:val="ASFKTablenorm"/>
            </w:pPr>
            <w:r>
              <w:t>ОК</w:t>
            </w:r>
            <w:r w:rsidRPr="00AE58D3">
              <w:t>ТМО.</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Почтовый индекс</w:t>
            </w:r>
          </w:p>
        </w:tc>
        <w:tc>
          <w:tcPr>
            <w:tcW w:w="7427" w:type="dxa"/>
            <w:gridSpan w:val="2"/>
            <w:shd w:val="clear" w:color="auto" w:fill="auto"/>
          </w:tcPr>
          <w:p w:rsidR="00C24574" w:rsidRPr="00AE58D3" w:rsidRDefault="00C24574" w:rsidP="00C24574">
            <w:pPr>
              <w:pStyle w:val="ASFKTablenorm"/>
            </w:pPr>
            <w:r w:rsidRPr="00104661">
              <w:t>Почтовый индекс</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AE58D3" w:rsidRDefault="00C24574" w:rsidP="00C24574">
            <w:pPr>
              <w:pStyle w:val="ASFKTablenorm"/>
            </w:pPr>
            <w:r w:rsidRPr="00104661">
              <w:t>Наименование суб</w:t>
            </w:r>
            <w:r w:rsidRPr="00AE58D3">
              <w:t>ъе</w:t>
            </w:r>
            <w:r w:rsidRPr="00C24574">
              <w:t>к</w:t>
            </w:r>
            <w:r w:rsidRPr="00AE58D3">
              <w:t>та РФ</w:t>
            </w:r>
          </w:p>
        </w:tc>
        <w:tc>
          <w:tcPr>
            <w:tcW w:w="7427" w:type="dxa"/>
            <w:gridSpan w:val="2"/>
            <w:shd w:val="clear" w:color="auto" w:fill="auto"/>
          </w:tcPr>
          <w:p w:rsidR="00C24574" w:rsidRPr="00AE58D3" w:rsidRDefault="00C24574" w:rsidP="00C24574">
            <w:pPr>
              <w:pStyle w:val="ASFKTablenorm"/>
            </w:pPr>
            <w:r w:rsidRPr="00104661">
              <w:t>Наименование суб</w:t>
            </w:r>
            <w:r w:rsidRPr="00AE58D3">
              <w:t>ъекта РФ.</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Район</w:t>
            </w:r>
          </w:p>
        </w:tc>
        <w:tc>
          <w:tcPr>
            <w:tcW w:w="7427" w:type="dxa"/>
            <w:gridSpan w:val="2"/>
            <w:shd w:val="clear" w:color="auto" w:fill="auto"/>
          </w:tcPr>
          <w:p w:rsidR="00C24574" w:rsidRPr="00AE58D3" w:rsidRDefault="00C24574" w:rsidP="00C24574">
            <w:pPr>
              <w:pStyle w:val="ASFKTablenorm"/>
            </w:pPr>
            <w:r w:rsidRPr="00104661">
              <w:t>Район</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Город</w:t>
            </w:r>
          </w:p>
        </w:tc>
        <w:tc>
          <w:tcPr>
            <w:tcW w:w="7427" w:type="dxa"/>
            <w:gridSpan w:val="2"/>
            <w:shd w:val="clear" w:color="auto" w:fill="auto"/>
          </w:tcPr>
          <w:p w:rsidR="00C24574" w:rsidRPr="00AE58D3" w:rsidRDefault="00C24574" w:rsidP="00C24574">
            <w:pPr>
              <w:pStyle w:val="ASFKTablenorm"/>
            </w:pPr>
            <w:r w:rsidRPr="00104661">
              <w:t>Город</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Населенный пункт</w:t>
            </w:r>
          </w:p>
        </w:tc>
        <w:tc>
          <w:tcPr>
            <w:tcW w:w="7427" w:type="dxa"/>
            <w:gridSpan w:val="2"/>
            <w:shd w:val="clear" w:color="auto" w:fill="auto"/>
          </w:tcPr>
          <w:p w:rsidR="00C24574" w:rsidRPr="00AE58D3" w:rsidRDefault="00C24574" w:rsidP="00C24574">
            <w:pPr>
              <w:pStyle w:val="ASFKTablenorm"/>
            </w:pPr>
            <w:r w:rsidRPr="00104661">
              <w:t>Населенный пункт</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 xml:space="preserve">Улица </w:t>
            </w:r>
          </w:p>
        </w:tc>
        <w:tc>
          <w:tcPr>
            <w:tcW w:w="7427" w:type="dxa"/>
            <w:gridSpan w:val="2"/>
            <w:shd w:val="clear" w:color="auto" w:fill="auto"/>
          </w:tcPr>
          <w:p w:rsidR="00C24574" w:rsidRPr="00AE58D3" w:rsidRDefault="00C24574" w:rsidP="00C24574">
            <w:pPr>
              <w:pStyle w:val="ASFKTablenorm"/>
            </w:pPr>
            <w:r w:rsidRPr="00104661">
              <w:t>Улица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Дом</w:t>
            </w:r>
          </w:p>
        </w:tc>
        <w:tc>
          <w:tcPr>
            <w:tcW w:w="7427" w:type="dxa"/>
            <w:gridSpan w:val="2"/>
            <w:shd w:val="clear" w:color="auto" w:fill="auto"/>
          </w:tcPr>
          <w:p w:rsidR="00C24574" w:rsidRPr="00AE58D3" w:rsidRDefault="00C24574" w:rsidP="00C24574">
            <w:pPr>
              <w:pStyle w:val="ASFKTablenorm"/>
            </w:pPr>
            <w:r w:rsidRPr="00104661">
              <w:t>Дом</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325" w:type="dxa"/>
            <w:shd w:val="clear" w:color="auto" w:fill="auto"/>
          </w:tcPr>
          <w:p w:rsidR="00C24574" w:rsidRPr="00104661" w:rsidRDefault="00C24574" w:rsidP="00C24574">
            <w:pPr>
              <w:pStyle w:val="ASFKTablenorm"/>
            </w:pPr>
            <w:r w:rsidRPr="00104661">
              <w:t>Офис/квартира</w:t>
            </w:r>
          </w:p>
        </w:tc>
        <w:tc>
          <w:tcPr>
            <w:tcW w:w="7427" w:type="dxa"/>
            <w:gridSpan w:val="2"/>
            <w:shd w:val="clear" w:color="auto" w:fill="auto"/>
          </w:tcPr>
          <w:p w:rsidR="00C24574" w:rsidRPr="00AE58D3" w:rsidRDefault="00C24574" w:rsidP="00C24574">
            <w:pPr>
              <w:pStyle w:val="ASFKTablenorm"/>
            </w:pPr>
            <w:r w:rsidRPr="00104661">
              <w:t>Офис/квартира</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64058C" w:rsidRDefault="002F33E5" w:rsidP="00C24574">
      <w:pPr>
        <w:pStyle w:val="ASFKNormal"/>
      </w:pPr>
      <w:r>
        <w:t xml:space="preserve">ЭФ </w:t>
      </w:r>
      <w:r w:rsidRPr="002F33E5">
        <w:t>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_Ref356303273 \h </w:instrText>
      </w:r>
      <w:r w:rsidR="00C24574">
        <w:fldChar w:fldCharType="separate"/>
      </w:r>
      <w:r w:rsidR="00A34761">
        <w:rPr>
          <w:noProof/>
        </w:rPr>
        <w:t>165</w:t>
      </w:r>
      <w:r w:rsidR="00C24574">
        <w:fldChar w:fldCharType="end"/>
      </w:r>
      <w:r w:rsidR="00C24574">
        <w:t>.</w:t>
      </w:r>
    </w:p>
    <w:p w:rsidR="00C24574" w:rsidRPr="00FF5DC6" w:rsidRDefault="00632829" w:rsidP="00C24574">
      <w:pPr>
        <w:pStyle w:val="ASFKFigure"/>
      </w:pPr>
      <w:r>
        <w:pict>
          <v:shape id="_x0000_i1288" type="#_x0000_t75" style="width:482.4pt;height:1in">
            <v:imagedata r:id="rId239" o:title="Запрос на подтв" gain="81921f" blacklevel="-3277f"/>
          </v:shape>
        </w:pict>
      </w:r>
    </w:p>
    <w:p w:rsidR="00C24574" w:rsidRDefault="00C24574" w:rsidP="006124FE">
      <w:pPr>
        <w:pStyle w:val="ASFKFigName"/>
      </w:pPr>
      <w:r>
        <w:fldChar w:fldCharType="begin"/>
      </w:r>
      <w:r>
        <w:instrText xml:space="preserve"> SEQ Рисунок \* ARABIC </w:instrText>
      </w:r>
      <w:r>
        <w:fldChar w:fldCharType="separate"/>
      </w:r>
      <w:bookmarkStart w:id="1294" w:name="_Ref356303273"/>
      <w:bookmarkStart w:id="1295" w:name="_Toc71042136"/>
      <w:r w:rsidR="00A34761">
        <w:rPr>
          <w:noProof/>
        </w:rPr>
        <w:t>165</w:t>
      </w:r>
      <w:bookmarkEnd w:id="1294"/>
      <w:r>
        <w:fldChar w:fldCharType="end"/>
      </w:r>
      <w:r>
        <w:t xml:space="preserve">. ЭФ документа </w:t>
      </w:r>
      <w:r w:rsidR="00237D21">
        <w:t>«</w:t>
      </w:r>
      <w:r w:rsidRPr="005D5B4D">
        <w:t xml:space="preserve">Запрос на подтверждение </w:t>
      </w:r>
      <w:r>
        <w:t>с</w:t>
      </w:r>
      <w:r w:rsidRPr="005D5B4D">
        <w:t>ведений об организации</w:t>
      </w:r>
      <w:r w:rsidR="0037785A">
        <w:t xml:space="preserve">», закладки </w:t>
      </w:r>
      <w:r w:rsidR="00237D21">
        <w:t>«</w:t>
      </w:r>
      <w:r w:rsidRPr="00352F13">
        <w:t>Подписи (3)</w:t>
      </w:r>
      <w:r w:rsidR="00237D21">
        <w:t>»</w:t>
      </w:r>
      <w:bookmarkEnd w:id="1295"/>
    </w:p>
    <w:p w:rsidR="00C24574" w:rsidRPr="00E850C6" w:rsidRDefault="00C24574" w:rsidP="00C24574">
      <w:pPr>
        <w:pStyle w:val="ASFKNormal"/>
      </w:pPr>
      <w:r>
        <w:t xml:space="preserve">Перечень </w:t>
      </w:r>
      <w:r w:rsidRPr="00197972">
        <w:t xml:space="preserve">полей </w:t>
      </w:r>
      <w:r w:rsidR="002F33E5" w:rsidRPr="002F33E5">
        <w:t>документа «Запрос на подтверждение сведений об организации», закладки «Подписи (3)»</w:t>
      </w:r>
      <w:r w:rsidR="002F33E5">
        <w:t xml:space="preserve"> </w:t>
      </w:r>
      <w:r w:rsidRPr="00197972">
        <w:t>привед</w:t>
      </w:r>
      <w:r w:rsidRPr="00AE58D3">
        <w:t>е</w:t>
      </w:r>
      <w:r w:rsidRPr="00197972">
        <w:t>н в таблице</w:t>
      </w:r>
      <w:r w:rsidR="009F03A6" w:rsidRPr="00821226">
        <w:t> </w:t>
      </w:r>
      <w:r>
        <w:fldChar w:fldCharType="begin"/>
      </w:r>
      <w:r>
        <w:instrText xml:space="preserve"> REF _Ref356309943 \h </w:instrText>
      </w:r>
      <w:r>
        <w:fldChar w:fldCharType="separate"/>
      </w:r>
      <w:r w:rsidR="00A34761">
        <w:rPr>
          <w:noProof/>
        </w:rPr>
        <w:t>90</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6" w:name="_Ref356309943"/>
      <w:bookmarkStart w:id="1297" w:name="_Toc71041970"/>
      <w:r w:rsidR="00A34761">
        <w:rPr>
          <w:noProof/>
        </w:rPr>
        <w:t>90</w:t>
      </w:r>
      <w:bookmarkEnd w:id="1296"/>
      <w:r>
        <w:rPr>
          <w:noProof/>
        </w:rPr>
        <w:fldChar w:fldCharType="end"/>
      </w:r>
      <w:r w:rsidR="00C24574">
        <w:t xml:space="preserve">. </w:t>
      </w:r>
      <w:r w:rsidR="002F33E5">
        <w:t>Описание</w:t>
      </w:r>
      <w:r w:rsidR="002F33E5" w:rsidRPr="002F33E5">
        <w:t xml:space="preserve"> полей документа «Запрос на подтверждение сведений об организации», закладки «Подписи (3)»</w:t>
      </w:r>
      <w:bookmarkEnd w:id="1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8"/>
        <w:gridCol w:w="7287"/>
      </w:tblGrid>
      <w:tr w:rsidR="00C24574" w:rsidRPr="00B11F4A">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295"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trPr>
          <w:cantSplit/>
        </w:trPr>
        <w:tc>
          <w:tcPr>
            <w:tcW w:w="9752" w:type="dxa"/>
            <w:gridSpan w:val="3"/>
            <w:shd w:val="clear" w:color="auto" w:fill="auto"/>
          </w:tcPr>
          <w:p w:rsidR="00C24574" w:rsidRPr="00AE58D3" w:rsidRDefault="00C24574" w:rsidP="00C24574">
            <w:pPr>
              <w:pStyle w:val="ASFKTablenorm"/>
            </w:pPr>
            <w:r w:rsidRPr="00080C25">
              <w:t xml:space="preserve">Группа полей </w:t>
            </w:r>
            <w:r w:rsidR="00237D21">
              <w:t>«</w:t>
            </w:r>
            <w:r w:rsidRPr="00080C25">
              <w:t>Ответственный исполнитель</w:t>
            </w:r>
            <w:r w:rsidR="00237D21">
              <w:t>»</w:t>
            </w:r>
          </w:p>
        </w:tc>
      </w:tr>
      <w:tr w:rsidR="00C24574" w:rsidRPr="00104661">
        <w:trPr>
          <w:cantSplit/>
        </w:trPr>
        <w:tc>
          <w:tcPr>
            <w:tcW w:w="2465" w:type="dxa"/>
            <w:gridSpan w:val="2"/>
            <w:shd w:val="clear" w:color="auto" w:fill="auto"/>
          </w:tcPr>
          <w:p w:rsidR="00C24574" w:rsidRPr="00104661" w:rsidRDefault="00C24574" w:rsidP="00C24574">
            <w:pPr>
              <w:pStyle w:val="ASFKTablenorm"/>
            </w:pPr>
            <w:r w:rsidRPr="00104661">
              <w:lastRenderedPageBreak/>
              <w:t xml:space="preserve">Должность </w:t>
            </w:r>
          </w:p>
        </w:tc>
        <w:tc>
          <w:tcPr>
            <w:tcW w:w="7287" w:type="dxa"/>
            <w:shd w:val="clear" w:color="auto" w:fill="auto"/>
          </w:tcPr>
          <w:p w:rsidR="00C24574" w:rsidRPr="00AE58D3" w:rsidRDefault="00C24574" w:rsidP="00C24574">
            <w:pPr>
              <w:pStyle w:val="ASFKTablenorm"/>
            </w:pPr>
            <w:r w:rsidRPr="00104661">
              <w:t>Должность ответственного исполн</w:t>
            </w:r>
            <w:r w:rsidRPr="00AE58D3">
              <w:t xml:space="preserve">ителя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465" w:type="dxa"/>
            <w:gridSpan w:val="2"/>
            <w:shd w:val="clear" w:color="auto" w:fill="auto"/>
          </w:tcPr>
          <w:p w:rsidR="00C24574" w:rsidRPr="00104661" w:rsidRDefault="00C24574" w:rsidP="00C24574">
            <w:pPr>
              <w:pStyle w:val="ASFKTablenorm"/>
            </w:pPr>
            <w:r w:rsidRPr="00104661">
              <w:t xml:space="preserve">ФИО </w:t>
            </w:r>
          </w:p>
        </w:tc>
        <w:tc>
          <w:tcPr>
            <w:tcW w:w="7287" w:type="dxa"/>
            <w:shd w:val="clear" w:color="auto" w:fill="auto"/>
          </w:tcPr>
          <w:p w:rsidR="00C24574" w:rsidRPr="00AE58D3" w:rsidRDefault="00C24574" w:rsidP="00C24574">
            <w:pPr>
              <w:pStyle w:val="ASFKTablenorm"/>
            </w:pPr>
            <w:r w:rsidRPr="00104661">
              <w:t xml:space="preserve">ФИО ответственного исполнителя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465" w:type="dxa"/>
            <w:gridSpan w:val="2"/>
            <w:shd w:val="clear" w:color="auto" w:fill="auto"/>
          </w:tcPr>
          <w:p w:rsidR="00C24574" w:rsidRPr="00104661" w:rsidRDefault="00C24574" w:rsidP="00C24574">
            <w:pPr>
              <w:pStyle w:val="ASFKTablenorm"/>
            </w:pPr>
            <w:r w:rsidRPr="00104661">
              <w:t xml:space="preserve">Телефон </w:t>
            </w:r>
          </w:p>
        </w:tc>
        <w:tc>
          <w:tcPr>
            <w:tcW w:w="7287" w:type="dxa"/>
            <w:shd w:val="clear" w:color="auto" w:fill="auto"/>
          </w:tcPr>
          <w:p w:rsidR="00C24574" w:rsidRPr="00AE58D3" w:rsidRDefault="00C24574" w:rsidP="00C24574">
            <w:pPr>
              <w:pStyle w:val="ASFKTablenorm"/>
            </w:pPr>
            <w:r w:rsidRPr="00104661">
              <w:t>Телефон ответственного исполн</w:t>
            </w:r>
            <w:r w:rsidRPr="00AE58D3">
              <w:t xml:space="preserve">ителя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trPr>
          <w:cantSplit/>
        </w:trPr>
        <w:tc>
          <w:tcPr>
            <w:tcW w:w="2465" w:type="dxa"/>
            <w:gridSpan w:val="2"/>
            <w:shd w:val="clear" w:color="auto" w:fill="auto"/>
          </w:tcPr>
          <w:p w:rsidR="00C24574" w:rsidRPr="00AE58D3" w:rsidRDefault="00C24574" w:rsidP="00C24574">
            <w:pPr>
              <w:pStyle w:val="ASFKTablenorm"/>
            </w:pPr>
            <w:r w:rsidRPr="00104661">
              <w:t>Дата подп</w:t>
            </w:r>
            <w:r w:rsidRPr="00AE58D3">
              <w:t>исания</w:t>
            </w:r>
          </w:p>
        </w:tc>
        <w:tc>
          <w:tcPr>
            <w:tcW w:w="7287" w:type="dxa"/>
            <w:shd w:val="clear" w:color="auto" w:fill="auto"/>
          </w:tcPr>
          <w:p w:rsidR="00C24574" w:rsidRPr="00AE58D3" w:rsidRDefault="00C24574" w:rsidP="00C24574">
            <w:pPr>
              <w:pStyle w:val="ASFKTablenorm"/>
            </w:pPr>
            <w:r w:rsidRPr="00104661">
              <w:t xml:space="preserve">Дата подписания документа в </w:t>
            </w:r>
            <w:r w:rsidR="000C700F">
              <w:t>ТОФК</w:t>
            </w:r>
            <w:r w:rsidRPr="00AE58D3">
              <w:t>.</w:t>
            </w:r>
          </w:p>
          <w:p w:rsidR="00C24574" w:rsidRPr="00AE58D3" w:rsidRDefault="00C24574" w:rsidP="00C24574">
            <w:pPr>
              <w:pStyle w:val="ASFKTablenorm"/>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AE58D3" w:rsidRDefault="00C24574" w:rsidP="00C24574">
      <w:pPr>
        <w:pStyle w:val="21"/>
      </w:pPr>
      <w:bookmarkStart w:id="1298" w:name="_Ref396917000"/>
      <w:bookmarkStart w:id="1299" w:name="_Toc409434455"/>
      <w:bookmarkStart w:id="1300" w:name="_Toc422329776"/>
      <w:bookmarkStart w:id="1301" w:name="_Toc71041876"/>
      <w:r w:rsidRPr="00AE58D3">
        <w:t xml:space="preserve">Группа документов </w:t>
      </w:r>
      <w:r w:rsidR="00237D21">
        <w:t>«</w:t>
      </w:r>
      <w:r w:rsidRPr="00AE58D3">
        <w:t>Служебные документы</w:t>
      </w:r>
      <w:r w:rsidR="00237D21">
        <w:t>»</w:t>
      </w:r>
      <w:bookmarkEnd w:id="1298"/>
      <w:bookmarkEnd w:id="1299"/>
      <w:bookmarkEnd w:id="1300"/>
      <w:bookmarkEnd w:id="1301"/>
    </w:p>
    <w:p w:rsidR="00C24574" w:rsidRDefault="00C24574" w:rsidP="00AF3A98">
      <w:pPr>
        <w:pStyle w:val="31"/>
      </w:pPr>
      <w:bookmarkStart w:id="1302" w:name="_Toc409434456"/>
      <w:bookmarkStart w:id="1303" w:name="_Toc422329777"/>
      <w:bookmarkStart w:id="1304" w:name="_Ref445284522"/>
      <w:bookmarkStart w:id="1305" w:name="_Ref504466904"/>
      <w:bookmarkStart w:id="1306" w:name="_Toc71041877"/>
      <w:r>
        <w:t>Протокол операций импорта</w:t>
      </w:r>
      <w:bookmarkEnd w:id="1302"/>
      <w:bookmarkEnd w:id="1303"/>
      <w:bookmarkEnd w:id="1304"/>
      <w:bookmarkEnd w:id="1305"/>
      <w:bookmarkEnd w:id="1306"/>
    </w:p>
    <w:p w:rsidR="00C24574" w:rsidRDefault="00C24574" w:rsidP="00C24574">
      <w:pPr>
        <w:pStyle w:val="ASFKNormal"/>
      </w:pPr>
      <w:r>
        <w:t xml:space="preserve">Документ </w:t>
      </w:r>
      <w:r w:rsidR="00237D21">
        <w:t>«</w:t>
      </w:r>
      <w:r>
        <w:t>Протокол операций импорта</w:t>
      </w:r>
      <w:r w:rsidR="00237D21">
        <w:t>»</w:t>
      </w:r>
      <w:r>
        <w:t xml:space="preserve"> предназначен для хранения результатов ру</w:t>
      </w:r>
      <w:r w:rsidRPr="00C24574">
        <w:t>ч</w:t>
      </w:r>
      <w:r>
        <w:t>ного импорта файлов</w:t>
      </w:r>
      <w:r w:rsidR="007B3DA2">
        <w:t>, их печати, а также</w:t>
      </w:r>
      <w:r w:rsidR="007B3DA2" w:rsidRPr="00D76E5D">
        <w:t xml:space="preserve"> для хранения результатов автоматического импо</w:t>
      </w:r>
      <w:r w:rsidR="007B3DA2" w:rsidRPr="007B3DA2">
        <w:t>р</w:t>
      </w:r>
      <w:r w:rsidR="007B3DA2">
        <w:t>та документов</w:t>
      </w:r>
      <w:r w:rsidRPr="00EC7C55">
        <w:t>.</w:t>
      </w:r>
    </w:p>
    <w:p w:rsidR="00C24574" w:rsidRDefault="00C24574" w:rsidP="00C24574">
      <w:pPr>
        <w:pStyle w:val="ASFKNormal"/>
      </w:pPr>
      <w:r>
        <w:t xml:space="preserve">Описание протоколирования операций импорта файлов: </w:t>
      </w:r>
    </w:p>
    <w:p w:rsidR="00C24574" w:rsidRDefault="00C24574" w:rsidP="00C42335">
      <w:pPr>
        <w:pStyle w:val="ASFKListnum"/>
        <w:numPr>
          <w:ilvl w:val="0"/>
          <w:numId w:val="62"/>
        </w:numPr>
      </w:pPr>
      <w:r>
        <w:t xml:space="preserve">Пользователь через web-клиент инициирует операцию </w:t>
      </w:r>
      <w:r w:rsidR="00237D21">
        <w:t>«</w:t>
      </w:r>
      <w:r>
        <w:t>Импорт</w:t>
      </w:r>
      <w:r w:rsidR="00237D21">
        <w:t>»</w:t>
      </w:r>
      <w:r>
        <w:t>.</w:t>
      </w:r>
    </w:p>
    <w:p w:rsidR="00C24574" w:rsidRDefault="00C24574" w:rsidP="00C24574">
      <w:pPr>
        <w:pStyle w:val="ASFKListnum"/>
      </w:pPr>
      <w:r>
        <w:t>Пользователь загружает один или несколько файлов для импорта, среди которых могут быть архивы.</w:t>
      </w:r>
    </w:p>
    <w:p w:rsidR="00C24574" w:rsidRDefault="00C24574" w:rsidP="00C24574">
      <w:pPr>
        <w:pStyle w:val="ASFKListnum"/>
      </w:pPr>
      <w:r>
        <w:t xml:space="preserve">При выполнении операции </w:t>
      </w:r>
      <w:r w:rsidR="00237D21">
        <w:t>«</w:t>
      </w:r>
      <w:r>
        <w:t>Импорт</w:t>
      </w:r>
      <w:r w:rsidR="00237D21">
        <w:t>»</w:t>
      </w:r>
      <w:r>
        <w:t xml:space="preserve"> возможны следующие случаи: </w:t>
      </w:r>
    </w:p>
    <w:p w:rsidR="00C24574" w:rsidRDefault="00C24574" w:rsidP="00EA2B30">
      <w:pPr>
        <w:pStyle w:val="ASFKListmark3"/>
      </w:pPr>
      <w:r>
        <w:t>все файлы обработались успешно, и на их основе были сформированы документы;</w:t>
      </w:r>
    </w:p>
    <w:p w:rsidR="00C24574" w:rsidRDefault="00C24574" w:rsidP="00EA2B30">
      <w:pPr>
        <w:pStyle w:val="ASFKListmark3"/>
      </w:pPr>
      <w:r>
        <w:t>часть файлов была обработана с ошибками;</w:t>
      </w:r>
    </w:p>
    <w:p w:rsidR="00C24574" w:rsidRDefault="00C24574" w:rsidP="00EA2B30">
      <w:pPr>
        <w:pStyle w:val="ASFKListmark3"/>
      </w:pPr>
      <w:r>
        <w:t>все файлы были обработаны с ошибками.</w:t>
      </w:r>
    </w:p>
    <w:p w:rsidR="00C24574" w:rsidRDefault="00C24574" w:rsidP="00C24574">
      <w:pPr>
        <w:pStyle w:val="ASFKListnum"/>
      </w:pPr>
      <w:r>
        <w:t>На экране появляется всплывающее сообщение с результатами импорта.</w:t>
      </w:r>
    </w:p>
    <w:p w:rsidR="00C24574" w:rsidRPr="00AE58D3" w:rsidRDefault="00C24574" w:rsidP="00C24574">
      <w:pPr>
        <w:pStyle w:val="ASFKListnum"/>
      </w:pPr>
      <w:r>
        <w:t>Пользователь щелкает на сообщение. Открывается диалоговое окно диспетчера з</w:t>
      </w:r>
      <w:r w:rsidRPr="00C24574">
        <w:t>а</w:t>
      </w:r>
      <w:r w:rsidRPr="00AE58D3">
        <w:t xml:space="preserve">дач, где отображаются </w:t>
      </w:r>
      <w:r w:rsidR="009F03A6">
        <w:t>результаты импорта файлов (рис.</w:t>
      </w:r>
      <w:r w:rsidR="009F03A6" w:rsidRPr="00821226">
        <w:t> </w:t>
      </w:r>
      <w:r w:rsidRPr="00AE58D3">
        <w:fldChar w:fldCharType="begin"/>
      </w:r>
      <w:r w:rsidRPr="00AE58D3">
        <w:instrText xml:space="preserve"> REF _Ref396914118 \h </w:instrText>
      </w:r>
      <w:r w:rsidRPr="00AE58D3">
        <w:fldChar w:fldCharType="separate"/>
      </w:r>
      <w:r w:rsidR="00A34761">
        <w:rPr>
          <w:noProof/>
        </w:rPr>
        <w:t>166</w:t>
      </w:r>
      <w:r w:rsidRPr="00AE58D3">
        <w:fldChar w:fldCharType="end"/>
      </w:r>
      <w:r w:rsidRPr="00AE58D3">
        <w:t>).</w:t>
      </w:r>
    </w:p>
    <w:p w:rsidR="00C24574" w:rsidRPr="004249DE" w:rsidRDefault="00632829" w:rsidP="00C24574">
      <w:pPr>
        <w:pStyle w:val="ASFKFigure"/>
      </w:pPr>
      <w:r>
        <w:lastRenderedPageBreak/>
        <w:pict>
          <v:shape id="_x0000_i1289" type="#_x0000_t75" style="width:482.4pt;height:396pt">
            <v:imagedata r:id="rId240" o:title="0"/>
          </v:shape>
        </w:pict>
      </w:r>
    </w:p>
    <w:p w:rsidR="00C24574" w:rsidRDefault="00C24574" w:rsidP="006124FE">
      <w:pPr>
        <w:pStyle w:val="ASFKFigName"/>
      </w:pPr>
      <w:r>
        <w:fldChar w:fldCharType="begin"/>
      </w:r>
      <w:r>
        <w:instrText xml:space="preserve"> SEQ Рисунок \* ARABIC </w:instrText>
      </w:r>
      <w:r>
        <w:fldChar w:fldCharType="separate"/>
      </w:r>
      <w:bookmarkStart w:id="1307" w:name="_Ref396914118"/>
      <w:bookmarkStart w:id="1308" w:name="_Toc71042137"/>
      <w:r w:rsidR="00A34761">
        <w:rPr>
          <w:noProof/>
        </w:rPr>
        <w:t>166</w:t>
      </w:r>
      <w:bookmarkEnd w:id="1307"/>
      <w:r>
        <w:fldChar w:fldCharType="end"/>
      </w:r>
      <w:r>
        <w:t>. Диспетчер задач с результатами импорта файлов</w:t>
      </w:r>
      <w:bookmarkEnd w:id="1308"/>
    </w:p>
    <w:p w:rsidR="00C24574" w:rsidRPr="00AE58D3" w:rsidRDefault="00C24574" w:rsidP="00C24574">
      <w:pPr>
        <w:pStyle w:val="ASFKListnum"/>
      </w:pPr>
      <w:r>
        <w:t xml:space="preserve">Пользователь нажимает кнопку </w:t>
      </w:r>
      <w:r w:rsidR="00237D21">
        <w:t>«</w:t>
      </w:r>
      <w:r>
        <w:t>Просмотр протокола</w:t>
      </w:r>
      <w:r w:rsidR="00237D21">
        <w:t>»</w:t>
      </w:r>
      <w:r>
        <w:t>, либо пользователь перех</w:t>
      </w:r>
      <w:r w:rsidRPr="00C24574">
        <w:t>о</w:t>
      </w:r>
      <w:r w:rsidRPr="00AE58D3">
        <w:t xml:space="preserve">дит в списковую форму документа </w:t>
      </w:r>
      <w:r w:rsidR="00237D21">
        <w:t>«</w:t>
      </w:r>
      <w:r w:rsidRPr="00AE58D3">
        <w:t>Протокол операций импорта</w:t>
      </w:r>
      <w:r w:rsidR="00237D21">
        <w:t>»</w:t>
      </w:r>
      <w:r w:rsidRPr="00AE58D3">
        <w:t xml:space="preserve"> и открывает на просмотр требуемый экземпляр протокола.</w:t>
      </w:r>
    </w:p>
    <w:p w:rsidR="00C24574" w:rsidRPr="00AE58D3" w:rsidRDefault="00C24574" w:rsidP="00C24574">
      <w:pPr>
        <w:pStyle w:val="ASFKListnum"/>
      </w:pPr>
      <w:r>
        <w:t xml:space="preserve">В отдельном окне открывается визуальная форма документа </w:t>
      </w:r>
      <w:r w:rsidR="00237D21">
        <w:t>«</w:t>
      </w:r>
      <w:r>
        <w:t>Протокол операций импорта</w:t>
      </w:r>
      <w:r w:rsidR="00237D21">
        <w:t>»</w:t>
      </w:r>
      <w:r w:rsidRPr="00AE58D3">
        <w:t>.</w:t>
      </w:r>
    </w:p>
    <w:p w:rsidR="00C24574" w:rsidRDefault="00C24574" w:rsidP="00C24574">
      <w:pPr>
        <w:pStyle w:val="ASFKListnum"/>
      </w:pPr>
      <w:r>
        <w:t xml:space="preserve">Пользователь нажимает кнопку </w:t>
      </w:r>
      <w:r w:rsidR="00237D21">
        <w:t>«</w:t>
      </w:r>
      <w:r>
        <w:t>Печать</w:t>
      </w:r>
      <w:r w:rsidR="00237D21">
        <w:t>»</w:t>
      </w:r>
      <w:r>
        <w:t xml:space="preserve">. </w:t>
      </w:r>
    </w:p>
    <w:p w:rsidR="00C24574"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t>.</w:t>
      </w:r>
    </w:p>
    <w:p w:rsidR="00C24574" w:rsidRDefault="00C24574" w:rsidP="00C24574">
      <w:pPr>
        <w:pStyle w:val="ASFKListnum"/>
      </w:pPr>
      <w:r>
        <w:t>Пользователь выбирает шаблон печати. Формируется файл, который сохраняется пользователем в локальном каталоге.</w:t>
      </w:r>
    </w:p>
    <w:p w:rsidR="00C24574" w:rsidRDefault="00C24574" w:rsidP="00C24574">
      <w:pPr>
        <w:pStyle w:val="ASFKNormal"/>
      </w:pPr>
      <w:r>
        <w:t>Описание печати протоколов операций импорта из списковой формы:</w:t>
      </w:r>
    </w:p>
    <w:p w:rsidR="00C24574" w:rsidRPr="00981E07" w:rsidRDefault="00C24574" w:rsidP="00515574">
      <w:pPr>
        <w:pStyle w:val="ASFKListnum"/>
        <w:numPr>
          <w:ilvl w:val="0"/>
          <w:numId w:val="14"/>
        </w:numPr>
      </w:pPr>
      <w:r>
        <w:t xml:space="preserve">Пользователь переходит в пункт меню </w:t>
      </w:r>
      <w:r w:rsidR="00237D21">
        <w:t>«</w:t>
      </w:r>
      <w:r>
        <w:t>Служебные документы</w:t>
      </w:r>
      <w:r w:rsidRPr="00981E07">
        <w:t xml:space="preserve"> – Протокол опер</w:t>
      </w:r>
      <w:r w:rsidRPr="00C24574">
        <w:t>а</w:t>
      </w:r>
      <w:r w:rsidRPr="00981E07">
        <w:t>ций импорта</w:t>
      </w:r>
      <w:r w:rsidR="00237D21">
        <w:t>»</w:t>
      </w:r>
      <w:r w:rsidRPr="00981E07">
        <w:t>.</w:t>
      </w:r>
    </w:p>
    <w:p w:rsidR="00C24574" w:rsidRDefault="00C24574" w:rsidP="00C24574">
      <w:pPr>
        <w:pStyle w:val="ASFKListnum"/>
      </w:pPr>
      <w:r>
        <w:t>В списковой форме выбирает протоколы для печати.</w:t>
      </w:r>
    </w:p>
    <w:p w:rsidR="00C24574" w:rsidRDefault="00C24574" w:rsidP="00C24574">
      <w:pPr>
        <w:pStyle w:val="ASFKListnum"/>
      </w:pPr>
      <w:r>
        <w:t xml:space="preserve">На панели инструментов нажимает кнопку </w:t>
      </w:r>
      <w:r w:rsidR="00237D21">
        <w:t>«</w:t>
      </w:r>
      <w:r>
        <w:t>Печать</w:t>
      </w:r>
      <w:r w:rsidR="00237D21">
        <w:t>»</w:t>
      </w:r>
      <w:r>
        <w:t>.</w:t>
      </w:r>
    </w:p>
    <w:p w:rsidR="00C24574" w:rsidRPr="00AE58D3"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rsidRPr="00AE58D3">
        <w:t>.</w:t>
      </w:r>
    </w:p>
    <w:p w:rsidR="00C24574" w:rsidRDefault="00C24574" w:rsidP="00C24574">
      <w:pPr>
        <w:pStyle w:val="ASFKListnum"/>
      </w:pPr>
      <w:r>
        <w:t>Пользователь выбирает требуемый шаблон печати.</w:t>
      </w:r>
    </w:p>
    <w:p w:rsidR="00C24574" w:rsidRDefault="00C24574" w:rsidP="00C24574">
      <w:pPr>
        <w:pStyle w:val="ASFKListnum"/>
      </w:pPr>
      <w:r>
        <w:lastRenderedPageBreak/>
        <w:t>Выполняется формирование печатной формы протокола с данными выделенных протоколов.</w:t>
      </w:r>
    </w:p>
    <w:p w:rsidR="00C24574" w:rsidRDefault="00C24574" w:rsidP="00C24574">
      <w:pPr>
        <w:pStyle w:val="ASFKListnum"/>
      </w:pPr>
      <w:r>
        <w:t>Пользователь сохраняет файл в локальном каталоге.</w:t>
      </w:r>
    </w:p>
    <w:p w:rsidR="007B3DA2" w:rsidRDefault="007B3DA2" w:rsidP="007B3DA2">
      <w:pPr>
        <w:pStyle w:val="ASFKNote"/>
      </w:pPr>
      <w:r w:rsidRPr="007B3DA2">
        <w:rPr>
          <w:rStyle w:val="ASFKSymBold"/>
        </w:rPr>
        <w:t>Примечание.</w:t>
      </w:r>
      <w:r w:rsidRPr="007B3DA2">
        <w:tab/>
        <w:t>Для просмотра протоколов автоматического импорта документов актуален только этот сценарий.</w:t>
      </w:r>
    </w:p>
    <w:p w:rsidR="00C24574" w:rsidRPr="00AE58D3" w:rsidRDefault="0037785A" w:rsidP="00C24574">
      <w:pPr>
        <w:pStyle w:val="ASFKNormal"/>
      </w:pPr>
      <w:r>
        <w:t>Для работы с документами «</w:t>
      </w:r>
      <w:r w:rsidR="00C24574" w:rsidRPr="00AE58D3">
        <w:t>Протокол операций импорта</w:t>
      </w:r>
      <w:r w:rsidR="00237D21">
        <w:t>»</w:t>
      </w:r>
      <w:r w:rsidR="00C24574" w:rsidRPr="00AE58D3">
        <w:t xml:space="preserve"> следует перейти в пункт меню </w:t>
      </w:r>
      <w:r w:rsidR="00237D21">
        <w:t>«</w:t>
      </w:r>
      <w:r w:rsidR="00C24574" w:rsidRPr="00AE58D3">
        <w:t>Сл</w:t>
      </w:r>
      <w:r w:rsidR="00C24574" w:rsidRPr="00C24574">
        <w:t>у</w:t>
      </w:r>
      <w:r w:rsidR="00C24574" w:rsidRPr="00AE58D3">
        <w:t>жебные документы – Протокол операций импорта</w:t>
      </w:r>
      <w:r w:rsidR="00237D21">
        <w:t>»</w:t>
      </w:r>
      <w:r w:rsidR="00C24574" w:rsidRPr="00AE58D3">
        <w:t>. Откроется ЭФ списка документов, пре</w:t>
      </w:r>
      <w:r w:rsidR="00C24574" w:rsidRPr="00C24574">
        <w:t>д</w:t>
      </w:r>
      <w:r w:rsidR="00C24574" w:rsidRPr="00AE58D3">
        <w:t>ставленная на рисунке</w:t>
      </w:r>
      <w:r w:rsidR="009F03A6" w:rsidRPr="00821226">
        <w:t> </w:t>
      </w:r>
      <w:r w:rsidR="00C24574" w:rsidRPr="00AE58D3">
        <w:fldChar w:fldCharType="begin"/>
      </w:r>
      <w:r w:rsidR="00C24574" w:rsidRPr="00AE58D3">
        <w:instrText xml:space="preserve"> REF _Ref396914609 \h </w:instrText>
      </w:r>
      <w:r w:rsidR="00C24574" w:rsidRPr="00AE58D3">
        <w:fldChar w:fldCharType="separate"/>
      </w:r>
      <w:r w:rsidR="00A34761">
        <w:rPr>
          <w:noProof/>
        </w:rPr>
        <w:t>167</w:t>
      </w:r>
      <w:r w:rsidR="00C24574" w:rsidRPr="00AE58D3">
        <w:fldChar w:fldCharType="end"/>
      </w:r>
      <w:r w:rsidR="00C24574" w:rsidRPr="00AE58D3">
        <w:t>.</w:t>
      </w:r>
    </w:p>
    <w:p w:rsidR="00C24574" w:rsidRPr="004249DE" w:rsidRDefault="00632829" w:rsidP="00C24574">
      <w:pPr>
        <w:pStyle w:val="ASFKFigure"/>
      </w:pPr>
      <w:r>
        <w:pict>
          <v:shape id="_x0000_i1290" type="#_x0000_t75" style="width:482.4pt;height:208.8pt">
            <v:imagedata r:id="rId241" o:title="АДБ"/>
          </v:shape>
        </w:pict>
      </w:r>
    </w:p>
    <w:p w:rsidR="00C24574" w:rsidRDefault="00C24574" w:rsidP="006124FE">
      <w:pPr>
        <w:pStyle w:val="ASFKFigName"/>
      </w:pPr>
      <w:r>
        <w:fldChar w:fldCharType="begin"/>
      </w:r>
      <w:r>
        <w:instrText xml:space="preserve"> SEQ Рисунок \* ARABIC </w:instrText>
      </w:r>
      <w:r>
        <w:fldChar w:fldCharType="separate"/>
      </w:r>
      <w:bookmarkStart w:id="1309" w:name="_Ref396914609"/>
      <w:bookmarkStart w:id="1310" w:name="_Toc71042138"/>
      <w:r w:rsidR="00A34761">
        <w:rPr>
          <w:noProof/>
        </w:rPr>
        <w:t>167</w:t>
      </w:r>
      <w:bookmarkEnd w:id="1309"/>
      <w:r>
        <w:fldChar w:fldCharType="end"/>
      </w:r>
      <w:r>
        <w:t xml:space="preserve">. </w:t>
      </w:r>
      <w:r w:rsidRPr="00B11F4A">
        <w:t xml:space="preserve">ЭФ списка документов </w:t>
      </w:r>
      <w:r w:rsidR="00237D21">
        <w:t>«</w:t>
      </w:r>
      <w:r>
        <w:t>Протокол операций импорта</w:t>
      </w:r>
      <w:r w:rsidR="00237D21">
        <w:t>»</w:t>
      </w:r>
      <w:bookmarkEnd w:id="1310"/>
    </w:p>
    <w:p w:rsidR="00C24574" w:rsidRPr="00B11F4A" w:rsidRDefault="00C24574" w:rsidP="00AF3A98">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rsidR="003E3961" w:rsidRPr="00424CF0">
        <w:t xml:space="preserve">доступны следующие операции над </w:t>
      </w:r>
      <w:r w:rsidR="003E3961">
        <w:t>документом</w:t>
      </w:r>
      <w:r w:rsidRPr="00B11F4A">
        <w:t>:</w:t>
      </w:r>
    </w:p>
    <w:p w:rsidR="00075EFB" w:rsidRDefault="00075EFB" w:rsidP="00C24574">
      <w:pPr>
        <w:pStyle w:val="ASFKListmark1"/>
      </w:pPr>
      <w:r>
        <w:t>экспорт;</w:t>
      </w:r>
    </w:p>
    <w:p w:rsidR="00C24574" w:rsidRDefault="00C24574" w:rsidP="00C24574">
      <w:pPr>
        <w:pStyle w:val="ASFKListmark1"/>
      </w:pPr>
      <w:r>
        <w:t>просмотр;</w:t>
      </w:r>
    </w:p>
    <w:p w:rsidR="00C24574" w:rsidRDefault="00C24574" w:rsidP="00C24574">
      <w:pPr>
        <w:pStyle w:val="ASFKListmark1"/>
      </w:pPr>
      <w:r>
        <w:t>п</w:t>
      </w:r>
      <w:r w:rsidRPr="00B11F4A">
        <w:t>ечать</w:t>
      </w:r>
      <w:r>
        <w:t>.</w:t>
      </w:r>
    </w:p>
    <w:p w:rsidR="00C24574" w:rsidRPr="00B11F4A"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Протокол операций импорта</w:t>
      </w:r>
      <w:r w:rsidR="00237D21">
        <w:t>»</w:t>
      </w:r>
      <w:r>
        <w:t xml:space="preserve"> представлена на рисунке</w:t>
      </w:r>
      <w:r w:rsidRPr="00B11F4A">
        <w:t> </w:t>
      </w:r>
      <w:r>
        <w:fldChar w:fldCharType="begin"/>
      </w:r>
      <w:r>
        <w:instrText xml:space="preserve"> REF _Ref396914633 \h </w:instrText>
      </w:r>
      <w:r>
        <w:fldChar w:fldCharType="separate"/>
      </w:r>
      <w:r w:rsidR="00A34761">
        <w:rPr>
          <w:noProof/>
        </w:rPr>
        <w:t>168</w:t>
      </w:r>
      <w:r>
        <w:fldChar w:fldCharType="end"/>
      </w:r>
      <w:r w:rsidRPr="00B11F4A">
        <w:t>. Форма с</w:t>
      </w:r>
      <w:r w:rsidRPr="00C24574">
        <w:t>о</w:t>
      </w:r>
      <w:r w:rsidRPr="00B11F4A">
        <w:t>держит следующие з</w:t>
      </w:r>
      <w:r w:rsidRPr="00AE58D3">
        <w:t>а</w:t>
      </w:r>
      <w:r w:rsidRPr="00B11F4A">
        <w:t>кладки:</w:t>
      </w:r>
    </w:p>
    <w:p w:rsidR="00C24574" w:rsidRPr="00AE58D3" w:rsidRDefault="00237D21" w:rsidP="00C24574">
      <w:pPr>
        <w:pStyle w:val="ASFKListmark1"/>
      </w:pPr>
      <w:r>
        <w:t>«</w:t>
      </w:r>
      <w:r w:rsidR="00C24574">
        <w:t>Общая и</w:t>
      </w:r>
      <w:r w:rsidR="00C24574" w:rsidRPr="00AE58D3">
        <w:t>нформация</w:t>
      </w:r>
      <w:r>
        <w:t>»</w:t>
      </w:r>
      <w:r w:rsidR="00C24574" w:rsidRPr="00AE58D3">
        <w:t>;</w:t>
      </w:r>
    </w:p>
    <w:p w:rsidR="00C24574" w:rsidRPr="00AE58D3" w:rsidRDefault="00237D21" w:rsidP="00C24574">
      <w:pPr>
        <w:pStyle w:val="ASFKListmark1"/>
      </w:pPr>
      <w:r>
        <w:t>«</w:t>
      </w:r>
      <w:r w:rsidR="00C24574">
        <w:t>Реквизиты подписей</w:t>
      </w:r>
      <w:r>
        <w:t>»</w:t>
      </w:r>
      <w:r w:rsidR="00C24574" w:rsidRPr="00AE58D3">
        <w:t>;</w:t>
      </w:r>
    </w:p>
    <w:p w:rsidR="00C24574" w:rsidRPr="00AE58D3" w:rsidRDefault="00237D21" w:rsidP="00C24574">
      <w:pPr>
        <w:pStyle w:val="ASFKListmark1"/>
      </w:pPr>
      <w:r>
        <w:t>«</w:t>
      </w:r>
      <w:r w:rsidR="00C24574">
        <w:t>Реквизиты подписей (отметка ОрФК)</w:t>
      </w:r>
      <w:r>
        <w:t>»</w:t>
      </w:r>
      <w:r w:rsidR="00C24574" w:rsidRPr="00AE58D3">
        <w:t>.</w:t>
      </w:r>
    </w:p>
    <w:p w:rsidR="00C24574" w:rsidRPr="00360F0B" w:rsidRDefault="00632829" w:rsidP="00C24574">
      <w:pPr>
        <w:pStyle w:val="ASFKFigure"/>
      </w:pPr>
      <w:r>
        <w:lastRenderedPageBreak/>
        <w:pict>
          <v:shape id="_x0000_i1291" type="#_x0000_t75" style="width:475.2pt;height:345.6pt">
            <v:imagedata r:id="rId242" o:title="0"/>
          </v:shape>
        </w:pict>
      </w:r>
    </w:p>
    <w:p w:rsidR="00C24574" w:rsidRPr="00B11F4A" w:rsidRDefault="00C24574" w:rsidP="006124FE">
      <w:pPr>
        <w:pStyle w:val="ASFKFigName"/>
      </w:pPr>
      <w:r w:rsidRPr="00B11F4A">
        <w:fldChar w:fldCharType="begin"/>
      </w:r>
      <w:r w:rsidRPr="00B11F4A">
        <w:instrText xml:space="preserve"> SEQ Рисунок \* ARABIC </w:instrText>
      </w:r>
      <w:r w:rsidRPr="00B11F4A">
        <w:fldChar w:fldCharType="separate"/>
      </w:r>
      <w:bookmarkStart w:id="1311" w:name="_Ref396914633"/>
      <w:bookmarkStart w:id="1312" w:name="_Toc71042139"/>
      <w:r w:rsidR="00A34761">
        <w:rPr>
          <w:noProof/>
        </w:rPr>
        <w:t>168</w:t>
      </w:r>
      <w:bookmarkEnd w:id="1311"/>
      <w:r w:rsidRPr="00B11F4A">
        <w:fldChar w:fldCharType="end"/>
      </w:r>
      <w:r w:rsidRPr="00B11F4A">
        <w:t xml:space="preserve">. ЭФ </w:t>
      </w:r>
      <w:r>
        <w:t xml:space="preserve">документа </w:t>
      </w:r>
      <w:r w:rsidR="00237D21">
        <w:t>«</w:t>
      </w:r>
      <w:r>
        <w:t>Протокол операций импорта</w:t>
      </w:r>
      <w:r w:rsidR="00237D21">
        <w:t>»</w:t>
      </w:r>
      <w:bookmarkEnd w:id="1312"/>
    </w:p>
    <w:p w:rsidR="00C24574" w:rsidRPr="00B11F4A" w:rsidRDefault="00C24574" w:rsidP="00C24574">
      <w:pPr>
        <w:pStyle w:val="ASFKNormal"/>
      </w:pPr>
      <w:r w:rsidRPr="00B11F4A">
        <w:t xml:space="preserve">Перечень полей документа </w:t>
      </w:r>
      <w:r w:rsidR="00237D21">
        <w:t>«</w:t>
      </w:r>
      <w:r>
        <w:t xml:space="preserve">Протокол операций </w:t>
      </w:r>
      <w:r w:rsidR="002F33E5" w:rsidRPr="002F33E5">
        <w:t>импорта»</w:t>
      </w:r>
      <w:r w:rsidR="002F33E5">
        <w:t xml:space="preserve"> </w:t>
      </w:r>
      <w:r w:rsidRPr="00B11F4A">
        <w:t>приведен в та</w:t>
      </w:r>
      <w:r w:rsidRPr="00AE58D3">
        <w:t>б</w:t>
      </w:r>
      <w:r w:rsidRPr="00B11F4A">
        <w:t>лице</w:t>
      </w:r>
      <w:r w:rsidR="009F03A6" w:rsidRPr="00821226">
        <w:t> </w:t>
      </w:r>
      <w:r>
        <w:fldChar w:fldCharType="begin"/>
      </w:r>
      <w:r>
        <w:instrText xml:space="preserve"> REF _Ref396914733 \h </w:instrText>
      </w:r>
      <w:r>
        <w:fldChar w:fldCharType="separate"/>
      </w:r>
      <w:r w:rsidR="00A34761">
        <w:rPr>
          <w:noProof/>
        </w:rPr>
        <w:t>91</w:t>
      </w:r>
      <w:r>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13" w:name="_Ref396914733"/>
      <w:bookmarkStart w:id="1314" w:name="_Toc71041971"/>
      <w:r w:rsidR="00A34761">
        <w:rPr>
          <w:noProof/>
        </w:rPr>
        <w:t>91</w:t>
      </w:r>
      <w:bookmarkEnd w:id="1313"/>
      <w:r>
        <w:rPr>
          <w:noProof/>
        </w:rPr>
        <w:fldChar w:fldCharType="end"/>
      </w:r>
      <w:r w:rsidR="00C24574" w:rsidRPr="00B11F4A">
        <w:t xml:space="preserve">. Описание полей документа </w:t>
      </w:r>
      <w:r w:rsidR="00237D21">
        <w:t>«</w:t>
      </w:r>
      <w:r w:rsidR="00C24574">
        <w:t>Протокол операций импорта</w:t>
      </w:r>
      <w:r w:rsidR="00237D21">
        <w:t>»</w:t>
      </w:r>
      <w:bookmarkEnd w:id="1314"/>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1"/>
      </w:tblGrid>
      <w:tr w:rsidR="00C24574" w:rsidRPr="00754FED">
        <w:trPr>
          <w:cantSplit/>
          <w:trHeight w:val="305"/>
          <w:tblHeader/>
        </w:trPr>
        <w:tc>
          <w:tcPr>
            <w:tcW w:w="1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trPr>
          <w:cantSplit/>
        </w:trPr>
        <w:tc>
          <w:tcPr>
            <w:tcW w:w="1445" w:type="pct"/>
            <w:shd w:val="clear" w:color="auto" w:fill="auto"/>
          </w:tcPr>
          <w:p w:rsidR="00C24574" w:rsidRPr="00AE58D3" w:rsidRDefault="00C24574" w:rsidP="00C24574">
            <w:pPr>
              <w:pStyle w:val="ASFKTablenorm"/>
            </w:pPr>
            <w:r w:rsidRPr="00B11F4A">
              <w:t>Дата</w:t>
            </w:r>
            <w:r w:rsidRPr="00AE58D3">
              <w:t xml:space="preserve"> и время операции</w:t>
            </w:r>
          </w:p>
        </w:tc>
        <w:tc>
          <w:tcPr>
            <w:tcW w:w="3555" w:type="pct"/>
            <w:shd w:val="clear" w:color="auto" w:fill="auto"/>
          </w:tcPr>
          <w:p w:rsidR="00C24574" w:rsidRPr="00AE58D3" w:rsidRDefault="00C24574" w:rsidP="00C24574">
            <w:pPr>
              <w:pStyle w:val="ASFKTablenorm"/>
            </w:pPr>
            <w:r w:rsidRPr="00B45BA6">
              <w:t>Дата и время выполнения операции в формате: дд.мм.гггг час:мин:сек</w:t>
            </w:r>
            <w:r w:rsidRPr="00AE58D3">
              <w:t>.</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Операция</w:t>
            </w:r>
          </w:p>
        </w:tc>
        <w:tc>
          <w:tcPr>
            <w:tcW w:w="3555" w:type="pct"/>
            <w:shd w:val="clear" w:color="auto" w:fill="auto"/>
          </w:tcPr>
          <w:p w:rsidR="00C24574" w:rsidRPr="00AE58D3" w:rsidRDefault="00C24574" w:rsidP="00C24574">
            <w:pPr>
              <w:pStyle w:val="ASFKTablenorm"/>
            </w:pPr>
            <w:r w:rsidRPr="00B45BA6">
              <w:t>Наименование операции импорта</w:t>
            </w:r>
            <w:r w:rsidRPr="00AE58D3">
              <w:t>.</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Инициатор операции (логин)</w:t>
            </w:r>
          </w:p>
        </w:tc>
        <w:tc>
          <w:tcPr>
            <w:tcW w:w="3555" w:type="pct"/>
            <w:shd w:val="clear" w:color="auto" w:fill="auto"/>
          </w:tcPr>
          <w:p w:rsidR="00C24574" w:rsidRPr="00AE58D3" w:rsidRDefault="00C24574" w:rsidP="00C24574">
            <w:pPr>
              <w:pStyle w:val="ASFKTablenorm"/>
            </w:pPr>
            <w:r>
              <w:t xml:space="preserve">Системное </w:t>
            </w:r>
            <w:r w:rsidRPr="00AE58D3">
              <w:t>имя учетной записи (логин).</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 xml:space="preserve">Инициатор операции </w:t>
            </w:r>
            <w:r w:rsidRPr="00AE58D3">
              <w:t>(ФИО)</w:t>
            </w:r>
          </w:p>
        </w:tc>
        <w:tc>
          <w:tcPr>
            <w:tcW w:w="3555" w:type="pct"/>
            <w:shd w:val="clear" w:color="auto" w:fill="auto"/>
          </w:tcPr>
          <w:p w:rsidR="00C24574" w:rsidRPr="00AE58D3" w:rsidRDefault="00C24574" w:rsidP="00C24574">
            <w:pPr>
              <w:pStyle w:val="ASFKTablenorm"/>
            </w:pPr>
            <w:r>
              <w:t>Бизнес-</w:t>
            </w:r>
            <w:r w:rsidRPr="00AE58D3">
              <w:t>имя учетной записи (ФИО).</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Количество успешно обраб</w:t>
            </w:r>
            <w:r w:rsidRPr="00AE58D3">
              <w:t>ота</w:t>
            </w:r>
            <w:r w:rsidRPr="00C24574">
              <w:t>н</w:t>
            </w:r>
            <w:r w:rsidRPr="00AE58D3">
              <w:t>ных файлов</w:t>
            </w:r>
          </w:p>
        </w:tc>
        <w:tc>
          <w:tcPr>
            <w:tcW w:w="3555" w:type="pct"/>
            <w:shd w:val="clear" w:color="auto" w:fill="auto"/>
          </w:tcPr>
          <w:p w:rsidR="00C24574" w:rsidRDefault="00C24574" w:rsidP="00C24574">
            <w:pPr>
              <w:pStyle w:val="ASFKTablenorm"/>
            </w:pPr>
            <w:r>
              <w:t>Количество успешно обработанных файлов.</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Количество файлов с ошибк</w:t>
            </w:r>
            <w:r w:rsidRPr="00AE58D3">
              <w:t>ами</w:t>
            </w:r>
          </w:p>
        </w:tc>
        <w:tc>
          <w:tcPr>
            <w:tcW w:w="3555" w:type="pct"/>
            <w:shd w:val="clear" w:color="auto" w:fill="auto"/>
          </w:tcPr>
          <w:p w:rsidR="00C24574" w:rsidRDefault="00C24574" w:rsidP="00C24574">
            <w:pPr>
              <w:pStyle w:val="ASFKTablenorm"/>
            </w:pPr>
            <w:r>
              <w:t>Количество файлов с ошибками.</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Дополнительная информация</w:t>
            </w:r>
          </w:p>
        </w:tc>
        <w:tc>
          <w:tcPr>
            <w:tcW w:w="3555" w:type="pct"/>
            <w:shd w:val="clear" w:color="auto" w:fill="auto"/>
          </w:tcPr>
          <w:p w:rsidR="00C24574" w:rsidRPr="00AE58D3" w:rsidRDefault="00C24574" w:rsidP="00C24574">
            <w:pPr>
              <w:pStyle w:val="ASFKTablenorm"/>
            </w:pPr>
            <w:r w:rsidRPr="006451D1">
              <w:t>Список имен проимпортированны</w:t>
            </w:r>
            <w:r w:rsidRPr="00AE58D3">
              <w:t>х файлов за одну операцию и</w:t>
            </w:r>
            <w:r w:rsidRPr="00C24574">
              <w:t>м</w:t>
            </w:r>
            <w:r w:rsidRPr="00AE58D3">
              <w:t xml:space="preserve">порта. Имена файлов разделяются символом </w:t>
            </w:r>
            <w:r w:rsidR="00237D21">
              <w:t>«</w:t>
            </w:r>
            <w:r w:rsidRPr="00AE58D3">
              <w:t>;</w:t>
            </w:r>
            <w:r w:rsidR="00237D21">
              <w:t>»</w:t>
            </w:r>
            <w:r w:rsidRPr="00AE58D3">
              <w:t xml:space="preserve">. </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5000" w:type="pct"/>
            <w:gridSpan w:val="2"/>
            <w:shd w:val="clear" w:color="auto" w:fill="auto"/>
          </w:tcPr>
          <w:p w:rsidR="00C24574" w:rsidRPr="00AE58D3" w:rsidRDefault="00C24574" w:rsidP="00C24574">
            <w:pPr>
              <w:pStyle w:val="ASFKTablenorm"/>
            </w:pPr>
            <w:r>
              <w:lastRenderedPageBreak/>
              <w:t>Группа полей</w:t>
            </w:r>
            <w:r w:rsidRPr="00AE58D3">
              <w:t xml:space="preserve"> </w:t>
            </w:r>
            <w:r w:rsidR="00237D21">
              <w:t>«</w:t>
            </w:r>
            <w:r w:rsidRPr="00AE58D3">
              <w:t>Список импортированных файлов</w:t>
            </w:r>
            <w:r w:rsidR="00237D21">
              <w:t>»</w:t>
            </w:r>
          </w:p>
        </w:tc>
      </w:tr>
      <w:tr w:rsidR="00C24574" w:rsidRPr="00754FED">
        <w:trPr>
          <w:cantSplit/>
        </w:trPr>
        <w:tc>
          <w:tcPr>
            <w:tcW w:w="1445" w:type="pct"/>
            <w:shd w:val="clear" w:color="auto" w:fill="auto"/>
          </w:tcPr>
          <w:p w:rsidR="00C24574" w:rsidRPr="00AE58D3" w:rsidRDefault="00C24574" w:rsidP="00C24574">
            <w:pPr>
              <w:pStyle w:val="ASFKTablenorm"/>
            </w:pPr>
            <w:r>
              <w:t>Результат</w:t>
            </w:r>
          </w:p>
        </w:tc>
        <w:tc>
          <w:tcPr>
            <w:tcW w:w="3555" w:type="pct"/>
            <w:shd w:val="clear" w:color="auto" w:fill="auto"/>
          </w:tcPr>
          <w:p w:rsidR="00C24574" w:rsidRPr="00AE58D3" w:rsidRDefault="00C24574" w:rsidP="00C24574">
            <w:pPr>
              <w:pStyle w:val="ASFKTablenorm"/>
            </w:pPr>
            <w:r>
              <w:t>Результат выполнения операции импорта файлов</w:t>
            </w:r>
            <w:r w:rsidRPr="00AE58D3">
              <w:t xml:space="preserve">. </w:t>
            </w:r>
          </w:p>
          <w:p w:rsidR="00C24574" w:rsidRPr="00AE58D3" w:rsidRDefault="00C24574" w:rsidP="00C24574">
            <w:pPr>
              <w:pStyle w:val="ASFKTablenorm"/>
            </w:pPr>
            <w:r>
              <w:t>Может принимать значения:</w:t>
            </w:r>
          </w:p>
          <w:p w:rsidR="00C24574" w:rsidRDefault="00237D21" w:rsidP="00C24574">
            <w:pPr>
              <w:pStyle w:val="ASFKTableListMark"/>
            </w:pPr>
            <w:r>
              <w:t>«</w:t>
            </w:r>
            <w:r w:rsidR="00C24574">
              <w:t>Обработан успешно</w:t>
            </w:r>
            <w:r>
              <w:t>»</w:t>
            </w:r>
            <w:r w:rsidR="00C24574">
              <w:t xml:space="preserve"> – при импорте без ошибок;</w:t>
            </w:r>
          </w:p>
          <w:p w:rsidR="00C24574" w:rsidRDefault="00237D21" w:rsidP="00C24574">
            <w:pPr>
              <w:pStyle w:val="ASFKTableListMark"/>
            </w:pPr>
            <w:r>
              <w:t>«</w:t>
            </w:r>
            <w:r w:rsidR="00C24574">
              <w:t>Обработан с ошибками</w:t>
            </w:r>
            <w:r>
              <w:t>»</w:t>
            </w:r>
            <w:r w:rsidR="00C24574">
              <w:t xml:space="preserve"> – при импорте с ошибками.</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Имя файла</w:t>
            </w:r>
          </w:p>
        </w:tc>
        <w:tc>
          <w:tcPr>
            <w:tcW w:w="3555" w:type="pct"/>
            <w:shd w:val="clear" w:color="auto" w:fill="auto"/>
          </w:tcPr>
          <w:p w:rsidR="00C24574" w:rsidRPr="00AE58D3" w:rsidRDefault="00C24574" w:rsidP="00C24574">
            <w:pPr>
              <w:pStyle w:val="ASFKTablenorm"/>
            </w:pPr>
            <w:r>
              <w:t>Имя импортируемого файла</w:t>
            </w:r>
            <w:r w:rsidRPr="00AE58D3">
              <w:t>.</w:t>
            </w:r>
          </w:p>
          <w:p w:rsidR="00C24574" w:rsidRPr="00AE58D3" w:rsidRDefault="00C24574" w:rsidP="00C24574">
            <w:pPr>
              <w:pStyle w:val="ASFKTablenorm"/>
            </w:pPr>
            <w:r w:rsidRPr="00AC3254">
              <w:t>Заполняется а</w:t>
            </w:r>
            <w:r w:rsidRPr="00AE58D3">
              <w:t>втоматически.</w:t>
            </w:r>
          </w:p>
        </w:tc>
      </w:tr>
      <w:tr w:rsidR="00C24574" w:rsidRPr="00754FED">
        <w:trPr>
          <w:cantSplit/>
        </w:trPr>
        <w:tc>
          <w:tcPr>
            <w:tcW w:w="1445" w:type="pct"/>
            <w:shd w:val="clear" w:color="auto" w:fill="auto"/>
          </w:tcPr>
          <w:p w:rsidR="00C24574" w:rsidRPr="00AE58D3" w:rsidRDefault="00C24574" w:rsidP="00C24574">
            <w:pPr>
              <w:pStyle w:val="ASFKTablenorm"/>
            </w:pPr>
            <w:r>
              <w:t>Текст ошибки</w:t>
            </w:r>
          </w:p>
        </w:tc>
        <w:tc>
          <w:tcPr>
            <w:tcW w:w="3555" w:type="pct"/>
            <w:shd w:val="clear" w:color="auto" w:fill="auto"/>
          </w:tcPr>
          <w:p w:rsidR="00C24574" w:rsidRPr="00AE58D3" w:rsidRDefault="00C24574" w:rsidP="00C24574">
            <w:pPr>
              <w:pStyle w:val="ASFKTablenorm"/>
            </w:pPr>
            <w:r>
              <w:t>Сообщение об ошибке импорта</w:t>
            </w:r>
            <w:r w:rsidRPr="00AE58D3">
              <w:t>.</w:t>
            </w:r>
          </w:p>
          <w:p w:rsidR="00C24574" w:rsidRPr="00AE58D3" w:rsidRDefault="00C24574" w:rsidP="00C24574">
            <w:pPr>
              <w:pStyle w:val="ASFKTablenorm"/>
            </w:pPr>
            <w:r w:rsidRPr="00D768F8">
              <w:t>Если ошибок несколько, то сообщения перечисляются ч</w:t>
            </w:r>
            <w:r w:rsidRPr="00AE58D3">
              <w:t xml:space="preserve">ерез </w:t>
            </w:r>
            <w:r w:rsidR="00237D21">
              <w:t>«</w:t>
            </w:r>
            <w:r w:rsidRPr="00AE58D3">
              <w:t>;</w:t>
            </w:r>
            <w:r w:rsidR="00237D21">
              <w:t>»</w:t>
            </w:r>
            <w:r w:rsidRPr="00AE58D3">
              <w:t xml:space="preserve"> и нумеруются, начиная с 1.</w:t>
            </w:r>
          </w:p>
          <w:p w:rsidR="00C24574" w:rsidRPr="00AE58D3" w:rsidRDefault="00C24574" w:rsidP="00C24574">
            <w:pPr>
              <w:pStyle w:val="ASFKTablenorm"/>
            </w:pPr>
            <w:r w:rsidRPr="00AC3254">
              <w:t>Заполняется а</w:t>
            </w:r>
            <w:r w:rsidRPr="00AE58D3">
              <w:t>втоматически.</w:t>
            </w:r>
          </w:p>
        </w:tc>
      </w:tr>
    </w:tbl>
    <w:p w:rsidR="00E0108C" w:rsidRDefault="00E0108C" w:rsidP="00E0108C">
      <w:pPr>
        <w:pStyle w:val="ASFKNormal"/>
      </w:pPr>
      <w:bookmarkStart w:id="1315" w:name="_Toc150758397"/>
      <w:bookmarkStart w:id="1316" w:name="_Toc154485450"/>
      <w:bookmarkStart w:id="1317" w:name="_Toc182196514"/>
    </w:p>
    <w:p w:rsidR="00C24574" w:rsidRPr="00C632D5" w:rsidRDefault="00C24574" w:rsidP="00A37CE2">
      <w:pPr>
        <w:pStyle w:val="ASFKReg"/>
      </w:pPr>
      <w:bookmarkStart w:id="1318" w:name="_Toc71041878"/>
      <w:r w:rsidRPr="00C632D5">
        <w:lastRenderedPageBreak/>
        <w:t>СОСТАВИЛИ</w:t>
      </w:r>
      <w:bookmarkEnd w:id="1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C24574">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Фамилия, имя, </w:t>
            </w:r>
            <w:r>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C24574">
        <w:trPr>
          <w:trHeight w:val="301"/>
        </w:trPr>
        <w:tc>
          <w:tcPr>
            <w:tcW w:w="1051" w:type="pct"/>
            <w:shd w:val="clear" w:color="auto" w:fill="auto"/>
          </w:tcPr>
          <w:p w:rsidR="00C24574" w:rsidRPr="00A55FAC" w:rsidRDefault="00C24574" w:rsidP="00C24574">
            <w:pPr>
              <w:pStyle w:val="ASFKTablenorm"/>
            </w:pPr>
            <w:r w:rsidRPr="00A55FAC">
              <w:t xml:space="preserve">OOO </w:t>
            </w:r>
            <w:r w:rsidR="00237D21">
              <w:t>«</w:t>
            </w:r>
            <w:r w:rsidRPr="00A55FAC">
              <w:t>ОТР</w:t>
            </w:r>
            <w:r w:rsidR="000F327E">
              <w:rPr>
                <w:lang w:val="en-US"/>
              </w:rPr>
              <w:t xml:space="preserve"> </w:t>
            </w:r>
            <w:r w:rsidRPr="00A55FAC">
              <w:t>2000</w:t>
            </w:r>
            <w:r w:rsidR="00237D21">
              <w:t>»</w:t>
            </w:r>
          </w:p>
        </w:tc>
        <w:tc>
          <w:tcPr>
            <w:tcW w:w="1245" w:type="pct"/>
            <w:shd w:val="clear" w:color="auto" w:fill="auto"/>
          </w:tcPr>
          <w:p w:rsidR="00C24574" w:rsidRPr="00A55FAC" w:rsidRDefault="00C24574" w:rsidP="00C24574">
            <w:pPr>
              <w:pStyle w:val="ASFKTablenorm"/>
            </w:pPr>
            <w:r w:rsidRPr="00A55FAC">
              <w:t>Аналитик</w:t>
            </w:r>
          </w:p>
        </w:tc>
        <w:tc>
          <w:tcPr>
            <w:tcW w:w="1202" w:type="pct"/>
            <w:shd w:val="clear" w:color="auto" w:fill="auto"/>
          </w:tcPr>
          <w:p w:rsidR="00C24574" w:rsidRPr="00A55FAC" w:rsidRDefault="00C24574" w:rsidP="00C24574">
            <w:pPr>
              <w:pStyle w:val="ASFKTablenorm"/>
            </w:pPr>
            <w:r>
              <w:t>Корнеенко А.</w:t>
            </w:r>
            <w:r w:rsidR="000F327E">
              <w:rPr>
                <w:lang w:val="en-US"/>
              </w:rPr>
              <w:t xml:space="preserve"> </w:t>
            </w:r>
            <w:r w:rsidRPr="00A55FAC">
              <w:t>С.</w:t>
            </w:r>
          </w:p>
        </w:tc>
        <w:tc>
          <w:tcPr>
            <w:tcW w:w="706" w:type="pct"/>
            <w:shd w:val="clear" w:color="auto" w:fill="auto"/>
          </w:tcPr>
          <w:p w:rsidR="00C24574" w:rsidRPr="00A55FAC" w:rsidRDefault="00C24574" w:rsidP="00C24574">
            <w:pPr>
              <w:pStyle w:val="ASFKTablenorm"/>
            </w:pPr>
          </w:p>
        </w:tc>
        <w:tc>
          <w:tcPr>
            <w:tcW w:w="796" w:type="pct"/>
            <w:shd w:val="clear" w:color="auto" w:fill="auto"/>
          </w:tcPr>
          <w:p w:rsidR="00C24574" w:rsidRPr="00A55FAC" w:rsidRDefault="00C24574" w:rsidP="00C24574">
            <w:pPr>
              <w:pStyle w:val="ASFKTablenorm"/>
            </w:pPr>
            <w:r w:rsidRPr="00A55FAC">
              <w:t>25.05.2009</w:t>
            </w: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r w:rsidR="00C24574">
        <w:trPr>
          <w:trHeight w:val="301"/>
        </w:trPr>
        <w:tc>
          <w:tcPr>
            <w:tcW w:w="1051" w:type="pct"/>
            <w:shd w:val="clear" w:color="auto" w:fill="auto"/>
          </w:tcPr>
          <w:p w:rsidR="00C24574" w:rsidRDefault="00C24574" w:rsidP="00C24574">
            <w:pPr>
              <w:pStyle w:val="ASFKTablenorm"/>
            </w:pPr>
          </w:p>
        </w:tc>
        <w:tc>
          <w:tcPr>
            <w:tcW w:w="1245" w:type="pct"/>
            <w:shd w:val="clear" w:color="auto" w:fill="auto"/>
          </w:tcPr>
          <w:p w:rsidR="00C24574" w:rsidRDefault="00C24574" w:rsidP="00C24574">
            <w:pPr>
              <w:pStyle w:val="ASFKTablenorm"/>
            </w:pPr>
          </w:p>
        </w:tc>
        <w:tc>
          <w:tcPr>
            <w:tcW w:w="1202" w:type="pct"/>
            <w:shd w:val="clear" w:color="auto" w:fill="auto"/>
          </w:tcPr>
          <w:p w:rsidR="00C24574" w:rsidRDefault="00C24574" w:rsidP="00C24574">
            <w:pPr>
              <w:pStyle w:val="ASFKTablenorm"/>
            </w:pPr>
          </w:p>
        </w:tc>
        <w:tc>
          <w:tcPr>
            <w:tcW w:w="706" w:type="pct"/>
            <w:shd w:val="clear" w:color="auto" w:fill="auto"/>
          </w:tcPr>
          <w:p w:rsidR="00C24574" w:rsidRDefault="00C24574" w:rsidP="00C24574">
            <w:pPr>
              <w:pStyle w:val="ASFKTablenorm"/>
            </w:pPr>
          </w:p>
        </w:tc>
        <w:tc>
          <w:tcPr>
            <w:tcW w:w="796" w:type="pct"/>
            <w:shd w:val="clear" w:color="auto" w:fill="auto"/>
          </w:tcPr>
          <w:p w:rsidR="00C24574" w:rsidRDefault="00C24574" w:rsidP="00C24574">
            <w:pPr>
              <w:pStyle w:val="ASFKTablenorm"/>
            </w:pPr>
          </w:p>
        </w:tc>
      </w:tr>
    </w:tbl>
    <w:p w:rsidR="00C24574" w:rsidRPr="006124FE" w:rsidRDefault="00C24574" w:rsidP="00A37CE2">
      <w:pPr>
        <w:pStyle w:val="ASFKReg"/>
      </w:pPr>
      <w:bookmarkStart w:id="1319" w:name="_Toc71041879"/>
      <w:r w:rsidRPr="006124FE">
        <w:lastRenderedPageBreak/>
        <w:t>СОГЛАСОВАНО</w:t>
      </w:r>
      <w:bookmarkEnd w:id="1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C24574">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r w:rsidR="00C24574">
        <w:trPr>
          <w:trHeight w:val="308"/>
        </w:trPr>
        <w:tc>
          <w:tcPr>
            <w:tcW w:w="1050" w:type="pct"/>
            <w:shd w:val="clear" w:color="auto" w:fill="auto"/>
          </w:tcPr>
          <w:p w:rsidR="00C24574" w:rsidRDefault="00C24574" w:rsidP="00C24574">
            <w:pPr>
              <w:pStyle w:val="ASFKTablenorm"/>
            </w:pPr>
          </w:p>
        </w:tc>
        <w:tc>
          <w:tcPr>
            <w:tcW w:w="1209" w:type="pct"/>
            <w:shd w:val="clear" w:color="auto" w:fill="auto"/>
          </w:tcPr>
          <w:p w:rsidR="00C24574" w:rsidRDefault="00C24574" w:rsidP="00C24574">
            <w:pPr>
              <w:pStyle w:val="ASFKTablenorm"/>
            </w:pPr>
          </w:p>
        </w:tc>
        <w:tc>
          <w:tcPr>
            <w:tcW w:w="1238" w:type="pct"/>
            <w:shd w:val="clear" w:color="auto" w:fill="auto"/>
          </w:tcPr>
          <w:p w:rsidR="00C24574" w:rsidRDefault="00C24574" w:rsidP="00C24574">
            <w:pPr>
              <w:pStyle w:val="ASFKTablenorm"/>
            </w:pPr>
          </w:p>
        </w:tc>
        <w:tc>
          <w:tcPr>
            <w:tcW w:w="724" w:type="pct"/>
            <w:shd w:val="clear" w:color="auto" w:fill="auto"/>
          </w:tcPr>
          <w:p w:rsidR="00C24574" w:rsidRDefault="00C24574" w:rsidP="00C24574">
            <w:pPr>
              <w:pStyle w:val="ASFKTablenorm"/>
            </w:pPr>
          </w:p>
        </w:tc>
        <w:tc>
          <w:tcPr>
            <w:tcW w:w="779" w:type="pct"/>
            <w:shd w:val="clear" w:color="auto" w:fill="auto"/>
          </w:tcPr>
          <w:p w:rsidR="00C24574" w:rsidRDefault="00C24574" w:rsidP="00C24574">
            <w:pPr>
              <w:pStyle w:val="ASFKTablenorm"/>
            </w:pPr>
          </w:p>
        </w:tc>
      </w:tr>
    </w:tbl>
    <w:p w:rsidR="00C24574" w:rsidRDefault="00C24574" w:rsidP="00C24574">
      <w:pPr>
        <w:pStyle w:val="ASFKNormal"/>
      </w:pPr>
    </w:p>
    <w:p w:rsidR="00C24574" w:rsidRDefault="00C24574" w:rsidP="00AF3A98">
      <w:pPr>
        <w:pStyle w:val="ASFKReg"/>
      </w:pPr>
      <w:bookmarkStart w:id="1320" w:name="_Toc71041880"/>
      <w:r>
        <w:lastRenderedPageBreak/>
        <w:t>ЛИСТ РЕГИСТРАЦИИ ИЗМЕНЕНИЙ</w:t>
      </w:r>
      <w:bookmarkEnd w:id="1315"/>
      <w:bookmarkEnd w:id="1316"/>
      <w:bookmarkEnd w:id="1317"/>
      <w:bookmarkEnd w:id="1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19"/>
        <w:gridCol w:w="1408"/>
        <w:gridCol w:w="1841"/>
        <w:gridCol w:w="5584"/>
      </w:tblGrid>
      <w:tr w:rsidR="00EC7324" w:rsidTr="00EC7324">
        <w:trPr>
          <w:trHeight w:val="544"/>
          <w:tblHeader/>
        </w:trPr>
        <w:tc>
          <w:tcPr>
            <w:tcW w:w="4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 </w:t>
            </w:r>
            <w:r>
              <w:br/>
              <w:t>версии док-та</w:t>
            </w:r>
          </w:p>
        </w:tc>
        <w:tc>
          <w:tcPr>
            <w:tcW w:w="7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Дата </w:t>
            </w:r>
            <w:r>
              <w:br/>
              <w:t>изменения</w:t>
            </w:r>
          </w:p>
        </w:tc>
        <w:tc>
          <w:tcPr>
            <w:tcW w:w="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Автор </w:t>
            </w:r>
            <w:r>
              <w:br/>
              <w:t>изменений</w:t>
            </w:r>
          </w:p>
        </w:tc>
        <w:tc>
          <w:tcPr>
            <w:tcW w:w="2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24574" w:rsidRDefault="00C24574" w:rsidP="00C24574">
            <w:pPr>
              <w:pStyle w:val="ASFKTableHead"/>
            </w:pPr>
            <w:r>
              <w:t>Изменения</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1.0</w:t>
            </w:r>
          </w:p>
        </w:tc>
        <w:tc>
          <w:tcPr>
            <w:tcW w:w="722" w:type="pct"/>
            <w:shd w:val="clear" w:color="auto" w:fill="auto"/>
          </w:tcPr>
          <w:p w:rsidR="00C24574" w:rsidRPr="00FF1CD1" w:rsidRDefault="00C24574" w:rsidP="00EC7324">
            <w:pPr>
              <w:pStyle w:val="ASFKTablenorm"/>
              <w:ind w:left="57" w:right="57"/>
            </w:pPr>
            <w:r w:rsidRPr="00FF1CD1">
              <w:t>25.05.2009</w:t>
            </w:r>
          </w:p>
        </w:tc>
        <w:tc>
          <w:tcPr>
            <w:tcW w:w="944" w:type="pct"/>
            <w:shd w:val="clear" w:color="auto" w:fill="auto"/>
          </w:tcPr>
          <w:p w:rsidR="00C24574" w:rsidRPr="00FF1CD1" w:rsidRDefault="00C24574" w:rsidP="00EC7324">
            <w:pPr>
              <w:pStyle w:val="ASFKTablenorm"/>
              <w:ind w:left="57" w:right="57"/>
            </w:pPr>
            <w:r>
              <w:t>Корнеенко А.</w:t>
            </w:r>
            <w:r w:rsidR="000F327E" w:rsidRPr="00EC7324">
              <w:rPr>
                <w:lang w:val="en-US"/>
              </w:rPr>
              <w:t xml:space="preserve"> </w:t>
            </w:r>
            <w:r w:rsidRPr="00FF1CD1">
              <w:t>С.</w:t>
            </w:r>
          </w:p>
        </w:tc>
        <w:tc>
          <w:tcPr>
            <w:tcW w:w="2863" w:type="pct"/>
            <w:shd w:val="clear" w:color="auto" w:fill="auto"/>
          </w:tcPr>
          <w:p w:rsidR="00C24574" w:rsidRPr="00FF1CD1" w:rsidRDefault="00C24574" w:rsidP="00EC7324">
            <w:pPr>
              <w:pStyle w:val="ASFKTablenorm"/>
              <w:ind w:left="57" w:right="57"/>
            </w:pPr>
            <w:r w:rsidRPr="00FF1CD1">
              <w:t>Начальная версия документа.</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1.1</w:t>
            </w:r>
          </w:p>
        </w:tc>
        <w:tc>
          <w:tcPr>
            <w:tcW w:w="722" w:type="pct"/>
            <w:shd w:val="clear" w:color="auto" w:fill="auto"/>
          </w:tcPr>
          <w:p w:rsidR="00C24574" w:rsidRPr="00FF1CD1" w:rsidRDefault="00C24574" w:rsidP="00EC7324">
            <w:pPr>
              <w:pStyle w:val="ASFKTablenorm"/>
              <w:ind w:left="57" w:right="57"/>
            </w:pPr>
            <w:r w:rsidRPr="00FF1CD1">
              <w:t>08.12.2009</w:t>
            </w:r>
          </w:p>
        </w:tc>
        <w:tc>
          <w:tcPr>
            <w:tcW w:w="944" w:type="pct"/>
            <w:shd w:val="clear" w:color="auto" w:fill="auto"/>
          </w:tcPr>
          <w:p w:rsidR="00C24574" w:rsidRPr="00FF1CD1" w:rsidRDefault="00C24574" w:rsidP="00EC7324">
            <w:pPr>
              <w:pStyle w:val="ASFKTablenorm"/>
              <w:ind w:left="57" w:right="57"/>
            </w:pPr>
            <w:r>
              <w:t>Корнеенко А.</w:t>
            </w:r>
            <w:r w:rsidR="000F327E" w:rsidRPr="00EC7324">
              <w:rPr>
                <w:lang w:val="en-US"/>
              </w:rPr>
              <w:t xml:space="preserve"> </w:t>
            </w:r>
            <w:r w:rsidRPr="00FF1CD1">
              <w:t>С.</w:t>
            </w:r>
          </w:p>
        </w:tc>
        <w:tc>
          <w:tcPr>
            <w:tcW w:w="2863" w:type="pct"/>
            <w:shd w:val="clear" w:color="auto" w:fill="auto"/>
          </w:tcPr>
          <w:p w:rsidR="00C24574" w:rsidRPr="00FF1CD1" w:rsidRDefault="00C24574" w:rsidP="00EC7324">
            <w:pPr>
              <w:pStyle w:val="ASFKTablenorm"/>
              <w:ind w:left="57" w:right="57"/>
            </w:pPr>
            <w:r w:rsidRPr="00FF1CD1">
              <w:t>Внесены изменения.</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1.2</w:t>
            </w:r>
          </w:p>
        </w:tc>
        <w:tc>
          <w:tcPr>
            <w:tcW w:w="722" w:type="pct"/>
            <w:shd w:val="clear" w:color="auto" w:fill="auto"/>
          </w:tcPr>
          <w:p w:rsidR="00C24574" w:rsidRPr="00FF1CD1" w:rsidRDefault="00C24574" w:rsidP="00EC7324">
            <w:pPr>
              <w:pStyle w:val="ASFKTablenorm"/>
              <w:ind w:left="57" w:right="57"/>
            </w:pPr>
            <w:r w:rsidRPr="00FF1CD1">
              <w:t>14.12.2009</w:t>
            </w:r>
          </w:p>
        </w:tc>
        <w:tc>
          <w:tcPr>
            <w:tcW w:w="944" w:type="pct"/>
            <w:shd w:val="clear" w:color="auto" w:fill="auto"/>
          </w:tcPr>
          <w:p w:rsidR="00C24574" w:rsidRPr="00FF1CD1" w:rsidRDefault="00C24574" w:rsidP="00EC7324">
            <w:pPr>
              <w:pStyle w:val="ASFKTablenorm"/>
              <w:ind w:left="57" w:right="57"/>
            </w:pPr>
            <w:r>
              <w:t>Корнеенко А.</w:t>
            </w:r>
            <w:r w:rsidR="000F327E" w:rsidRPr="00EC7324">
              <w:rPr>
                <w:lang w:val="en-US"/>
              </w:rPr>
              <w:t xml:space="preserve"> </w:t>
            </w:r>
            <w:r w:rsidRPr="00FF1CD1">
              <w:t>С.</w:t>
            </w:r>
          </w:p>
        </w:tc>
        <w:tc>
          <w:tcPr>
            <w:tcW w:w="2863" w:type="pct"/>
            <w:shd w:val="clear" w:color="auto" w:fill="auto"/>
          </w:tcPr>
          <w:p w:rsidR="00C24574" w:rsidRPr="00FF1CD1" w:rsidRDefault="00C24574" w:rsidP="00EC7324">
            <w:pPr>
              <w:pStyle w:val="ASFKTablenorm"/>
              <w:ind w:left="57" w:right="57"/>
            </w:pPr>
            <w:r w:rsidRPr="00FF1CD1">
              <w:t>Внесены изменения по замечаниям IBS.</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1.3</w:t>
            </w:r>
          </w:p>
        </w:tc>
        <w:tc>
          <w:tcPr>
            <w:tcW w:w="722" w:type="pct"/>
            <w:shd w:val="clear" w:color="auto" w:fill="auto"/>
          </w:tcPr>
          <w:p w:rsidR="00C24574" w:rsidRPr="00FF1CD1" w:rsidRDefault="00C24574" w:rsidP="00EC7324">
            <w:pPr>
              <w:pStyle w:val="ASFKTablenorm"/>
              <w:ind w:left="57" w:right="57"/>
            </w:pPr>
            <w:r w:rsidRPr="00FF1CD1">
              <w:t>16.02.2010</w:t>
            </w:r>
          </w:p>
        </w:tc>
        <w:tc>
          <w:tcPr>
            <w:tcW w:w="944" w:type="pct"/>
            <w:shd w:val="clear" w:color="auto" w:fill="auto"/>
          </w:tcPr>
          <w:p w:rsidR="00C24574" w:rsidRPr="00FF1CD1" w:rsidRDefault="00C24574" w:rsidP="00EC7324">
            <w:pPr>
              <w:pStyle w:val="ASFKTablenorm"/>
              <w:ind w:left="57" w:right="57"/>
            </w:pPr>
            <w:r>
              <w:t>Корнеенко А.</w:t>
            </w:r>
            <w:r w:rsidR="000F327E" w:rsidRPr="00EC7324">
              <w:rPr>
                <w:lang w:val="en-US"/>
              </w:rPr>
              <w:t xml:space="preserve"> </w:t>
            </w:r>
            <w:r w:rsidRPr="00FF1CD1">
              <w:t>С.</w:t>
            </w:r>
          </w:p>
        </w:tc>
        <w:tc>
          <w:tcPr>
            <w:tcW w:w="2863" w:type="pct"/>
            <w:shd w:val="clear" w:color="auto" w:fill="auto"/>
          </w:tcPr>
          <w:p w:rsidR="00C24574" w:rsidRPr="00FF1CD1" w:rsidRDefault="00C24574" w:rsidP="00EC7324">
            <w:pPr>
              <w:pStyle w:val="ASFKTablenorm"/>
              <w:ind w:left="57" w:right="57"/>
            </w:pPr>
            <w:r w:rsidRPr="00FF1CD1">
              <w:t>Внесены изменения по замечаниям IBS.</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1.4</w:t>
            </w:r>
          </w:p>
        </w:tc>
        <w:tc>
          <w:tcPr>
            <w:tcW w:w="722" w:type="pct"/>
            <w:shd w:val="clear" w:color="auto" w:fill="auto"/>
          </w:tcPr>
          <w:p w:rsidR="00C24574" w:rsidRPr="00FF1CD1" w:rsidRDefault="00C24574" w:rsidP="00EC7324">
            <w:pPr>
              <w:pStyle w:val="ASFKTablenorm"/>
              <w:ind w:left="57" w:right="57"/>
            </w:pPr>
            <w:r w:rsidRPr="00FF1CD1">
              <w:t>25.05.2011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A34761">
              <w:t>5.4.2</w:t>
            </w:r>
            <w:r w:rsidR="003D604F">
              <w:fldChar w:fldCharType="end"/>
            </w:r>
            <w:r w:rsidR="003D604F">
              <w:t xml:space="preserve"> </w:t>
            </w:r>
            <w:r w:rsidRPr="00FF1CD1">
              <w:t>по PROD-31662 (SUFD-22871).</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1.5</w:t>
            </w:r>
          </w:p>
        </w:tc>
        <w:tc>
          <w:tcPr>
            <w:tcW w:w="722" w:type="pct"/>
            <w:shd w:val="clear" w:color="auto" w:fill="auto"/>
          </w:tcPr>
          <w:p w:rsidR="00C24574" w:rsidRPr="00FF1CD1" w:rsidRDefault="00C24574" w:rsidP="00EC7324">
            <w:pPr>
              <w:pStyle w:val="ASFKTablenorm"/>
              <w:ind w:left="57" w:right="57"/>
            </w:pPr>
            <w:r w:rsidRPr="00FF1CD1">
              <w:t>30.05.2011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A34761">
              <w:t>5.4.3</w:t>
            </w:r>
            <w:r w:rsidR="003D604F">
              <w:fldChar w:fldCharType="end"/>
            </w:r>
            <w:r w:rsidRPr="00FF1CD1">
              <w:t xml:space="preserve"> по PROD-32266 (SUFD-23014).</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1.6</w:t>
            </w:r>
          </w:p>
        </w:tc>
        <w:tc>
          <w:tcPr>
            <w:tcW w:w="722" w:type="pct"/>
            <w:shd w:val="clear" w:color="auto" w:fill="auto"/>
          </w:tcPr>
          <w:p w:rsidR="00C24574" w:rsidRPr="00FF1CD1" w:rsidRDefault="00C24574" w:rsidP="00EC7324">
            <w:pPr>
              <w:pStyle w:val="ASFKTablenorm"/>
              <w:ind w:left="57" w:right="57"/>
            </w:pPr>
            <w:r w:rsidRPr="00FF1CD1">
              <w:t>02.06.2011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A34761">
              <w:t>5.4.3</w:t>
            </w:r>
            <w:r w:rsidR="003D604F">
              <w:fldChar w:fldCharType="end"/>
            </w:r>
            <w:r w:rsidRPr="00FF1CD1">
              <w:t xml:space="preserve"> по PROD-32265 (SUFD-23224).</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1.7</w:t>
            </w:r>
          </w:p>
        </w:tc>
        <w:tc>
          <w:tcPr>
            <w:tcW w:w="722" w:type="pct"/>
            <w:shd w:val="clear" w:color="auto" w:fill="auto"/>
          </w:tcPr>
          <w:p w:rsidR="00C24574" w:rsidRPr="00FF1CD1" w:rsidRDefault="00C24574" w:rsidP="00EC7324">
            <w:pPr>
              <w:pStyle w:val="ASFKTablenorm"/>
              <w:ind w:left="57" w:right="57"/>
            </w:pPr>
            <w:r w:rsidRPr="00FF1CD1">
              <w:t>09.06.2011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_Ref482952964 \r \h </w:instrText>
            </w:r>
            <w:r w:rsidR="003D604F">
              <w:fldChar w:fldCharType="separate"/>
            </w:r>
            <w:r w:rsidR="00A34761">
              <w:t>5.13.1</w:t>
            </w:r>
            <w:r w:rsidR="003D604F">
              <w:fldChar w:fldCharType="end"/>
            </w:r>
            <w:r w:rsidRPr="00FF1CD1">
              <w:t xml:space="preserve"> по SUFD-20552 (SUFD-21276).</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1.8</w:t>
            </w:r>
          </w:p>
        </w:tc>
        <w:tc>
          <w:tcPr>
            <w:tcW w:w="722" w:type="pct"/>
            <w:shd w:val="clear" w:color="auto" w:fill="auto"/>
          </w:tcPr>
          <w:p w:rsidR="00C24574" w:rsidRPr="00FF1CD1" w:rsidRDefault="00C24574" w:rsidP="00EC7324">
            <w:pPr>
              <w:pStyle w:val="ASFKTablenorm"/>
              <w:ind w:left="57" w:right="57"/>
            </w:pPr>
            <w:r w:rsidRPr="00FF1CD1">
              <w:t>09.06.2011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_Ref482950266 \r \h </w:instrText>
            </w:r>
            <w:r w:rsidR="003D604F">
              <w:fldChar w:fldCharType="separate"/>
            </w:r>
            <w:r w:rsidR="00A34761">
              <w:t>5.4.4</w:t>
            </w:r>
            <w:r w:rsidR="003D604F">
              <w:fldChar w:fldCharType="end"/>
            </w:r>
            <w:r w:rsidRPr="00FF1CD1">
              <w:t xml:space="preserve"> по SUFD-17301 (SUFD-23469).</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1.9</w:t>
            </w:r>
          </w:p>
        </w:tc>
        <w:tc>
          <w:tcPr>
            <w:tcW w:w="722" w:type="pct"/>
            <w:shd w:val="clear" w:color="auto" w:fill="auto"/>
          </w:tcPr>
          <w:p w:rsidR="00C24574" w:rsidRPr="00FF1CD1" w:rsidRDefault="00C24574" w:rsidP="00EC7324">
            <w:pPr>
              <w:pStyle w:val="ASFKTablenorm"/>
              <w:ind w:left="57" w:right="57"/>
            </w:pPr>
            <w:r w:rsidRPr="00FF1CD1">
              <w:t>09.06.2011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A34761">
              <w:t>5.4.2</w:t>
            </w:r>
            <w:r w:rsidR="003D604F">
              <w:fldChar w:fldCharType="end"/>
            </w:r>
            <w:r w:rsidR="003D604F">
              <w:t xml:space="preserve"> </w:t>
            </w:r>
            <w:r w:rsidRPr="00FF1CD1">
              <w:t>по PROD-32973 (SUFD-23483).</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2.0</w:t>
            </w:r>
          </w:p>
        </w:tc>
        <w:tc>
          <w:tcPr>
            <w:tcW w:w="722" w:type="pct"/>
            <w:shd w:val="clear" w:color="auto" w:fill="auto"/>
          </w:tcPr>
          <w:p w:rsidR="00C24574" w:rsidRPr="00FF1CD1" w:rsidRDefault="00C24574" w:rsidP="00EC7324">
            <w:pPr>
              <w:pStyle w:val="ASFKTablenorm"/>
              <w:ind w:left="57" w:right="57"/>
            </w:pPr>
            <w:r w:rsidRPr="00FF1CD1">
              <w:t>28.06.2011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A34761">
              <w:t>5.4.2</w:t>
            </w:r>
            <w:r w:rsidR="003D604F">
              <w:fldChar w:fldCharType="end"/>
            </w:r>
            <w:r w:rsidR="003D604F">
              <w:t xml:space="preserve"> </w:t>
            </w:r>
            <w:r w:rsidRPr="00FF1CD1">
              <w:t>по PROD-36580, PROD-35426 (SUFD-23936).</w:t>
            </w:r>
          </w:p>
        </w:tc>
      </w:tr>
      <w:tr w:rsidR="00EC7324" w:rsidRPr="009D6536" w:rsidTr="00EC7324">
        <w:tc>
          <w:tcPr>
            <w:tcW w:w="471" w:type="pct"/>
            <w:shd w:val="clear" w:color="auto" w:fill="auto"/>
          </w:tcPr>
          <w:p w:rsidR="00C24574" w:rsidRPr="00FF1CD1" w:rsidRDefault="00C24574" w:rsidP="00EC7324">
            <w:pPr>
              <w:pStyle w:val="ASFKTablenorm"/>
              <w:ind w:left="57" w:right="57"/>
            </w:pPr>
            <w:r w:rsidRPr="00FF1CD1">
              <w:t>2.1</w:t>
            </w:r>
          </w:p>
        </w:tc>
        <w:tc>
          <w:tcPr>
            <w:tcW w:w="722" w:type="pct"/>
            <w:shd w:val="clear" w:color="auto" w:fill="auto"/>
          </w:tcPr>
          <w:p w:rsidR="00C24574" w:rsidRPr="00FF1CD1" w:rsidRDefault="00C24574" w:rsidP="00EC7324">
            <w:pPr>
              <w:pStyle w:val="ASFKTablenorm"/>
              <w:ind w:left="57" w:right="57"/>
            </w:pPr>
            <w:r w:rsidRPr="00FF1CD1">
              <w:t>04.07.2011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A1406B"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A34761">
              <w:t>5.4.2</w:t>
            </w:r>
            <w:r w:rsidR="003D604F">
              <w:fldChar w:fldCharType="end"/>
            </w:r>
            <w:r w:rsidR="003D604F" w:rsidRPr="00A1406B">
              <w:t xml:space="preserve"> </w:t>
            </w:r>
            <w:r w:rsidRPr="00FF1CD1">
              <w:t>по</w:t>
            </w:r>
            <w:r w:rsidRPr="00A1406B">
              <w:t xml:space="preserve"> </w:t>
            </w:r>
            <w:r w:rsidRPr="00EC7324">
              <w:rPr>
                <w:lang w:val="en-US"/>
              </w:rPr>
              <w:t>PROD</w:t>
            </w:r>
            <w:r w:rsidRPr="00A1406B">
              <w:t xml:space="preserve">-34213, </w:t>
            </w:r>
            <w:r w:rsidRPr="00EC7324">
              <w:rPr>
                <w:lang w:val="en-US"/>
              </w:rPr>
              <w:t>PROD</w:t>
            </w:r>
            <w:r w:rsidRPr="00A1406B">
              <w:t>-32990 (</w:t>
            </w:r>
            <w:r w:rsidRPr="00EC7324">
              <w:rPr>
                <w:lang w:val="en-US"/>
              </w:rPr>
              <w:t>SUFD</w:t>
            </w:r>
            <w:r w:rsidRPr="00A1406B">
              <w:t xml:space="preserve">-24049, </w:t>
            </w:r>
            <w:r w:rsidRPr="00EC7324">
              <w:rPr>
                <w:lang w:val="en-US"/>
              </w:rPr>
              <w:t>SUFD</w:t>
            </w:r>
            <w:r w:rsidRPr="00A1406B">
              <w:t>-24048).</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2.2</w:t>
            </w:r>
          </w:p>
        </w:tc>
        <w:tc>
          <w:tcPr>
            <w:tcW w:w="722" w:type="pct"/>
            <w:shd w:val="clear" w:color="auto" w:fill="auto"/>
          </w:tcPr>
          <w:p w:rsidR="00C24574" w:rsidRPr="00FF1CD1" w:rsidRDefault="00C24574" w:rsidP="00EC7324">
            <w:pPr>
              <w:pStyle w:val="ASFKTablenorm"/>
              <w:ind w:left="57" w:right="57"/>
            </w:pPr>
            <w:r w:rsidRPr="00FF1CD1">
              <w:t>22.07.2011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A34761">
              <w:t>5.4.2</w:t>
            </w:r>
            <w:r w:rsidR="003D604F">
              <w:fldChar w:fldCharType="end"/>
            </w:r>
            <w:r w:rsidRPr="00FF1CD1">
              <w:t xml:space="preserve"> по PROD-35713 (SUFD-24353).</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2.3</w:t>
            </w:r>
          </w:p>
        </w:tc>
        <w:tc>
          <w:tcPr>
            <w:tcW w:w="722" w:type="pct"/>
            <w:shd w:val="clear" w:color="auto" w:fill="auto"/>
          </w:tcPr>
          <w:p w:rsidR="00C24574" w:rsidRPr="00FF1CD1" w:rsidRDefault="00C24574" w:rsidP="00EC7324">
            <w:pPr>
              <w:pStyle w:val="ASFKTablenorm"/>
              <w:ind w:left="57" w:right="57"/>
            </w:pPr>
            <w:r w:rsidRPr="00FF1CD1">
              <w:t>25.07.2011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w:t>
            </w:r>
            <w:r w:rsidR="00BE56CB">
              <w:t>п</w:t>
            </w:r>
            <w:r w:rsidRPr="00FF1CD1">
              <w:t>п</w:t>
            </w:r>
            <w:r w:rsidR="001B4334">
              <w:t xml:space="preserve">. </w:t>
            </w:r>
            <w:r w:rsidR="00822C73">
              <w:fldChar w:fldCharType="begin"/>
            </w:r>
            <w:r w:rsidR="00822C73">
              <w:instrText xml:space="preserve"> REF _Ref482952625 \r \h </w:instrText>
            </w:r>
            <w:r w:rsidR="00822C73">
              <w:fldChar w:fldCharType="separate"/>
            </w:r>
            <w:r w:rsidR="00A34761">
              <w:t>5.6.1</w:t>
            </w:r>
            <w:r w:rsidR="00822C73">
              <w:fldChar w:fldCharType="end"/>
            </w:r>
            <w:r w:rsidR="00822C73">
              <w:t xml:space="preserve">, </w:t>
            </w:r>
            <w:r w:rsidR="00822C73">
              <w:fldChar w:fldCharType="begin"/>
            </w:r>
            <w:r w:rsidR="00822C73">
              <w:instrText xml:space="preserve"> REF _Ref482952641 \r \h </w:instrText>
            </w:r>
            <w:r w:rsidR="00822C73">
              <w:fldChar w:fldCharType="separate"/>
            </w:r>
            <w:r w:rsidR="00A34761">
              <w:t>5.6.2</w:t>
            </w:r>
            <w:r w:rsidR="00822C73">
              <w:fldChar w:fldCharType="end"/>
            </w:r>
            <w:r w:rsidRPr="00FF1CD1">
              <w:t xml:space="preserve"> по SUFD-4893 (SUFD-24621).</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2.4</w:t>
            </w:r>
          </w:p>
        </w:tc>
        <w:tc>
          <w:tcPr>
            <w:tcW w:w="722" w:type="pct"/>
            <w:shd w:val="clear" w:color="auto" w:fill="auto"/>
          </w:tcPr>
          <w:p w:rsidR="00C24574" w:rsidRPr="00FF1CD1" w:rsidRDefault="00C24574" w:rsidP="00EC7324">
            <w:pPr>
              <w:pStyle w:val="ASFKTablenorm"/>
              <w:ind w:left="57" w:right="57"/>
            </w:pPr>
            <w:r w:rsidRPr="00FF1CD1">
              <w:t>25.07.2011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A34761">
              <w:t>5.13.1</w:t>
            </w:r>
            <w:r w:rsidR="001B4334">
              <w:fldChar w:fldCharType="end"/>
            </w:r>
            <w:r w:rsidR="001B4334">
              <w:t xml:space="preserve"> </w:t>
            </w:r>
            <w:r w:rsidRPr="00FF1CD1">
              <w:t>по PROD-36456 (SUFD-24756).</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2.5</w:t>
            </w:r>
          </w:p>
        </w:tc>
        <w:tc>
          <w:tcPr>
            <w:tcW w:w="722" w:type="pct"/>
            <w:shd w:val="clear" w:color="auto" w:fill="auto"/>
          </w:tcPr>
          <w:p w:rsidR="00C24574" w:rsidRPr="00FF1CD1" w:rsidRDefault="00C24574" w:rsidP="00EC7324">
            <w:pPr>
              <w:pStyle w:val="ASFKTablenorm"/>
              <w:ind w:left="57" w:right="57"/>
            </w:pPr>
            <w:r w:rsidRPr="00FF1CD1">
              <w:t>02.08.2011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1B4334">
              <w:fldChar w:fldCharType="begin"/>
            </w:r>
            <w:r w:rsidR="001B4334">
              <w:instrText xml:space="preserve"> REF _Ref418863450 \r \h </w:instrText>
            </w:r>
            <w:r w:rsidR="001B4334">
              <w:fldChar w:fldCharType="separate"/>
            </w:r>
            <w:r w:rsidR="00A34761">
              <w:t>5.4.2</w:t>
            </w:r>
            <w:r w:rsidR="001B4334">
              <w:fldChar w:fldCharType="end"/>
            </w:r>
            <w:r w:rsidRPr="00FF1CD1">
              <w:t xml:space="preserve"> по PROD-36763 (SUFD-25065).</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2.6</w:t>
            </w:r>
          </w:p>
        </w:tc>
        <w:tc>
          <w:tcPr>
            <w:tcW w:w="722" w:type="pct"/>
            <w:shd w:val="clear" w:color="auto" w:fill="auto"/>
          </w:tcPr>
          <w:p w:rsidR="00C24574" w:rsidRPr="00FF1CD1" w:rsidRDefault="00C24574" w:rsidP="00EC7324">
            <w:pPr>
              <w:pStyle w:val="ASFKTablenorm"/>
              <w:ind w:left="57" w:right="57"/>
            </w:pPr>
            <w:r w:rsidRPr="00FF1CD1">
              <w:t>25.08.2011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A34761">
              <w:t>5.13.1</w:t>
            </w:r>
            <w:r w:rsidR="001B4334">
              <w:fldChar w:fldCharType="end"/>
            </w:r>
            <w:r w:rsidR="001B4334">
              <w:t xml:space="preserve"> </w:t>
            </w:r>
            <w:r w:rsidRPr="00FF1CD1">
              <w:t>по SUFD-24890 (SUFD-25307).</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2.7</w:t>
            </w:r>
          </w:p>
        </w:tc>
        <w:tc>
          <w:tcPr>
            <w:tcW w:w="722" w:type="pct"/>
            <w:shd w:val="clear" w:color="auto" w:fill="auto"/>
          </w:tcPr>
          <w:p w:rsidR="00C24574" w:rsidRPr="00FF1CD1" w:rsidRDefault="00C24574" w:rsidP="00EC7324">
            <w:pPr>
              <w:pStyle w:val="ASFKTablenorm"/>
              <w:ind w:left="57" w:right="57"/>
            </w:pPr>
            <w:r w:rsidRPr="00FF1CD1">
              <w:t>27.09.2011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D413F8">
              <w:fldChar w:fldCharType="begin"/>
            </w:r>
            <w:r w:rsidR="00D413F8">
              <w:instrText xml:space="preserve"> REF _Ref482950266 \r \h </w:instrText>
            </w:r>
            <w:r w:rsidR="00D413F8">
              <w:fldChar w:fldCharType="separate"/>
            </w:r>
            <w:r w:rsidR="00A34761">
              <w:t>5.4.4</w:t>
            </w:r>
            <w:r w:rsidR="00D413F8">
              <w:fldChar w:fldCharType="end"/>
            </w:r>
            <w:r w:rsidR="00D413F8">
              <w:t xml:space="preserve"> </w:t>
            </w:r>
            <w:r w:rsidRPr="00FF1CD1">
              <w:t>по SUFD-26671, SUFD-20901 (SUFD-26751).</w:t>
            </w:r>
          </w:p>
          <w:p w:rsidR="00C24574" w:rsidRPr="00FF1CD1" w:rsidRDefault="00C24574" w:rsidP="00EC7324">
            <w:pPr>
              <w:pStyle w:val="ASFKTablenorm"/>
              <w:ind w:left="57" w:right="57"/>
            </w:pPr>
            <w:r w:rsidRPr="00FF1CD1">
              <w:t xml:space="preserve">Внесены изменения в п. </w:t>
            </w:r>
            <w:r w:rsidR="00D413F8">
              <w:fldChar w:fldCharType="begin"/>
            </w:r>
            <w:r w:rsidR="00D413F8">
              <w:instrText xml:space="preserve"> REF _Ref418863450 \r \h </w:instrText>
            </w:r>
            <w:r w:rsidR="00D413F8">
              <w:fldChar w:fldCharType="separate"/>
            </w:r>
            <w:r w:rsidR="00A34761">
              <w:t>5.4.2</w:t>
            </w:r>
            <w:r w:rsidR="00D413F8">
              <w:fldChar w:fldCharType="end"/>
            </w:r>
            <w:r w:rsidR="00D413F8">
              <w:t xml:space="preserve"> </w:t>
            </w:r>
            <w:r w:rsidRPr="00FF1CD1">
              <w:t>по SUFD-26677, SUFD-20901 (SUFD-26724).</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2.8</w:t>
            </w:r>
          </w:p>
        </w:tc>
        <w:tc>
          <w:tcPr>
            <w:tcW w:w="722" w:type="pct"/>
            <w:shd w:val="clear" w:color="auto" w:fill="auto"/>
          </w:tcPr>
          <w:p w:rsidR="00C24574" w:rsidRPr="00FF1CD1" w:rsidRDefault="00C24574" w:rsidP="00EC7324">
            <w:pPr>
              <w:pStyle w:val="ASFKTablenorm"/>
              <w:ind w:left="57" w:right="57"/>
            </w:pPr>
            <w:r w:rsidRPr="00FF1CD1">
              <w:t>13.10.2011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A467F4">
            <w:pPr>
              <w:pStyle w:val="ASFKTablenorm"/>
              <w:ind w:left="57" w:right="57"/>
            </w:pPr>
            <w:r w:rsidRPr="00FF1CD1">
              <w:t>Внесены изменения в п.</w:t>
            </w:r>
            <w:r w:rsidR="00A467F4">
              <w:t xml:space="preserve"> </w:t>
            </w:r>
            <w:r w:rsidR="00A467F4">
              <w:fldChar w:fldCharType="begin"/>
            </w:r>
            <w:r w:rsidR="00A467F4">
              <w:instrText xml:space="preserve"> REF _Ref59618164 \r \h </w:instrText>
            </w:r>
            <w:r w:rsidR="00A467F4">
              <w:fldChar w:fldCharType="separate"/>
            </w:r>
            <w:r w:rsidR="00A34761">
              <w:t>5.5.1</w:t>
            </w:r>
            <w:r w:rsidR="00A467F4">
              <w:fldChar w:fldCharType="end"/>
            </w:r>
            <w:r w:rsidRPr="00FF1CD1">
              <w:t xml:space="preserve"> по SUFD-26672, SUFD-20901 (SUFD-26717).</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2.9</w:t>
            </w:r>
          </w:p>
        </w:tc>
        <w:tc>
          <w:tcPr>
            <w:tcW w:w="722" w:type="pct"/>
            <w:shd w:val="clear" w:color="auto" w:fill="auto"/>
          </w:tcPr>
          <w:p w:rsidR="00C24574" w:rsidRPr="00FF1CD1" w:rsidRDefault="00C24574" w:rsidP="00EC7324">
            <w:pPr>
              <w:pStyle w:val="ASFKTablenorm"/>
              <w:ind w:left="57" w:right="57"/>
            </w:pPr>
            <w:r w:rsidRPr="00FF1CD1">
              <w:t>20.10.2011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D874EE">
              <w:fldChar w:fldCharType="begin"/>
            </w:r>
            <w:r w:rsidR="00D874EE">
              <w:instrText xml:space="preserve"> REF _Ref482951234 \r \h </w:instrText>
            </w:r>
            <w:r w:rsidR="00D874EE">
              <w:fldChar w:fldCharType="separate"/>
            </w:r>
            <w:r w:rsidR="00A34761">
              <w:t>5.13.1</w:t>
            </w:r>
            <w:r w:rsidR="00D874EE">
              <w:fldChar w:fldCharType="end"/>
            </w:r>
            <w:r w:rsidR="00D874EE">
              <w:t xml:space="preserve"> </w:t>
            </w:r>
            <w:r w:rsidRPr="00FF1CD1">
              <w:t>по PROD-46703 (SUFD-27460).</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3.0</w:t>
            </w:r>
          </w:p>
        </w:tc>
        <w:tc>
          <w:tcPr>
            <w:tcW w:w="722" w:type="pct"/>
            <w:shd w:val="clear" w:color="auto" w:fill="auto"/>
          </w:tcPr>
          <w:p w:rsidR="00C24574" w:rsidRPr="00FF1CD1" w:rsidRDefault="00C24574" w:rsidP="00EC7324">
            <w:pPr>
              <w:pStyle w:val="ASFKTablenorm"/>
              <w:ind w:left="57" w:right="57"/>
            </w:pPr>
            <w:r w:rsidRPr="00FF1CD1">
              <w:t>28.10.2011</w:t>
            </w:r>
          </w:p>
        </w:tc>
        <w:tc>
          <w:tcPr>
            <w:tcW w:w="944" w:type="pct"/>
            <w:shd w:val="clear" w:color="auto" w:fill="auto"/>
          </w:tcPr>
          <w:p w:rsidR="00C24574" w:rsidRPr="00FF1CD1" w:rsidRDefault="00C24574" w:rsidP="00EC7324">
            <w:pPr>
              <w:pStyle w:val="ASFKTablenorm"/>
              <w:ind w:left="57" w:right="57"/>
            </w:pPr>
            <w:r>
              <w:t>Перетятько И.</w:t>
            </w:r>
            <w:r w:rsidR="000F327E" w:rsidRPr="00EC7324">
              <w:rPr>
                <w:lang w:val="en-US"/>
              </w:rPr>
              <w:t xml:space="preserve"> </w:t>
            </w:r>
            <w:r w:rsidRPr="00FF1CD1">
              <w:t>В.</w:t>
            </w:r>
          </w:p>
        </w:tc>
        <w:tc>
          <w:tcPr>
            <w:tcW w:w="2863" w:type="pct"/>
            <w:shd w:val="clear" w:color="auto" w:fill="auto"/>
          </w:tcPr>
          <w:p w:rsidR="00C24574" w:rsidRPr="00FF1CD1" w:rsidRDefault="00C24574" w:rsidP="00EC7324">
            <w:pPr>
              <w:pStyle w:val="ASFKTablenorm"/>
              <w:ind w:left="57" w:right="57"/>
            </w:pPr>
            <w:r w:rsidRPr="00FF1CD1">
              <w:t xml:space="preserve">Внесены изменения в п. </w:t>
            </w:r>
            <w:r w:rsidR="00D874EE">
              <w:fldChar w:fldCharType="begin"/>
            </w:r>
            <w:r w:rsidR="00D874EE">
              <w:instrText xml:space="preserve"> REF _Ref418863450 \r \h </w:instrText>
            </w:r>
            <w:r w:rsidR="00D874EE">
              <w:fldChar w:fldCharType="separate"/>
            </w:r>
            <w:r w:rsidR="00A34761">
              <w:t>5.4.2</w:t>
            </w:r>
            <w:r w:rsidR="00D874EE">
              <w:fldChar w:fldCharType="end"/>
            </w:r>
            <w:r w:rsidR="00D874EE">
              <w:t xml:space="preserve"> </w:t>
            </w:r>
            <w:r w:rsidRPr="00FF1CD1">
              <w:t>по PROD-48995 (SUFD-</w:t>
            </w:r>
            <w:r w:rsidRPr="00FF1CD1">
              <w:lastRenderedPageBreak/>
              <w:t>27856).</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3.1</w:t>
            </w:r>
          </w:p>
        </w:tc>
        <w:tc>
          <w:tcPr>
            <w:tcW w:w="722" w:type="pct"/>
            <w:shd w:val="clear" w:color="auto" w:fill="auto"/>
          </w:tcPr>
          <w:p w:rsidR="00C24574" w:rsidRPr="00FF1CD1" w:rsidRDefault="00C24574" w:rsidP="00EC7324">
            <w:pPr>
              <w:pStyle w:val="ASFKTablenorm"/>
              <w:ind w:left="57" w:right="57"/>
            </w:pPr>
            <w:r w:rsidRPr="00FF1CD1">
              <w:t>22.11.2011</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SUFD-27103, SUFD-26799 (SUFD-28771) д</w:t>
            </w:r>
            <w:r w:rsidRPr="00AE58D3">
              <w:t>о</w:t>
            </w:r>
            <w:r w:rsidRPr="00FF1CD1">
              <w:t>бавлен п.</w:t>
            </w:r>
            <w:r w:rsidR="00D917A2">
              <w:t xml:space="preserve"> </w:t>
            </w:r>
            <w:r w:rsidR="00D874EE">
              <w:fldChar w:fldCharType="begin"/>
            </w:r>
            <w:r w:rsidR="00D874EE">
              <w:instrText xml:space="preserve"> REF _Ref333920052 \r \h </w:instrText>
            </w:r>
            <w:r w:rsidR="00D874EE">
              <w:fldChar w:fldCharType="separate"/>
            </w:r>
            <w:r w:rsidR="00A34761">
              <w:t>5.14.1</w:t>
            </w:r>
            <w:r w:rsidR="00D874EE">
              <w:fldChar w:fldCharType="end"/>
            </w:r>
            <w:r w:rsidR="00D874EE">
              <w:t>.</w:t>
            </w:r>
          </w:p>
          <w:p w:rsidR="00C24574" w:rsidRPr="00FF1CD1" w:rsidRDefault="00C24574" w:rsidP="00EC7324">
            <w:pPr>
              <w:pStyle w:val="ASFKTablenorm"/>
              <w:ind w:left="57" w:right="57"/>
            </w:pPr>
            <w:r w:rsidRPr="00FF1CD1">
              <w:t>В соответствии с SUFD-29506 (SUFD-29573) актуал</w:t>
            </w:r>
            <w:r w:rsidRPr="00C24574">
              <w:t>и</w:t>
            </w:r>
            <w:r w:rsidRPr="00FF1CD1">
              <w:t>з</w:t>
            </w:r>
            <w:r w:rsidRPr="00981E07">
              <w:t>и</w:t>
            </w:r>
            <w:r w:rsidRPr="00FF1CD1">
              <w:t xml:space="preserve">рован п. </w:t>
            </w:r>
            <w:r w:rsidR="00D874EE">
              <w:fldChar w:fldCharType="begin"/>
            </w:r>
            <w:r w:rsidR="00D874EE">
              <w:instrText xml:space="preserve"> REF _Ref333920052 \r \h </w:instrText>
            </w:r>
            <w:r w:rsidR="00D874EE">
              <w:fldChar w:fldCharType="separate"/>
            </w:r>
            <w:r w:rsidR="00A34761">
              <w:t>5.14.1</w:t>
            </w:r>
            <w:r w:rsidR="00D874EE">
              <w:fldChar w:fldCharType="end"/>
            </w:r>
            <w:r w:rsidR="00D874EE">
              <w:t>.</w:t>
            </w:r>
          </w:p>
          <w:p w:rsidR="00C24574" w:rsidRPr="00FF1CD1" w:rsidRDefault="00C24574" w:rsidP="00EC7324">
            <w:pPr>
              <w:pStyle w:val="ASFKTablenorm"/>
              <w:ind w:left="57" w:right="57"/>
            </w:pPr>
            <w:r w:rsidRPr="00FF1CD1">
              <w:t>В соответствии с SUFD-29117 (SUFD-29209) а</w:t>
            </w:r>
            <w:r w:rsidRPr="00353C7B">
              <w:t>к</w:t>
            </w:r>
            <w:r w:rsidRPr="00FF1CD1">
              <w:t>ту</w:t>
            </w:r>
            <w:r w:rsidRPr="00C24574">
              <w:t>а</w:t>
            </w:r>
            <w:r w:rsidRPr="00FF1CD1">
              <w:t>л</w:t>
            </w:r>
            <w:r w:rsidRPr="00981E07">
              <w:t>и</w:t>
            </w:r>
            <w:r w:rsidRPr="00FF1CD1">
              <w:t xml:space="preserve">зирован п. </w:t>
            </w:r>
            <w:r w:rsidR="00080737">
              <w:fldChar w:fldCharType="begin"/>
            </w:r>
            <w:r w:rsidR="00080737">
              <w:instrText xml:space="preserve"> REF _Ref418863450 \r \h </w:instrText>
            </w:r>
            <w:r w:rsidR="00080737">
              <w:fldChar w:fldCharType="separate"/>
            </w:r>
            <w:r w:rsidR="00A34761">
              <w:t>5.4.2</w:t>
            </w:r>
            <w:r w:rsidR="00080737">
              <w:fldChar w:fldCharType="end"/>
            </w:r>
            <w:r w:rsidR="00080737">
              <w:t>.</w:t>
            </w:r>
          </w:p>
          <w:p w:rsidR="00C24574" w:rsidRPr="00FF1CD1" w:rsidRDefault="00C24574" w:rsidP="00EC7324">
            <w:pPr>
              <w:pStyle w:val="ASFKTablenorm"/>
              <w:ind w:left="57" w:right="57"/>
            </w:pPr>
            <w:r w:rsidRPr="00FF1CD1">
              <w:t>В соответствии с SUFD-28695 (SUFD-29426) 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A34761">
              <w:t>5.14.1</w:t>
            </w:r>
            <w:r w:rsidR="00080737">
              <w:fldChar w:fldCharType="end"/>
            </w:r>
            <w:r w:rsidR="00080737">
              <w:t>.</w:t>
            </w:r>
          </w:p>
          <w:p w:rsidR="00C24574" w:rsidRPr="00FF1CD1" w:rsidRDefault="00C24574" w:rsidP="00EC7324">
            <w:pPr>
              <w:pStyle w:val="ASFKTablenorm"/>
              <w:ind w:left="57" w:right="57"/>
            </w:pPr>
            <w:r w:rsidRPr="00FF1CD1">
              <w:t>В соответствии с SUFD-29804 актуализ</w:t>
            </w:r>
            <w:r w:rsidRPr="00353C7B">
              <w:t>и</w:t>
            </w:r>
            <w:r w:rsidRPr="00FF1CD1">
              <w:t>рован п.</w:t>
            </w:r>
            <w:r w:rsidR="00080737">
              <w:t xml:space="preserve"> </w:t>
            </w:r>
            <w:r w:rsidR="00080737">
              <w:fldChar w:fldCharType="begin"/>
            </w:r>
            <w:r w:rsidR="00080737">
              <w:instrText xml:space="preserve"> REF _Ref482951234 \r \h </w:instrText>
            </w:r>
            <w:r w:rsidR="00080737">
              <w:fldChar w:fldCharType="separate"/>
            </w:r>
            <w:r w:rsidR="00A34761">
              <w:t>5.13.1</w:t>
            </w:r>
            <w:r w:rsidR="00080737">
              <w:fldChar w:fldCharType="end"/>
            </w:r>
            <w:r w:rsidR="00A12D74">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3.2</w:t>
            </w:r>
          </w:p>
        </w:tc>
        <w:tc>
          <w:tcPr>
            <w:tcW w:w="722" w:type="pct"/>
            <w:shd w:val="clear" w:color="auto" w:fill="auto"/>
          </w:tcPr>
          <w:p w:rsidR="00C24574" w:rsidRPr="00FF1CD1" w:rsidRDefault="00C24574" w:rsidP="00EC7324">
            <w:pPr>
              <w:pStyle w:val="ASFKTablenorm"/>
              <w:ind w:left="57" w:right="57"/>
            </w:pPr>
            <w:r w:rsidRPr="00FF1CD1">
              <w:t>26.12.2011</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SUFD-29510 (SUFD-29814) актуал</w:t>
            </w:r>
            <w:r w:rsidRPr="00C24574">
              <w:t>и</w:t>
            </w:r>
            <w:r w:rsidRPr="00FF1CD1">
              <w:t>з</w:t>
            </w:r>
            <w:r w:rsidRPr="00981E07">
              <w:t>и</w:t>
            </w:r>
            <w:r w:rsidRPr="00FF1CD1">
              <w:t xml:space="preserve">рован п. </w:t>
            </w:r>
            <w:r w:rsidR="00080737">
              <w:fldChar w:fldCharType="begin"/>
            </w:r>
            <w:r w:rsidR="00080737">
              <w:instrText xml:space="preserve"> REF _Ref482950864 \r \h </w:instrText>
            </w:r>
            <w:r w:rsidR="00080737">
              <w:fldChar w:fldCharType="separate"/>
            </w:r>
            <w:r w:rsidR="00A34761">
              <w:t>5.4.3</w:t>
            </w:r>
            <w:r w:rsidR="00080737">
              <w:fldChar w:fldCharType="end"/>
            </w:r>
            <w:r w:rsidR="00080737">
              <w:t>.</w:t>
            </w:r>
          </w:p>
          <w:p w:rsidR="00C24574" w:rsidRPr="00FF1CD1" w:rsidRDefault="00C24574" w:rsidP="00EC7324">
            <w:pPr>
              <w:pStyle w:val="ASFKTablenorm"/>
              <w:ind w:left="57" w:right="57"/>
            </w:pPr>
            <w:r w:rsidRPr="00FF1CD1">
              <w:t>В соответствии с SUFD-28392 (SUFD-29927)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A34761">
              <w:t>5.4.4</w:t>
            </w:r>
            <w:r w:rsidR="00080737">
              <w:fldChar w:fldCharType="end"/>
            </w:r>
            <w:r w:rsidR="00080737">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3.3</w:t>
            </w:r>
          </w:p>
        </w:tc>
        <w:tc>
          <w:tcPr>
            <w:tcW w:w="722" w:type="pct"/>
            <w:shd w:val="clear" w:color="auto" w:fill="auto"/>
          </w:tcPr>
          <w:p w:rsidR="00C24574" w:rsidRPr="00FF1CD1" w:rsidRDefault="00C24574" w:rsidP="00EC7324">
            <w:pPr>
              <w:pStyle w:val="ASFKTablenorm"/>
              <w:ind w:left="57" w:right="57"/>
            </w:pPr>
            <w:r w:rsidRPr="00FF1CD1">
              <w:t>12.01.2012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SUFD-23273</w:t>
            </w:r>
            <w:r w:rsidR="00080737">
              <w:t xml:space="preserve">, </w:t>
            </w:r>
            <w:r w:rsidR="00080737" w:rsidRPr="00FF1CD1">
              <w:t>SUFD-28085</w:t>
            </w:r>
            <w:r w:rsidR="00C80568">
              <w:t xml:space="preserve"> </w:t>
            </w:r>
            <w:r w:rsidRPr="00FF1CD1">
              <w:t>(SUFD-30443</w:t>
            </w:r>
            <w:r w:rsidR="00080737">
              <w:t xml:space="preserve">, </w:t>
            </w:r>
            <w:r w:rsidR="00080737" w:rsidRPr="00FF1CD1">
              <w:t>SUFD-30444</w:t>
            </w:r>
            <w:r w:rsidRPr="00FF1CD1">
              <w:t>) актуал</w:t>
            </w:r>
            <w:r w:rsidRPr="00C24574">
              <w:t>и</w:t>
            </w:r>
            <w:r w:rsidRPr="00FF1CD1">
              <w:t>з</w:t>
            </w:r>
            <w:r w:rsidRPr="00981E07">
              <w:t>и</w:t>
            </w:r>
            <w:r w:rsidRPr="00FF1CD1">
              <w:t>рован п.</w:t>
            </w:r>
            <w:r w:rsidR="00A467F4">
              <w:fldChar w:fldCharType="begin"/>
            </w:r>
            <w:r w:rsidR="00A467F4">
              <w:instrText xml:space="preserve"> REF _Ref59618190 \r \h </w:instrText>
            </w:r>
            <w:r w:rsidR="00A467F4">
              <w:fldChar w:fldCharType="separate"/>
            </w:r>
            <w:r w:rsidR="00A34761">
              <w:t>5.5.1</w:t>
            </w:r>
            <w:r w:rsidR="00A467F4">
              <w:fldChar w:fldCharType="end"/>
            </w:r>
            <w:r w:rsidR="00080737">
              <w:t>.</w:t>
            </w:r>
          </w:p>
          <w:p w:rsidR="00C24574" w:rsidRPr="00FF1CD1" w:rsidRDefault="00C24574" w:rsidP="00EC7324">
            <w:pPr>
              <w:pStyle w:val="ASFKTablenorm"/>
              <w:ind w:left="57" w:right="57"/>
            </w:pPr>
            <w:r w:rsidRPr="00FF1CD1">
              <w:t>В соответствии с SUFD-27228 (SUFD-30133)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A34761">
              <w:t>5.4.4</w:t>
            </w:r>
            <w:r w:rsidR="00080737">
              <w:fldChar w:fldCharType="end"/>
            </w:r>
            <w:r w:rsidR="00080737">
              <w:t>.</w:t>
            </w:r>
          </w:p>
          <w:p w:rsidR="00C24574" w:rsidRPr="00FF1CD1" w:rsidRDefault="00C24574" w:rsidP="00EC7324">
            <w:pPr>
              <w:pStyle w:val="ASFKTablenorm"/>
              <w:ind w:left="57" w:right="57"/>
            </w:pPr>
            <w:r w:rsidRPr="00FF1CD1">
              <w:t>В соответствии с SUFD-29999 (SUFD-30521)</w:t>
            </w:r>
            <w:r>
              <w:t xml:space="preserve"> </w:t>
            </w:r>
            <w:r w:rsidRPr="00FF1CD1">
              <w:t>актуал</w:t>
            </w:r>
            <w:r w:rsidRPr="00C24574">
              <w:t>и</w:t>
            </w:r>
            <w:r w:rsidRPr="00FF1CD1">
              <w:t>з</w:t>
            </w:r>
            <w:r w:rsidRPr="00981E07">
              <w:t>и</w:t>
            </w:r>
            <w:r w:rsidRPr="00FF1CD1">
              <w:t>рован</w:t>
            </w:r>
            <w:r>
              <w:t xml:space="preserve"> </w:t>
            </w:r>
            <w:r w:rsidRPr="00FF1CD1">
              <w:t xml:space="preserve">п. </w:t>
            </w:r>
            <w:r w:rsidR="00080737">
              <w:fldChar w:fldCharType="begin"/>
            </w:r>
            <w:r w:rsidR="00080737">
              <w:instrText xml:space="preserve"> REF _Ref418863450 \r \h </w:instrText>
            </w:r>
            <w:r w:rsidR="00080737">
              <w:fldChar w:fldCharType="separate"/>
            </w:r>
            <w:r w:rsidR="00A34761">
              <w:t>5.4.2</w:t>
            </w:r>
            <w:r w:rsidR="00080737">
              <w:fldChar w:fldCharType="end"/>
            </w:r>
            <w:r w:rsidR="00080737">
              <w:t>.</w:t>
            </w:r>
          </w:p>
          <w:p w:rsidR="00C24574" w:rsidRPr="00FF1CD1" w:rsidRDefault="00C24574" w:rsidP="00EC7324">
            <w:pPr>
              <w:pStyle w:val="ASFKTablenorm"/>
              <w:ind w:left="57" w:right="57"/>
            </w:pPr>
            <w:r w:rsidRPr="00FF1CD1">
              <w:t>В соответствии с SUFD-26367 (SUFD-30867)</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A34761">
              <w:t>5.14.1</w:t>
            </w:r>
            <w:r w:rsidR="00080737">
              <w:fldChar w:fldCharType="end"/>
            </w:r>
            <w:r w:rsidR="00080737">
              <w:t>.</w:t>
            </w:r>
          </w:p>
          <w:p w:rsidR="00C24574" w:rsidRPr="00FF1CD1" w:rsidRDefault="00C24574" w:rsidP="00EC7324">
            <w:pPr>
              <w:pStyle w:val="ASFKTablenorm"/>
              <w:ind w:left="57" w:right="57"/>
            </w:pPr>
            <w:r w:rsidRPr="00FF1CD1">
              <w:t>В соответствии с SUFD-26766 (SUFD-29087) доба</w:t>
            </w:r>
            <w:r w:rsidRPr="00353C7B">
              <w:t>в</w:t>
            </w:r>
            <w:r w:rsidR="00080737">
              <w:t xml:space="preserve">лен п. </w:t>
            </w:r>
            <w:r w:rsidR="00080737">
              <w:fldChar w:fldCharType="begin"/>
            </w:r>
            <w:r w:rsidR="00080737">
              <w:instrText xml:space="preserve"> REF _Ref482950384 \r \h </w:instrText>
            </w:r>
            <w:r w:rsidR="00080737">
              <w:fldChar w:fldCharType="separate"/>
            </w:r>
            <w:r w:rsidR="00A34761">
              <w:t>5.10.1</w:t>
            </w:r>
            <w:r w:rsidR="00080737">
              <w:fldChar w:fldCharType="end"/>
            </w:r>
            <w:r w:rsidR="00080737">
              <w:t>.</w:t>
            </w:r>
          </w:p>
          <w:p w:rsidR="00C24574" w:rsidRPr="00FF1CD1" w:rsidRDefault="00C24574" w:rsidP="00EC7324">
            <w:pPr>
              <w:pStyle w:val="ASFKTablenorm"/>
              <w:ind w:left="57" w:right="57"/>
            </w:pPr>
            <w:r w:rsidRPr="00FF1CD1">
              <w:t>В соответ</w:t>
            </w:r>
            <w:r w:rsidR="00080737">
              <w:t xml:space="preserve">ствии с SUFD-27103 (SUFD-29126, </w:t>
            </w:r>
            <w:r w:rsidRPr="00FF1CD1">
              <w:t>SUFD-29575) а</w:t>
            </w:r>
            <w:r w:rsidRPr="00353C7B">
              <w:t>к</w:t>
            </w:r>
            <w:r w:rsidRPr="00FF1CD1">
              <w:t xml:space="preserve">туализирован п. </w:t>
            </w:r>
            <w:r w:rsidR="00080737">
              <w:fldChar w:fldCharType="begin"/>
            </w:r>
            <w:r w:rsidR="00080737">
              <w:instrText xml:space="preserve"> REF _Ref333920052 \r \h </w:instrText>
            </w:r>
            <w:r w:rsidR="00080737">
              <w:fldChar w:fldCharType="separate"/>
            </w:r>
            <w:r w:rsidR="00A34761">
              <w:t>5.14.1</w:t>
            </w:r>
            <w:r w:rsidR="00080737">
              <w:fldChar w:fldCharType="end"/>
            </w:r>
            <w:r w:rsidR="00080737">
              <w:t>.</w:t>
            </w:r>
          </w:p>
          <w:p w:rsidR="00C24574" w:rsidRPr="00FF1CD1" w:rsidRDefault="00C24574" w:rsidP="00EC7324">
            <w:pPr>
              <w:pStyle w:val="ASFKTablenorm"/>
              <w:ind w:left="57" w:right="57"/>
            </w:pPr>
            <w:r w:rsidRPr="00FF1CD1">
              <w:t>В соответствии с SUFD-23295 (SUFD-29593)</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A34761">
              <w:t>5.4.4</w:t>
            </w:r>
            <w:r w:rsidR="00080737">
              <w:fldChar w:fldCharType="end"/>
            </w:r>
            <w:r w:rsidR="00080737">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3.4</w:t>
            </w:r>
          </w:p>
        </w:tc>
        <w:tc>
          <w:tcPr>
            <w:tcW w:w="722" w:type="pct"/>
            <w:shd w:val="clear" w:color="auto" w:fill="auto"/>
          </w:tcPr>
          <w:p w:rsidR="00C24574" w:rsidRPr="00FF1CD1" w:rsidRDefault="00C24574" w:rsidP="00EC7324">
            <w:pPr>
              <w:pStyle w:val="ASFKTablenorm"/>
              <w:ind w:left="57" w:right="57"/>
            </w:pPr>
            <w:r w:rsidRPr="00FF1CD1">
              <w:t>08.02.2012</w:t>
            </w:r>
          </w:p>
        </w:tc>
        <w:tc>
          <w:tcPr>
            <w:tcW w:w="944" w:type="pct"/>
            <w:shd w:val="clear" w:color="auto" w:fill="auto"/>
          </w:tcPr>
          <w:p w:rsidR="00C24574" w:rsidRPr="00FF1CD1" w:rsidRDefault="00C24574" w:rsidP="00EC7324">
            <w:pPr>
              <w:pStyle w:val="ASFKTablenorm"/>
              <w:ind w:left="57" w:right="57"/>
            </w:pPr>
            <w:r>
              <w:t>Гофман И.</w:t>
            </w:r>
            <w:r w:rsidR="000F327E" w:rsidRPr="00EC7324">
              <w:rPr>
                <w:lang w:val="en-US"/>
              </w:rPr>
              <w:t xml:space="preserve"> </w:t>
            </w:r>
            <w:r>
              <w:t>Д.</w:t>
            </w:r>
          </w:p>
        </w:tc>
        <w:tc>
          <w:tcPr>
            <w:tcW w:w="2863" w:type="pct"/>
            <w:shd w:val="clear" w:color="auto" w:fill="auto"/>
          </w:tcPr>
          <w:p w:rsidR="00C24574" w:rsidRPr="00FF1CD1" w:rsidRDefault="00C24574" w:rsidP="00EC7324">
            <w:pPr>
              <w:pStyle w:val="ASFKTablenorm"/>
              <w:ind w:left="57" w:right="57"/>
            </w:pPr>
            <w:r w:rsidRPr="00FF1CD1">
              <w:t>В соответствие с SUFD-24616 (SUFD-28247) измен</w:t>
            </w:r>
            <w:r w:rsidRPr="00C24574">
              <w:t>е</w:t>
            </w:r>
            <w:r w:rsidRPr="00FF1CD1">
              <w:t>ны скриншоты по всему док</w:t>
            </w:r>
            <w:r w:rsidRPr="00AE58D3">
              <w:t>у</w:t>
            </w:r>
            <w:r w:rsidRPr="00FF1CD1">
              <w:t>менту.</w:t>
            </w:r>
          </w:p>
          <w:p w:rsidR="00C24574" w:rsidRPr="00FF1CD1" w:rsidRDefault="00C24574" w:rsidP="00EC7324">
            <w:pPr>
              <w:pStyle w:val="ASFKTablenorm"/>
              <w:ind w:left="57" w:right="57"/>
            </w:pPr>
            <w:r w:rsidRPr="00FF1CD1">
              <w:t xml:space="preserve">В соответствии с SUFD-31090 (SUFD-31288) </w:t>
            </w:r>
            <w:r w:rsidR="00E0108C">
              <w:t xml:space="preserve">актуализирован п. </w:t>
            </w:r>
            <w:r w:rsidR="00E0108C">
              <w:fldChar w:fldCharType="begin"/>
            </w:r>
            <w:r w:rsidR="00E0108C">
              <w:instrText xml:space="preserve"> REF _Ref449339684 \r \h </w:instrText>
            </w:r>
            <w:r w:rsidR="00E0108C">
              <w:fldChar w:fldCharType="separate"/>
            </w:r>
            <w:r w:rsidR="00A34761">
              <w:t>5.4.4</w:t>
            </w:r>
            <w:r w:rsidR="00E0108C">
              <w:fldChar w:fldCharType="end"/>
            </w:r>
            <w:r w:rsidR="00E0108C">
              <w:t>.</w:t>
            </w:r>
          </w:p>
          <w:p w:rsidR="00C24574" w:rsidRPr="00FF1CD1" w:rsidRDefault="00C24574" w:rsidP="00EC7324">
            <w:pPr>
              <w:pStyle w:val="ASFKTablenorm"/>
              <w:ind w:left="57" w:right="57"/>
            </w:pPr>
            <w:r w:rsidRPr="00FF1CD1">
              <w:t>В соответствии с SUFD-31586 (SUFD-31522)</w:t>
            </w:r>
            <w:r>
              <w:t xml:space="preserve"> </w:t>
            </w:r>
            <w:r w:rsidRPr="00FF1CD1">
              <w:t>актуал</w:t>
            </w:r>
            <w:r w:rsidRPr="00C24574">
              <w:t>и</w:t>
            </w:r>
            <w:r w:rsidRPr="00FF1CD1">
              <w:t>з</w:t>
            </w:r>
            <w:r w:rsidRPr="00981E07">
              <w:t>и</w:t>
            </w:r>
            <w:r w:rsidRPr="00FF1CD1">
              <w:t xml:space="preserve">рован </w:t>
            </w:r>
            <w:r w:rsidR="00A12D74" w:rsidRPr="00FF1CD1">
              <w:t xml:space="preserve">п. </w:t>
            </w:r>
            <w:r w:rsidR="00080737">
              <w:fldChar w:fldCharType="begin"/>
            </w:r>
            <w:r w:rsidR="00080737">
              <w:instrText xml:space="preserve"> REF _Ref418863450 \r \h </w:instrText>
            </w:r>
            <w:r w:rsidR="00080737">
              <w:fldChar w:fldCharType="separate"/>
            </w:r>
            <w:r w:rsidR="00A34761">
              <w:t>5.4.2</w:t>
            </w:r>
            <w:r w:rsidR="00080737">
              <w:fldChar w:fldCharType="end"/>
            </w:r>
            <w:r w:rsidR="00080737">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3.5</w:t>
            </w:r>
          </w:p>
        </w:tc>
        <w:tc>
          <w:tcPr>
            <w:tcW w:w="722" w:type="pct"/>
            <w:shd w:val="clear" w:color="auto" w:fill="auto"/>
          </w:tcPr>
          <w:p w:rsidR="00C24574" w:rsidRPr="00FF1CD1" w:rsidRDefault="00C24574" w:rsidP="00EC7324">
            <w:pPr>
              <w:pStyle w:val="ASFKTablenorm"/>
              <w:ind w:left="57" w:right="57"/>
            </w:pPr>
            <w:r w:rsidRPr="00FF1CD1">
              <w:t>22.02.2012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724B1F">
              <w:t xml:space="preserve"> </w:t>
            </w:r>
            <w:r w:rsidRPr="00FF1CD1">
              <w:t>И.</w:t>
            </w:r>
          </w:p>
          <w:p w:rsidR="00C24574" w:rsidRPr="00FF1CD1" w:rsidRDefault="00C24574" w:rsidP="00EC7324">
            <w:pPr>
              <w:pStyle w:val="ASFKTablenorm"/>
              <w:ind w:left="57" w:right="57"/>
            </w:pPr>
            <w:r w:rsidRPr="00FF1CD1">
              <w:t>Гофман И.</w:t>
            </w:r>
            <w:r w:rsidR="000F327E" w:rsidRPr="00724B1F">
              <w:t xml:space="preserve"> </w:t>
            </w:r>
            <w:r w:rsidRPr="00FF1CD1">
              <w:t>Д.</w:t>
            </w:r>
          </w:p>
        </w:tc>
        <w:tc>
          <w:tcPr>
            <w:tcW w:w="2863" w:type="pct"/>
            <w:shd w:val="clear" w:color="auto" w:fill="auto"/>
          </w:tcPr>
          <w:p w:rsidR="00C24574" w:rsidRPr="00FF1CD1" w:rsidRDefault="00C24574" w:rsidP="00EC7324">
            <w:pPr>
              <w:pStyle w:val="ASFKTablenorm"/>
              <w:ind w:left="57" w:right="57"/>
            </w:pPr>
            <w:r w:rsidRPr="00FF1CD1">
              <w:t>В соответствии с SUFD-17301 (SUFD-28665</w:t>
            </w:r>
            <w:r w:rsidR="00A12D74">
              <w:t xml:space="preserve">, </w:t>
            </w:r>
            <w:r w:rsidR="00A12D74" w:rsidRPr="00FF1CD1">
              <w:t>SUFD-32542</w:t>
            </w:r>
            <w:r w:rsidR="00A12D74">
              <w:t xml:space="preserve">, </w:t>
            </w:r>
            <w:r w:rsidR="00A12D74" w:rsidRPr="00FF1CD1">
              <w:t>SUFD-33367</w:t>
            </w:r>
            <w:r w:rsidRPr="00FF1CD1">
              <w:t>) актуал</w:t>
            </w:r>
            <w:r w:rsidRPr="00C24574">
              <w:t>и</w:t>
            </w:r>
            <w:r w:rsidRPr="00FF1CD1">
              <w:t>з</w:t>
            </w:r>
            <w:r w:rsidRPr="00981E07">
              <w:t>и</w:t>
            </w:r>
            <w:r w:rsidR="007F20B8">
              <w:t>рован п. Сведения о КБК.</w:t>
            </w:r>
          </w:p>
          <w:p w:rsidR="00C24574" w:rsidRPr="00FF1CD1" w:rsidRDefault="00C24574" w:rsidP="00EC7324">
            <w:pPr>
              <w:pStyle w:val="ASFKTablenorm"/>
              <w:ind w:left="57" w:right="57"/>
            </w:pPr>
            <w:r w:rsidRPr="00FF1CD1">
              <w:t>В соответствии с SUFD-28393 (SUFD-32467)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A34761">
              <w:t>5.14.1</w:t>
            </w:r>
            <w:r w:rsidR="007F20B8">
              <w:fldChar w:fldCharType="end"/>
            </w:r>
            <w:r w:rsidR="007F20B8">
              <w:t>.</w:t>
            </w:r>
          </w:p>
          <w:p w:rsidR="00C24574" w:rsidRPr="00FF1CD1" w:rsidRDefault="00C24574" w:rsidP="00EC7324">
            <w:pPr>
              <w:pStyle w:val="ASFKTablenorm"/>
              <w:ind w:left="57" w:right="57"/>
            </w:pPr>
            <w:r w:rsidRPr="00FF1CD1">
              <w:t>В соответствии с SUFD-26367 (SUFD-32783</w:t>
            </w:r>
            <w:r w:rsidR="00A12D74">
              <w:t xml:space="preserve">, </w:t>
            </w:r>
            <w:r w:rsidR="00A12D74" w:rsidRPr="00FF1CD1">
              <w:t>SUFD-32927</w:t>
            </w:r>
            <w:r w:rsidR="00A12D74">
              <w:t xml:space="preserve">, </w:t>
            </w:r>
            <w:r w:rsidR="00A12D74" w:rsidRPr="00FF1CD1">
              <w:t>SUFD-33716</w:t>
            </w:r>
            <w:r w:rsidRPr="00FF1CD1">
              <w:t>)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A34761">
              <w:t>5.14.1</w:t>
            </w:r>
            <w:r w:rsidR="007F20B8">
              <w:fldChar w:fldCharType="end"/>
            </w:r>
            <w:r w:rsidR="007F20B8">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3.6</w:t>
            </w:r>
          </w:p>
        </w:tc>
        <w:tc>
          <w:tcPr>
            <w:tcW w:w="722" w:type="pct"/>
            <w:shd w:val="clear" w:color="auto" w:fill="auto"/>
          </w:tcPr>
          <w:p w:rsidR="00C24574" w:rsidRPr="00FF1CD1" w:rsidRDefault="00C24574" w:rsidP="00EC7324">
            <w:pPr>
              <w:pStyle w:val="ASFKTablenorm"/>
              <w:ind w:left="57" w:right="57"/>
            </w:pPr>
            <w:r w:rsidRPr="00FF1CD1">
              <w:t>31.05.2012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724B1F">
              <w:t xml:space="preserve"> </w:t>
            </w:r>
            <w:r w:rsidRPr="00FF1CD1">
              <w:t>И.</w:t>
            </w:r>
          </w:p>
          <w:p w:rsidR="00C24574" w:rsidRPr="00FF1CD1" w:rsidRDefault="00C24574" w:rsidP="00EC7324">
            <w:pPr>
              <w:pStyle w:val="ASFKTablenorm"/>
              <w:ind w:left="57" w:right="57"/>
            </w:pPr>
            <w:r w:rsidRPr="00FF1CD1">
              <w:t>Гофман И.</w:t>
            </w:r>
            <w:r w:rsidR="000F327E" w:rsidRPr="00724B1F">
              <w:t xml:space="preserve"> </w:t>
            </w:r>
            <w:r w:rsidRPr="00FF1CD1">
              <w:t>Д.</w:t>
            </w:r>
          </w:p>
        </w:tc>
        <w:tc>
          <w:tcPr>
            <w:tcW w:w="2863" w:type="pct"/>
            <w:shd w:val="clear" w:color="auto" w:fill="auto"/>
          </w:tcPr>
          <w:p w:rsidR="00C24574" w:rsidRPr="00FF1CD1" w:rsidRDefault="00C24574" w:rsidP="00EC7324">
            <w:pPr>
              <w:pStyle w:val="ASFKTablenorm"/>
              <w:ind w:left="57" w:right="57"/>
            </w:pPr>
            <w:r w:rsidRPr="00FF1CD1">
              <w:t>В соответствии с SUFD-31854 (SUFD-34152) актуал</w:t>
            </w:r>
            <w:r w:rsidRPr="00C24574">
              <w:t>и</w:t>
            </w:r>
            <w:r w:rsidRPr="00FF1CD1">
              <w:t>з</w:t>
            </w:r>
            <w:r w:rsidRPr="00981E07">
              <w:t>и</w:t>
            </w:r>
            <w:r w:rsidRPr="00FF1CD1">
              <w:t>рован п.</w:t>
            </w:r>
            <w:r w:rsidR="007F20B8">
              <w:t xml:space="preserve"> </w:t>
            </w:r>
            <w:r w:rsidR="007F20B8">
              <w:fldChar w:fldCharType="begin"/>
            </w:r>
            <w:r w:rsidR="007F20B8">
              <w:instrText xml:space="preserve"> REF _Ref482949575 \r \h </w:instrText>
            </w:r>
            <w:r w:rsidR="007F20B8">
              <w:fldChar w:fldCharType="separate"/>
            </w:r>
            <w:r w:rsidR="00A34761">
              <w:t>5.4.1</w:t>
            </w:r>
            <w:r w:rsidR="007F20B8">
              <w:fldChar w:fldCharType="end"/>
            </w:r>
            <w:r w:rsidR="007F20B8">
              <w:t>.</w:t>
            </w:r>
          </w:p>
          <w:p w:rsidR="00C24574" w:rsidRPr="00FF1CD1" w:rsidRDefault="00C24574" w:rsidP="00EC7324">
            <w:pPr>
              <w:pStyle w:val="ASFKTablenorm"/>
              <w:ind w:left="57" w:right="57"/>
            </w:pPr>
            <w:r w:rsidRPr="00FF1CD1">
              <w:t>В соответствии с SUFD-31854 (SUFD-34154) актуал</w:t>
            </w:r>
            <w:r w:rsidRPr="00C24574">
              <w:t>и</w:t>
            </w:r>
            <w:r w:rsidRPr="00FF1CD1">
              <w:t>з</w:t>
            </w:r>
            <w:r w:rsidRPr="00981E07">
              <w:t>и</w:t>
            </w:r>
            <w:r w:rsidRPr="00FF1CD1">
              <w:t xml:space="preserve">рован </w:t>
            </w:r>
            <w:r w:rsidR="00A12D74" w:rsidRPr="00FF1CD1">
              <w:t xml:space="preserve">п. </w:t>
            </w:r>
            <w:r w:rsidR="007F20B8">
              <w:fldChar w:fldCharType="begin"/>
            </w:r>
            <w:r w:rsidR="007F20B8">
              <w:instrText xml:space="preserve"> REF _Ref418863450 \r \h </w:instrText>
            </w:r>
            <w:r w:rsidR="007F20B8">
              <w:fldChar w:fldCharType="separate"/>
            </w:r>
            <w:r w:rsidR="00A34761">
              <w:t>5.4.2</w:t>
            </w:r>
            <w:r w:rsidR="007F20B8">
              <w:fldChar w:fldCharType="end"/>
            </w:r>
            <w:r w:rsidR="007F20B8">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lastRenderedPageBreak/>
              <w:t>3.7</w:t>
            </w:r>
          </w:p>
        </w:tc>
        <w:tc>
          <w:tcPr>
            <w:tcW w:w="722" w:type="pct"/>
            <w:shd w:val="clear" w:color="auto" w:fill="auto"/>
          </w:tcPr>
          <w:p w:rsidR="00C24574" w:rsidRPr="00FF1CD1" w:rsidRDefault="00C24574" w:rsidP="00EC7324">
            <w:pPr>
              <w:pStyle w:val="ASFKTablenorm"/>
              <w:ind w:left="57" w:right="57"/>
            </w:pPr>
            <w:r w:rsidRPr="00FF1CD1">
              <w:t>13.06.2012</w:t>
            </w:r>
          </w:p>
        </w:tc>
        <w:tc>
          <w:tcPr>
            <w:tcW w:w="944" w:type="pct"/>
            <w:shd w:val="clear" w:color="auto" w:fill="auto"/>
          </w:tcPr>
          <w:p w:rsidR="00C24574" w:rsidRPr="00FF1CD1" w:rsidRDefault="00C24574" w:rsidP="00EC7324">
            <w:pPr>
              <w:pStyle w:val="ASFKTablenorm"/>
              <w:ind w:left="57" w:right="57"/>
            </w:pPr>
            <w:r w:rsidRPr="00FF1CD1">
              <w:t>Гофман И.</w:t>
            </w:r>
            <w:r w:rsidR="000F327E" w:rsidRPr="00EC7324">
              <w:rPr>
                <w:lang w:val="en-US"/>
              </w:rPr>
              <w:t xml:space="preserve"> </w:t>
            </w:r>
            <w:r w:rsidRPr="00FF1CD1">
              <w:t>Д.</w:t>
            </w:r>
          </w:p>
        </w:tc>
        <w:tc>
          <w:tcPr>
            <w:tcW w:w="2863" w:type="pct"/>
            <w:shd w:val="clear" w:color="auto" w:fill="auto"/>
          </w:tcPr>
          <w:p w:rsidR="00C24574" w:rsidRPr="00FF1CD1" w:rsidRDefault="00C24574" w:rsidP="00EC7324">
            <w:pPr>
              <w:pStyle w:val="ASFKTablenorm"/>
              <w:ind w:left="57" w:right="57"/>
            </w:pPr>
            <w:r w:rsidRPr="00FF1CD1">
              <w:t xml:space="preserve">В соответствии с SUFD-28127 (SUFD-34557) </w:t>
            </w:r>
            <w:r w:rsidR="007F20B8">
              <w:t>добавлен</w:t>
            </w:r>
            <w:r w:rsidRPr="00FF1CD1">
              <w:t xml:space="preserve"> </w:t>
            </w:r>
            <w:r w:rsidR="007F20B8">
              <w:t xml:space="preserve">п. </w:t>
            </w:r>
            <w:r w:rsidR="007F20B8">
              <w:fldChar w:fldCharType="begin"/>
            </w:r>
            <w:r w:rsidR="007F20B8">
              <w:instrText xml:space="preserve"> REF _Ref375761758 \r \h </w:instrText>
            </w:r>
            <w:r w:rsidR="007F20B8">
              <w:fldChar w:fldCharType="separate"/>
            </w:r>
            <w:r w:rsidR="00A34761">
              <w:t>5.14.3</w:t>
            </w:r>
            <w:r w:rsidR="007F20B8">
              <w:fldChar w:fldCharType="end"/>
            </w:r>
            <w:r w:rsidR="007F20B8">
              <w:t>.</w:t>
            </w:r>
          </w:p>
          <w:p w:rsidR="00C24574" w:rsidRPr="00FF1CD1" w:rsidRDefault="00C24574" w:rsidP="00EC7324">
            <w:pPr>
              <w:pStyle w:val="ASFKTablenorm"/>
              <w:ind w:left="57" w:right="57"/>
            </w:pPr>
            <w:r w:rsidRPr="00FF1CD1">
              <w:t>В соответствии с SUFD-29592 (SUFD-35027) актуал</w:t>
            </w:r>
            <w:r w:rsidRPr="00C24574">
              <w:t>и</w:t>
            </w:r>
            <w:r w:rsidRPr="00FF1CD1">
              <w:t>з</w:t>
            </w:r>
            <w:r w:rsidRPr="00981E07">
              <w:t>и</w:t>
            </w:r>
            <w:r w:rsidRPr="00FF1CD1">
              <w:t xml:space="preserve">рован п. </w:t>
            </w:r>
            <w:r w:rsidR="007F20B8">
              <w:fldChar w:fldCharType="begin"/>
            </w:r>
            <w:r w:rsidR="007F20B8">
              <w:instrText xml:space="preserve"> REF _Ref418863450 \r \h </w:instrText>
            </w:r>
            <w:r w:rsidR="007F20B8">
              <w:fldChar w:fldCharType="separate"/>
            </w:r>
            <w:r w:rsidR="00A34761">
              <w:t>5.4.2</w:t>
            </w:r>
            <w:r w:rsidR="007F20B8">
              <w:fldChar w:fldCharType="end"/>
            </w:r>
            <w:r w:rsidR="007F20B8">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3.8</w:t>
            </w:r>
          </w:p>
        </w:tc>
        <w:tc>
          <w:tcPr>
            <w:tcW w:w="722" w:type="pct"/>
            <w:shd w:val="clear" w:color="auto" w:fill="auto"/>
          </w:tcPr>
          <w:p w:rsidR="00C24574" w:rsidRPr="00FF1CD1" w:rsidRDefault="00C24574" w:rsidP="00EC7324">
            <w:pPr>
              <w:pStyle w:val="ASFKTablenorm"/>
              <w:ind w:left="57" w:right="57"/>
            </w:pPr>
            <w:r w:rsidRPr="00FF1CD1">
              <w:t>10.07.2012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SUFD-35069 (SUFD-35816)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A34761">
              <w:t>5.14.1</w:t>
            </w:r>
            <w:r w:rsidR="00435EFA">
              <w:fldChar w:fldCharType="end"/>
            </w:r>
            <w:r w:rsidR="00435EFA">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3.9</w:t>
            </w:r>
          </w:p>
        </w:tc>
        <w:tc>
          <w:tcPr>
            <w:tcW w:w="722" w:type="pct"/>
            <w:shd w:val="clear" w:color="auto" w:fill="auto"/>
          </w:tcPr>
          <w:p w:rsidR="00C24574" w:rsidRPr="00FF1CD1" w:rsidRDefault="00C24574" w:rsidP="00EC7324">
            <w:pPr>
              <w:pStyle w:val="ASFKTablenorm"/>
              <w:ind w:left="57" w:right="57"/>
            </w:pPr>
            <w:r w:rsidRPr="00FF1CD1">
              <w:t>06.08.2012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 xml:space="preserve">В соответствии с SUFD-28127 (SUFD-36736) удален пункт 4.10.3 </w:t>
            </w:r>
            <w:r w:rsidR="00237D21">
              <w:t>«</w:t>
            </w:r>
            <w:r w:rsidRPr="00FF1CD1">
              <w:t>Сведения об орг</w:t>
            </w:r>
            <w:r w:rsidRPr="00AE58D3">
              <w:t>а</w:t>
            </w:r>
            <w:r w:rsidRPr="00FF1CD1">
              <w:t>низации</w:t>
            </w:r>
            <w:r w:rsidR="00237D21">
              <w:t>»</w:t>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4.0</w:t>
            </w:r>
          </w:p>
        </w:tc>
        <w:tc>
          <w:tcPr>
            <w:tcW w:w="722" w:type="pct"/>
            <w:shd w:val="clear" w:color="auto" w:fill="auto"/>
          </w:tcPr>
          <w:p w:rsidR="00C24574" w:rsidRPr="00FF1CD1" w:rsidRDefault="00C24574" w:rsidP="00EC7324">
            <w:pPr>
              <w:pStyle w:val="ASFKTablenorm"/>
              <w:ind w:left="57" w:right="57"/>
            </w:pPr>
            <w:r w:rsidRPr="00FF1CD1">
              <w:t>28.08.2012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SUFD-33195 (SUFD-35510)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A34761">
              <w:t>5.14.1</w:t>
            </w:r>
            <w:r w:rsidR="00435EFA">
              <w:fldChar w:fldCharType="end"/>
            </w:r>
            <w:r w:rsidR="00435EFA">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4.1</w:t>
            </w:r>
          </w:p>
        </w:tc>
        <w:tc>
          <w:tcPr>
            <w:tcW w:w="722" w:type="pct"/>
            <w:shd w:val="clear" w:color="auto" w:fill="auto"/>
          </w:tcPr>
          <w:p w:rsidR="00C24574" w:rsidRPr="00FF1CD1" w:rsidRDefault="00C24574" w:rsidP="00EC7324">
            <w:pPr>
              <w:pStyle w:val="ASFKTablenorm"/>
              <w:ind w:left="57" w:right="57"/>
            </w:pPr>
            <w:r w:rsidRPr="00FF1CD1">
              <w:t>17.10.2012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FTAS-158804 (SUFD-38220) доба</w:t>
            </w:r>
            <w:r w:rsidRPr="00C24574">
              <w:t>в</w:t>
            </w:r>
            <w:r w:rsidRPr="00FF1CD1">
              <w:t xml:space="preserve">лен </w:t>
            </w:r>
            <w:r w:rsidR="00D43C05">
              <w:t xml:space="preserve">подпункт «Работа с предварительными отчетами» в п. </w:t>
            </w:r>
            <w:r w:rsidR="003C737D">
              <w:fldChar w:fldCharType="begin"/>
            </w:r>
            <w:r w:rsidR="003C737D">
              <w:instrText xml:space="preserve"> REF _Ref413934114 \r \h  \* MERGEFORMAT </w:instrText>
            </w:r>
            <w:r w:rsidR="003C737D">
              <w:fldChar w:fldCharType="separate"/>
            </w:r>
            <w:r w:rsidR="00A34761">
              <w:t>5.11.2</w:t>
            </w:r>
            <w:r w:rsidR="003C737D">
              <w:fldChar w:fldCharType="end"/>
            </w:r>
            <w:r w:rsidR="003C737D">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4.2</w:t>
            </w:r>
          </w:p>
        </w:tc>
        <w:tc>
          <w:tcPr>
            <w:tcW w:w="722" w:type="pct"/>
            <w:shd w:val="clear" w:color="auto" w:fill="auto"/>
          </w:tcPr>
          <w:p w:rsidR="00C24574" w:rsidRPr="00FF1CD1" w:rsidRDefault="00C24574" w:rsidP="00EC7324">
            <w:pPr>
              <w:pStyle w:val="ASFKTablenorm"/>
              <w:ind w:left="57" w:right="57"/>
            </w:pPr>
            <w:r w:rsidRPr="00FF1CD1">
              <w:t>21.11.2012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SUFD-36141 (SUFD-39188) актуал</w:t>
            </w:r>
            <w:r w:rsidRPr="00C24574">
              <w:t>и</w:t>
            </w:r>
            <w:r w:rsidRPr="00FF1CD1">
              <w:t>з</w:t>
            </w:r>
            <w:r w:rsidRPr="00981E07">
              <w:t>и</w:t>
            </w:r>
            <w:r w:rsidRPr="00FF1CD1">
              <w:t xml:space="preserve">рован пункт </w:t>
            </w:r>
            <w:r w:rsidRPr="00FF1CD1">
              <w:fldChar w:fldCharType="begin"/>
            </w:r>
            <w:r w:rsidRPr="00FF1CD1">
              <w:instrText xml:space="preserve"> REF _Ref341278532 \r \h  \* MERGEFORMAT </w:instrText>
            </w:r>
            <w:r w:rsidRPr="00FF1CD1">
              <w:fldChar w:fldCharType="separate"/>
            </w:r>
            <w:r w:rsidR="00A34761">
              <w:t>5.6.1</w:t>
            </w:r>
            <w:r w:rsidRPr="00FF1CD1">
              <w:fldChar w:fldCharType="end"/>
            </w:r>
            <w:r w:rsidRPr="00FF1CD1">
              <w:t>.</w:t>
            </w:r>
          </w:p>
          <w:p w:rsidR="00C24574" w:rsidRPr="00FF1CD1" w:rsidRDefault="00C24574" w:rsidP="00EC7324">
            <w:pPr>
              <w:pStyle w:val="ASFKTablenorm"/>
              <w:ind w:left="57" w:right="57"/>
            </w:pPr>
            <w:r w:rsidRPr="00FF1CD1">
              <w:t>В соответствии с SUFD-36951 (SUFD-39759) актуал</w:t>
            </w:r>
            <w:r w:rsidRPr="00C24574">
              <w:t>и</w:t>
            </w:r>
            <w:r w:rsidRPr="00FF1CD1">
              <w:t>з</w:t>
            </w:r>
            <w:r w:rsidRPr="00981E07">
              <w:t>и</w:t>
            </w:r>
            <w:r w:rsidRPr="00FF1CD1">
              <w:t xml:space="preserve">рован п. </w:t>
            </w:r>
            <w:r w:rsidRPr="00FF1CD1">
              <w:fldChar w:fldCharType="begin"/>
            </w:r>
            <w:r w:rsidRPr="00FF1CD1">
              <w:instrText xml:space="preserve"> REF _Ref341440607 \r \h  \* MERGEFORMAT </w:instrText>
            </w:r>
            <w:r w:rsidRPr="00FF1CD1">
              <w:fldChar w:fldCharType="separate"/>
            </w:r>
            <w:r w:rsidR="00A34761">
              <w:t>5.4.2</w:t>
            </w:r>
            <w:r w:rsidRPr="00FF1CD1">
              <w:fldChar w:fldCharType="end"/>
            </w:r>
            <w:r w:rsidRPr="00FF1CD1">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4.3</w:t>
            </w:r>
          </w:p>
        </w:tc>
        <w:tc>
          <w:tcPr>
            <w:tcW w:w="722" w:type="pct"/>
            <w:shd w:val="clear" w:color="auto" w:fill="auto"/>
          </w:tcPr>
          <w:p w:rsidR="00C24574" w:rsidRPr="00FF1CD1" w:rsidRDefault="00C24574" w:rsidP="00EC7324">
            <w:pPr>
              <w:pStyle w:val="ASFKTablenorm"/>
              <w:ind w:left="57" w:right="57"/>
            </w:pPr>
            <w:r w:rsidRPr="00FF1CD1">
              <w:t>29.11.2012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SUFD-34750 (SUFD-40074) актуал</w:t>
            </w:r>
            <w:r w:rsidRPr="00C24574">
              <w:t>и</w:t>
            </w:r>
            <w:r w:rsidRPr="00FF1CD1">
              <w:t>з</w:t>
            </w:r>
            <w:r w:rsidRPr="00981E07">
              <w:t>и</w:t>
            </w:r>
            <w:r w:rsidRPr="00FF1CD1">
              <w:t>рован п.</w:t>
            </w:r>
            <w:r w:rsidR="00A467F4">
              <w:fldChar w:fldCharType="begin"/>
            </w:r>
            <w:r w:rsidR="00A467F4">
              <w:instrText xml:space="preserve"> REF _Ref59618215 \r \h </w:instrText>
            </w:r>
            <w:r w:rsidR="00A467F4">
              <w:fldChar w:fldCharType="separate"/>
            </w:r>
            <w:r w:rsidR="00A34761">
              <w:t>5.5.1</w:t>
            </w:r>
            <w:r w:rsidR="00A467F4">
              <w:fldChar w:fldCharType="end"/>
            </w:r>
            <w:r w:rsidRPr="00FF1CD1">
              <w:t>.</w:t>
            </w:r>
          </w:p>
          <w:p w:rsidR="00C24574" w:rsidRPr="00FF1CD1" w:rsidRDefault="00C24574" w:rsidP="00EC7324">
            <w:pPr>
              <w:pStyle w:val="ASFKTablenorm"/>
              <w:ind w:left="57" w:right="57"/>
            </w:pPr>
            <w:r w:rsidRPr="00FF1CD1">
              <w:t>В соответствии с SUFD-38370 (SUFD-40075) актуал</w:t>
            </w:r>
            <w:r w:rsidRPr="00C24574">
              <w:t>и</w:t>
            </w:r>
            <w:r w:rsidRPr="00FF1CD1">
              <w:t>з</w:t>
            </w:r>
            <w:r w:rsidRPr="00981E07">
              <w:t>и</w:t>
            </w:r>
            <w:r w:rsidRPr="00FF1CD1">
              <w:t xml:space="preserve">рован п. </w:t>
            </w:r>
            <w:r w:rsidR="00D43C05" w:rsidRPr="00FF1CD1">
              <w:fldChar w:fldCharType="begin"/>
            </w:r>
            <w:r w:rsidR="00D43C05" w:rsidRPr="00FF1CD1">
              <w:instrText xml:space="preserve"> REF _Ref342037349 \r \h  \* MERGEFORMAT </w:instrText>
            </w:r>
            <w:r w:rsidR="00D43C05" w:rsidRPr="00FF1CD1">
              <w:fldChar w:fldCharType="separate"/>
            </w:r>
            <w:r w:rsidR="00A34761">
              <w:t>5.7.1</w:t>
            </w:r>
            <w:r w:rsidR="00D43C05" w:rsidRPr="00FF1CD1">
              <w:fldChar w:fldCharType="end"/>
            </w:r>
            <w:r w:rsidR="00D43C05" w:rsidRPr="00FF1CD1">
              <w:t>.</w:t>
            </w:r>
          </w:p>
        </w:tc>
      </w:tr>
      <w:tr w:rsidR="00EC7324" w:rsidRPr="00EF2703" w:rsidTr="00EC7324">
        <w:tc>
          <w:tcPr>
            <w:tcW w:w="471" w:type="pct"/>
            <w:shd w:val="clear" w:color="auto" w:fill="auto"/>
          </w:tcPr>
          <w:p w:rsidR="00C24574" w:rsidRPr="00FF1CD1" w:rsidRDefault="00C24574" w:rsidP="00EC7324">
            <w:pPr>
              <w:pStyle w:val="ASFKTablenorm"/>
              <w:ind w:left="57" w:right="57"/>
            </w:pPr>
            <w:r w:rsidRPr="00FF1CD1">
              <w:t>4.4</w:t>
            </w:r>
          </w:p>
        </w:tc>
        <w:tc>
          <w:tcPr>
            <w:tcW w:w="722" w:type="pct"/>
            <w:shd w:val="clear" w:color="auto" w:fill="auto"/>
          </w:tcPr>
          <w:p w:rsidR="00C24574" w:rsidRPr="00FF1CD1" w:rsidRDefault="00C24574" w:rsidP="00EC7324">
            <w:pPr>
              <w:pStyle w:val="ASFKTablenorm"/>
              <w:ind w:left="57" w:right="57"/>
            </w:pPr>
            <w:r w:rsidRPr="00FF1CD1">
              <w:t>11.12.2012</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SUFD-34509 (SUFD-38112) актуал</w:t>
            </w:r>
            <w:r w:rsidRPr="00C24574">
              <w:t>и</w:t>
            </w:r>
            <w:r w:rsidRPr="00FF1CD1">
              <w:t>з</w:t>
            </w:r>
            <w:r w:rsidRPr="00981E07">
              <w:t>и</w:t>
            </w:r>
            <w:r w:rsidRPr="00FF1CD1">
              <w:t xml:space="preserve">рован п. </w:t>
            </w:r>
            <w:r w:rsidRPr="00FF1CD1">
              <w:fldChar w:fldCharType="begin"/>
            </w:r>
            <w:r w:rsidRPr="00FF1CD1">
              <w:instrText xml:space="preserve"> REF _Ref342995608 \r \h  \* MERGEFORMAT </w:instrText>
            </w:r>
            <w:r w:rsidRPr="00FF1CD1">
              <w:fldChar w:fldCharType="separate"/>
            </w:r>
            <w:r w:rsidR="00A34761">
              <w:t>5.4.2</w:t>
            </w:r>
            <w:r w:rsidRPr="00FF1CD1">
              <w:fldChar w:fldCharType="end"/>
            </w:r>
            <w:r w:rsidRPr="00FF1CD1">
              <w:t>.</w:t>
            </w:r>
          </w:p>
          <w:p w:rsidR="00C24574" w:rsidRPr="00FF1CD1" w:rsidRDefault="00C24574" w:rsidP="00EC7324">
            <w:pPr>
              <w:pStyle w:val="ASFKTablenorm"/>
              <w:ind w:left="57" w:right="57"/>
            </w:pPr>
            <w:r w:rsidRPr="00FF1CD1">
              <w:t>В соответств</w:t>
            </w:r>
            <w:r w:rsidR="00822052">
              <w:t>ии с SUFD-40714 (SUFD-41135) ак</w:t>
            </w:r>
            <w:r w:rsidRPr="00FF1CD1">
              <w:t xml:space="preserve">туализирован п. </w:t>
            </w:r>
            <w:r w:rsidRPr="00FF1CD1">
              <w:fldChar w:fldCharType="begin"/>
            </w:r>
            <w:r w:rsidRPr="00FF1CD1">
              <w:instrText xml:space="preserve"> REF _Ref333920052 \r \h  \* MERGEFORMAT </w:instrText>
            </w:r>
            <w:r w:rsidRPr="00FF1CD1">
              <w:fldChar w:fldCharType="separate"/>
            </w:r>
            <w:r w:rsidR="00A34761">
              <w:t>5.14.1</w:t>
            </w:r>
            <w:r w:rsidRPr="00FF1CD1">
              <w:fldChar w:fldCharType="end"/>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4.5</w:t>
            </w:r>
          </w:p>
        </w:tc>
        <w:tc>
          <w:tcPr>
            <w:tcW w:w="722" w:type="pct"/>
            <w:shd w:val="clear" w:color="auto" w:fill="auto"/>
          </w:tcPr>
          <w:p w:rsidR="00C24574" w:rsidRPr="00FF1CD1" w:rsidRDefault="00C24574" w:rsidP="00EC7324">
            <w:pPr>
              <w:pStyle w:val="ASFKTablenorm"/>
              <w:ind w:left="57" w:right="57"/>
            </w:pPr>
            <w:r w:rsidRPr="00FF1CD1">
              <w:t>09.01.2013</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SUFD-17301 (SUF</w:t>
            </w:r>
            <w:r w:rsidR="00822052">
              <w:t>D-41135) ак</w:t>
            </w:r>
            <w:r w:rsidRPr="00FF1CD1">
              <w:t xml:space="preserve">туализирован п. </w:t>
            </w:r>
            <w:r w:rsidRPr="00FF1CD1">
              <w:fldChar w:fldCharType="begin"/>
            </w:r>
            <w:r w:rsidRPr="00FF1CD1">
              <w:instrText xml:space="preserve"> REF _Ref345520604 \r \h  \* MERGEFORMAT </w:instrText>
            </w:r>
            <w:r w:rsidRPr="00FF1CD1">
              <w:fldChar w:fldCharType="separate"/>
            </w:r>
            <w:r w:rsidR="00A34761">
              <w:t>5.6.2</w:t>
            </w:r>
            <w:r w:rsidRPr="00FF1CD1">
              <w:fldChar w:fldCharType="end"/>
            </w:r>
            <w:r w:rsidRPr="00FF1CD1">
              <w:t>.</w:t>
            </w:r>
          </w:p>
          <w:p w:rsidR="00C24574" w:rsidRPr="00FF1CD1" w:rsidRDefault="00C24574" w:rsidP="00EC7324">
            <w:pPr>
              <w:pStyle w:val="ASFKTablenorm"/>
              <w:ind w:left="57" w:right="57"/>
            </w:pPr>
            <w:r w:rsidRPr="00FF1CD1">
              <w:t>В соответствии с SUFD-38372 (SUFD-41517)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A34761">
              <w:t>5.14.1</w:t>
            </w:r>
            <w:r w:rsidRPr="00FF1CD1">
              <w:fldChar w:fldCharType="end"/>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4.6</w:t>
            </w:r>
          </w:p>
        </w:tc>
        <w:tc>
          <w:tcPr>
            <w:tcW w:w="722" w:type="pct"/>
            <w:shd w:val="clear" w:color="auto" w:fill="auto"/>
          </w:tcPr>
          <w:p w:rsidR="00C24574" w:rsidRPr="00FF1CD1" w:rsidRDefault="00C24574" w:rsidP="00EC7324">
            <w:pPr>
              <w:pStyle w:val="ASFKTablenorm"/>
              <w:ind w:left="57" w:right="57"/>
            </w:pPr>
            <w:r w:rsidRPr="00FF1CD1">
              <w:t>07.03.2013</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724B1F">
              <w:t xml:space="preserve"> </w:t>
            </w:r>
            <w:r w:rsidRPr="00FF1CD1">
              <w:t>И.</w:t>
            </w:r>
          </w:p>
          <w:p w:rsidR="00C24574" w:rsidRPr="00FF1CD1" w:rsidRDefault="00C24574" w:rsidP="00EC7324">
            <w:pPr>
              <w:pStyle w:val="ASFKTablenorm"/>
              <w:ind w:left="57" w:right="57"/>
            </w:pPr>
            <w:r w:rsidRPr="00FF1CD1">
              <w:t>Дорофеев И.</w:t>
            </w:r>
            <w:r w:rsidR="000F327E" w:rsidRPr="00724B1F">
              <w:t xml:space="preserve"> </w:t>
            </w:r>
            <w:r w:rsidRPr="00FF1CD1">
              <w:t>И.</w:t>
            </w:r>
          </w:p>
          <w:p w:rsidR="00C24574" w:rsidRPr="00FF1CD1" w:rsidRDefault="00C24574" w:rsidP="00EC7324">
            <w:pPr>
              <w:pStyle w:val="ASFKTablenorm"/>
              <w:ind w:left="57" w:right="57"/>
            </w:pPr>
          </w:p>
        </w:tc>
        <w:tc>
          <w:tcPr>
            <w:tcW w:w="2863" w:type="pct"/>
            <w:shd w:val="clear" w:color="auto" w:fill="auto"/>
          </w:tcPr>
          <w:p w:rsidR="00C24574" w:rsidRPr="00FF1CD1" w:rsidRDefault="00C24574" w:rsidP="00EC7324">
            <w:pPr>
              <w:pStyle w:val="ASFKTablenorm"/>
              <w:ind w:left="57" w:right="57"/>
            </w:pPr>
            <w:r w:rsidRPr="00FF1CD1">
              <w:t>В соответствии с SUFD-17301 (SUFD-43152)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A34761">
              <w:t>5.3.1</w:t>
            </w:r>
            <w:r w:rsidRPr="00FF1CD1">
              <w:fldChar w:fldCharType="end"/>
            </w:r>
            <w:r w:rsidRPr="00FF1CD1">
              <w:t>.</w:t>
            </w:r>
          </w:p>
          <w:p w:rsidR="00C24574" w:rsidRPr="00FF1CD1" w:rsidRDefault="00C24574" w:rsidP="00EC7324">
            <w:pPr>
              <w:pStyle w:val="ASFKTablenorm"/>
              <w:ind w:left="57" w:right="57"/>
            </w:pPr>
            <w:r w:rsidRPr="00FF1CD1">
              <w:t>В соответствии с SUFD-42809 (SUFD-43325)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A34761">
              <w:t>5.3.1</w:t>
            </w:r>
            <w:r w:rsidRPr="00FF1CD1">
              <w:fldChar w:fldCharType="end"/>
            </w:r>
            <w:r w:rsidRPr="00FF1CD1">
              <w:t>.</w:t>
            </w:r>
          </w:p>
          <w:p w:rsidR="00C24574" w:rsidRPr="00FF1CD1" w:rsidRDefault="00C24574" w:rsidP="00EC7324">
            <w:pPr>
              <w:pStyle w:val="ASFKTablenorm"/>
              <w:ind w:left="57" w:right="57"/>
            </w:pPr>
            <w:r w:rsidRPr="00FF1CD1">
              <w:t>В соответствии с SUFD-41585 (SUFD-42848)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A34761">
              <w:t>5.14.1</w:t>
            </w:r>
            <w:r w:rsidRPr="00FF1CD1">
              <w:fldChar w:fldCharType="end"/>
            </w:r>
            <w:r w:rsidRPr="00FF1CD1">
              <w:t>.</w:t>
            </w:r>
          </w:p>
          <w:p w:rsidR="00C24574" w:rsidRPr="00FF1CD1" w:rsidRDefault="00C24574" w:rsidP="00EC7324">
            <w:pPr>
              <w:pStyle w:val="ASFKTablenorm"/>
              <w:ind w:left="57" w:right="57"/>
            </w:pPr>
            <w:r w:rsidRPr="00FF1CD1">
              <w:t>В соответствии с SUFD-38460 (SUFD-43091) актуал</w:t>
            </w:r>
            <w:r w:rsidRPr="00C24574">
              <w:t>и</w:t>
            </w:r>
            <w:r w:rsidRPr="00FF1CD1">
              <w:t>з</w:t>
            </w:r>
            <w:r w:rsidRPr="00981E07">
              <w:t>и</w:t>
            </w:r>
            <w:r w:rsidRPr="00FF1CD1">
              <w:t xml:space="preserve">рован п. </w:t>
            </w:r>
            <w:r w:rsidRPr="00FF1CD1">
              <w:fldChar w:fldCharType="begin"/>
            </w:r>
            <w:r w:rsidRPr="00FF1CD1">
              <w:instrText xml:space="preserve"> REF _Ref351452006 \r \h  \* MERGEFORMAT </w:instrText>
            </w:r>
            <w:r w:rsidRPr="00FF1CD1">
              <w:fldChar w:fldCharType="separate"/>
            </w:r>
            <w:r w:rsidR="00A34761">
              <w:t>5.4.8</w:t>
            </w:r>
            <w:r w:rsidRPr="00FF1CD1">
              <w:fldChar w:fldCharType="end"/>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4.7</w:t>
            </w:r>
          </w:p>
        </w:tc>
        <w:tc>
          <w:tcPr>
            <w:tcW w:w="722" w:type="pct"/>
            <w:shd w:val="clear" w:color="auto" w:fill="auto"/>
          </w:tcPr>
          <w:p w:rsidR="00C24574" w:rsidRPr="00FF1CD1" w:rsidRDefault="00C24574" w:rsidP="00EC7324">
            <w:pPr>
              <w:pStyle w:val="ASFKTablenorm"/>
              <w:ind w:left="57" w:right="57"/>
            </w:pPr>
            <w:r w:rsidRPr="00FF1CD1">
              <w:t>07.05.2013</w:t>
            </w:r>
          </w:p>
        </w:tc>
        <w:tc>
          <w:tcPr>
            <w:tcW w:w="944" w:type="pct"/>
            <w:shd w:val="clear" w:color="auto" w:fill="auto"/>
          </w:tcPr>
          <w:p w:rsidR="00C24574" w:rsidRPr="00FF1CD1" w:rsidRDefault="00C24574" w:rsidP="00EC7324">
            <w:pPr>
              <w:pStyle w:val="ASFKTablenorm"/>
              <w:ind w:left="57" w:right="57"/>
            </w:pPr>
            <w:r w:rsidRPr="00FF1CD1">
              <w:t>Дорофеев И.</w:t>
            </w:r>
            <w:r w:rsidR="000F327E" w:rsidRPr="00EC7324">
              <w:rPr>
                <w:lang w:val="en-US"/>
              </w:rPr>
              <w:t xml:space="preserve"> </w:t>
            </w:r>
            <w:r w:rsidRPr="00FF1CD1">
              <w:t>И.</w:t>
            </w:r>
          </w:p>
        </w:tc>
        <w:tc>
          <w:tcPr>
            <w:tcW w:w="2863" w:type="pct"/>
            <w:shd w:val="clear" w:color="auto" w:fill="auto"/>
          </w:tcPr>
          <w:p w:rsidR="00C24574" w:rsidRPr="00FF1CD1" w:rsidRDefault="00C24574" w:rsidP="00EC7324">
            <w:pPr>
              <w:pStyle w:val="ASFKTablenorm"/>
              <w:ind w:left="57" w:right="57"/>
            </w:pPr>
            <w:r w:rsidRPr="00FF1CD1">
              <w:t>В соответствии с SUFD-40848 (SUFD-43498)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A34761">
              <w:t>5.14.1</w:t>
            </w:r>
            <w:r w:rsidRPr="00FF1CD1">
              <w:fldChar w:fldCharType="end"/>
            </w:r>
            <w:r w:rsidRPr="00FF1CD1">
              <w:t>.</w:t>
            </w:r>
          </w:p>
          <w:p w:rsidR="00C24574" w:rsidRPr="00FF1CD1" w:rsidRDefault="00C24574" w:rsidP="00EC7324">
            <w:pPr>
              <w:pStyle w:val="ASFKTablenorm"/>
              <w:ind w:left="57" w:right="57"/>
            </w:pPr>
            <w:r w:rsidRPr="00FF1CD1">
              <w:t>В соответствии с SUFD-42890 (SUFD-43647) актуал</w:t>
            </w:r>
            <w:r w:rsidRPr="00C24574">
              <w:t>и</w:t>
            </w:r>
            <w:r w:rsidRPr="00FF1CD1">
              <w:t>з</w:t>
            </w:r>
            <w:r w:rsidRPr="00981E07">
              <w:t>и</w:t>
            </w:r>
            <w:r w:rsidRPr="00FF1CD1">
              <w:t xml:space="preserve">рован п. </w:t>
            </w:r>
            <w:r w:rsidRPr="00FF1CD1">
              <w:fldChar w:fldCharType="begin"/>
            </w:r>
            <w:r w:rsidRPr="00FF1CD1">
              <w:instrText xml:space="preserve"> REF _Ref352236603 \r \h  \* MERGEFORMAT </w:instrText>
            </w:r>
            <w:r w:rsidRPr="00FF1CD1">
              <w:fldChar w:fldCharType="separate"/>
            </w:r>
            <w:r w:rsidR="00A34761">
              <w:t>5.3.3</w:t>
            </w:r>
            <w:r w:rsidRPr="00FF1CD1">
              <w:fldChar w:fldCharType="end"/>
            </w:r>
            <w:r w:rsidRPr="00FF1CD1">
              <w:t>.</w:t>
            </w:r>
          </w:p>
          <w:p w:rsidR="00C24574" w:rsidRPr="00FF1CD1" w:rsidRDefault="00C24574" w:rsidP="00EC7324">
            <w:pPr>
              <w:pStyle w:val="ASFKTablenorm"/>
              <w:ind w:left="57" w:right="57"/>
            </w:pPr>
            <w:r w:rsidRPr="00FF1CD1">
              <w:t>В соответствии с SUFD-43139 (SUFD-44925) актуал</w:t>
            </w:r>
            <w:r w:rsidRPr="00C24574">
              <w:t>и</w:t>
            </w:r>
            <w:r w:rsidRPr="00FF1CD1">
              <w:t>з</w:t>
            </w:r>
            <w:r w:rsidRPr="00981E07">
              <w:t>и</w:t>
            </w:r>
            <w:r w:rsidRPr="00FF1CD1">
              <w:t xml:space="preserve">рован п. </w:t>
            </w:r>
            <w:r w:rsidRPr="00FF1CD1">
              <w:fldChar w:fldCharType="begin"/>
            </w:r>
            <w:r w:rsidRPr="00FF1CD1">
              <w:instrText xml:space="preserve"> REF _Ref355695440 \r \h  \* MERGEFORMAT </w:instrText>
            </w:r>
            <w:r w:rsidRPr="00FF1CD1">
              <w:fldChar w:fldCharType="separate"/>
            </w:r>
            <w:r w:rsidR="00A34761">
              <w:t>5.11.3</w:t>
            </w:r>
            <w:r w:rsidRPr="00FF1CD1">
              <w:fldChar w:fldCharType="end"/>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lastRenderedPageBreak/>
              <w:t>4.8</w:t>
            </w:r>
          </w:p>
        </w:tc>
        <w:tc>
          <w:tcPr>
            <w:tcW w:w="722" w:type="pct"/>
            <w:shd w:val="clear" w:color="auto" w:fill="auto"/>
          </w:tcPr>
          <w:p w:rsidR="00C24574" w:rsidRPr="00FF1CD1" w:rsidRDefault="00C24574" w:rsidP="00EC7324">
            <w:pPr>
              <w:pStyle w:val="ASFKTablenorm"/>
              <w:ind w:left="57" w:right="57"/>
            </w:pPr>
            <w:r w:rsidRPr="00FF1CD1">
              <w:t>19.06.2013</w:t>
            </w:r>
          </w:p>
        </w:tc>
        <w:tc>
          <w:tcPr>
            <w:tcW w:w="944" w:type="pct"/>
            <w:shd w:val="clear" w:color="auto" w:fill="auto"/>
          </w:tcPr>
          <w:p w:rsidR="00C24574" w:rsidRPr="00FF1CD1" w:rsidRDefault="00C24574" w:rsidP="00EC7324">
            <w:pPr>
              <w:pStyle w:val="ASFKTablenorm"/>
              <w:ind w:left="57" w:right="57"/>
            </w:pPr>
            <w:r w:rsidRPr="00FF1CD1">
              <w:t>Алексеев И.</w:t>
            </w:r>
            <w:r w:rsidR="000F327E" w:rsidRPr="0015130D">
              <w:t xml:space="preserve"> </w:t>
            </w:r>
            <w:r w:rsidRPr="00FF1CD1">
              <w:t>И.</w:t>
            </w:r>
          </w:p>
          <w:p w:rsidR="00C24574" w:rsidRPr="00FF1CD1" w:rsidRDefault="00C24574" w:rsidP="00EC7324">
            <w:pPr>
              <w:pStyle w:val="ASFKTablenorm"/>
              <w:ind w:left="57" w:right="57"/>
            </w:pPr>
            <w:r w:rsidRPr="00FF1CD1">
              <w:t>Дорофеев И.И.</w:t>
            </w:r>
          </w:p>
        </w:tc>
        <w:tc>
          <w:tcPr>
            <w:tcW w:w="2863" w:type="pct"/>
            <w:shd w:val="clear" w:color="auto" w:fill="auto"/>
          </w:tcPr>
          <w:p w:rsidR="00C24574" w:rsidRPr="00FF1CD1" w:rsidRDefault="00C24574" w:rsidP="00EC7324">
            <w:pPr>
              <w:pStyle w:val="ASFKTablenorm"/>
              <w:ind w:left="57" w:right="57"/>
            </w:pPr>
            <w:r w:rsidRPr="00FF1CD1">
              <w:t>В соответствии с SUFD-23893 (SUFD-44911) изм</w:t>
            </w:r>
            <w:r w:rsidRPr="00AE58D3">
              <w:t>е</w:t>
            </w:r>
            <w:r w:rsidRPr="00FF1CD1">
              <w:t>нён п.</w:t>
            </w:r>
            <w:r w:rsidRPr="00FF1CD1">
              <w:fldChar w:fldCharType="begin"/>
            </w:r>
            <w:r w:rsidRPr="00FF1CD1">
              <w:instrText xml:space="preserve"> REF _Ref356406919 \r \h  \* MERGEFORMAT </w:instrText>
            </w:r>
            <w:r w:rsidRPr="00FF1CD1">
              <w:fldChar w:fldCharType="separate"/>
            </w:r>
            <w:r w:rsidR="00A34761">
              <w:t>5.12.1</w:t>
            </w:r>
            <w:r w:rsidRPr="00FF1CD1">
              <w:fldChar w:fldCharType="end"/>
            </w:r>
            <w:r>
              <w:t xml:space="preserve"> </w:t>
            </w:r>
            <w:r w:rsidRPr="00FF1CD1">
              <w:t xml:space="preserve">и добавлены </w:t>
            </w:r>
            <w:r w:rsidR="00BE56CB">
              <w:t>п</w:t>
            </w:r>
            <w:r w:rsidRPr="00FF1CD1">
              <w:t>п.</w:t>
            </w:r>
            <w:r w:rsidR="00822052">
              <w:t xml:space="preserve"> </w:t>
            </w:r>
            <w:r w:rsidR="00822052">
              <w:fldChar w:fldCharType="begin"/>
            </w:r>
            <w:r w:rsidR="00822052">
              <w:instrText xml:space="preserve"> REF _Ref449339587 \r \h </w:instrText>
            </w:r>
            <w:r w:rsidR="00822052">
              <w:fldChar w:fldCharType="separate"/>
            </w:r>
            <w:r w:rsidR="00A34761">
              <w:t>5.14.4</w:t>
            </w:r>
            <w:r w:rsidR="00822052">
              <w:fldChar w:fldCharType="end"/>
            </w:r>
            <w:r w:rsidRPr="00FF1CD1">
              <w:t xml:space="preserve">, </w:t>
            </w:r>
            <w:r w:rsidRPr="00FF1CD1">
              <w:fldChar w:fldCharType="begin"/>
            </w:r>
            <w:r w:rsidRPr="00FF1CD1">
              <w:instrText xml:space="preserve"> REF _Ref356406935 \r \h  \* MERGEFORMAT </w:instrText>
            </w:r>
            <w:r w:rsidRPr="00FF1CD1">
              <w:fldChar w:fldCharType="separate"/>
            </w:r>
            <w:r w:rsidR="00A34761">
              <w:t>5.14.5</w:t>
            </w:r>
            <w:r w:rsidRPr="00FF1CD1">
              <w:fldChar w:fldCharType="end"/>
            </w:r>
            <w:r w:rsidR="00822052">
              <w:t>.</w:t>
            </w:r>
          </w:p>
          <w:p w:rsidR="00C24574" w:rsidRPr="00FF1CD1" w:rsidRDefault="00C24574" w:rsidP="00EC7324">
            <w:pPr>
              <w:pStyle w:val="ASFKTablenorm"/>
              <w:ind w:left="57" w:right="57"/>
            </w:pPr>
            <w:r w:rsidRPr="00FF1CD1">
              <w:t>В соответствии с SUFD-45444 (SUFD-45556) изм</w:t>
            </w:r>
            <w:r w:rsidRPr="00AE58D3">
              <w:t>е</w:t>
            </w:r>
            <w:r w:rsidRPr="00FF1CD1">
              <w:t xml:space="preserve">нён п. </w:t>
            </w:r>
            <w:r w:rsidRPr="00FF1CD1">
              <w:fldChar w:fldCharType="begin"/>
            </w:r>
            <w:r w:rsidRPr="00FF1CD1">
              <w:instrText xml:space="preserve"> REF _Ref357446869 \r \h  \* MERGEFORMAT </w:instrText>
            </w:r>
            <w:r w:rsidRPr="00FF1CD1">
              <w:fldChar w:fldCharType="separate"/>
            </w:r>
            <w:r w:rsidR="00A34761">
              <w:t>5.6.2</w:t>
            </w:r>
            <w:r w:rsidRPr="00FF1CD1">
              <w:fldChar w:fldCharType="end"/>
            </w:r>
          </w:p>
          <w:p w:rsidR="00C24574" w:rsidRPr="00FF1CD1" w:rsidRDefault="00C24574" w:rsidP="00EC7324">
            <w:pPr>
              <w:pStyle w:val="ASFKTablenorm"/>
              <w:ind w:left="57" w:right="57"/>
            </w:pPr>
            <w:r w:rsidRPr="00FF1CD1">
              <w:t>В соответствии с SUFD-45356 (SUFD-45461) изм</w:t>
            </w:r>
            <w:r w:rsidRPr="00AE58D3">
              <w:t>е</w:t>
            </w:r>
            <w:r w:rsidRPr="00FF1CD1">
              <w:t xml:space="preserve">нён п. </w:t>
            </w:r>
            <w:r w:rsidRPr="00FF1CD1">
              <w:fldChar w:fldCharType="begin"/>
            </w:r>
            <w:r w:rsidRPr="00FF1CD1">
              <w:instrText xml:space="preserve"> REF _Ref357531759 \r \h  \* MERGEFORMAT </w:instrText>
            </w:r>
            <w:r w:rsidRPr="00FF1CD1">
              <w:fldChar w:fldCharType="separate"/>
            </w:r>
            <w:r w:rsidR="00A34761">
              <w:t>5.6.2</w:t>
            </w:r>
            <w:r w:rsidRPr="00FF1CD1">
              <w:fldChar w:fldCharType="end"/>
            </w:r>
            <w:r w:rsidRPr="00FF1CD1">
              <w:t>.</w:t>
            </w:r>
          </w:p>
          <w:p w:rsidR="00C24574" w:rsidRPr="00FF1CD1" w:rsidRDefault="00C24574" w:rsidP="00EC7324">
            <w:pPr>
              <w:pStyle w:val="ASFKTablenorm"/>
              <w:ind w:left="57" w:right="57"/>
            </w:pPr>
            <w:r w:rsidRPr="00FF1CD1">
              <w:t>В соответствии с SUFD-46255</w:t>
            </w:r>
            <w:r>
              <w:t xml:space="preserve"> </w:t>
            </w:r>
            <w:r w:rsidRPr="00FF1CD1">
              <w:t>(SUFD-46614) актуал</w:t>
            </w:r>
            <w:r w:rsidRPr="00C24574">
              <w:t>и</w:t>
            </w:r>
            <w:r w:rsidRPr="00FF1CD1">
              <w:t>з</w:t>
            </w:r>
            <w:r w:rsidRPr="00981E07">
              <w:t>и</w:t>
            </w:r>
            <w:r w:rsidRPr="00FF1CD1">
              <w:t xml:space="preserve">рован п. </w:t>
            </w:r>
            <w:r w:rsidRPr="00FF1CD1">
              <w:fldChar w:fldCharType="begin"/>
            </w:r>
            <w:r w:rsidRPr="00FF1CD1">
              <w:instrText xml:space="preserve"> REF _Ref359498846 \r \h  \* MERGEFORMAT </w:instrText>
            </w:r>
            <w:r w:rsidRPr="00FF1CD1">
              <w:fldChar w:fldCharType="separate"/>
            </w:r>
            <w:r w:rsidR="00A34761">
              <w:t>5.4.4</w:t>
            </w:r>
            <w:r w:rsidRPr="00FF1CD1">
              <w:fldChar w:fldCharType="end"/>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4.9</w:t>
            </w:r>
          </w:p>
        </w:tc>
        <w:tc>
          <w:tcPr>
            <w:tcW w:w="722" w:type="pct"/>
            <w:shd w:val="clear" w:color="auto" w:fill="auto"/>
          </w:tcPr>
          <w:p w:rsidR="00C24574" w:rsidRPr="00FF1CD1" w:rsidRDefault="00C24574" w:rsidP="00EC7324">
            <w:pPr>
              <w:pStyle w:val="ASFKTablenorm"/>
              <w:ind w:left="57" w:right="57"/>
            </w:pPr>
            <w:r w:rsidRPr="00FF1CD1">
              <w:t>20.08.2013</w:t>
            </w:r>
          </w:p>
        </w:tc>
        <w:tc>
          <w:tcPr>
            <w:tcW w:w="944" w:type="pct"/>
            <w:shd w:val="clear" w:color="auto" w:fill="auto"/>
          </w:tcPr>
          <w:p w:rsidR="00C24574" w:rsidRPr="00FF1CD1" w:rsidRDefault="00C24574" w:rsidP="00EC7324">
            <w:pPr>
              <w:pStyle w:val="ASFKTablenorm"/>
              <w:ind w:left="57" w:right="57"/>
            </w:pPr>
            <w:r w:rsidRPr="00FF1CD1">
              <w:t>Дорофеев И.И.</w:t>
            </w:r>
          </w:p>
          <w:p w:rsidR="00C24574" w:rsidRPr="00FF1CD1" w:rsidRDefault="00C24574" w:rsidP="00EC7324">
            <w:pPr>
              <w:pStyle w:val="ASFKTablenorm"/>
              <w:ind w:left="57" w:right="57"/>
            </w:pPr>
            <w:r w:rsidRPr="00FF1CD1">
              <w:t>Алексеев И.И.</w:t>
            </w:r>
          </w:p>
        </w:tc>
        <w:tc>
          <w:tcPr>
            <w:tcW w:w="2863" w:type="pct"/>
            <w:shd w:val="clear" w:color="auto" w:fill="auto"/>
          </w:tcPr>
          <w:p w:rsidR="00C24574" w:rsidRPr="00FF1CD1" w:rsidRDefault="00C24574" w:rsidP="00EC7324">
            <w:pPr>
              <w:pStyle w:val="ASFKTablenorm"/>
              <w:ind w:left="57" w:right="57"/>
            </w:pPr>
            <w:r w:rsidRPr="00FF1CD1">
              <w:t>В соответствии с SUFD-46986</w:t>
            </w:r>
            <w:r>
              <w:t xml:space="preserve"> </w:t>
            </w:r>
            <w:r w:rsidRPr="00FF1CD1">
              <w:t>(SUFD-47388) актуал</w:t>
            </w:r>
            <w:r w:rsidRPr="00C24574">
              <w:t>и</w:t>
            </w:r>
            <w:r w:rsidRPr="00FF1CD1">
              <w:t>з</w:t>
            </w:r>
            <w:r w:rsidRPr="00981E07">
              <w:t>и</w:t>
            </w:r>
            <w:r w:rsidRPr="00FF1CD1">
              <w:t xml:space="preserve">рован п. </w:t>
            </w:r>
            <w:r w:rsidRPr="00FF1CD1">
              <w:fldChar w:fldCharType="begin"/>
            </w:r>
            <w:r w:rsidRPr="00FF1CD1">
              <w:instrText xml:space="preserve"> REF _Ref361259233 \r \h  \* MERGEFORMAT </w:instrText>
            </w:r>
            <w:r w:rsidRPr="00FF1CD1">
              <w:fldChar w:fldCharType="separate"/>
            </w:r>
            <w:r w:rsidR="00A34761">
              <w:t>5.6.1</w:t>
            </w:r>
            <w:r w:rsidRPr="00FF1CD1">
              <w:fldChar w:fldCharType="end"/>
            </w:r>
            <w:r w:rsidRPr="00FF1CD1">
              <w:t>.</w:t>
            </w:r>
          </w:p>
          <w:p w:rsidR="00C24574" w:rsidRPr="00FF1CD1" w:rsidRDefault="00C24574" w:rsidP="00EC7324">
            <w:pPr>
              <w:pStyle w:val="ASFKTablenorm"/>
              <w:ind w:left="57" w:right="57"/>
            </w:pPr>
            <w:r w:rsidRPr="00FF1CD1">
              <w:t>В соответствии с SUFD-46985</w:t>
            </w:r>
            <w:r>
              <w:t xml:space="preserve"> </w:t>
            </w:r>
            <w:r w:rsidRPr="00FF1CD1">
              <w:t>(SUFD-47389) актуал</w:t>
            </w:r>
            <w:r w:rsidRPr="00C24574">
              <w:t>и</w:t>
            </w:r>
            <w:r w:rsidRPr="00FF1CD1">
              <w:t>з</w:t>
            </w:r>
            <w:r w:rsidRPr="00981E07">
              <w:t>и</w:t>
            </w:r>
            <w:r w:rsidRPr="00FF1CD1">
              <w:t xml:space="preserve">рован п. </w:t>
            </w:r>
            <w:r w:rsidRPr="00FF1CD1">
              <w:fldChar w:fldCharType="begin"/>
            </w:r>
            <w:r w:rsidRPr="00FF1CD1">
              <w:instrText xml:space="preserve"> REF _Ref361316929 \r \h  \* MERGEFORMAT </w:instrText>
            </w:r>
            <w:r w:rsidRPr="00FF1CD1">
              <w:fldChar w:fldCharType="separate"/>
            </w:r>
            <w:r w:rsidR="00A34761">
              <w:t>5.6.2</w:t>
            </w:r>
            <w:r w:rsidRPr="00FF1CD1">
              <w:fldChar w:fldCharType="end"/>
            </w:r>
            <w:r w:rsidRPr="00FF1CD1">
              <w:t>.</w:t>
            </w:r>
          </w:p>
          <w:p w:rsidR="00C24574" w:rsidRPr="00FF1CD1" w:rsidRDefault="00C24574" w:rsidP="00EC7324">
            <w:pPr>
              <w:pStyle w:val="ASFKTablenorm"/>
              <w:ind w:left="57" w:right="57"/>
            </w:pPr>
            <w:r w:rsidRPr="00FF1CD1">
              <w:t>В соответствии с SUFD-44411, SUFD-47686</w:t>
            </w:r>
            <w:r>
              <w:t xml:space="preserve"> </w:t>
            </w:r>
            <w:r w:rsidRPr="00FF1CD1">
              <w:t>(SUFD-48009) а</w:t>
            </w:r>
            <w:r w:rsidRPr="00AE58D3">
              <w:t>к</w:t>
            </w:r>
            <w:r w:rsidRPr="00FF1CD1">
              <w:t xml:space="preserve">туализирован п. </w:t>
            </w:r>
            <w:r w:rsidRPr="00FF1CD1">
              <w:fldChar w:fldCharType="begin"/>
            </w:r>
            <w:r w:rsidRPr="00FF1CD1">
              <w:instrText xml:space="preserve"> REF _Ref355695440 \r \h  \* MERGEFORMAT </w:instrText>
            </w:r>
            <w:r w:rsidRPr="00FF1CD1">
              <w:fldChar w:fldCharType="separate"/>
            </w:r>
            <w:r w:rsidR="00A34761">
              <w:t>5.11.3</w:t>
            </w:r>
            <w:r w:rsidRPr="00FF1CD1">
              <w:fldChar w:fldCharType="end"/>
            </w:r>
            <w:r w:rsidRPr="00FF1CD1">
              <w:t>.</w:t>
            </w:r>
          </w:p>
          <w:p w:rsidR="00C24574" w:rsidRPr="00FF1CD1" w:rsidRDefault="00C24574" w:rsidP="00EC7324">
            <w:pPr>
              <w:pStyle w:val="ASFKTablenorm"/>
              <w:ind w:left="57" w:right="57"/>
            </w:pPr>
            <w:r w:rsidRPr="00FF1CD1">
              <w:t>В соответствии с SUFD-46464, SUFD-47259</w:t>
            </w:r>
            <w:r>
              <w:t xml:space="preserve"> </w:t>
            </w:r>
            <w:r w:rsidRPr="00FF1CD1">
              <w:t>(SUFD-48495</w:t>
            </w:r>
            <w:r w:rsidR="00BC0536">
              <w:t xml:space="preserve">, </w:t>
            </w:r>
            <w:r w:rsidR="00BC0536" w:rsidRPr="00FF1CD1">
              <w:t>SUFD-48864</w:t>
            </w:r>
            <w:r w:rsidRPr="00FF1CD1">
              <w:t>) а</w:t>
            </w:r>
            <w:r w:rsidRPr="00AE58D3">
              <w:t>к</w:t>
            </w:r>
            <w:r w:rsidRPr="00FF1CD1">
              <w:t>туализирован п.</w:t>
            </w:r>
            <w:r>
              <w:t xml:space="preserve"> </w:t>
            </w:r>
            <w:r w:rsidR="00822052">
              <w:fldChar w:fldCharType="begin"/>
            </w:r>
            <w:r w:rsidR="00822052">
              <w:instrText xml:space="preserve"> REF _Ref447263622 \r \h </w:instrText>
            </w:r>
            <w:r w:rsidR="00822052">
              <w:fldChar w:fldCharType="separate"/>
            </w:r>
            <w:r w:rsidR="00A34761">
              <w:t>5.11.3</w:t>
            </w:r>
            <w:r w:rsidR="00822052">
              <w:fldChar w:fldCharType="end"/>
            </w:r>
            <w:r w:rsidR="00822052">
              <w:t>.</w:t>
            </w:r>
          </w:p>
          <w:p w:rsidR="00C24574" w:rsidRPr="00FF1CD1" w:rsidRDefault="00C24574" w:rsidP="00EC7324">
            <w:pPr>
              <w:pStyle w:val="ASFKTablenorm"/>
              <w:ind w:left="57" w:right="57"/>
            </w:pPr>
            <w:r w:rsidRPr="00FF1CD1">
              <w:t>В соответствии с SUFD-38924 (SUFD-48862)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A34761">
              <w:t>5.4.2</w:t>
            </w:r>
            <w:r w:rsidRPr="00FF1CD1">
              <w:fldChar w:fldCharType="end"/>
            </w:r>
            <w:r w:rsidRPr="00FF1CD1">
              <w:t>.</w:t>
            </w:r>
          </w:p>
          <w:p w:rsidR="00C24574" w:rsidRPr="00FF1CD1" w:rsidRDefault="00C24574" w:rsidP="00EC7324">
            <w:pPr>
              <w:pStyle w:val="ASFKTablenorm"/>
              <w:ind w:left="57" w:right="57"/>
            </w:pPr>
            <w:r w:rsidRPr="00FF1CD1">
              <w:t>В соответствии с SUFD-46240 (SUFD-48863)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A34761">
              <w:t>5.4.2</w:t>
            </w:r>
            <w:r w:rsidRPr="00FF1CD1">
              <w:fldChar w:fldCharType="end"/>
            </w:r>
            <w:r w:rsidRPr="00FF1CD1">
              <w:t>.</w:t>
            </w:r>
          </w:p>
        </w:tc>
      </w:tr>
      <w:tr w:rsidR="00EC7324" w:rsidRPr="00F5756B" w:rsidTr="00EC7324">
        <w:tc>
          <w:tcPr>
            <w:tcW w:w="471" w:type="pct"/>
            <w:shd w:val="clear" w:color="auto" w:fill="auto"/>
          </w:tcPr>
          <w:p w:rsidR="00C24574" w:rsidRPr="00FF1CD1" w:rsidRDefault="00C24574" w:rsidP="00EC7324">
            <w:pPr>
              <w:pStyle w:val="ASFKTablenorm"/>
              <w:ind w:left="57" w:right="57"/>
            </w:pPr>
            <w:r w:rsidRPr="00FF1CD1">
              <w:t>5.0</w:t>
            </w:r>
          </w:p>
        </w:tc>
        <w:tc>
          <w:tcPr>
            <w:tcW w:w="722" w:type="pct"/>
            <w:shd w:val="clear" w:color="auto" w:fill="auto"/>
          </w:tcPr>
          <w:p w:rsidR="00C24574" w:rsidRPr="00FF1CD1" w:rsidRDefault="00C24574" w:rsidP="00EC7324">
            <w:pPr>
              <w:pStyle w:val="ASFKTablenorm"/>
              <w:ind w:left="57" w:right="57"/>
            </w:pPr>
            <w:r>
              <w:t>24</w:t>
            </w:r>
            <w:r w:rsidRPr="00FF1CD1">
              <w:t>.</w:t>
            </w:r>
            <w:r>
              <w:t>11</w:t>
            </w:r>
            <w:r w:rsidRPr="00FF1CD1">
              <w:t>.2013</w:t>
            </w:r>
          </w:p>
        </w:tc>
        <w:tc>
          <w:tcPr>
            <w:tcW w:w="944" w:type="pct"/>
            <w:shd w:val="clear" w:color="auto" w:fill="auto"/>
          </w:tcPr>
          <w:p w:rsidR="00C24574" w:rsidRPr="00FF1CD1" w:rsidRDefault="00C24574" w:rsidP="00EC7324">
            <w:pPr>
              <w:pStyle w:val="ASFKTablenorm"/>
              <w:ind w:left="57" w:right="57"/>
            </w:pPr>
            <w:r w:rsidRPr="00FF1CD1">
              <w:t>Дорофеев И.И.</w:t>
            </w:r>
          </w:p>
        </w:tc>
        <w:tc>
          <w:tcPr>
            <w:tcW w:w="2863" w:type="pct"/>
            <w:shd w:val="clear" w:color="auto" w:fill="auto"/>
          </w:tcPr>
          <w:p w:rsidR="00C24574" w:rsidRDefault="00C24574" w:rsidP="00EC7324">
            <w:pPr>
              <w:pStyle w:val="ASFKTablenorm"/>
              <w:ind w:left="57" w:right="57"/>
            </w:pPr>
            <w:r w:rsidRPr="00FF1CD1">
              <w:t>В соответствии с SUFD-43139 (SUFD-50018) акту</w:t>
            </w:r>
            <w:r w:rsidRPr="00353C7B">
              <w:t>а</w:t>
            </w:r>
            <w:r w:rsidRPr="00FF1CD1">
              <w:t>лиз</w:t>
            </w:r>
            <w:r w:rsidRPr="00AE58D3">
              <w:t>и</w:t>
            </w:r>
            <w:r w:rsidRPr="00FF1CD1">
              <w:t>рован п.</w:t>
            </w:r>
            <w:r w:rsidR="00822052">
              <w:t xml:space="preserve"> </w:t>
            </w:r>
            <w:r w:rsidR="00822052">
              <w:fldChar w:fldCharType="begin"/>
            </w:r>
            <w:r w:rsidR="00822052">
              <w:instrText xml:space="preserve"> REF _Ref449339389 \r \h </w:instrText>
            </w:r>
            <w:r w:rsidR="00822052">
              <w:fldChar w:fldCharType="separate"/>
            </w:r>
            <w:r w:rsidR="00A34761">
              <w:t>5.4.1</w:t>
            </w:r>
            <w:r w:rsidR="00822052">
              <w:fldChar w:fldCharType="end"/>
            </w:r>
            <w:r w:rsidR="00822052">
              <w:t>.</w:t>
            </w:r>
          </w:p>
          <w:p w:rsidR="00C24574" w:rsidRDefault="00C24574" w:rsidP="00EC7324">
            <w:pPr>
              <w:pStyle w:val="ASFKTablenorm"/>
              <w:ind w:left="57" w:right="57"/>
            </w:pPr>
            <w:r w:rsidRPr="00B3112C">
              <w:t>В соответствии с SUFD-</w:t>
            </w:r>
            <w:r>
              <w:t>50401</w:t>
            </w:r>
            <w:r w:rsidRPr="00B3112C">
              <w:t xml:space="preserve"> (SUFD-</w:t>
            </w:r>
            <w:r>
              <w:t>50757</w:t>
            </w:r>
            <w:r w:rsidRPr="00B3112C">
              <w:t>) актуал</w:t>
            </w:r>
            <w:r w:rsidRPr="00C24574">
              <w:t>и</w:t>
            </w:r>
            <w:r w:rsidRPr="00B3112C">
              <w:t>з</w:t>
            </w:r>
            <w:r w:rsidRPr="00981E07">
              <w:t>и</w:t>
            </w:r>
            <w:r w:rsidRPr="00B3112C">
              <w:t>р</w:t>
            </w:r>
            <w:r w:rsidRPr="00054FB4">
              <w:t>о</w:t>
            </w:r>
            <w:r w:rsidRPr="00B3112C">
              <w:t>ван п.</w:t>
            </w:r>
            <w:r>
              <w:t xml:space="preserve"> </w:t>
            </w:r>
            <w:r>
              <w:fldChar w:fldCharType="begin"/>
            </w:r>
            <w:r>
              <w:instrText xml:space="preserve"> REF _Ref369860575 \r \h  \* MERGEFORMAT </w:instrText>
            </w:r>
            <w:r>
              <w:fldChar w:fldCharType="separate"/>
            </w:r>
            <w:r w:rsidR="00A34761">
              <w:t>5.4.4</w:t>
            </w:r>
            <w:r>
              <w:fldChar w:fldCharType="end"/>
            </w:r>
            <w:r>
              <w:t>.</w:t>
            </w:r>
          </w:p>
          <w:p w:rsidR="00C24574" w:rsidRDefault="00C24574" w:rsidP="00EC7324">
            <w:pPr>
              <w:pStyle w:val="ASFKTablenorm"/>
              <w:ind w:left="57" w:right="57"/>
            </w:pPr>
            <w:r w:rsidRPr="00FB46EE">
              <w:t>В соответствии с SUFD-50429 (SUFD-50758) актуал</w:t>
            </w:r>
            <w:r w:rsidRPr="00C24574">
              <w:t>и</w:t>
            </w:r>
            <w:r w:rsidRPr="00FB46EE">
              <w:t>з</w:t>
            </w:r>
            <w:r w:rsidRPr="00981E07">
              <w:t>и</w:t>
            </w:r>
            <w:r w:rsidRPr="00FB46EE">
              <w:t>р</w:t>
            </w:r>
            <w:r w:rsidRPr="00BA713D">
              <w:t>о</w:t>
            </w:r>
            <w:r w:rsidRPr="00FB46EE">
              <w:t>ван п.</w:t>
            </w:r>
            <w:r>
              <w:t xml:space="preserve"> </w:t>
            </w:r>
            <w:r>
              <w:fldChar w:fldCharType="begin"/>
            </w:r>
            <w:r>
              <w:instrText xml:space="preserve"> REF _Ref370127582 \r \h  \* MERGEFORMAT </w:instrText>
            </w:r>
            <w:r>
              <w:fldChar w:fldCharType="separate"/>
            </w:r>
            <w:r w:rsidR="00A34761">
              <w:t>5.4.2</w:t>
            </w:r>
            <w:r>
              <w:fldChar w:fldCharType="end"/>
            </w:r>
            <w:r>
              <w:t>.</w:t>
            </w:r>
          </w:p>
          <w:p w:rsidR="00C24574" w:rsidRDefault="00C24574" w:rsidP="00EC7324">
            <w:pPr>
              <w:pStyle w:val="ASFKTablenorm"/>
              <w:ind w:left="57" w:right="57"/>
            </w:pPr>
            <w:r w:rsidRPr="00FB46EE">
              <w:t xml:space="preserve">В соответствии с </w:t>
            </w:r>
            <w:r w:rsidRPr="00B3112C">
              <w:t>SUFD-</w:t>
            </w:r>
            <w:r>
              <w:t>43176</w:t>
            </w:r>
            <w:r w:rsidRPr="00FB46EE">
              <w:t xml:space="preserve"> (SUFD-5</w:t>
            </w:r>
            <w:r>
              <w:t>1102</w:t>
            </w:r>
            <w:r w:rsidR="00A12D74">
              <w:t xml:space="preserve">, </w:t>
            </w:r>
            <w:r w:rsidR="00A12D74" w:rsidRPr="00B3112C">
              <w:t>SUFD-</w:t>
            </w:r>
            <w:r w:rsidR="00A12D74">
              <w:t>51104</w:t>
            </w:r>
            <w:r w:rsidRPr="00FB46EE">
              <w:t>) а</w:t>
            </w:r>
            <w:r w:rsidRPr="00AE58D3">
              <w:t>к</w:t>
            </w:r>
            <w:r w:rsidRPr="00FB46EE">
              <w:t>ту</w:t>
            </w:r>
            <w:r w:rsidRPr="00B25007">
              <w:t>а</w:t>
            </w:r>
            <w:r w:rsidRPr="00FB46EE">
              <w:t>лизир</w:t>
            </w:r>
            <w:r w:rsidRPr="00BA713D">
              <w:t>о</w:t>
            </w:r>
            <w:r w:rsidRPr="00FB46EE">
              <w:t xml:space="preserve">ван </w:t>
            </w:r>
            <w:r w:rsidR="00BE56CB">
              <w:t>п</w:t>
            </w:r>
            <w:r w:rsidRPr="00FB46EE">
              <w:t>п.</w:t>
            </w:r>
            <w:r>
              <w:t xml:space="preserve"> </w:t>
            </w:r>
            <w:r>
              <w:fldChar w:fldCharType="begin"/>
            </w:r>
            <w:r>
              <w:instrText xml:space="preserve"> REF _Ref370383674 \r \h  \* MERGEFORMAT </w:instrText>
            </w:r>
            <w:r>
              <w:fldChar w:fldCharType="separate"/>
            </w:r>
            <w:r w:rsidR="00A34761">
              <w:t>5.4.3</w:t>
            </w:r>
            <w:r>
              <w:fldChar w:fldCharType="end"/>
            </w:r>
            <w:r w:rsidR="00A12D74">
              <w:t xml:space="preserve">, </w:t>
            </w:r>
            <w:r w:rsidR="00A12D74">
              <w:fldChar w:fldCharType="begin"/>
            </w:r>
            <w:r w:rsidR="00A12D74">
              <w:instrText xml:space="preserve"> REF _Ref370412539 \r \h  \* MERGEFORMAT </w:instrText>
            </w:r>
            <w:r w:rsidR="00A12D74">
              <w:fldChar w:fldCharType="separate"/>
            </w:r>
            <w:r w:rsidR="00A34761">
              <w:t>5.4.8</w:t>
            </w:r>
            <w:r w:rsidR="00A12D74">
              <w:fldChar w:fldCharType="end"/>
            </w:r>
            <w:r w:rsidR="00A12D74">
              <w:t>.</w:t>
            </w:r>
          </w:p>
          <w:p w:rsidR="00C24574" w:rsidRDefault="00C24574" w:rsidP="00EC7324">
            <w:pPr>
              <w:pStyle w:val="ASFKTablenorm"/>
              <w:ind w:left="57" w:right="57"/>
            </w:pPr>
            <w:r w:rsidRPr="00B3112C">
              <w:t>В соответствии с SUFD-</w:t>
            </w:r>
            <w:r>
              <w:t>43216</w:t>
            </w:r>
            <w:r w:rsidRPr="00B3112C">
              <w:t xml:space="preserve"> (SUFD-</w:t>
            </w:r>
            <w:r>
              <w:t>50759</w:t>
            </w:r>
            <w:r w:rsidR="00BC0536">
              <w:t xml:space="preserve">, </w:t>
            </w:r>
            <w:r w:rsidR="00BC0536" w:rsidRPr="00B3112C">
              <w:t>SUFD-</w:t>
            </w:r>
            <w:r w:rsidR="00BC0536">
              <w:t>50763</w:t>
            </w:r>
            <w:r w:rsidRPr="00B3112C">
              <w:t>) а</w:t>
            </w:r>
            <w:r w:rsidRPr="00AE58D3">
              <w:t>к</w:t>
            </w:r>
            <w:r w:rsidRPr="00B3112C">
              <w:t>туализ</w:t>
            </w:r>
            <w:r w:rsidRPr="00CA79A1">
              <w:t>и</w:t>
            </w:r>
            <w:r w:rsidRPr="00B3112C">
              <w:t>рован</w:t>
            </w:r>
            <w:r>
              <w:t xml:space="preserve"> </w:t>
            </w:r>
            <w:r w:rsidRPr="00B3112C">
              <w:t>п</w:t>
            </w:r>
            <w:r w:rsidR="00BE56CB">
              <w:t>п</w:t>
            </w:r>
            <w:r w:rsidRPr="00B3112C">
              <w:t>.</w:t>
            </w:r>
            <w:r>
              <w:t xml:space="preserve"> </w:t>
            </w:r>
            <w:r>
              <w:fldChar w:fldCharType="begin"/>
            </w:r>
            <w:r>
              <w:instrText xml:space="preserve"> REF _Ref247712349 \r \h  \* MERGEFORMAT </w:instrText>
            </w:r>
            <w:r>
              <w:fldChar w:fldCharType="separate"/>
            </w:r>
            <w:r w:rsidR="00A34761">
              <w:t>5.4.1</w:t>
            </w:r>
            <w:r>
              <w:fldChar w:fldCharType="end"/>
            </w:r>
            <w:r w:rsidR="00BC0536">
              <w:t xml:space="preserve">, </w:t>
            </w:r>
            <w:r w:rsidR="00BC0536">
              <w:fldChar w:fldCharType="begin"/>
            </w:r>
            <w:r w:rsidR="00BC0536">
              <w:instrText xml:space="preserve"> REF _Ref355695440 \r \h  \* MERGEFORMAT </w:instrText>
            </w:r>
            <w:r w:rsidR="00BC0536">
              <w:fldChar w:fldCharType="separate"/>
            </w:r>
            <w:r w:rsidR="00A34761">
              <w:t>5.11.3</w:t>
            </w:r>
            <w:r w:rsidR="00BC0536">
              <w:fldChar w:fldCharType="end"/>
            </w:r>
            <w:r w:rsidR="00BC0536">
              <w:t>.</w:t>
            </w:r>
          </w:p>
          <w:p w:rsidR="00C24574" w:rsidRPr="00FF1CD1" w:rsidRDefault="00C24574" w:rsidP="00EC7324">
            <w:pPr>
              <w:pStyle w:val="ASFKTablenorm"/>
              <w:ind w:left="57" w:right="57"/>
            </w:pPr>
            <w:r w:rsidRPr="00B3112C">
              <w:t>В соответствии с SUFD-</w:t>
            </w:r>
            <w:r>
              <w:t xml:space="preserve">51608, </w:t>
            </w:r>
            <w:r w:rsidRPr="00B3112C">
              <w:t>SUFD-</w:t>
            </w:r>
            <w:r>
              <w:t>51135</w:t>
            </w:r>
            <w:r w:rsidRPr="00B3112C">
              <w:t xml:space="preserve"> (SUFD-</w:t>
            </w:r>
            <w:r>
              <w:t>52115</w:t>
            </w:r>
            <w:r w:rsidRPr="00B3112C">
              <w:t>) а</w:t>
            </w:r>
            <w:r w:rsidRPr="00AE58D3">
              <w:t>к</w:t>
            </w:r>
            <w:r w:rsidRPr="00B3112C">
              <w:t>туализ</w:t>
            </w:r>
            <w:r w:rsidRPr="00CA79A1">
              <w:t>и</w:t>
            </w:r>
            <w:r w:rsidRPr="00B3112C">
              <w:t>рован</w:t>
            </w:r>
            <w:r>
              <w:t xml:space="preserve"> </w:t>
            </w:r>
            <w:r w:rsidRPr="00B3112C">
              <w:t>п</w:t>
            </w:r>
            <w:r>
              <w:t xml:space="preserve">. </w:t>
            </w:r>
            <w:r>
              <w:fldChar w:fldCharType="begin"/>
            </w:r>
            <w:r>
              <w:instrText xml:space="preserve"> REF _Ref333920052 \r \h  \* MERGEFORMAT </w:instrText>
            </w:r>
            <w:r>
              <w:fldChar w:fldCharType="separate"/>
            </w:r>
            <w:r w:rsidR="00A34761">
              <w:t>5.14.1</w:t>
            </w:r>
            <w:r>
              <w:fldChar w:fldCharType="end"/>
            </w:r>
            <w:r>
              <w:t>.</w:t>
            </w:r>
          </w:p>
        </w:tc>
      </w:tr>
      <w:tr w:rsidR="00EC7324" w:rsidRPr="00F5756B" w:rsidTr="00EC7324">
        <w:tc>
          <w:tcPr>
            <w:tcW w:w="471" w:type="pct"/>
            <w:shd w:val="clear" w:color="auto" w:fill="auto"/>
          </w:tcPr>
          <w:p w:rsidR="00C24574" w:rsidRPr="00FF1CD1" w:rsidRDefault="00C24574" w:rsidP="00EC7324">
            <w:pPr>
              <w:pStyle w:val="ASFKTablenorm"/>
              <w:ind w:left="57" w:right="57"/>
            </w:pPr>
            <w:r>
              <w:t>5.1</w:t>
            </w:r>
          </w:p>
        </w:tc>
        <w:tc>
          <w:tcPr>
            <w:tcW w:w="722" w:type="pct"/>
            <w:shd w:val="clear" w:color="auto" w:fill="auto"/>
          </w:tcPr>
          <w:p w:rsidR="00C24574" w:rsidRDefault="00C24574" w:rsidP="00EC7324">
            <w:pPr>
              <w:pStyle w:val="ASFKTablenorm"/>
              <w:ind w:left="57" w:right="57"/>
            </w:pPr>
            <w:r>
              <w:t>14.01.2014</w:t>
            </w:r>
          </w:p>
        </w:tc>
        <w:tc>
          <w:tcPr>
            <w:tcW w:w="944" w:type="pct"/>
            <w:shd w:val="clear" w:color="auto" w:fill="auto"/>
          </w:tcPr>
          <w:p w:rsidR="00C24574" w:rsidRPr="00FF1CD1" w:rsidRDefault="00C24574" w:rsidP="00EC7324">
            <w:pPr>
              <w:pStyle w:val="ASFKTablenorm"/>
              <w:ind w:left="57" w:right="57"/>
            </w:pPr>
            <w:r>
              <w:t>Дорофеев И.И.</w:t>
            </w:r>
          </w:p>
        </w:tc>
        <w:tc>
          <w:tcPr>
            <w:tcW w:w="2863" w:type="pct"/>
            <w:shd w:val="clear" w:color="auto" w:fill="auto"/>
          </w:tcPr>
          <w:p w:rsidR="00C24574" w:rsidRDefault="00C24574" w:rsidP="00EC7324">
            <w:pPr>
              <w:pStyle w:val="ASFKTablenorm"/>
              <w:ind w:left="57" w:right="57"/>
            </w:pPr>
            <w:r w:rsidRPr="00851997">
              <w:t>В соответствии с SUFD-</w:t>
            </w:r>
            <w:r>
              <w:t>51561</w:t>
            </w:r>
            <w:r w:rsidRPr="00851997">
              <w:t>, SUFD-</w:t>
            </w:r>
            <w:r>
              <w:t>48798</w:t>
            </w:r>
            <w:r w:rsidRPr="00851997">
              <w:t xml:space="preserve"> (SUFD-5</w:t>
            </w:r>
            <w:r>
              <w:t>2402</w:t>
            </w:r>
            <w:r w:rsidRPr="00851997">
              <w:t xml:space="preserve">) </w:t>
            </w:r>
            <w:r>
              <w:t>д</w:t>
            </w:r>
            <w:r w:rsidRPr="00AE58D3">
              <w:t>о</w:t>
            </w:r>
            <w:r>
              <w:t>бавлен</w:t>
            </w:r>
            <w:r w:rsidRPr="00851997">
              <w:t xml:space="preserve"> п.</w:t>
            </w:r>
            <w:r>
              <w:t xml:space="preserve"> </w:t>
            </w:r>
            <w:r w:rsidR="00435EFA">
              <w:fldChar w:fldCharType="begin"/>
            </w:r>
            <w:r w:rsidR="00435EFA">
              <w:instrText xml:space="preserve"> REF _Ref405484593 \r \h  \* MERGEFORMAT </w:instrText>
            </w:r>
            <w:r w:rsidR="00435EFA">
              <w:fldChar w:fldCharType="separate"/>
            </w:r>
            <w:r w:rsidR="00A34761">
              <w:t>5.2.1</w:t>
            </w:r>
            <w:r w:rsidR="00435EFA">
              <w:fldChar w:fldCharType="end"/>
            </w:r>
            <w:r w:rsidR="00435EFA">
              <w:t>.</w:t>
            </w:r>
          </w:p>
          <w:p w:rsidR="00C24574" w:rsidRDefault="00C24574" w:rsidP="00EC7324">
            <w:pPr>
              <w:pStyle w:val="ASFKTablenorm"/>
              <w:ind w:left="57" w:right="57"/>
            </w:pPr>
            <w:r w:rsidRPr="00197B13">
              <w:t>В соответствии с SUFD-50514, SUFD-43216 (SUFD-50763) а</w:t>
            </w:r>
            <w:r w:rsidRPr="00AE58D3">
              <w:t>к</w:t>
            </w:r>
            <w:r w:rsidR="00822052">
              <w:t>туализирован</w:t>
            </w:r>
            <w:r w:rsidRPr="00197B13">
              <w:t xml:space="preserve"> п.</w:t>
            </w:r>
            <w:r>
              <w:t xml:space="preserve"> </w:t>
            </w:r>
            <w:r>
              <w:fldChar w:fldCharType="begin"/>
            </w:r>
            <w:r>
              <w:instrText xml:space="preserve"> REF _Ref355695440 \r \h  \* MERGEFORMAT </w:instrText>
            </w:r>
            <w:r>
              <w:fldChar w:fldCharType="separate"/>
            </w:r>
            <w:r w:rsidR="00A34761">
              <w:t>5.11.3</w:t>
            </w:r>
            <w:r>
              <w:fldChar w:fldCharType="end"/>
            </w:r>
            <w:r>
              <w:t>.</w:t>
            </w:r>
          </w:p>
          <w:p w:rsidR="00C24574" w:rsidRDefault="00C24574" w:rsidP="00EC7324">
            <w:pPr>
              <w:pStyle w:val="ASFKTablenorm"/>
              <w:ind w:left="57" w:right="57"/>
            </w:pPr>
            <w:r w:rsidRPr="00851997">
              <w:t>В соответствии с SUFD-</w:t>
            </w:r>
            <w:r>
              <w:t>53195</w:t>
            </w:r>
            <w:r w:rsidRPr="00851997">
              <w:t>, SUFD-</w:t>
            </w:r>
            <w:r>
              <w:t>52637</w:t>
            </w:r>
            <w:r w:rsidRPr="00851997">
              <w:t xml:space="preserve"> (SUFD-5</w:t>
            </w:r>
            <w:r>
              <w:t>3416</w:t>
            </w:r>
            <w:r w:rsidRPr="00851997">
              <w:t>) а</w:t>
            </w:r>
            <w:r w:rsidRPr="00AE58D3">
              <w:t>к</w:t>
            </w:r>
            <w:r w:rsidRPr="00851997">
              <w:t>туализирован п.</w:t>
            </w:r>
            <w:r>
              <w:t xml:space="preserve"> </w:t>
            </w:r>
            <w:r>
              <w:fldChar w:fldCharType="begin"/>
            </w:r>
            <w:r>
              <w:instrText xml:space="preserve"> REF _Ref375159236 \r \h  \* MERGEFORMAT </w:instrText>
            </w:r>
            <w:r>
              <w:fldChar w:fldCharType="separate"/>
            </w:r>
            <w:r w:rsidR="00A34761">
              <w:t>5.4.8</w:t>
            </w:r>
            <w:r>
              <w:fldChar w:fldCharType="end"/>
            </w:r>
            <w:r>
              <w:t>.</w:t>
            </w:r>
          </w:p>
          <w:p w:rsidR="00C24574" w:rsidRDefault="00C24574" w:rsidP="00EC7324">
            <w:pPr>
              <w:pStyle w:val="ASFKTablenorm"/>
              <w:ind w:left="57" w:right="57"/>
            </w:pPr>
            <w:r w:rsidRPr="00851997">
              <w:t>В соответствии с SUFD-</w:t>
            </w:r>
            <w:r>
              <w:t>53256</w:t>
            </w:r>
            <w:r w:rsidRPr="00851997">
              <w:t>, SUFD-</w:t>
            </w:r>
            <w:r>
              <w:t>50501</w:t>
            </w:r>
            <w:r w:rsidRPr="00851997">
              <w:t xml:space="preserve"> (SUFD-5</w:t>
            </w:r>
            <w:r>
              <w:t>3554</w:t>
            </w:r>
            <w:r w:rsidRPr="00851997">
              <w:t xml:space="preserve">) </w:t>
            </w:r>
            <w:r>
              <w:t>д</w:t>
            </w:r>
            <w:r w:rsidRPr="00AE58D3">
              <w:t>о</w:t>
            </w:r>
            <w:r>
              <w:t>бавлен</w:t>
            </w:r>
            <w:r w:rsidRPr="00851997">
              <w:t xml:space="preserve"> п.</w:t>
            </w:r>
            <w:r>
              <w:t xml:space="preserve"> </w:t>
            </w:r>
            <w:r>
              <w:fldChar w:fldCharType="begin"/>
            </w:r>
            <w:r>
              <w:instrText xml:space="preserve"> REF _Ref375761758 \r \h  \* MERGEFORMAT </w:instrText>
            </w:r>
            <w:r>
              <w:fldChar w:fldCharType="separate"/>
            </w:r>
            <w:r w:rsidR="00A34761">
              <w:t>5.14.3</w:t>
            </w:r>
            <w:r>
              <w:fldChar w:fldCharType="end"/>
            </w:r>
            <w:r>
              <w:t>.</w:t>
            </w:r>
          </w:p>
          <w:p w:rsidR="00C24574" w:rsidRPr="00736299" w:rsidRDefault="00C24574" w:rsidP="00EC7324">
            <w:pPr>
              <w:pStyle w:val="ASFKTablenorm"/>
              <w:ind w:left="57" w:right="57"/>
            </w:pPr>
            <w:r w:rsidRPr="00851997">
              <w:t>В соответствии с SUFD-</w:t>
            </w:r>
            <w:r>
              <w:t>53962</w:t>
            </w:r>
            <w:r w:rsidRPr="00851997">
              <w:t>, SUFD-</w:t>
            </w:r>
            <w:r>
              <w:t>53254</w:t>
            </w:r>
            <w:r w:rsidRPr="00851997">
              <w:t xml:space="preserve"> (SUFD-5</w:t>
            </w:r>
            <w:r>
              <w:t>4132</w:t>
            </w:r>
            <w:r w:rsidRPr="00851997">
              <w:t>) а</w:t>
            </w:r>
            <w:r w:rsidRPr="00AE58D3">
              <w:t>к</w:t>
            </w:r>
            <w:r w:rsidRPr="00851997">
              <w:t>туализирован п.</w:t>
            </w:r>
            <w:r>
              <w:t xml:space="preserve"> </w:t>
            </w:r>
            <w:r>
              <w:fldChar w:fldCharType="begin"/>
            </w:r>
            <w:r>
              <w:instrText xml:space="preserve"> REF _Ref377484344 \r \h  \* MERGEFORMAT </w:instrText>
            </w:r>
            <w:r>
              <w:fldChar w:fldCharType="separate"/>
            </w:r>
            <w:r w:rsidR="00A34761">
              <w:t>5.4.4</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5.2</w:t>
            </w:r>
          </w:p>
        </w:tc>
        <w:tc>
          <w:tcPr>
            <w:tcW w:w="722" w:type="pct"/>
            <w:shd w:val="clear" w:color="auto" w:fill="auto"/>
          </w:tcPr>
          <w:p w:rsidR="00C24574" w:rsidRDefault="00C24574" w:rsidP="00EC7324">
            <w:pPr>
              <w:pStyle w:val="ASFKTablenorm"/>
              <w:ind w:left="57" w:right="57"/>
            </w:pPr>
            <w:r>
              <w:t>29.01.2014</w:t>
            </w:r>
          </w:p>
        </w:tc>
        <w:tc>
          <w:tcPr>
            <w:tcW w:w="944" w:type="pct"/>
            <w:shd w:val="clear" w:color="auto" w:fill="auto"/>
          </w:tcPr>
          <w:p w:rsidR="00C24574" w:rsidRDefault="00C24574" w:rsidP="00EC7324">
            <w:pPr>
              <w:pStyle w:val="ASFKTablenorm"/>
              <w:ind w:left="57" w:right="57"/>
            </w:pPr>
            <w:r>
              <w:t>Дорофеев И.И.</w:t>
            </w:r>
          </w:p>
        </w:tc>
        <w:tc>
          <w:tcPr>
            <w:tcW w:w="2863" w:type="pct"/>
            <w:shd w:val="clear" w:color="auto" w:fill="auto"/>
          </w:tcPr>
          <w:p w:rsidR="00C24574" w:rsidRPr="00851997" w:rsidRDefault="00C24574" w:rsidP="00EC7324">
            <w:pPr>
              <w:pStyle w:val="ASFKTablenorm"/>
              <w:ind w:left="57" w:right="57"/>
            </w:pPr>
            <w:r w:rsidRPr="00851997">
              <w:t>В соответствии с SUFD-</w:t>
            </w:r>
            <w:r>
              <w:t>51262</w:t>
            </w:r>
            <w:r w:rsidRPr="00851997">
              <w:t>, SUFD-</w:t>
            </w:r>
            <w:r>
              <w:t>48995</w:t>
            </w:r>
            <w:r w:rsidRPr="00851997">
              <w:t xml:space="preserve"> (SUFD-5</w:t>
            </w:r>
            <w:r>
              <w:t>4245</w:t>
            </w:r>
            <w:r w:rsidRPr="00851997">
              <w:t xml:space="preserve">) </w:t>
            </w:r>
            <w:r>
              <w:t>добавлен</w:t>
            </w:r>
            <w:r w:rsidRPr="00851997">
              <w:t xml:space="preserve"> </w:t>
            </w:r>
            <w:r>
              <w:t>п.</w:t>
            </w:r>
            <w:r w:rsidR="00822052">
              <w:t xml:space="preserve"> </w:t>
            </w:r>
            <w:r w:rsidR="00822052">
              <w:fldChar w:fldCharType="begin"/>
            </w:r>
            <w:r w:rsidR="00822052">
              <w:instrText xml:space="preserve"> REF _Ref449339292 \r \h </w:instrText>
            </w:r>
            <w:r w:rsidR="00822052">
              <w:fldChar w:fldCharType="separate"/>
            </w:r>
            <w:r w:rsidR="00A34761">
              <w:t>5.9.1</w:t>
            </w:r>
            <w:r w:rsidR="00822052">
              <w:fldChar w:fldCharType="end"/>
            </w:r>
            <w:r>
              <w:t xml:space="preserve">. </w:t>
            </w:r>
          </w:p>
        </w:tc>
      </w:tr>
      <w:tr w:rsidR="00EC7324" w:rsidRPr="00F5756B" w:rsidTr="00EC7324">
        <w:tc>
          <w:tcPr>
            <w:tcW w:w="471" w:type="pct"/>
            <w:shd w:val="clear" w:color="auto" w:fill="auto"/>
          </w:tcPr>
          <w:p w:rsidR="00C24574" w:rsidRDefault="00C24574" w:rsidP="00EC7324">
            <w:pPr>
              <w:pStyle w:val="ASFKTablenorm"/>
              <w:ind w:left="57" w:right="57"/>
            </w:pPr>
            <w:r>
              <w:t>5.3</w:t>
            </w:r>
          </w:p>
        </w:tc>
        <w:tc>
          <w:tcPr>
            <w:tcW w:w="722" w:type="pct"/>
            <w:shd w:val="clear" w:color="auto" w:fill="auto"/>
          </w:tcPr>
          <w:p w:rsidR="00C24574" w:rsidRDefault="00C24574" w:rsidP="00EC7324">
            <w:pPr>
              <w:pStyle w:val="ASFKTablenorm"/>
              <w:ind w:left="57" w:right="57"/>
            </w:pPr>
            <w:r>
              <w:t>03.03.2014</w:t>
            </w:r>
          </w:p>
        </w:tc>
        <w:tc>
          <w:tcPr>
            <w:tcW w:w="944" w:type="pct"/>
            <w:shd w:val="clear" w:color="auto" w:fill="auto"/>
          </w:tcPr>
          <w:p w:rsidR="00C24574" w:rsidRDefault="00C24574" w:rsidP="00EC7324">
            <w:pPr>
              <w:pStyle w:val="ASFKTablenorm"/>
              <w:ind w:left="57" w:right="57"/>
            </w:pPr>
            <w:r>
              <w:t>Дорофеев И.И.</w:t>
            </w:r>
          </w:p>
        </w:tc>
        <w:tc>
          <w:tcPr>
            <w:tcW w:w="2863" w:type="pct"/>
            <w:shd w:val="clear" w:color="auto" w:fill="auto"/>
          </w:tcPr>
          <w:p w:rsidR="00C24574" w:rsidRDefault="00C24574" w:rsidP="00EC7324">
            <w:pPr>
              <w:pStyle w:val="ASFKTablenorm"/>
              <w:ind w:left="57" w:right="57"/>
            </w:pPr>
            <w:r w:rsidRPr="00851997">
              <w:t>В соответствии с SUFD-</w:t>
            </w:r>
            <w:r>
              <w:t>55822</w:t>
            </w:r>
            <w:r w:rsidRPr="00851997">
              <w:t>, SUFD-</w:t>
            </w:r>
            <w:r>
              <w:t>55754</w:t>
            </w:r>
            <w:r w:rsidRPr="00851997">
              <w:t xml:space="preserve"> (SUFD-</w:t>
            </w:r>
            <w:r w:rsidRPr="00851997">
              <w:lastRenderedPageBreak/>
              <w:t>5</w:t>
            </w:r>
            <w:r>
              <w:t>6411</w:t>
            </w:r>
            <w:r w:rsidRPr="00851997">
              <w:t>) а</w:t>
            </w:r>
            <w:r w:rsidRPr="00AE58D3">
              <w:t>к</w:t>
            </w:r>
            <w:r w:rsidRPr="00851997">
              <w:t>туализирован п.</w:t>
            </w:r>
            <w:r>
              <w:t xml:space="preserve"> </w:t>
            </w:r>
            <w:r>
              <w:fldChar w:fldCharType="begin"/>
            </w:r>
            <w:r>
              <w:instrText xml:space="preserve"> REF _Ref355695440 \r \h  \* MERGEFORMAT </w:instrText>
            </w:r>
            <w:r>
              <w:fldChar w:fldCharType="separate"/>
            </w:r>
            <w:r w:rsidR="00A34761">
              <w:t>5.11.3</w:t>
            </w:r>
            <w:r>
              <w:fldChar w:fldCharType="end"/>
            </w:r>
            <w:r>
              <w:t>.</w:t>
            </w:r>
          </w:p>
          <w:p w:rsidR="00C24574" w:rsidRDefault="00C24574" w:rsidP="00EC7324">
            <w:pPr>
              <w:pStyle w:val="ASFKTablenorm"/>
              <w:ind w:left="57" w:right="57"/>
            </w:pPr>
            <w:r w:rsidRPr="00851997">
              <w:t>В соответствии с SUFD-</w:t>
            </w:r>
            <w:r>
              <w:t>55247</w:t>
            </w:r>
            <w:r w:rsidRPr="00851997">
              <w:t>, SUFD-</w:t>
            </w:r>
            <w:r>
              <w:t>43204</w:t>
            </w:r>
            <w:r w:rsidRPr="00851997">
              <w:t xml:space="preserve"> (SUFD-5</w:t>
            </w:r>
            <w:r>
              <w:t>6420</w:t>
            </w:r>
            <w:r w:rsidRPr="00851997">
              <w:t>) а</w:t>
            </w:r>
            <w:r w:rsidRPr="00AE58D3">
              <w:t>к</w:t>
            </w:r>
            <w:r w:rsidRPr="00851997">
              <w:t>туализирован п.</w:t>
            </w:r>
            <w:r>
              <w:t xml:space="preserve"> </w:t>
            </w:r>
            <w:r>
              <w:fldChar w:fldCharType="begin"/>
            </w:r>
            <w:r>
              <w:instrText xml:space="preserve"> REF _Ref356406935 \r \h  \* MERGEFORMAT </w:instrText>
            </w:r>
            <w:r>
              <w:fldChar w:fldCharType="separate"/>
            </w:r>
            <w:r w:rsidR="00A34761">
              <w:t>5.14.5</w:t>
            </w:r>
            <w:r>
              <w:fldChar w:fldCharType="end"/>
            </w:r>
            <w:r>
              <w:t>.</w:t>
            </w:r>
          </w:p>
          <w:p w:rsidR="00C24574" w:rsidRPr="00851997" w:rsidRDefault="00C24574" w:rsidP="00EC7324">
            <w:pPr>
              <w:pStyle w:val="ASFKTablenorm"/>
              <w:ind w:left="57" w:right="57"/>
            </w:pPr>
            <w:r w:rsidRPr="00851997">
              <w:t>В соответствии с SUFD-</w:t>
            </w:r>
            <w:r>
              <w:t>55269</w:t>
            </w:r>
            <w:r w:rsidRPr="00851997">
              <w:t>, SUFD-</w:t>
            </w:r>
            <w:r>
              <w:t>50501</w:t>
            </w:r>
            <w:r w:rsidRPr="00851997">
              <w:t xml:space="preserve"> (SUFD-5</w:t>
            </w:r>
            <w:r>
              <w:t>6422</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A34761">
              <w:t>5.14.3</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5.4</w:t>
            </w:r>
          </w:p>
        </w:tc>
        <w:tc>
          <w:tcPr>
            <w:tcW w:w="722" w:type="pct"/>
            <w:shd w:val="clear" w:color="auto" w:fill="auto"/>
          </w:tcPr>
          <w:p w:rsidR="00C24574" w:rsidRDefault="00C24574" w:rsidP="00EC7324">
            <w:pPr>
              <w:pStyle w:val="ASFKTablenorm"/>
              <w:ind w:left="57" w:right="57"/>
            </w:pPr>
            <w:r>
              <w:t>02.04.2014</w:t>
            </w:r>
          </w:p>
        </w:tc>
        <w:tc>
          <w:tcPr>
            <w:tcW w:w="944" w:type="pct"/>
            <w:shd w:val="clear" w:color="auto" w:fill="auto"/>
          </w:tcPr>
          <w:p w:rsidR="00C24574" w:rsidRDefault="00C24574" w:rsidP="00EC7324">
            <w:pPr>
              <w:pStyle w:val="ASFKTablenorm"/>
              <w:ind w:left="57" w:right="57"/>
            </w:pPr>
            <w:r>
              <w:t>Дорофеев И.И.</w:t>
            </w:r>
          </w:p>
        </w:tc>
        <w:tc>
          <w:tcPr>
            <w:tcW w:w="2863" w:type="pct"/>
            <w:shd w:val="clear" w:color="auto" w:fill="auto"/>
          </w:tcPr>
          <w:p w:rsidR="00C24574" w:rsidRDefault="00C24574" w:rsidP="00EC7324">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w:t>
            </w:r>
            <w:r w:rsidRPr="00AE58D3">
              <w:t>о</w:t>
            </w:r>
            <w:r>
              <w:t>бавлен п.</w:t>
            </w:r>
            <w:r w:rsidR="00BC0536">
              <w:t xml:space="preserve"> </w:t>
            </w:r>
            <w:r w:rsidR="00BC0536">
              <w:fldChar w:fldCharType="begin"/>
            </w:r>
            <w:r w:rsidR="00BC0536">
              <w:instrText xml:space="preserve"> REF _Ref452015094 \r \h </w:instrText>
            </w:r>
            <w:r w:rsidR="00BC0536">
              <w:fldChar w:fldCharType="separate"/>
            </w:r>
            <w:r w:rsidR="00A34761">
              <w:t>5.10.2</w:t>
            </w:r>
            <w:r w:rsidR="00BC0536">
              <w:fldChar w:fldCharType="end"/>
            </w:r>
            <w:r w:rsidR="00BC0536">
              <w:t>.</w:t>
            </w:r>
          </w:p>
          <w:p w:rsidR="00C24574" w:rsidRDefault="00C24574" w:rsidP="00EC7324">
            <w:pPr>
              <w:pStyle w:val="ASFKTablenorm"/>
              <w:ind w:left="57" w:right="57"/>
            </w:pPr>
            <w:r w:rsidRPr="00851997">
              <w:t>В соответствии с SUFD-</w:t>
            </w:r>
            <w:r>
              <w:t>57321</w:t>
            </w:r>
            <w:r w:rsidRPr="00851997">
              <w:t>, SUFD-</w:t>
            </w:r>
            <w:r>
              <w:t>55432</w:t>
            </w:r>
            <w:r w:rsidRPr="00851997">
              <w:t xml:space="preserve"> (SUFD-5</w:t>
            </w:r>
            <w:r>
              <w:t>7537</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A34761">
              <w:t>5.14.3</w:t>
            </w:r>
            <w:r>
              <w:fldChar w:fldCharType="end"/>
            </w:r>
            <w:r>
              <w:t>.</w:t>
            </w:r>
          </w:p>
          <w:p w:rsidR="00C24574" w:rsidRPr="00851997" w:rsidRDefault="00C24574" w:rsidP="00EC7324">
            <w:pPr>
              <w:pStyle w:val="ASFKTablenorm"/>
              <w:ind w:left="57" w:right="57"/>
            </w:pPr>
            <w:r w:rsidRPr="00851997">
              <w:t>В соответствии с SUFD-</w:t>
            </w:r>
            <w:r>
              <w:t>56513</w:t>
            </w:r>
            <w:r w:rsidRPr="00851997">
              <w:t>, SUFD-</w:t>
            </w:r>
            <w:r>
              <w:t>54478</w:t>
            </w:r>
            <w:r w:rsidRPr="00851997">
              <w:t xml:space="preserve"> (SUFD-5</w:t>
            </w:r>
            <w:r>
              <w:t>7541</w:t>
            </w:r>
            <w:r w:rsidRPr="00851997">
              <w:t>) а</w:t>
            </w:r>
            <w:r w:rsidRPr="00AE58D3">
              <w:t>к</w:t>
            </w:r>
            <w:r w:rsidRPr="00851997">
              <w:t>туализирован</w:t>
            </w:r>
            <w:r>
              <w:t xml:space="preserve"> п. </w:t>
            </w:r>
            <w:r>
              <w:fldChar w:fldCharType="begin"/>
            </w:r>
            <w:r>
              <w:instrText xml:space="preserve"> REF _Ref383628124 \r \h  \* MERGEFORMAT </w:instrText>
            </w:r>
            <w:r>
              <w:fldChar w:fldCharType="separate"/>
            </w:r>
            <w:r w:rsidR="00A34761">
              <w:t>5.4.4</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5.5</w:t>
            </w:r>
          </w:p>
        </w:tc>
        <w:tc>
          <w:tcPr>
            <w:tcW w:w="722" w:type="pct"/>
            <w:shd w:val="clear" w:color="auto" w:fill="auto"/>
          </w:tcPr>
          <w:p w:rsidR="00C24574" w:rsidRDefault="00C24574" w:rsidP="00EC7324">
            <w:pPr>
              <w:pStyle w:val="ASFKTablenorm"/>
              <w:ind w:left="57" w:right="57"/>
            </w:pPr>
            <w:r>
              <w:t>16.05.2014</w:t>
            </w:r>
          </w:p>
        </w:tc>
        <w:tc>
          <w:tcPr>
            <w:tcW w:w="944" w:type="pct"/>
            <w:shd w:val="clear" w:color="auto" w:fill="auto"/>
          </w:tcPr>
          <w:p w:rsidR="00C24574" w:rsidRDefault="00C24574" w:rsidP="00EC7324">
            <w:pPr>
              <w:pStyle w:val="ASFKTablenorm"/>
              <w:ind w:left="57" w:right="57"/>
            </w:pPr>
            <w:r>
              <w:t>Дорофеев И.И.</w:t>
            </w:r>
          </w:p>
        </w:tc>
        <w:tc>
          <w:tcPr>
            <w:tcW w:w="2863" w:type="pct"/>
            <w:shd w:val="clear" w:color="auto" w:fill="auto"/>
          </w:tcPr>
          <w:p w:rsidR="00C24574" w:rsidRDefault="00C24574" w:rsidP="00EC7324">
            <w:pPr>
              <w:pStyle w:val="ASFKTablenorm"/>
              <w:ind w:left="57" w:right="57"/>
            </w:pPr>
            <w:r w:rsidRPr="00851997">
              <w:t>В соответствии с SUFD-</w:t>
            </w:r>
            <w:r>
              <w:t>58108</w:t>
            </w:r>
            <w:r w:rsidRPr="00851997">
              <w:t>, SUFD-</w:t>
            </w:r>
            <w:r>
              <w:t>48213</w:t>
            </w:r>
            <w:r w:rsidRPr="00851997">
              <w:t xml:space="preserve"> (SUFD-5</w:t>
            </w:r>
            <w:r>
              <w:t>8491</w:t>
            </w:r>
            <w:r w:rsidRPr="00851997">
              <w:t>) а</w:t>
            </w:r>
            <w:r w:rsidRPr="00AE58D3">
              <w:t>к</w:t>
            </w:r>
            <w:r w:rsidRPr="00851997">
              <w:t>туализирован п.</w:t>
            </w:r>
            <w:r>
              <w:t xml:space="preserve"> </w:t>
            </w:r>
            <w:r>
              <w:fldChar w:fldCharType="begin"/>
            </w:r>
            <w:r>
              <w:instrText xml:space="preserve"> REF _Ref386135091 \r \h  \* MERGEFORMAT </w:instrText>
            </w:r>
            <w:r>
              <w:fldChar w:fldCharType="separate"/>
            </w:r>
            <w:r w:rsidR="00A34761">
              <w:t>5.13.1</w:t>
            </w:r>
            <w:r>
              <w:fldChar w:fldCharType="end"/>
            </w:r>
            <w:r>
              <w:t>.</w:t>
            </w:r>
          </w:p>
          <w:p w:rsidR="00C24574" w:rsidRDefault="00C24574" w:rsidP="00EC7324">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237D21">
              <w:t>«</w:t>
            </w:r>
            <w:r>
              <w:t>Произвольный док</w:t>
            </w:r>
            <w:r w:rsidRPr="00C24574">
              <w:t>у</w:t>
            </w:r>
            <w:r>
              <w:t>мент</w:t>
            </w:r>
            <w:r w:rsidR="00237D21">
              <w:t>»</w:t>
            </w:r>
            <w:r>
              <w:t>.</w:t>
            </w:r>
          </w:p>
          <w:p w:rsidR="00C24574" w:rsidRDefault="00C24574" w:rsidP="00EC7324">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A34761">
              <w:t>5.14.1</w:t>
            </w:r>
            <w:r>
              <w:fldChar w:fldCharType="end"/>
            </w:r>
            <w:r>
              <w:t>.</w:t>
            </w:r>
          </w:p>
          <w:p w:rsidR="00C24574" w:rsidRDefault="00C24574" w:rsidP="00EC7324">
            <w:pPr>
              <w:pStyle w:val="ASFKTablenorm"/>
              <w:ind w:left="57" w:right="57"/>
            </w:pPr>
            <w:r w:rsidRPr="00253CF4">
              <w:t>В соответствии с SUFD-</w:t>
            </w:r>
            <w:r>
              <w:t>51266</w:t>
            </w:r>
            <w:r w:rsidRPr="00253CF4">
              <w:t>, SUFD-</w:t>
            </w:r>
            <w:r>
              <w:t>53183</w:t>
            </w:r>
            <w:r w:rsidRPr="00253CF4">
              <w:t xml:space="preserve"> (SUFD-</w:t>
            </w:r>
            <w:r>
              <w:t>59341</w:t>
            </w:r>
            <w:r w:rsidRPr="00253CF4">
              <w:t xml:space="preserve">) </w:t>
            </w:r>
            <w:r>
              <w:t>д</w:t>
            </w:r>
            <w:r w:rsidRPr="00AE58D3">
              <w:t>о</w:t>
            </w:r>
            <w:r>
              <w:t>бавлены</w:t>
            </w:r>
            <w:r w:rsidRPr="00253CF4">
              <w:t xml:space="preserve"> </w:t>
            </w:r>
            <w:r w:rsidR="008D5FC8">
              <w:t>п</w:t>
            </w:r>
            <w:r w:rsidRPr="00253CF4">
              <w:t>п</w:t>
            </w:r>
            <w:r>
              <w:t xml:space="preserve">. </w:t>
            </w:r>
            <w:r>
              <w:fldChar w:fldCharType="begin"/>
            </w:r>
            <w:r>
              <w:instrText xml:space="preserve"> REF _Ref387235495 \r \h  \* MERGEFORMAT </w:instrText>
            </w:r>
            <w:r>
              <w:fldChar w:fldCharType="separate"/>
            </w:r>
            <w:r w:rsidR="00A34761">
              <w:t>5.8</w:t>
            </w:r>
            <w:r>
              <w:fldChar w:fldCharType="end"/>
            </w:r>
            <w:r>
              <w:t xml:space="preserve"> и </w:t>
            </w:r>
            <w:r>
              <w:fldChar w:fldCharType="begin"/>
            </w:r>
            <w:r>
              <w:instrText xml:space="preserve"> REF _Ref387235517 \r \h  \* MERGEFORMAT </w:instrText>
            </w:r>
            <w:r>
              <w:fldChar w:fldCharType="separate"/>
            </w:r>
            <w:r w:rsidR="00A34761">
              <w:t>5.9.1</w:t>
            </w:r>
            <w:r>
              <w:fldChar w:fldCharType="end"/>
            </w:r>
            <w:r>
              <w:t>.</w:t>
            </w:r>
          </w:p>
          <w:p w:rsidR="00C24574" w:rsidRDefault="00C24574" w:rsidP="00EC7324">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A34761">
              <w:t>5.14.1</w:t>
            </w:r>
            <w:r>
              <w:fldChar w:fldCharType="end"/>
            </w:r>
            <w:r>
              <w:t>.</w:t>
            </w:r>
          </w:p>
          <w:p w:rsidR="00C24574" w:rsidRPr="00851997" w:rsidRDefault="00C24574" w:rsidP="00EC7324">
            <w:pPr>
              <w:pStyle w:val="ASFKTablenorm"/>
              <w:ind w:left="57" w:right="57"/>
            </w:pPr>
            <w:r w:rsidRPr="00253CF4">
              <w:t>В соответствии с SUFD-</w:t>
            </w:r>
            <w:r>
              <w:t>59496</w:t>
            </w:r>
            <w:r w:rsidRPr="00253CF4">
              <w:t>, SUFD-</w:t>
            </w:r>
            <w:r>
              <w:t>57746</w:t>
            </w:r>
            <w:r w:rsidRPr="00253CF4">
              <w:t xml:space="preserve"> (SUFD-</w:t>
            </w:r>
            <w:r>
              <w:t>59673</w:t>
            </w:r>
            <w:r w:rsidRPr="00253CF4">
              <w:t>) а</w:t>
            </w:r>
            <w:r w:rsidRPr="00AE58D3">
              <w:t>к</w:t>
            </w:r>
            <w:r w:rsidRPr="00253CF4">
              <w:t>туализирован п.</w:t>
            </w:r>
            <w:r>
              <w:t xml:space="preserve"> </w:t>
            </w:r>
            <w:r>
              <w:fldChar w:fldCharType="begin"/>
            </w:r>
            <w:r>
              <w:instrText xml:space="preserve"> REF _Ref388006063 \r \h  \* MERGEFORMAT </w:instrText>
            </w:r>
            <w:r>
              <w:fldChar w:fldCharType="separate"/>
            </w:r>
            <w:r w:rsidR="00A34761">
              <w:t>5.4.2</w:t>
            </w:r>
            <w:r>
              <w:fldChar w:fldCharType="end"/>
            </w:r>
            <w:r>
              <w:t>.</w:t>
            </w:r>
          </w:p>
        </w:tc>
      </w:tr>
      <w:tr w:rsidR="00EC7324" w:rsidRPr="00F5756B" w:rsidTr="00EC7324">
        <w:tc>
          <w:tcPr>
            <w:tcW w:w="471" w:type="pct"/>
            <w:shd w:val="clear" w:color="auto" w:fill="auto"/>
          </w:tcPr>
          <w:p w:rsidR="00C24574" w:rsidRPr="006A46C7" w:rsidRDefault="00C24574" w:rsidP="00EC7324">
            <w:pPr>
              <w:pStyle w:val="ASFKTablenorm"/>
              <w:ind w:left="57" w:right="57"/>
            </w:pPr>
            <w:r w:rsidRPr="00AE58D3">
              <w:t>5</w:t>
            </w:r>
            <w:r>
              <w:t>.6</w:t>
            </w:r>
          </w:p>
        </w:tc>
        <w:tc>
          <w:tcPr>
            <w:tcW w:w="722" w:type="pct"/>
            <w:shd w:val="clear" w:color="auto" w:fill="auto"/>
          </w:tcPr>
          <w:p w:rsidR="00C24574" w:rsidRDefault="00C24574" w:rsidP="00EC7324">
            <w:pPr>
              <w:pStyle w:val="ASFKTablenorm"/>
              <w:ind w:left="57" w:right="57"/>
            </w:pPr>
            <w:r>
              <w:t>04.08.2014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036DA6">
              <w:t>В соответствии с SUFD-58672 (SUFD-62245) актуал</w:t>
            </w:r>
            <w:r w:rsidRPr="00C24574">
              <w:t>и</w:t>
            </w:r>
            <w:r w:rsidRPr="00036DA6">
              <w:t>з</w:t>
            </w:r>
            <w:r w:rsidRPr="00981E07">
              <w:t>и</w:t>
            </w:r>
            <w:r w:rsidRPr="00036DA6">
              <w:t>рован п.</w:t>
            </w:r>
            <w:r>
              <w:t xml:space="preserve"> </w:t>
            </w:r>
            <w:r w:rsidR="00BC0536">
              <w:fldChar w:fldCharType="begin"/>
            </w:r>
            <w:r w:rsidR="00BC0536">
              <w:instrText xml:space="preserve"> REF _Ref387235517 \r \h  \* MERGEFORMAT </w:instrText>
            </w:r>
            <w:r w:rsidR="00BC0536">
              <w:fldChar w:fldCharType="separate"/>
            </w:r>
            <w:r w:rsidR="00A34761">
              <w:t>5.9.1</w:t>
            </w:r>
            <w:r w:rsidR="00BC0536">
              <w:fldChar w:fldCharType="end"/>
            </w:r>
            <w:r>
              <w:t>, удален п. 5.5.3.</w:t>
            </w:r>
          </w:p>
          <w:p w:rsidR="00C24574" w:rsidRPr="00851997" w:rsidRDefault="00C24574" w:rsidP="00EC7324">
            <w:pPr>
              <w:pStyle w:val="ASFKTablenorm"/>
              <w:ind w:left="57" w:right="57"/>
            </w:pPr>
            <w:r w:rsidRPr="003D0726">
              <w:t>В соответствии с SUFD-51777 (SUFD-62315) актуал</w:t>
            </w:r>
            <w:r w:rsidRPr="00C24574">
              <w:t>и</w:t>
            </w:r>
            <w:r w:rsidRPr="003D0726">
              <w:t>з</w:t>
            </w:r>
            <w:r w:rsidRPr="00981E07">
              <w:t>и</w:t>
            </w:r>
            <w:r w:rsidRPr="003D0726">
              <w:t>рован п.</w:t>
            </w:r>
            <w:r>
              <w:t xml:space="preserve"> </w:t>
            </w:r>
            <w:r w:rsidR="003C737D">
              <w:fldChar w:fldCharType="begin"/>
            </w:r>
            <w:r w:rsidR="003C737D">
              <w:instrText xml:space="preserve"> REF _Ref413934114 \r \h  \* MERGEFORMAT </w:instrText>
            </w:r>
            <w:r w:rsidR="003C737D">
              <w:fldChar w:fldCharType="separate"/>
            </w:r>
            <w:r w:rsidR="00A34761">
              <w:t>5.11.2</w:t>
            </w:r>
            <w:r w:rsidR="003C737D">
              <w:fldChar w:fldCharType="end"/>
            </w:r>
            <w:r w:rsidR="003C737D">
              <w:t>.</w:t>
            </w:r>
          </w:p>
        </w:tc>
      </w:tr>
      <w:tr w:rsidR="00EC7324" w:rsidRPr="00F5756B" w:rsidTr="00EC7324">
        <w:tc>
          <w:tcPr>
            <w:tcW w:w="471" w:type="pct"/>
            <w:shd w:val="clear" w:color="auto" w:fill="auto"/>
          </w:tcPr>
          <w:p w:rsidR="00C24574" w:rsidRPr="00F636A0" w:rsidRDefault="00C24574" w:rsidP="00EC7324">
            <w:pPr>
              <w:pStyle w:val="ASFKTablenorm"/>
              <w:ind w:left="57" w:right="57"/>
            </w:pPr>
            <w:r>
              <w:t>5.7</w:t>
            </w:r>
          </w:p>
        </w:tc>
        <w:tc>
          <w:tcPr>
            <w:tcW w:w="722" w:type="pct"/>
            <w:shd w:val="clear" w:color="auto" w:fill="auto"/>
          </w:tcPr>
          <w:p w:rsidR="00C24574" w:rsidRDefault="00C24574" w:rsidP="00EC7324">
            <w:pPr>
              <w:pStyle w:val="ASFKTablenorm"/>
              <w:ind w:left="57" w:right="57"/>
            </w:pPr>
            <w:r>
              <w:t>27.08.2014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F636A0">
              <w:t>В соответствии с SUFD-60745 (SUFD-63039) актуал</w:t>
            </w:r>
            <w:r w:rsidRPr="00C24574">
              <w:t>и</w:t>
            </w:r>
            <w:r w:rsidRPr="00F636A0">
              <w:t>з</w:t>
            </w:r>
            <w:r w:rsidRPr="00981E07">
              <w:t>и</w:t>
            </w:r>
            <w:r w:rsidRPr="00F636A0">
              <w:t>рован п.</w:t>
            </w:r>
            <w:r w:rsidR="00BC0536">
              <w:t xml:space="preserve"> </w:t>
            </w:r>
            <w:r w:rsidR="00BC0536">
              <w:fldChar w:fldCharType="begin"/>
            </w:r>
            <w:r w:rsidR="00BC0536">
              <w:instrText xml:space="preserve"> REF _Ref452015256 \r \h </w:instrText>
            </w:r>
            <w:r w:rsidR="00BC0536">
              <w:fldChar w:fldCharType="separate"/>
            </w:r>
            <w:r w:rsidR="00A34761">
              <w:t>5.11.1</w:t>
            </w:r>
            <w:r w:rsidR="00BC0536">
              <w:fldChar w:fldCharType="end"/>
            </w:r>
            <w:r w:rsidR="00BC0536">
              <w:t>.</w:t>
            </w:r>
          </w:p>
          <w:p w:rsidR="00C24574" w:rsidRDefault="00C24574" w:rsidP="00EC7324">
            <w:pPr>
              <w:pStyle w:val="ASFKTablenorm"/>
              <w:ind w:left="57" w:right="57"/>
            </w:pPr>
            <w:r w:rsidRPr="00E43AC9">
              <w:t>В соответствии с SUFD-60471 (</w:t>
            </w:r>
            <w:r>
              <w:t xml:space="preserve">SUFD-63694, SUFD-63693, </w:t>
            </w:r>
            <w:r w:rsidRPr="00E43AC9">
              <w:t xml:space="preserve">SUFD-63692) </w:t>
            </w:r>
            <w:r w:rsidR="00822052">
              <w:t>актуализирован п.</w:t>
            </w:r>
            <w:r w:rsidRPr="00E43AC9">
              <w:t xml:space="preserve"> </w:t>
            </w:r>
            <w:r>
              <w:fldChar w:fldCharType="begin"/>
            </w:r>
            <w:r>
              <w:instrText xml:space="preserve"> REF _Ref396471605 \r \h  \* MERGEFORMAT </w:instrText>
            </w:r>
            <w:r>
              <w:fldChar w:fldCharType="separate"/>
            </w:r>
            <w:r w:rsidR="00A34761">
              <w:t>5.9.1</w:t>
            </w:r>
            <w:r>
              <w:fldChar w:fldCharType="end"/>
            </w:r>
            <w:r>
              <w:t>.</w:t>
            </w:r>
          </w:p>
          <w:p w:rsidR="00C24574" w:rsidRPr="00036DA6" w:rsidRDefault="00C24574" w:rsidP="00EC7324">
            <w:pPr>
              <w:pStyle w:val="ASFKTablenorm"/>
              <w:ind w:left="57" w:right="57"/>
            </w:pPr>
            <w:r w:rsidRPr="002A09FB">
              <w:t xml:space="preserve">В соответствии с </w:t>
            </w:r>
            <w:r w:rsidRPr="00122F51">
              <w:t>SUFD-32906 (SUFD-63006)</w:t>
            </w:r>
            <w:r>
              <w:t xml:space="preserve"> д</w:t>
            </w:r>
            <w:r w:rsidRPr="00AE58D3">
              <w:t>о</w:t>
            </w:r>
            <w:r>
              <w:t>ба</w:t>
            </w:r>
            <w:r w:rsidRPr="00353C7B">
              <w:t>в</w:t>
            </w:r>
            <w:r>
              <w:t xml:space="preserve">лен п. </w:t>
            </w:r>
            <w:r>
              <w:fldChar w:fldCharType="begin"/>
            </w:r>
            <w:r>
              <w:instrText xml:space="preserve"> REF _Ref396917000 \r \h  \* MERGEFORMAT </w:instrText>
            </w:r>
            <w:r>
              <w:fldChar w:fldCharType="separate"/>
            </w:r>
            <w:r w:rsidR="00A34761">
              <w:t>5.15</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5.8</w:t>
            </w:r>
          </w:p>
        </w:tc>
        <w:tc>
          <w:tcPr>
            <w:tcW w:w="722" w:type="pct"/>
            <w:shd w:val="clear" w:color="auto" w:fill="auto"/>
          </w:tcPr>
          <w:p w:rsidR="00C24574" w:rsidRDefault="00C24574" w:rsidP="00EC7324">
            <w:pPr>
              <w:pStyle w:val="ASFKTablenorm"/>
              <w:ind w:left="57" w:right="57"/>
            </w:pPr>
            <w:r>
              <w:t>29.09.2014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Pr="00F636A0" w:rsidRDefault="00C24574" w:rsidP="00A467F4">
            <w:pPr>
              <w:pStyle w:val="ASFKTablenorm"/>
              <w:ind w:left="57" w:right="57"/>
            </w:pPr>
            <w:r w:rsidRPr="00115D55">
              <w:t xml:space="preserve">В соответствии с </w:t>
            </w:r>
            <w:r w:rsidRPr="00B24589">
              <w:t xml:space="preserve">SUFD-44599, </w:t>
            </w:r>
            <w:r w:rsidRPr="00881319">
              <w:t>SUFD-61914 (</w:t>
            </w:r>
            <w:r w:rsidRPr="008911F4">
              <w:t>SUFD-65575</w:t>
            </w:r>
            <w:r>
              <w:t xml:space="preserve">, </w:t>
            </w:r>
            <w:r w:rsidRPr="00881319">
              <w:t>SUFD-64793</w:t>
            </w:r>
            <w:r w:rsidRPr="00115D55">
              <w:t xml:space="preserve">) </w:t>
            </w:r>
            <w:r>
              <w:t>акту</w:t>
            </w:r>
            <w:r w:rsidRPr="009665BF">
              <w:t>а</w:t>
            </w:r>
            <w:r>
              <w:t>лиз</w:t>
            </w:r>
            <w:r w:rsidRPr="00AE58D3">
              <w:t>и</w:t>
            </w:r>
            <w:r>
              <w:t>рован п.</w:t>
            </w:r>
            <w:r w:rsidR="00A467F4">
              <w:fldChar w:fldCharType="begin"/>
            </w:r>
            <w:r w:rsidR="00A467F4">
              <w:instrText xml:space="preserve"> REF _Ref59618262 \r \h </w:instrText>
            </w:r>
            <w:r w:rsidR="00A467F4">
              <w:fldChar w:fldCharType="separate"/>
            </w:r>
            <w:r w:rsidR="00A34761">
              <w:t>5.5.1</w:t>
            </w:r>
            <w:r w:rsidR="00A467F4">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5.9</w:t>
            </w:r>
          </w:p>
        </w:tc>
        <w:tc>
          <w:tcPr>
            <w:tcW w:w="722" w:type="pct"/>
            <w:shd w:val="clear" w:color="auto" w:fill="auto"/>
          </w:tcPr>
          <w:p w:rsidR="00C24574" w:rsidRDefault="00C24574" w:rsidP="00EC7324">
            <w:pPr>
              <w:pStyle w:val="ASFKTablenorm"/>
              <w:ind w:left="57" w:right="57"/>
            </w:pPr>
            <w:r>
              <w:t>21.10.2014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Pr="00115D55" w:rsidRDefault="00C24574" w:rsidP="00EC7324">
            <w:pPr>
              <w:pStyle w:val="ASFKTablenorm"/>
              <w:ind w:left="57" w:right="57"/>
            </w:pPr>
            <w:r w:rsidRPr="008A53DE">
              <w:t xml:space="preserve">В соответствии с </w:t>
            </w:r>
            <w:r w:rsidRPr="00BC7602">
              <w:t>SUFD-62925</w:t>
            </w:r>
            <w:r w:rsidRPr="008A53DE">
              <w:t xml:space="preserve"> (</w:t>
            </w:r>
            <w:r w:rsidRPr="00BC7602">
              <w:t>SUFD-65810</w:t>
            </w:r>
            <w:r w:rsidRPr="008A53DE">
              <w:t>) доба</w:t>
            </w:r>
            <w:r w:rsidRPr="009665BF">
              <w:t>в</w:t>
            </w:r>
            <w:r w:rsidRPr="008A53DE">
              <w:t>лен п.</w:t>
            </w:r>
            <w:r>
              <w:t xml:space="preserve"> </w:t>
            </w:r>
            <w:r>
              <w:fldChar w:fldCharType="begin"/>
            </w:r>
            <w:r>
              <w:instrText xml:space="preserve"> REF _Ref401587730 \r \h  \* MERGEFORMAT </w:instrText>
            </w:r>
            <w:r>
              <w:fldChar w:fldCharType="separate"/>
            </w:r>
            <w:r w:rsidR="00A34761">
              <w:t>5.10.3</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6.0</w:t>
            </w:r>
          </w:p>
        </w:tc>
        <w:tc>
          <w:tcPr>
            <w:tcW w:w="722" w:type="pct"/>
            <w:shd w:val="clear" w:color="auto" w:fill="auto"/>
          </w:tcPr>
          <w:p w:rsidR="00C24574" w:rsidRDefault="00C24574" w:rsidP="00EC7324">
            <w:pPr>
              <w:pStyle w:val="ASFKTablenorm"/>
              <w:ind w:left="57" w:right="57"/>
            </w:pPr>
            <w:r>
              <w:t>07.11.2014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Pr="008A53DE" w:rsidRDefault="00C24574" w:rsidP="00EC7324">
            <w:pPr>
              <w:pStyle w:val="ASFKTablenorm"/>
              <w:ind w:left="57" w:right="57"/>
            </w:pPr>
            <w:r w:rsidRPr="008A53DE">
              <w:t xml:space="preserve">В соответствии с </w:t>
            </w:r>
            <w:r w:rsidRPr="00BC7602">
              <w:t>SUFD-65</w:t>
            </w:r>
            <w:r>
              <w:t>482</w:t>
            </w:r>
            <w:r w:rsidRPr="008A53DE">
              <w:t xml:space="preserve"> (</w:t>
            </w:r>
            <w:r w:rsidRPr="00BC7602">
              <w:t>SUFD-6</w:t>
            </w:r>
            <w:r>
              <w:t>6977</w:t>
            </w:r>
            <w:r w:rsidRPr="008A53DE">
              <w:t xml:space="preserve">) </w:t>
            </w:r>
            <w:r>
              <w:t>актуал</w:t>
            </w:r>
            <w:r w:rsidRPr="00C24574">
              <w:t>и</w:t>
            </w:r>
            <w:r>
              <w:t>з</w:t>
            </w:r>
            <w:r w:rsidRPr="00981E07">
              <w:t>и</w:t>
            </w:r>
            <w:r>
              <w:t xml:space="preserve">рован </w:t>
            </w:r>
            <w:r>
              <w:fldChar w:fldCharType="begin"/>
            </w:r>
            <w:r>
              <w:instrText xml:space="preserve"> REF _Ref420328340 \r \h </w:instrText>
            </w:r>
            <w:r>
              <w:fldChar w:fldCharType="separate"/>
            </w:r>
            <w:r w:rsidR="00A34761">
              <w:t>5.4.3</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6.1</w:t>
            </w:r>
          </w:p>
        </w:tc>
        <w:tc>
          <w:tcPr>
            <w:tcW w:w="722" w:type="pct"/>
            <w:shd w:val="clear" w:color="auto" w:fill="auto"/>
          </w:tcPr>
          <w:p w:rsidR="00C24574" w:rsidRDefault="00C24574" w:rsidP="00EC7324">
            <w:pPr>
              <w:pStyle w:val="ASFKTablenorm"/>
              <w:ind w:left="57" w:right="57"/>
            </w:pPr>
            <w:r>
              <w:t>04.12.2014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w:t>
            </w:r>
            <w:r w:rsidRPr="00AE58D3">
              <w:t>а</w:t>
            </w:r>
            <w:r w:rsidRPr="009C31AF">
              <w:t>лизирован п.</w:t>
            </w:r>
            <w:r>
              <w:t xml:space="preserve"> </w:t>
            </w:r>
            <w:r>
              <w:fldChar w:fldCharType="begin"/>
            </w:r>
            <w:r>
              <w:instrText xml:space="preserve"> REF _Ref405212117 \r \h  \* MERGEFORMAT </w:instrText>
            </w:r>
            <w:r>
              <w:fldChar w:fldCharType="separate"/>
            </w:r>
            <w:r w:rsidR="00A34761">
              <w:t>5.13.1</w:t>
            </w:r>
            <w:r>
              <w:fldChar w:fldCharType="end"/>
            </w:r>
            <w:r>
              <w:t>.</w:t>
            </w:r>
          </w:p>
          <w:p w:rsidR="00C24574" w:rsidRPr="008A53DE" w:rsidRDefault="00C24574" w:rsidP="00EC7324">
            <w:pPr>
              <w:pStyle w:val="ASFKTablenorm"/>
              <w:ind w:left="57" w:right="57"/>
            </w:pPr>
            <w:r w:rsidRPr="000E3398">
              <w:t>В соответствии с SUFD-</w:t>
            </w:r>
            <w:r>
              <w:t>53914</w:t>
            </w:r>
            <w:r w:rsidRPr="000E3398">
              <w:t xml:space="preserve"> (</w:t>
            </w:r>
            <w:r w:rsidRPr="00C43675">
              <w:t>SUFD-68142</w:t>
            </w:r>
            <w:r w:rsidRPr="000E3398">
              <w:t>)</w:t>
            </w:r>
            <w:r>
              <w:t xml:space="preserve"> актуал</w:t>
            </w:r>
            <w:r w:rsidRPr="00C24574">
              <w:t>и</w:t>
            </w:r>
            <w:r>
              <w:t>з</w:t>
            </w:r>
            <w:r w:rsidRPr="00981E07">
              <w:t>и</w:t>
            </w:r>
            <w:r>
              <w:t xml:space="preserve">рован п. </w:t>
            </w:r>
            <w:r>
              <w:fldChar w:fldCharType="begin"/>
            </w:r>
            <w:r>
              <w:instrText xml:space="preserve"> REF _Ref405484593 \r \h  \* MERGEFORMAT </w:instrText>
            </w:r>
            <w:r>
              <w:fldChar w:fldCharType="separate"/>
            </w:r>
            <w:r w:rsidR="00A34761">
              <w:t>5.2.1</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6.2</w:t>
            </w:r>
          </w:p>
        </w:tc>
        <w:tc>
          <w:tcPr>
            <w:tcW w:w="722" w:type="pct"/>
            <w:shd w:val="clear" w:color="auto" w:fill="auto"/>
          </w:tcPr>
          <w:p w:rsidR="00C24574" w:rsidRDefault="00C24574" w:rsidP="00EC7324">
            <w:pPr>
              <w:pStyle w:val="ASFKTablenorm"/>
              <w:ind w:left="57" w:right="57"/>
            </w:pPr>
            <w:r>
              <w:t>18.12.2014</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Pr="00D14111" w:rsidRDefault="00C24574" w:rsidP="00EC7324">
            <w:pPr>
              <w:pStyle w:val="ASFKTablenorm"/>
              <w:ind w:left="57" w:right="57"/>
            </w:pPr>
            <w:r>
              <w:t xml:space="preserve">В соответствии с </w:t>
            </w:r>
            <w:r w:rsidRPr="000E3398">
              <w:t>SUFD-</w:t>
            </w:r>
            <w:r>
              <w:t>62120 (</w:t>
            </w:r>
            <w:r w:rsidRPr="009274EB">
              <w:t>SUFD-68122</w:t>
            </w:r>
            <w:r>
              <w:t xml:space="preserve">) </w:t>
            </w:r>
            <w:r w:rsidR="00822052">
              <w:t>актуализи</w:t>
            </w:r>
            <w:r w:rsidR="00822052">
              <w:lastRenderedPageBreak/>
              <w:t xml:space="preserve">рованы </w:t>
            </w:r>
            <w:r w:rsidR="00BE56CB">
              <w:t>п</w:t>
            </w:r>
            <w:r w:rsidR="00822052">
              <w:t>п.</w:t>
            </w:r>
            <w:r>
              <w:t xml:space="preserve"> </w:t>
            </w:r>
            <w:r>
              <w:fldChar w:fldCharType="begin"/>
            </w:r>
            <w:r>
              <w:instrText xml:space="preserve"> REF _Ref291159263 \r \h  \* MERGEFORMAT </w:instrText>
            </w:r>
            <w:r>
              <w:fldChar w:fldCharType="separate"/>
            </w:r>
            <w:r w:rsidR="00A34761">
              <w:t>5.3.1</w:t>
            </w:r>
            <w:r>
              <w:fldChar w:fldCharType="end"/>
            </w:r>
            <w:r>
              <w:t xml:space="preserve">, </w:t>
            </w:r>
            <w:r>
              <w:fldChar w:fldCharType="begin"/>
            </w:r>
            <w:r>
              <w:instrText xml:space="preserve"> REF _Ref291159281 \r \h  \* MERGEFORMAT </w:instrText>
            </w:r>
            <w:r>
              <w:fldChar w:fldCharType="separate"/>
            </w:r>
            <w:r w:rsidR="00A34761">
              <w:t>5.3.2</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6.3</w:t>
            </w:r>
          </w:p>
        </w:tc>
        <w:tc>
          <w:tcPr>
            <w:tcW w:w="722" w:type="pct"/>
            <w:shd w:val="clear" w:color="auto" w:fill="auto"/>
          </w:tcPr>
          <w:p w:rsidR="00C24574" w:rsidRDefault="00C24574" w:rsidP="00EC7324">
            <w:pPr>
              <w:pStyle w:val="ASFKTablenorm"/>
              <w:ind w:left="57" w:right="57"/>
            </w:pPr>
            <w:r>
              <w:t>28.01.2015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A467F4">
            <w:pPr>
              <w:pStyle w:val="ASFKTablenorm"/>
              <w:ind w:left="57" w:right="57"/>
            </w:pPr>
            <w:r w:rsidRPr="00CB2A6D">
              <w:t>В соответствии с SUFD-67688 (SUFD-70108)</w:t>
            </w:r>
            <w:r>
              <w:t xml:space="preserve"> </w:t>
            </w:r>
            <w:r w:rsidRPr="00CB2A6D">
              <w:t>актуал</w:t>
            </w:r>
            <w:r w:rsidRPr="00C24574">
              <w:t>и</w:t>
            </w:r>
            <w:r w:rsidRPr="00CB2A6D">
              <w:t>з</w:t>
            </w:r>
            <w:r w:rsidRPr="00981E07">
              <w:t>и</w:t>
            </w:r>
            <w:r w:rsidRPr="00CB2A6D">
              <w:t>рован п.</w:t>
            </w:r>
            <w:r w:rsidR="00A467F4">
              <w:t xml:space="preserve"> </w:t>
            </w:r>
            <w:r w:rsidR="00A467F4">
              <w:fldChar w:fldCharType="begin"/>
            </w:r>
            <w:r w:rsidR="00A467F4">
              <w:instrText xml:space="preserve"> REF _Ref59618313 \r \h </w:instrText>
            </w:r>
            <w:r w:rsidR="00A467F4">
              <w:fldChar w:fldCharType="separate"/>
            </w:r>
            <w:r w:rsidR="00A34761">
              <w:t>5.5.1</w:t>
            </w:r>
            <w:r w:rsidR="00A467F4">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6.4</w:t>
            </w:r>
          </w:p>
        </w:tc>
        <w:tc>
          <w:tcPr>
            <w:tcW w:w="722" w:type="pct"/>
            <w:shd w:val="clear" w:color="auto" w:fill="auto"/>
          </w:tcPr>
          <w:p w:rsidR="00C24574" w:rsidRDefault="00C24574" w:rsidP="00EC7324">
            <w:pPr>
              <w:pStyle w:val="ASFKTablenorm"/>
              <w:ind w:left="57" w:right="57"/>
            </w:pPr>
            <w:r>
              <w:t>11.02.2015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t xml:space="preserve">В соответствии с </w:t>
            </w:r>
            <w:r w:rsidRPr="00746836">
              <w:t>RFC-17980</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A34761">
              <w:t>5.3.1</w:t>
            </w:r>
            <w:r>
              <w:fldChar w:fldCharType="end"/>
            </w:r>
            <w:r>
              <w:t xml:space="preserve">, </w:t>
            </w:r>
            <w:r>
              <w:fldChar w:fldCharType="begin"/>
            </w:r>
            <w:r>
              <w:instrText xml:space="preserve"> REF _Ref291159281 \r \h  \* MERGEFORMAT </w:instrText>
            </w:r>
            <w:r>
              <w:fldChar w:fldCharType="separate"/>
            </w:r>
            <w:r w:rsidR="00A34761">
              <w:t>5.3.2</w:t>
            </w:r>
            <w:r>
              <w:fldChar w:fldCharType="end"/>
            </w:r>
            <w:r>
              <w:t>.</w:t>
            </w:r>
          </w:p>
          <w:p w:rsidR="00C24574" w:rsidRPr="00CB2A6D" w:rsidRDefault="00C24574" w:rsidP="00EC7324">
            <w:pPr>
              <w:pStyle w:val="ASFKTablenorm"/>
              <w:ind w:left="57" w:right="57"/>
            </w:pPr>
            <w:r w:rsidRPr="00CF16E6">
              <w:t xml:space="preserve">В соответствии с </w:t>
            </w:r>
            <w:r w:rsidRPr="00057C8E">
              <w:t>SUFD-6</w:t>
            </w:r>
            <w:r>
              <w:t>1413</w:t>
            </w:r>
            <w:r w:rsidRPr="00057C8E">
              <w:t xml:space="preserve"> </w:t>
            </w:r>
            <w:r w:rsidRPr="00CF16E6">
              <w:t>(</w:t>
            </w:r>
            <w:r w:rsidRPr="00A42C57">
              <w:t>SUFD-70647</w:t>
            </w:r>
            <w:r w:rsidRPr="00CF16E6">
              <w:t>) актуал</w:t>
            </w:r>
            <w:r w:rsidRPr="00C24574">
              <w:t>и</w:t>
            </w:r>
            <w:r w:rsidRPr="00CF16E6">
              <w:t>з</w:t>
            </w:r>
            <w:r w:rsidRPr="00981E07">
              <w:t>и</w:t>
            </w:r>
            <w:r w:rsidRPr="00CF16E6">
              <w:t>рован п.</w:t>
            </w:r>
            <w:r w:rsidR="00822052">
              <w:t xml:space="preserve"> </w:t>
            </w:r>
            <w:r w:rsidR="00822052">
              <w:fldChar w:fldCharType="begin"/>
            </w:r>
            <w:r w:rsidR="00822052">
              <w:instrText xml:space="preserve"> REF _Ref447263622 \r \h </w:instrText>
            </w:r>
            <w:r w:rsidR="00822052">
              <w:fldChar w:fldCharType="separate"/>
            </w:r>
            <w:r w:rsidR="00A34761">
              <w:t>5.11.3</w:t>
            </w:r>
            <w:r w:rsidR="00822052">
              <w:fldChar w:fldCharType="end"/>
            </w:r>
            <w:r w:rsidR="00822052">
              <w:t>.</w:t>
            </w:r>
          </w:p>
        </w:tc>
      </w:tr>
      <w:tr w:rsidR="00EC7324" w:rsidRPr="00F5756B" w:rsidTr="00EC7324">
        <w:tc>
          <w:tcPr>
            <w:tcW w:w="471" w:type="pct"/>
            <w:shd w:val="clear" w:color="auto" w:fill="auto"/>
          </w:tcPr>
          <w:p w:rsidR="00C24574" w:rsidRDefault="00C24574" w:rsidP="00EC7324">
            <w:pPr>
              <w:pStyle w:val="ASFKTablenorm"/>
              <w:ind w:left="57" w:right="57"/>
            </w:pPr>
            <w:r>
              <w:t>6.5</w:t>
            </w:r>
          </w:p>
        </w:tc>
        <w:tc>
          <w:tcPr>
            <w:tcW w:w="722" w:type="pct"/>
            <w:shd w:val="clear" w:color="auto" w:fill="auto"/>
          </w:tcPr>
          <w:p w:rsidR="00C24574" w:rsidRDefault="00C24574" w:rsidP="00EC7324">
            <w:pPr>
              <w:pStyle w:val="ASFKTablenorm"/>
              <w:ind w:left="57" w:right="57"/>
            </w:pPr>
            <w:r>
              <w:t>12.03.2015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323582">
              <w:t>В соответствии с SUFD-66101 (SUFD-71268</w:t>
            </w:r>
            <w:r>
              <w:t>, SUFD-71269</w:t>
            </w:r>
            <w:r w:rsidRPr="00323582">
              <w:t>)</w:t>
            </w:r>
            <w:r>
              <w:t xml:space="preserve"> </w:t>
            </w:r>
            <w:r w:rsidR="00822052">
              <w:t>добавлены п</w:t>
            </w:r>
            <w:r w:rsidR="00BE56CB">
              <w:t>п</w:t>
            </w:r>
            <w:r w:rsidR="00822052">
              <w:t>.</w:t>
            </w:r>
            <w:r>
              <w:t xml:space="preserve"> </w:t>
            </w:r>
            <w:r>
              <w:fldChar w:fldCharType="begin"/>
            </w:r>
            <w:r>
              <w:instrText xml:space="preserve"> REF _Ref413229012 \r \h  \* MERGEFORMAT </w:instrText>
            </w:r>
            <w:r>
              <w:fldChar w:fldCharType="separate"/>
            </w:r>
            <w:r w:rsidR="00A34761">
              <w:t>5.12.1</w:t>
            </w:r>
            <w:r>
              <w:fldChar w:fldCharType="end"/>
            </w:r>
            <w:r>
              <w:t xml:space="preserve">, </w:t>
            </w:r>
            <w:r>
              <w:fldChar w:fldCharType="begin"/>
            </w:r>
            <w:r>
              <w:instrText xml:space="preserve"> REF _Ref413229018 \r \h  \* MERGEFORMAT </w:instrText>
            </w:r>
            <w:r>
              <w:fldChar w:fldCharType="separate"/>
            </w:r>
            <w:r w:rsidR="00A34761">
              <w:t>5.12.2</w:t>
            </w:r>
            <w:r>
              <w:fldChar w:fldCharType="end"/>
            </w:r>
            <w:r>
              <w:t>.</w:t>
            </w:r>
          </w:p>
          <w:p w:rsidR="00C24574" w:rsidRDefault="00C24574" w:rsidP="00EC7324">
            <w:pPr>
              <w:pStyle w:val="ASFKTablenorm"/>
              <w:ind w:left="57" w:right="57"/>
            </w:pPr>
            <w:r w:rsidRPr="00CA637C">
              <w:t>В соответствии с SUFD-62625 (SUFD-71508</w:t>
            </w:r>
            <w:r>
              <w:t>, SUFD-71509, SUFD-71511</w:t>
            </w:r>
            <w:r w:rsidRPr="00CA637C">
              <w:t>)</w:t>
            </w:r>
            <w:r>
              <w:t xml:space="preserve"> акту</w:t>
            </w:r>
            <w:r w:rsidRPr="009665BF">
              <w:t>а</w:t>
            </w:r>
            <w:r>
              <w:t>л</w:t>
            </w:r>
            <w:r w:rsidRPr="00AE58D3">
              <w:t>и</w:t>
            </w:r>
            <w:r>
              <w:t xml:space="preserve">зирован п. </w:t>
            </w:r>
            <w:r>
              <w:fldChar w:fldCharType="begin"/>
            </w:r>
            <w:r>
              <w:instrText xml:space="preserve"> REF _Ref413934114 \r \h  \* MERGEFORMAT </w:instrText>
            </w:r>
            <w:r>
              <w:fldChar w:fldCharType="separate"/>
            </w:r>
            <w:r w:rsidR="00A34761">
              <w:t>5.11.2</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6.6</w:t>
            </w:r>
          </w:p>
        </w:tc>
        <w:tc>
          <w:tcPr>
            <w:tcW w:w="722" w:type="pct"/>
            <w:shd w:val="clear" w:color="auto" w:fill="auto"/>
          </w:tcPr>
          <w:p w:rsidR="00C24574" w:rsidRDefault="00C24574" w:rsidP="00EC7324">
            <w:pPr>
              <w:pStyle w:val="ASFKTablenorm"/>
              <w:ind w:left="57" w:right="57"/>
            </w:pPr>
            <w:r>
              <w:t>10.04.2015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Pr="00323582" w:rsidRDefault="00C24574" w:rsidP="00EC7324">
            <w:pPr>
              <w:pStyle w:val="ASFKTablenorm"/>
              <w:ind w:left="57" w:right="57"/>
            </w:pPr>
            <w:r w:rsidRPr="00307D42">
              <w:t>В соответствии с SUFD-72690 (SUFD-67173)</w:t>
            </w:r>
            <w:r>
              <w:t xml:space="preserve"> актуал</w:t>
            </w:r>
            <w:r w:rsidRPr="00C24574">
              <w:t>и</w:t>
            </w:r>
            <w:r>
              <w:t>з</w:t>
            </w:r>
            <w:r w:rsidRPr="00981E07">
              <w:t>и</w:t>
            </w:r>
            <w:r>
              <w:t xml:space="preserve">рован п. </w:t>
            </w:r>
            <w:r>
              <w:fldChar w:fldCharType="begin"/>
            </w:r>
            <w:r>
              <w:instrText xml:space="preserve"> REF _Ref416434271 \r \h  \* MERGEFORMAT </w:instrText>
            </w:r>
            <w:r>
              <w:fldChar w:fldCharType="separate"/>
            </w:r>
            <w:r w:rsidR="00A34761">
              <w:t>5.4.2</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6.7</w:t>
            </w:r>
          </w:p>
        </w:tc>
        <w:tc>
          <w:tcPr>
            <w:tcW w:w="722" w:type="pct"/>
            <w:shd w:val="clear" w:color="auto" w:fill="auto"/>
          </w:tcPr>
          <w:p w:rsidR="00C24574" w:rsidRDefault="00C24574" w:rsidP="00EC7324">
            <w:pPr>
              <w:pStyle w:val="ASFKTablenorm"/>
              <w:ind w:left="57" w:right="57"/>
            </w:pPr>
            <w:r>
              <w:t>23.04.2015</w:t>
            </w:r>
          </w:p>
        </w:tc>
        <w:tc>
          <w:tcPr>
            <w:tcW w:w="944" w:type="pct"/>
            <w:shd w:val="clear" w:color="auto" w:fill="auto"/>
          </w:tcPr>
          <w:p w:rsidR="00C24574" w:rsidRDefault="00C24574" w:rsidP="00EC7324">
            <w:pPr>
              <w:pStyle w:val="ASFKTablenorm"/>
              <w:ind w:left="57" w:right="57"/>
            </w:pPr>
            <w:r>
              <w:t>Соколова Н.В.</w:t>
            </w:r>
          </w:p>
          <w:p w:rsidR="00C24574" w:rsidRDefault="00C24574" w:rsidP="00EC7324">
            <w:pPr>
              <w:pStyle w:val="ASFKTablenorm"/>
              <w:ind w:left="57" w:right="57"/>
            </w:pPr>
            <w:r>
              <w:t>Алексеев И.И.</w:t>
            </w:r>
          </w:p>
        </w:tc>
        <w:tc>
          <w:tcPr>
            <w:tcW w:w="2863" w:type="pct"/>
            <w:shd w:val="clear" w:color="auto" w:fill="auto"/>
          </w:tcPr>
          <w:p w:rsidR="00C24574" w:rsidRDefault="00C24574" w:rsidP="00EC7324">
            <w:pPr>
              <w:pStyle w:val="ASFKTablenorm"/>
              <w:ind w:left="57" w:right="57"/>
            </w:pPr>
            <w:r w:rsidRPr="007F14B3">
              <w:t>В соответствии с SUFD-66154 (SUFD-73066</w:t>
            </w:r>
            <w:r>
              <w:t xml:space="preserve">; </w:t>
            </w:r>
            <w:r w:rsidRPr="0084734B">
              <w:t>SUFD-73063</w:t>
            </w:r>
            <w:r w:rsidRPr="007F14B3">
              <w:t xml:space="preserve">) </w:t>
            </w:r>
            <w:r>
              <w:t>добавлен</w:t>
            </w:r>
            <w:r w:rsidRPr="007F14B3">
              <w:t xml:space="preserve"> п.</w:t>
            </w:r>
            <w:r>
              <w:t xml:space="preserve"> </w:t>
            </w:r>
            <w:r>
              <w:fldChar w:fldCharType="begin"/>
            </w:r>
            <w:r>
              <w:instrText xml:space="preserve"> REF _Ref422989834 \r \h </w:instrText>
            </w:r>
            <w:r>
              <w:fldChar w:fldCharType="separate"/>
            </w:r>
            <w:r w:rsidR="00A34761">
              <w:t>5.7.2</w:t>
            </w:r>
            <w:r>
              <w:fldChar w:fldCharType="end"/>
            </w:r>
            <w:r>
              <w:t xml:space="preserve">; актуализированы </w:t>
            </w:r>
            <w:r w:rsidR="00BE56CB">
              <w:t>п</w:t>
            </w:r>
            <w:r>
              <w:t xml:space="preserve">п. </w:t>
            </w:r>
            <w:r>
              <w:fldChar w:fldCharType="begin"/>
            </w:r>
            <w:r>
              <w:instrText xml:space="preserve"> REF _Ref417545071 \r \h  \* MERGEFORMAT </w:instrText>
            </w:r>
            <w:r>
              <w:fldChar w:fldCharType="separate"/>
            </w:r>
            <w:r w:rsidR="00A34761">
              <w:t>5.4.2</w:t>
            </w:r>
            <w:r>
              <w:fldChar w:fldCharType="end"/>
            </w:r>
            <w:r>
              <w:t xml:space="preserve">, </w:t>
            </w:r>
            <w:r>
              <w:fldChar w:fldCharType="begin"/>
            </w:r>
            <w:r>
              <w:instrText xml:space="preserve"> REF _Ref417545079 \r \h  \* MERGEFORMAT </w:instrText>
            </w:r>
            <w:r>
              <w:fldChar w:fldCharType="separate"/>
            </w:r>
            <w:r w:rsidR="00A34761">
              <w:t>5.4.3</w:t>
            </w:r>
            <w:r>
              <w:fldChar w:fldCharType="end"/>
            </w:r>
            <w:r>
              <w:t xml:space="preserve">, </w:t>
            </w:r>
            <w:r>
              <w:fldChar w:fldCharType="begin"/>
            </w:r>
            <w:r>
              <w:instrText xml:space="preserve"> REF _Ref417545091 \r \h  \* MERGEFORMAT </w:instrText>
            </w:r>
            <w:r>
              <w:fldChar w:fldCharType="separate"/>
            </w:r>
            <w:r w:rsidR="00A34761">
              <w:t>5.4.4</w:t>
            </w:r>
            <w:r>
              <w:fldChar w:fldCharType="end"/>
            </w:r>
            <w:r>
              <w:t xml:space="preserve">, </w:t>
            </w:r>
            <w:r>
              <w:fldChar w:fldCharType="begin"/>
            </w:r>
            <w:r>
              <w:instrText xml:space="preserve"> REF _Ref417545104 \r \h  \* MERGEFORMAT </w:instrText>
            </w:r>
            <w:r>
              <w:fldChar w:fldCharType="separate"/>
            </w:r>
            <w:r w:rsidR="00A34761">
              <w:t>5.4.8</w:t>
            </w:r>
            <w:r>
              <w:fldChar w:fldCharType="end"/>
            </w:r>
            <w:r>
              <w:t>,</w:t>
            </w:r>
            <w:r w:rsidR="00A467F4">
              <w:t xml:space="preserve"> </w:t>
            </w:r>
            <w:r w:rsidR="00A467F4">
              <w:fldChar w:fldCharType="begin"/>
            </w:r>
            <w:r w:rsidR="00A467F4">
              <w:instrText xml:space="preserve"> REF _Ref59618337 \r \h </w:instrText>
            </w:r>
            <w:r w:rsidR="00A467F4">
              <w:fldChar w:fldCharType="separate"/>
            </w:r>
            <w:r w:rsidR="00A34761">
              <w:t>5.5.1</w:t>
            </w:r>
            <w:r w:rsidR="00A467F4">
              <w:fldChar w:fldCharType="end"/>
            </w:r>
            <w:r>
              <w:t>.</w:t>
            </w:r>
          </w:p>
          <w:p w:rsidR="00C24574" w:rsidRPr="00307D42" w:rsidRDefault="00C24574" w:rsidP="00EC7324">
            <w:pPr>
              <w:pStyle w:val="ASFKTablenorm"/>
              <w:ind w:left="57" w:right="57"/>
            </w:pPr>
            <w:r>
              <w:t xml:space="preserve">В </w:t>
            </w:r>
            <w:r w:rsidRPr="00DB5861">
              <w:t>соответствии с SUFD-71730 (SUFD-73504) актуал</w:t>
            </w:r>
            <w:r w:rsidRPr="00C24574">
              <w:t>и</w:t>
            </w:r>
            <w:r w:rsidRPr="00DB5861">
              <w:t>з</w:t>
            </w:r>
            <w:r w:rsidRPr="00981E07">
              <w:t>и</w:t>
            </w:r>
            <w:r w:rsidRPr="00DB5861">
              <w:t>рован п.</w:t>
            </w:r>
            <w:r>
              <w:t xml:space="preserve"> </w:t>
            </w:r>
            <w:r>
              <w:fldChar w:fldCharType="begin"/>
            </w:r>
            <w:r>
              <w:instrText xml:space="preserve"> REF _Ref405484593 \r \h  \* MERGEFORMAT </w:instrText>
            </w:r>
            <w:r>
              <w:fldChar w:fldCharType="separate"/>
            </w:r>
            <w:r w:rsidR="00A34761">
              <w:t>5.2.1</w:t>
            </w:r>
            <w:r>
              <w:fldChar w:fldCharType="end"/>
            </w:r>
            <w:r>
              <w:t>.</w:t>
            </w:r>
          </w:p>
        </w:tc>
      </w:tr>
      <w:tr w:rsidR="00EC7324" w:rsidRPr="00F5756B" w:rsidTr="00EC7324">
        <w:tc>
          <w:tcPr>
            <w:tcW w:w="471" w:type="pct"/>
            <w:shd w:val="clear" w:color="auto" w:fill="auto"/>
          </w:tcPr>
          <w:p w:rsidR="00C24574" w:rsidRPr="00AE58D3" w:rsidRDefault="00C24574" w:rsidP="00EC7324">
            <w:pPr>
              <w:pStyle w:val="ASFKTablenorm"/>
              <w:ind w:left="57" w:right="57"/>
            </w:pPr>
            <w:r w:rsidRPr="00AE58D3">
              <w:t>6.8</w:t>
            </w:r>
          </w:p>
        </w:tc>
        <w:tc>
          <w:tcPr>
            <w:tcW w:w="722" w:type="pct"/>
            <w:shd w:val="clear" w:color="auto" w:fill="auto"/>
          </w:tcPr>
          <w:p w:rsidR="00C24574" w:rsidRPr="00AE58D3" w:rsidRDefault="00C24574" w:rsidP="00EC7324">
            <w:pPr>
              <w:pStyle w:val="ASFKTablenorm"/>
              <w:ind w:left="57" w:right="57"/>
            </w:pPr>
            <w:r w:rsidRPr="00AE58D3">
              <w:t>08.05.2015</w:t>
            </w:r>
          </w:p>
        </w:tc>
        <w:tc>
          <w:tcPr>
            <w:tcW w:w="944" w:type="pct"/>
            <w:shd w:val="clear" w:color="auto" w:fill="auto"/>
          </w:tcPr>
          <w:p w:rsidR="00C24574" w:rsidRDefault="00C24574" w:rsidP="00EC7324">
            <w:pPr>
              <w:pStyle w:val="ASFKTablenorm"/>
              <w:ind w:left="57" w:right="57"/>
            </w:pPr>
            <w:r>
              <w:t>Алексеев И.И.</w:t>
            </w:r>
          </w:p>
        </w:tc>
        <w:tc>
          <w:tcPr>
            <w:tcW w:w="2863" w:type="pct"/>
            <w:shd w:val="clear" w:color="auto" w:fill="auto"/>
          </w:tcPr>
          <w:p w:rsidR="00C24574" w:rsidRPr="00AE58D3" w:rsidRDefault="00C24574" w:rsidP="00EC7324">
            <w:pPr>
              <w:pStyle w:val="ASFKTablenorm"/>
              <w:ind w:left="57" w:right="57"/>
            </w:pPr>
            <w:r>
              <w:t xml:space="preserve">В соответствии с </w:t>
            </w:r>
            <w:r w:rsidRPr="00150511">
              <w:t>SUFD-</w:t>
            </w:r>
            <w:r>
              <w:t>64668</w:t>
            </w:r>
            <w:r w:rsidRPr="00150511">
              <w:t xml:space="preserve"> (SUFD-73</w:t>
            </w:r>
            <w:r>
              <w:t>827</w:t>
            </w:r>
            <w:r w:rsidRPr="00150511">
              <w:t>) актуал</w:t>
            </w:r>
            <w:r w:rsidRPr="00C24574">
              <w:t>и</w:t>
            </w:r>
            <w:r w:rsidRPr="00150511">
              <w:t>з</w:t>
            </w:r>
            <w:r w:rsidRPr="00981E07">
              <w:t>и</w:t>
            </w:r>
            <w:r w:rsidRPr="00150511">
              <w:t>рован п.</w:t>
            </w:r>
            <w:r w:rsidRPr="00AC1B7C">
              <w:t xml:space="preserve"> </w:t>
            </w:r>
            <w:r>
              <w:fldChar w:fldCharType="begin"/>
            </w:r>
            <w:r>
              <w:instrText xml:space="preserve"> REF _Ref418863450 \r \h </w:instrText>
            </w:r>
            <w:r>
              <w:fldChar w:fldCharType="separate"/>
            </w:r>
            <w:r w:rsidR="00A34761">
              <w:t>5.4.2</w:t>
            </w:r>
            <w:r>
              <w:fldChar w:fldCharType="end"/>
            </w:r>
            <w:r w:rsidRPr="00AE58D3">
              <w:t>.</w:t>
            </w:r>
          </w:p>
        </w:tc>
      </w:tr>
      <w:tr w:rsidR="00EC7324" w:rsidRPr="00F5756B" w:rsidTr="00EC7324">
        <w:tc>
          <w:tcPr>
            <w:tcW w:w="471" w:type="pct"/>
            <w:shd w:val="clear" w:color="auto" w:fill="auto"/>
          </w:tcPr>
          <w:p w:rsidR="00C24574" w:rsidRPr="00AE58D3" w:rsidRDefault="00C24574" w:rsidP="00EC7324">
            <w:pPr>
              <w:pStyle w:val="ASFKTablenorm"/>
              <w:ind w:left="57" w:right="57"/>
            </w:pPr>
            <w:r>
              <w:t>6.9</w:t>
            </w:r>
          </w:p>
        </w:tc>
        <w:tc>
          <w:tcPr>
            <w:tcW w:w="722" w:type="pct"/>
            <w:shd w:val="clear" w:color="auto" w:fill="auto"/>
          </w:tcPr>
          <w:p w:rsidR="00C24574" w:rsidRPr="00AE58D3" w:rsidRDefault="00C24574" w:rsidP="00EC7324">
            <w:pPr>
              <w:pStyle w:val="ASFKTablenorm"/>
              <w:ind w:left="57" w:right="57"/>
            </w:pPr>
            <w:r>
              <w:t>29.05.2015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A005F1">
              <w:t>В соответствии с SUFD-72352 (SUFD</w:t>
            </w:r>
            <w:r>
              <w:t>-74685</w:t>
            </w:r>
            <w:r w:rsidRPr="00A005F1">
              <w:t>)</w:t>
            </w:r>
            <w:r>
              <w:t xml:space="preserve"> актуал</w:t>
            </w:r>
            <w:r w:rsidRPr="00C24574">
              <w:t>и</w:t>
            </w:r>
            <w:r>
              <w:t>з</w:t>
            </w:r>
            <w:r w:rsidRPr="00981E07">
              <w:t>и</w:t>
            </w:r>
            <w:r>
              <w:t xml:space="preserve">рован п. </w:t>
            </w:r>
            <w:r>
              <w:fldChar w:fldCharType="begin"/>
            </w:r>
            <w:r>
              <w:instrText xml:space="preserve"> REF _Ref420675617 \r \h </w:instrText>
            </w:r>
            <w:r>
              <w:fldChar w:fldCharType="separate"/>
            </w:r>
            <w:r w:rsidR="00A34761">
              <w:t>5.4.4</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7.0</w:t>
            </w:r>
          </w:p>
        </w:tc>
        <w:tc>
          <w:tcPr>
            <w:tcW w:w="722" w:type="pct"/>
            <w:shd w:val="clear" w:color="auto" w:fill="auto"/>
          </w:tcPr>
          <w:p w:rsidR="00C24574" w:rsidRDefault="00C24574" w:rsidP="00EC7324">
            <w:pPr>
              <w:pStyle w:val="ASFKTablenorm"/>
              <w:ind w:left="57" w:right="57"/>
            </w:pPr>
            <w:r>
              <w:t>01.07.2015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811DD9">
              <w:t>В соответствии с SUFD-75472 (SUFD-75511) актуал</w:t>
            </w:r>
            <w:r w:rsidRPr="00C24574">
              <w:t>и</w:t>
            </w:r>
            <w:r w:rsidRPr="00811DD9">
              <w:t>з</w:t>
            </w:r>
            <w:r w:rsidRPr="00981E07">
              <w:t>и</w:t>
            </w:r>
            <w:r w:rsidRPr="00811DD9">
              <w:t>рован п.</w:t>
            </w:r>
            <w:r>
              <w:t xml:space="preserve"> </w:t>
            </w:r>
            <w:r>
              <w:fldChar w:fldCharType="begin"/>
            </w:r>
            <w:r>
              <w:instrText xml:space="preserve"> REF _Ref401587730 \r \h </w:instrText>
            </w:r>
            <w:r>
              <w:fldChar w:fldCharType="separate"/>
            </w:r>
            <w:r w:rsidR="00A34761">
              <w:t>5.10.3</w:t>
            </w:r>
            <w:r>
              <w:fldChar w:fldCharType="end"/>
            </w:r>
            <w:r>
              <w:t>.</w:t>
            </w:r>
          </w:p>
          <w:p w:rsidR="00C24574" w:rsidRDefault="00C24574" w:rsidP="00EC7324">
            <w:pPr>
              <w:pStyle w:val="ASFKTablenorm"/>
              <w:ind w:left="57" w:right="57"/>
            </w:pPr>
            <w:r w:rsidRPr="00811DD9">
              <w:t xml:space="preserve">В соответствии с </w:t>
            </w:r>
            <w:r w:rsidRPr="0075310A">
              <w:t xml:space="preserve">SUFD-75587 </w:t>
            </w:r>
            <w:r w:rsidRPr="00811DD9">
              <w:t>(</w:t>
            </w:r>
            <w:r w:rsidRPr="0075310A">
              <w:t>SUFD-75895</w:t>
            </w:r>
            <w:r w:rsidRPr="00811DD9">
              <w:t>) актуал</w:t>
            </w:r>
            <w:r w:rsidRPr="00C24574">
              <w:t>и</w:t>
            </w:r>
            <w:r w:rsidRPr="00811DD9">
              <w:t>з</w:t>
            </w:r>
            <w:r w:rsidRPr="00981E07">
              <w:t>и</w:t>
            </w:r>
            <w:r w:rsidRPr="00811DD9">
              <w:t>рован</w:t>
            </w:r>
            <w:r>
              <w:t xml:space="preserve"> п. </w:t>
            </w:r>
            <w:r>
              <w:fldChar w:fldCharType="begin"/>
            </w:r>
            <w:r>
              <w:instrText xml:space="preserve"> REF _Ref422989834 \r \h </w:instrText>
            </w:r>
            <w:r>
              <w:fldChar w:fldCharType="separate"/>
            </w:r>
            <w:r w:rsidR="00A34761">
              <w:t>5.7.2</w:t>
            </w:r>
            <w:r>
              <w:fldChar w:fldCharType="end"/>
            </w:r>
            <w:r>
              <w:t>.</w:t>
            </w:r>
          </w:p>
          <w:p w:rsidR="00C24574" w:rsidRDefault="00C24574" w:rsidP="00EC7324">
            <w:pPr>
              <w:pStyle w:val="ASFKTablenorm"/>
              <w:ind w:left="57" w:right="57"/>
            </w:pPr>
            <w:r w:rsidRPr="00E544F6">
              <w:t>В соответствии с SUFD-63544 (SUFD-76047</w:t>
            </w:r>
            <w:r>
              <w:t xml:space="preserve">, </w:t>
            </w:r>
            <w:r w:rsidRPr="00E544F6">
              <w:t>SUFD-7604</w:t>
            </w:r>
            <w:r>
              <w:t>8</w:t>
            </w:r>
            <w:r w:rsidRPr="00E544F6">
              <w:t>)</w:t>
            </w:r>
            <w:r>
              <w:t xml:space="preserve"> доба</w:t>
            </w:r>
            <w:r w:rsidRPr="00E01AA1">
              <w:t>в</w:t>
            </w:r>
            <w:r>
              <w:t>лены п</w:t>
            </w:r>
            <w:r w:rsidR="00BE56CB">
              <w:t>п</w:t>
            </w:r>
            <w:r>
              <w:t>.</w:t>
            </w:r>
            <w:r w:rsidR="00040193">
              <w:t xml:space="preserve"> 5.7.4</w:t>
            </w:r>
            <w:r>
              <w:t xml:space="preserve">, </w:t>
            </w:r>
            <w:r>
              <w:fldChar w:fldCharType="begin"/>
            </w:r>
            <w:r>
              <w:instrText xml:space="preserve"> REF _Ref423504650 \r \h </w:instrText>
            </w:r>
            <w:r>
              <w:fldChar w:fldCharType="separate"/>
            </w:r>
            <w:r w:rsidR="00A34761">
              <w:t>5.9.5</w:t>
            </w:r>
            <w:r>
              <w:fldChar w:fldCharType="end"/>
            </w:r>
            <w:r>
              <w:t>.</w:t>
            </w:r>
          </w:p>
          <w:p w:rsidR="00C24574" w:rsidRPr="00A005F1" w:rsidRDefault="00C24574" w:rsidP="00EC7324">
            <w:pPr>
              <w:pStyle w:val="ASFKTablenorm"/>
              <w:ind w:left="57" w:right="57"/>
            </w:pPr>
            <w:r w:rsidRPr="00E37C53">
              <w:t>В соответствии с SUFD-73911 (SUFD-76224)</w:t>
            </w:r>
            <w:r>
              <w:t xml:space="preserve"> актуал</w:t>
            </w:r>
            <w:r w:rsidRPr="00C24574">
              <w:t>и</w:t>
            </w:r>
            <w:r>
              <w:t xml:space="preserve">зирован п. </w:t>
            </w:r>
            <w:r>
              <w:fldChar w:fldCharType="begin"/>
            </w:r>
            <w:r>
              <w:instrText xml:space="preserve"> REF _Ref418863450 \r \h </w:instrText>
            </w:r>
            <w:r>
              <w:fldChar w:fldCharType="separate"/>
            </w:r>
            <w:r w:rsidR="00A34761">
              <w:t>5.4.2</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7.1</w:t>
            </w:r>
          </w:p>
        </w:tc>
        <w:tc>
          <w:tcPr>
            <w:tcW w:w="722" w:type="pct"/>
            <w:shd w:val="clear" w:color="auto" w:fill="auto"/>
          </w:tcPr>
          <w:p w:rsidR="00C24574" w:rsidRDefault="00C24574" w:rsidP="00EC7324">
            <w:pPr>
              <w:pStyle w:val="ASFKTablenorm"/>
              <w:ind w:left="57" w:right="57"/>
            </w:pPr>
            <w:r>
              <w:t>18.08.2015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C52045">
              <w:t>В соответствии с SUFD-7</w:t>
            </w:r>
            <w:r>
              <w:t>6183</w:t>
            </w:r>
            <w:r w:rsidRPr="00C52045">
              <w:t xml:space="preserve"> (SUFD-77615) актуал</w:t>
            </w:r>
            <w:r w:rsidRPr="00C24574">
              <w:t>и</w:t>
            </w:r>
            <w:r w:rsidRPr="00C52045">
              <w:t>зирован п</w:t>
            </w:r>
            <w:r>
              <w:t xml:space="preserve">. </w:t>
            </w:r>
            <w:r>
              <w:fldChar w:fldCharType="begin"/>
            </w:r>
            <w:r>
              <w:instrText xml:space="preserve"> REF _Ref426361646 \r \h </w:instrText>
            </w:r>
            <w:r>
              <w:fldChar w:fldCharType="separate"/>
            </w:r>
            <w:r w:rsidR="00A34761">
              <w:t>5.4.1</w:t>
            </w:r>
            <w:r>
              <w:fldChar w:fldCharType="end"/>
            </w:r>
            <w:r>
              <w:t>.</w:t>
            </w:r>
          </w:p>
          <w:p w:rsidR="00C24574" w:rsidRPr="00811DD9" w:rsidRDefault="00C24574" w:rsidP="00EC7324">
            <w:pPr>
              <w:pStyle w:val="ASFKTablenorm"/>
              <w:ind w:left="57" w:right="57"/>
            </w:pPr>
            <w:r w:rsidRPr="00D23E01">
              <w:t>В соответствии с SUFD-77730 (SUFD-78217) актуал</w:t>
            </w:r>
            <w:r w:rsidRPr="00C24574">
              <w:t>и</w:t>
            </w:r>
            <w:r w:rsidRPr="00D23E01">
              <w:t>зирован п</w:t>
            </w:r>
            <w:r>
              <w:t xml:space="preserve">. </w:t>
            </w:r>
            <w:r>
              <w:fldChar w:fldCharType="begin"/>
            </w:r>
            <w:r>
              <w:instrText xml:space="preserve"> REF _Ref405484593 \r \h </w:instrText>
            </w:r>
            <w:r>
              <w:fldChar w:fldCharType="separate"/>
            </w:r>
            <w:r w:rsidR="00A34761">
              <w:t>5.2.1</w:t>
            </w:r>
            <w:r>
              <w:fldChar w:fldCharType="end"/>
            </w:r>
            <w:r>
              <w:t>.</w:t>
            </w:r>
          </w:p>
        </w:tc>
      </w:tr>
      <w:tr w:rsidR="00EC7324" w:rsidRPr="00F5756B" w:rsidTr="00EC7324">
        <w:tc>
          <w:tcPr>
            <w:tcW w:w="471" w:type="pct"/>
            <w:shd w:val="clear" w:color="auto" w:fill="auto"/>
          </w:tcPr>
          <w:p w:rsidR="00C24574" w:rsidRDefault="00C24574" w:rsidP="00EC7324">
            <w:pPr>
              <w:pStyle w:val="ASFKTablenorm"/>
              <w:ind w:left="57" w:right="57"/>
            </w:pPr>
            <w:r>
              <w:t>7.2</w:t>
            </w:r>
          </w:p>
        </w:tc>
        <w:tc>
          <w:tcPr>
            <w:tcW w:w="722" w:type="pct"/>
            <w:shd w:val="clear" w:color="auto" w:fill="auto"/>
          </w:tcPr>
          <w:p w:rsidR="00C24574" w:rsidRDefault="00C24574" w:rsidP="00EC7324">
            <w:pPr>
              <w:pStyle w:val="ASFKTablenorm"/>
              <w:ind w:left="57" w:right="57"/>
            </w:pPr>
            <w:r>
              <w:t>16.10.2015</w:t>
            </w:r>
          </w:p>
        </w:tc>
        <w:tc>
          <w:tcPr>
            <w:tcW w:w="944" w:type="pct"/>
            <w:shd w:val="clear" w:color="auto" w:fill="auto"/>
          </w:tcPr>
          <w:p w:rsidR="00C24574" w:rsidRDefault="00C24574" w:rsidP="00EC7324">
            <w:pPr>
              <w:pStyle w:val="ASFKTablenorm"/>
              <w:ind w:left="57" w:right="57"/>
            </w:pPr>
            <w:r>
              <w:t>Соколова Н.В.</w:t>
            </w:r>
          </w:p>
        </w:tc>
        <w:tc>
          <w:tcPr>
            <w:tcW w:w="2863" w:type="pct"/>
            <w:shd w:val="clear" w:color="auto" w:fill="auto"/>
          </w:tcPr>
          <w:p w:rsidR="00C24574" w:rsidRDefault="00C24574" w:rsidP="00EC7324">
            <w:pPr>
              <w:pStyle w:val="ASFKTablenorm"/>
              <w:ind w:left="57" w:right="57"/>
            </w:pPr>
            <w:r w:rsidRPr="001546F4">
              <w:t>В соответствии с SUFD-76250 (SUFD-78960) актуал</w:t>
            </w:r>
            <w:r w:rsidRPr="00C24574">
              <w:t>и</w:t>
            </w:r>
            <w:r w:rsidRPr="001546F4">
              <w:t>зирован п.</w:t>
            </w:r>
            <w:r>
              <w:t xml:space="preserve"> </w:t>
            </w:r>
            <w:r>
              <w:fldChar w:fldCharType="begin"/>
            </w:r>
            <w:r>
              <w:instrText xml:space="preserve"> REF _Ref375761758 \r \h </w:instrText>
            </w:r>
            <w:r>
              <w:fldChar w:fldCharType="separate"/>
            </w:r>
            <w:r w:rsidR="00A34761">
              <w:t>5.14.3</w:t>
            </w:r>
            <w:r>
              <w:fldChar w:fldCharType="end"/>
            </w:r>
            <w:r>
              <w:t>.</w:t>
            </w:r>
          </w:p>
          <w:p w:rsidR="00C24574" w:rsidRDefault="00C24574" w:rsidP="00EC7324">
            <w:pPr>
              <w:pStyle w:val="ASFKTablenorm"/>
              <w:ind w:left="57" w:right="57"/>
            </w:pPr>
            <w:r w:rsidRPr="00015D5A">
              <w:t>В соответствии с SUFD-66503 (SUFD-79498)</w:t>
            </w:r>
            <w:r>
              <w:t xml:space="preserve"> актуал</w:t>
            </w:r>
            <w:r w:rsidRPr="00C24574">
              <w:t>и</w:t>
            </w:r>
            <w:r>
              <w:t>зирован п.</w:t>
            </w:r>
            <w:r w:rsidR="00A467F4">
              <w:t xml:space="preserve"> </w:t>
            </w:r>
            <w:r w:rsidR="00A467F4">
              <w:fldChar w:fldCharType="begin"/>
            </w:r>
            <w:r w:rsidR="00A467F4">
              <w:instrText xml:space="preserve"> REF _Ref59618371 \r \h </w:instrText>
            </w:r>
            <w:r w:rsidR="00A467F4">
              <w:fldChar w:fldCharType="separate"/>
            </w:r>
            <w:r w:rsidR="00A34761">
              <w:t>5.5.1</w:t>
            </w:r>
            <w:r w:rsidR="00A467F4">
              <w:fldChar w:fldCharType="end"/>
            </w:r>
            <w:r>
              <w:t>.</w:t>
            </w:r>
          </w:p>
          <w:p w:rsidR="00C24574" w:rsidRDefault="00C24574" w:rsidP="00EC7324">
            <w:pPr>
              <w:pStyle w:val="ASFKTablenorm"/>
              <w:ind w:left="57" w:right="57"/>
            </w:pPr>
            <w:r w:rsidRPr="00DF3E33">
              <w:t>В соответствии с SUFD-78253 (SUFD-80427) актуал</w:t>
            </w:r>
            <w:r w:rsidRPr="00C24574">
              <w:t>и</w:t>
            </w:r>
            <w:r w:rsidRPr="00DF3E33">
              <w:t>зирован п.</w:t>
            </w:r>
            <w:r>
              <w:t xml:space="preserve"> </w:t>
            </w:r>
            <w:r>
              <w:fldChar w:fldCharType="begin"/>
            </w:r>
            <w:r>
              <w:instrText xml:space="preserve"> REF _Ref405484593 \r \h </w:instrText>
            </w:r>
            <w:r>
              <w:fldChar w:fldCharType="separate"/>
            </w:r>
            <w:r w:rsidR="00A34761">
              <w:t>5.2.1</w:t>
            </w:r>
            <w:r>
              <w:fldChar w:fldCharType="end"/>
            </w:r>
            <w:r>
              <w:t>.</w:t>
            </w:r>
          </w:p>
          <w:p w:rsidR="00C24574" w:rsidRPr="00C52045" w:rsidRDefault="00C24574" w:rsidP="00EC7324">
            <w:pPr>
              <w:pStyle w:val="ASFKTablenorm"/>
              <w:ind w:left="57" w:right="57"/>
            </w:pPr>
            <w:r w:rsidRPr="00500B80">
              <w:t>В соответствии с RFC-30272 актуализирован п.</w:t>
            </w:r>
            <w:r>
              <w:t xml:space="preserve"> </w:t>
            </w:r>
            <w:r>
              <w:fldChar w:fldCharType="begin"/>
            </w:r>
            <w:r>
              <w:instrText xml:space="preserve"> REF _Ref423504650 \r \h </w:instrText>
            </w:r>
            <w:r>
              <w:fldChar w:fldCharType="separate"/>
            </w:r>
            <w:r w:rsidR="00A34761">
              <w:t>5.9.5</w:t>
            </w:r>
            <w:r>
              <w:fldChar w:fldCharType="end"/>
            </w:r>
            <w:r>
              <w:t>.</w:t>
            </w:r>
          </w:p>
        </w:tc>
      </w:tr>
      <w:tr w:rsidR="00EC7324" w:rsidRPr="00F5756B" w:rsidTr="00EC7324">
        <w:tc>
          <w:tcPr>
            <w:tcW w:w="471" w:type="pct"/>
            <w:shd w:val="clear" w:color="auto" w:fill="auto"/>
          </w:tcPr>
          <w:p w:rsidR="00830245" w:rsidRDefault="00830245" w:rsidP="00EC7324">
            <w:pPr>
              <w:pStyle w:val="ASFKTablenorm"/>
              <w:ind w:left="57" w:right="57"/>
            </w:pPr>
            <w:r>
              <w:t>7.3</w:t>
            </w:r>
          </w:p>
        </w:tc>
        <w:tc>
          <w:tcPr>
            <w:tcW w:w="722" w:type="pct"/>
            <w:shd w:val="clear" w:color="auto" w:fill="auto"/>
          </w:tcPr>
          <w:p w:rsidR="00830245" w:rsidRDefault="0007637E" w:rsidP="00EC7324">
            <w:pPr>
              <w:pStyle w:val="ASFKTablenorm"/>
              <w:ind w:left="57" w:right="57"/>
            </w:pPr>
            <w:r>
              <w:t>1</w:t>
            </w:r>
            <w:r w:rsidR="00B403EF">
              <w:t>0</w:t>
            </w:r>
            <w:r>
              <w:t>.12</w:t>
            </w:r>
            <w:r w:rsidR="00AE23E3">
              <w:t>.2015</w:t>
            </w:r>
          </w:p>
        </w:tc>
        <w:tc>
          <w:tcPr>
            <w:tcW w:w="944" w:type="pct"/>
            <w:shd w:val="clear" w:color="auto" w:fill="auto"/>
          </w:tcPr>
          <w:p w:rsidR="00830245" w:rsidRDefault="00AE23E3" w:rsidP="00EC7324">
            <w:pPr>
              <w:pStyle w:val="ASFKTablenorm"/>
              <w:ind w:left="57" w:right="57"/>
            </w:pPr>
            <w:r>
              <w:t>Соколова Н.В.</w:t>
            </w:r>
          </w:p>
        </w:tc>
        <w:tc>
          <w:tcPr>
            <w:tcW w:w="2863" w:type="pct"/>
            <w:shd w:val="clear" w:color="auto" w:fill="auto"/>
          </w:tcPr>
          <w:p w:rsidR="00830245" w:rsidRDefault="00830245" w:rsidP="00EC7324">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830245">
              <w:t>и</w:t>
            </w:r>
            <w:r w:rsidRPr="000F30A1">
              <w:t>зирован п.</w:t>
            </w:r>
            <w:r>
              <w:t xml:space="preserve"> </w:t>
            </w:r>
            <w:r>
              <w:fldChar w:fldCharType="begin"/>
            </w:r>
            <w:r>
              <w:instrText xml:space="preserve"> REF _Ref405484593 \r \h </w:instrText>
            </w:r>
            <w:r>
              <w:fldChar w:fldCharType="separate"/>
            </w:r>
            <w:r w:rsidR="00A34761">
              <w:t>5.2.1</w:t>
            </w:r>
            <w:r>
              <w:fldChar w:fldCharType="end"/>
            </w:r>
            <w:r>
              <w:t>.</w:t>
            </w:r>
          </w:p>
          <w:p w:rsidR="00B403EF" w:rsidRPr="001546F4" w:rsidRDefault="00B403EF" w:rsidP="00EC7324">
            <w:pPr>
              <w:pStyle w:val="ASFKTablenorm"/>
              <w:ind w:left="57" w:right="57"/>
            </w:pPr>
            <w:r w:rsidRPr="00B403EF">
              <w:lastRenderedPageBreak/>
              <w:t xml:space="preserve">В соответствии с SUFD-79739 (SUFD-82205) актуализирован п. </w:t>
            </w:r>
            <w:r w:rsidRPr="00B403EF">
              <w:fldChar w:fldCharType="begin"/>
            </w:r>
            <w:r w:rsidRPr="00B403EF">
              <w:instrText xml:space="preserve"> REF _Ref437541895 \r \h </w:instrText>
            </w:r>
            <w:r w:rsidRPr="00B403EF">
              <w:fldChar w:fldCharType="separate"/>
            </w:r>
            <w:r w:rsidR="00A34761">
              <w:t>5.4.4</w:t>
            </w:r>
            <w:r w:rsidRPr="00B403EF">
              <w:fldChar w:fldCharType="end"/>
            </w:r>
            <w:r w:rsidRPr="00B403EF">
              <w:t>.</w:t>
            </w:r>
          </w:p>
        </w:tc>
      </w:tr>
      <w:tr w:rsidR="00EC7324" w:rsidRPr="00F5756B" w:rsidTr="00EC7324">
        <w:tc>
          <w:tcPr>
            <w:tcW w:w="471" w:type="pct"/>
            <w:shd w:val="clear" w:color="auto" w:fill="auto"/>
          </w:tcPr>
          <w:p w:rsidR="00B403EF" w:rsidRDefault="00B403EF" w:rsidP="00EC7324">
            <w:pPr>
              <w:pStyle w:val="ASFKTablenorm"/>
              <w:ind w:left="57" w:right="57"/>
            </w:pPr>
            <w:r>
              <w:t>7.4</w:t>
            </w:r>
          </w:p>
        </w:tc>
        <w:tc>
          <w:tcPr>
            <w:tcW w:w="722" w:type="pct"/>
            <w:shd w:val="clear" w:color="auto" w:fill="auto"/>
          </w:tcPr>
          <w:p w:rsidR="00B403EF" w:rsidRDefault="00230586" w:rsidP="00EC7324">
            <w:pPr>
              <w:pStyle w:val="ASFKTablenorm"/>
              <w:ind w:left="57" w:right="57"/>
            </w:pPr>
            <w:r>
              <w:t>2</w:t>
            </w:r>
            <w:r w:rsidR="00A80062">
              <w:t>5</w:t>
            </w:r>
            <w:r w:rsidR="00B403EF">
              <w:t>.</w:t>
            </w:r>
            <w:r w:rsidR="00711F5F">
              <w:t>0</w:t>
            </w:r>
            <w:r w:rsidR="00A80062">
              <w:t>2</w:t>
            </w:r>
            <w:r w:rsidR="00B403EF">
              <w:t>.201</w:t>
            </w:r>
            <w:r w:rsidR="00711F5F">
              <w:t>6</w:t>
            </w:r>
          </w:p>
        </w:tc>
        <w:tc>
          <w:tcPr>
            <w:tcW w:w="944" w:type="pct"/>
            <w:shd w:val="clear" w:color="auto" w:fill="auto"/>
          </w:tcPr>
          <w:p w:rsidR="00B403EF" w:rsidRDefault="00B403EF" w:rsidP="00EC7324">
            <w:pPr>
              <w:pStyle w:val="ASFKTablenorm"/>
              <w:ind w:left="57" w:right="57"/>
            </w:pPr>
            <w:r w:rsidRPr="00B403EF">
              <w:t>Соколова Н.В</w:t>
            </w:r>
            <w:r>
              <w:t>.</w:t>
            </w:r>
          </w:p>
          <w:p w:rsidR="007A5ADD" w:rsidRDefault="00230586" w:rsidP="00EC7324">
            <w:pPr>
              <w:pStyle w:val="ASFKTablenorm"/>
              <w:ind w:left="57" w:right="57"/>
            </w:pPr>
            <w:r>
              <w:t>Иванова Н.</w:t>
            </w:r>
            <w:r w:rsidR="0068080B">
              <w:t xml:space="preserve"> </w:t>
            </w:r>
            <w:r>
              <w:t>Ю.</w:t>
            </w:r>
          </w:p>
          <w:p w:rsidR="007B3DA2" w:rsidRDefault="007B3DA2" w:rsidP="00EC7324">
            <w:pPr>
              <w:pStyle w:val="ASFKTablenorm"/>
              <w:ind w:left="57" w:right="57"/>
            </w:pPr>
            <w:r>
              <w:t>Алексеев И.</w:t>
            </w:r>
            <w:r w:rsidR="0068080B">
              <w:t xml:space="preserve"> </w:t>
            </w:r>
            <w:r>
              <w:t>И.</w:t>
            </w:r>
          </w:p>
        </w:tc>
        <w:tc>
          <w:tcPr>
            <w:tcW w:w="2863" w:type="pct"/>
            <w:shd w:val="clear" w:color="auto" w:fill="auto"/>
          </w:tcPr>
          <w:p w:rsidR="00B403EF" w:rsidRDefault="00B403EF" w:rsidP="00EC7324">
            <w:pPr>
              <w:pStyle w:val="ASFKTablenorm"/>
              <w:ind w:left="57" w:right="57"/>
            </w:pPr>
            <w:r w:rsidRPr="00B403EF">
              <w:t>В соответствии с SUFD-79739 (</w:t>
            </w:r>
            <w:r w:rsidR="00EE1BC3" w:rsidRPr="00B403EF">
              <w:t>SUFD-822</w:t>
            </w:r>
            <w:r w:rsidR="00EE1BC3">
              <w:t xml:space="preserve">50, </w:t>
            </w:r>
            <w:r w:rsidRPr="00B403EF">
              <w:t>SUFD-82226</w:t>
            </w:r>
            <w:r w:rsidR="00F87DBF">
              <w:t xml:space="preserve">, </w:t>
            </w:r>
            <w:r w:rsidR="00F87DBF" w:rsidRPr="00F87DBF">
              <w:t>SUFD-82228</w:t>
            </w:r>
            <w:r>
              <w:t>)</w:t>
            </w:r>
            <w:r w:rsidRPr="00B403EF">
              <w:t xml:space="preserve"> актуализирован</w:t>
            </w:r>
            <w:r w:rsidR="00D72565">
              <w:t>ы</w:t>
            </w:r>
            <w:r w:rsidRPr="00B403EF">
              <w:t xml:space="preserve"> </w:t>
            </w:r>
            <w:r w:rsidR="00BE56CB">
              <w:t>п</w:t>
            </w:r>
            <w:r w:rsidRPr="00B403EF">
              <w:t>п.</w:t>
            </w:r>
            <w:r w:rsidR="00EE1BC3">
              <w:t xml:space="preserve"> </w:t>
            </w:r>
            <w:r w:rsidR="00EE1BC3">
              <w:fldChar w:fldCharType="begin"/>
            </w:r>
            <w:r w:rsidR="00EE1BC3">
              <w:instrText xml:space="preserve"> REF _Ref405484593 \r \h </w:instrText>
            </w:r>
            <w:r w:rsidR="00EE1BC3">
              <w:fldChar w:fldCharType="separate"/>
            </w:r>
            <w:r w:rsidR="00A34761">
              <w:t>5.2.1</w:t>
            </w:r>
            <w:r w:rsidR="00EE1BC3">
              <w:fldChar w:fldCharType="end"/>
            </w:r>
            <w:r w:rsidR="00EE1BC3">
              <w:t>,</w:t>
            </w:r>
            <w:r w:rsidRPr="00B403EF">
              <w:t xml:space="preserve"> </w:t>
            </w:r>
            <w:r w:rsidRPr="00B403EF">
              <w:fldChar w:fldCharType="begin"/>
            </w:r>
            <w:r w:rsidRPr="00B403EF">
              <w:instrText xml:space="preserve"> REF _Ref418863450 \r \h </w:instrText>
            </w:r>
            <w:r w:rsidRPr="00B403EF">
              <w:fldChar w:fldCharType="separate"/>
            </w:r>
            <w:r w:rsidR="00A34761">
              <w:t>5.4.2</w:t>
            </w:r>
            <w:r w:rsidRPr="00B403EF">
              <w:fldChar w:fldCharType="end"/>
            </w:r>
            <w:r w:rsidR="00F87DBF">
              <w:t xml:space="preserve">, </w:t>
            </w:r>
            <w:r w:rsidR="00F87DBF">
              <w:fldChar w:fldCharType="begin"/>
            </w:r>
            <w:r w:rsidR="00F87DBF">
              <w:instrText xml:space="preserve"> REF _Ref438206191 \r \h </w:instrText>
            </w:r>
            <w:r w:rsidR="00F87DBF">
              <w:fldChar w:fldCharType="separate"/>
            </w:r>
            <w:r w:rsidR="00A34761">
              <w:t>5.4.3</w:t>
            </w:r>
            <w:r w:rsidR="00F87DBF">
              <w:fldChar w:fldCharType="end"/>
            </w:r>
            <w:r w:rsidR="00F87DBF">
              <w:t>.</w:t>
            </w:r>
          </w:p>
          <w:p w:rsidR="00A80062" w:rsidRDefault="00A80062" w:rsidP="00EC7324">
            <w:pPr>
              <w:pStyle w:val="ASFKTablenorm"/>
              <w:ind w:left="57" w:right="57"/>
            </w:pPr>
            <w:r w:rsidRPr="00A80062">
              <w:t>В соответствии с SUFD-82190 (SUFD-84981)</w:t>
            </w:r>
            <w:r>
              <w:t xml:space="preserve"> актуализирован п. </w:t>
            </w:r>
            <w:r>
              <w:fldChar w:fldCharType="begin"/>
            </w:r>
            <w:r>
              <w:instrText xml:space="preserve"> REF _Ref418863450 \r \h </w:instrText>
            </w:r>
            <w:r>
              <w:fldChar w:fldCharType="separate"/>
            </w:r>
            <w:r w:rsidR="00A34761">
              <w:t>5.4.2</w:t>
            </w:r>
            <w:r>
              <w:fldChar w:fldCharType="end"/>
            </w:r>
            <w:r>
              <w:t>.</w:t>
            </w:r>
          </w:p>
          <w:p w:rsidR="007B3DA2" w:rsidRPr="001A5F51" w:rsidRDefault="007B3DA2" w:rsidP="00EC7324">
            <w:pPr>
              <w:pStyle w:val="ASFKTablenorm"/>
              <w:ind w:left="57" w:right="57"/>
            </w:pPr>
            <w:r w:rsidRPr="007B3DA2">
              <w:t xml:space="preserve">В соответствии с SUFD-68252 (SUFD-85295) актуализирован п. </w:t>
            </w:r>
            <w:r>
              <w:fldChar w:fldCharType="begin"/>
            </w:r>
            <w:r>
              <w:instrText xml:space="preserve"> REF _Ref445284522 \r \h </w:instrText>
            </w:r>
            <w:r>
              <w:fldChar w:fldCharType="separate"/>
            </w:r>
            <w:r w:rsidR="00A34761">
              <w:t>5.15.1</w:t>
            </w:r>
            <w:r>
              <w:fldChar w:fldCharType="end"/>
            </w:r>
            <w:r>
              <w:t>.</w:t>
            </w:r>
          </w:p>
        </w:tc>
      </w:tr>
      <w:tr w:rsidR="00EC7324" w:rsidRPr="00F5756B" w:rsidTr="00EC7324">
        <w:tc>
          <w:tcPr>
            <w:tcW w:w="471" w:type="pct"/>
            <w:shd w:val="clear" w:color="auto" w:fill="auto"/>
          </w:tcPr>
          <w:p w:rsidR="0098577A" w:rsidRDefault="0098577A" w:rsidP="00EC7324">
            <w:pPr>
              <w:pStyle w:val="ASFKTablenorm"/>
              <w:ind w:left="57" w:right="57"/>
            </w:pPr>
            <w:r>
              <w:t>7.5</w:t>
            </w:r>
          </w:p>
        </w:tc>
        <w:tc>
          <w:tcPr>
            <w:tcW w:w="722" w:type="pct"/>
            <w:shd w:val="clear" w:color="auto" w:fill="auto"/>
          </w:tcPr>
          <w:p w:rsidR="0098577A" w:rsidRDefault="0098577A" w:rsidP="00EC7324">
            <w:pPr>
              <w:pStyle w:val="ASFKTablenorm"/>
              <w:ind w:left="57" w:right="57"/>
            </w:pPr>
            <w:r>
              <w:t>22.03.2016</w:t>
            </w:r>
          </w:p>
        </w:tc>
        <w:tc>
          <w:tcPr>
            <w:tcW w:w="944" w:type="pct"/>
            <w:shd w:val="clear" w:color="auto" w:fill="auto"/>
          </w:tcPr>
          <w:p w:rsidR="0098577A" w:rsidRPr="00B403EF" w:rsidRDefault="0098577A" w:rsidP="00EC7324">
            <w:pPr>
              <w:pStyle w:val="ASFKTablenorm"/>
              <w:ind w:left="57" w:right="57"/>
            </w:pPr>
            <w:r>
              <w:t>Соколова Н.</w:t>
            </w:r>
            <w:r w:rsidR="0068080B">
              <w:t xml:space="preserve"> </w:t>
            </w:r>
            <w:r>
              <w:t>В.</w:t>
            </w:r>
          </w:p>
        </w:tc>
        <w:tc>
          <w:tcPr>
            <w:tcW w:w="2863" w:type="pct"/>
            <w:shd w:val="clear" w:color="auto" w:fill="auto"/>
          </w:tcPr>
          <w:p w:rsidR="0098577A" w:rsidRPr="00B403EF" w:rsidRDefault="0098577A" w:rsidP="00EC7324">
            <w:pPr>
              <w:pStyle w:val="ASFKTablenorm"/>
              <w:ind w:left="57" w:right="57"/>
            </w:pPr>
            <w:r w:rsidRPr="00F72FD1">
              <w:t>В соответствии с SUFD-84677 (SUFD-85862) актуал</w:t>
            </w:r>
            <w:r w:rsidRPr="0098577A">
              <w:t>и</w:t>
            </w:r>
            <w:r w:rsidRPr="00F72FD1">
              <w:t>зирован</w:t>
            </w:r>
            <w:r>
              <w:t xml:space="preserve"> п.</w:t>
            </w:r>
            <w:r w:rsidR="00DB6193">
              <w:t xml:space="preserve"> </w:t>
            </w:r>
            <w:r w:rsidR="00DB6193">
              <w:fldChar w:fldCharType="begin"/>
            </w:r>
            <w:r w:rsidR="00DB6193">
              <w:instrText xml:space="preserve"> REF _Ref447263622 \r \h </w:instrText>
            </w:r>
            <w:r w:rsidR="00DB6193">
              <w:fldChar w:fldCharType="separate"/>
            </w:r>
            <w:r w:rsidR="00A34761">
              <w:t>5.11.3</w:t>
            </w:r>
            <w:r w:rsidR="00DB6193">
              <w:fldChar w:fldCharType="end"/>
            </w:r>
            <w:r w:rsidR="00DB6193">
              <w:t>.</w:t>
            </w:r>
          </w:p>
        </w:tc>
      </w:tr>
      <w:tr w:rsidR="00EC7324" w:rsidRPr="00F5756B" w:rsidTr="00EC7324">
        <w:tc>
          <w:tcPr>
            <w:tcW w:w="471" w:type="pct"/>
            <w:shd w:val="clear" w:color="auto" w:fill="auto"/>
          </w:tcPr>
          <w:p w:rsidR="009D695F" w:rsidRDefault="009D695F" w:rsidP="00EC7324">
            <w:pPr>
              <w:pStyle w:val="ASFKTablenorm"/>
              <w:ind w:left="57" w:right="57"/>
            </w:pPr>
            <w:r>
              <w:t>7.6</w:t>
            </w:r>
          </w:p>
        </w:tc>
        <w:tc>
          <w:tcPr>
            <w:tcW w:w="722" w:type="pct"/>
            <w:shd w:val="clear" w:color="auto" w:fill="auto"/>
          </w:tcPr>
          <w:p w:rsidR="009D695F" w:rsidRDefault="000D4B91" w:rsidP="00EC7324">
            <w:pPr>
              <w:pStyle w:val="ASFKTablenorm"/>
              <w:ind w:left="57" w:right="57"/>
            </w:pPr>
            <w:r>
              <w:t>10</w:t>
            </w:r>
            <w:r w:rsidR="009D695F">
              <w:t>.05.2016</w:t>
            </w:r>
          </w:p>
        </w:tc>
        <w:tc>
          <w:tcPr>
            <w:tcW w:w="944" w:type="pct"/>
            <w:shd w:val="clear" w:color="auto" w:fill="auto"/>
          </w:tcPr>
          <w:p w:rsidR="009D695F" w:rsidRDefault="009D695F" w:rsidP="00EC7324">
            <w:pPr>
              <w:pStyle w:val="ASFKTablenorm"/>
              <w:ind w:left="57" w:right="57"/>
            </w:pPr>
            <w:r>
              <w:t>Алексеев И.</w:t>
            </w:r>
            <w:r w:rsidR="0068080B">
              <w:t xml:space="preserve"> </w:t>
            </w:r>
            <w:r>
              <w:t>И.</w:t>
            </w:r>
          </w:p>
        </w:tc>
        <w:tc>
          <w:tcPr>
            <w:tcW w:w="2863" w:type="pct"/>
            <w:shd w:val="clear" w:color="auto" w:fill="auto"/>
          </w:tcPr>
          <w:p w:rsidR="009D695F" w:rsidRPr="00F72FD1" w:rsidRDefault="009D695F" w:rsidP="00EC7324">
            <w:pPr>
              <w:pStyle w:val="ASFKTablenorm"/>
              <w:ind w:left="57" w:right="57"/>
            </w:pPr>
            <w:r w:rsidRPr="00163ECD">
              <w:t xml:space="preserve">В соответствии </w:t>
            </w:r>
            <w:r w:rsidRPr="00163ECD">
              <w:tab/>
            </w:r>
            <w:r w:rsidR="00550AA6">
              <w:t xml:space="preserve">с </w:t>
            </w:r>
            <w:r w:rsidRPr="00163ECD">
              <w:t xml:space="preserve">SUFD-87484 </w:t>
            </w:r>
            <w:r>
              <w:t>(</w:t>
            </w:r>
            <w:r w:rsidRPr="00163ECD">
              <w:t>SUFD-87609</w:t>
            </w:r>
            <w:r>
              <w:t>)</w:t>
            </w:r>
            <w:r w:rsidRPr="00163ECD">
              <w:t xml:space="preserve"> актуал</w:t>
            </w:r>
            <w:r w:rsidRPr="009D695F">
              <w:t>и</w:t>
            </w:r>
            <w:r w:rsidRPr="00163ECD">
              <w:t>зирован п.</w:t>
            </w:r>
            <w:r>
              <w:t xml:space="preserve"> </w:t>
            </w:r>
            <w:r>
              <w:fldChar w:fldCharType="begin"/>
            </w:r>
            <w:r>
              <w:instrText xml:space="preserve"> REF _Ref451325469 \r \h </w:instrText>
            </w:r>
            <w:r>
              <w:fldChar w:fldCharType="separate"/>
            </w:r>
            <w:r w:rsidR="00A34761">
              <w:t>5.13.1</w:t>
            </w:r>
            <w:r>
              <w:fldChar w:fldCharType="end"/>
            </w:r>
            <w:r>
              <w:t>.</w:t>
            </w:r>
          </w:p>
        </w:tc>
      </w:tr>
      <w:tr w:rsidR="00EC7324" w:rsidRPr="00F5756B" w:rsidTr="00EC7324">
        <w:tc>
          <w:tcPr>
            <w:tcW w:w="471" w:type="pct"/>
            <w:shd w:val="clear" w:color="auto" w:fill="auto"/>
          </w:tcPr>
          <w:p w:rsidR="006F1A0A" w:rsidRDefault="006F1A0A" w:rsidP="00EC7324">
            <w:pPr>
              <w:pStyle w:val="ASFKTablenorm"/>
              <w:ind w:left="57" w:right="57"/>
            </w:pPr>
            <w:r>
              <w:t>7.7</w:t>
            </w:r>
          </w:p>
        </w:tc>
        <w:tc>
          <w:tcPr>
            <w:tcW w:w="722" w:type="pct"/>
            <w:shd w:val="clear" w:color="auto" w:fill="auto"/>
          </w:tcPr>
          <w:p w:rsidR="006F1A0A" w:rsidRDefault="006F1A0A" w:rsidP="00EC7324">
            <w:pPr>
              <w:pStyle w:val="ASFKTablenorm"/>
              <w:ind w:left="57" w:right="57"/>
            </w:pPr>
            <w:r>
              <w:t>2</w:t>
            </w:r>
            <w:r w:rsidR="00550AA6">
              <w:t>4</w:t>
            </w:r>
            <w:r>
              <w:t>.08.2016</w:t>
            </w:r>
          </w:p>
        </w:tc>
        <w:tc>
          <w:tcPr>
            <w:tcW w:w="944" w:type="pct"/>
            <w:shd w:val="clear" w:color="auto" w:fill="auto"/>
          </w:tcPr>
          <w:p w:rsidR="006F1A0A" w:rsidRDefault="006F1A0A" w:rsidP="00EC7324">
            <w:pPr>
              <w:pStyle w:val="ASFKTablenorm"/>
              <w:ind w:left="57" w:right="57"/>
            </w:pPr>
            <w:r>
              <w:t>Соколова Н.</w:t>
            </w:r>
            <w:r w:rsidR="0068080B">
              <w:t xml:space="preserve"> </w:t>
            </w:r>
            <w:r>
              <w:t>В.</w:t>
            </w:r>
          </w:p>
        </w:tc>
        <w:tc>
          <w:tcPr>
            <w:tcW w:w="2863" w:type="pct"/>
            <w:shd w:val="clear" w:color="auto" w:fill="auto"/>
          </w:tcPr>
          <w:p w:rsidR="006F1A0A" w:rsidRDefault="006F1A0A" w:rsidP="00EC7324">
            <w:pPr>
              <w:pStyle w:val="ASFKTablenorm"/>
              <w:ind w:left="57" w:right="57"/>
            </w:pPr>
            <w:r w:rsidRPr="00163ECD">
              <w:t xml:space="preserve">В соответствии </w:t>
            </w:r>
            <w:r w:rsidRPr="00163ECD">
              <w:tab/>
            </w:r>
            <w:r w:rsidR="00550AA6">
              <w:t xml:space="preserve">с </w:t>
            </w:r>
            <w:r w:rsidRPr="006F1A0A">
              <w:t xml:space="preserve">SUFD-86127 </w:t>
            </w:r>
            <w:r>
              <w:t>(</w:t>
            </w:r>
            <w:r w:rsidRPr="006F1A0A">
              <w:t>SUFD-89162</w:t>
            </w:r>
            <w:r>
              <w:t>)</w:t>
            </w:r>
            <w:r w:rsidRPr="00163ECD">
              <w:t xml:space="preserve"> актуал</w:t>
            </w:r>
            <w:r w:rsidRPr="006F1A0A">
              <w:t>и</w:t>
            </w:r>
            <w:r w:rsidRPr="00163ECD">
              <w:t>зирован п.</w:t>
            </w:r>
            <w:r>
              <w:t xml:space="preserve"> </w:t>
            </w:r>
            <w:r>
              <w:fldChar w:fldCharType="begin"/>
            </w:r>
            <w:r>
              <w:instrText xml:space="preserve"> REF _Ref451325469 \r \h </w:instrText>
            </w:r>
            <w:r>
              <w:fldChar w:fldCharType="separate"/>
            </w:r>
            <w:r w:rsidR="00A34761">
              <w:t>5.13.1</w:t>
            </w:r>
            <w:r>
              <w:fldChar w:fldCharType="end"/>
            </w:r>
            <w:r>
              <w:t>.</w:t>
            </w:r>
          </w:p>
          <w:p w:rsidR="009A400D" w:rsidRDefault="009A400D" w:rsidP="00EC7324">
            <w:pPr>
              <w:pStyle w:val="ASFKTablenorm"/>
              <w:ind w:left="57" w:right="57"/>
            </w:pPr>
            <w:r w:rsidRPr="009A400D">
              <w:t xml:space="preserve">В соответствии </w:t>
            </w:r>
            <w:r w:rsidR="00550AA6">
              <w:t xml:space="preserve">с </w:t>
            </w:r>
            <w:r w:rsidRPr="009A400D">
              <w:t>SUFD-70868 (SUFD-88885) актуализирован п.</w:t>
            </w:r>
            <w:r>
              <w:t xml:space="preserve"> </w:t>
            </w:r>
            <w:r>
              <w:fldChar w:fldCharType="begin"/>
            </w:r>
            <w:r>
              <w:instrText xml:space="preserve"> REF _Ref418863450 \r \h </w:instrText>
            </w:r>
            <w:r>
              <w:fldChar w:fldCharType="separate"/>
            </w:r>
            <w:r w:rsidR="00A34761">
              <w:t>5.4.2</w:t>
            </w:r>
            <w:r>
              <w:fldChar w:fldCharType="end"/>
            </w:r>
            <w:r>
              <w:t>.</w:t>
            </w:r>
          </w:p>
          <w:p w:rsidR="00EA2D70" w:rsidRPr="00163ECD" w:rsidRDefault="00550AA6" w:rsidP="00EC7324">
            <w:pPr>
              <w:pStyle w:val="ASFKTablenorm"/>
              <w:ind w:left="57" w:right="57"/>
            </w:pPr>
            <w:r w:rsidRPr="00550AA6">
              <w:t>В соответствии</w:t>
            </w:r>
            <w:r>
              <w:t xml:space="preserve"> с </w:t>
            </w:r>
            <w:r w:rsidRPr="00550AA6">
              <w:t>RFC-42713</w:t>
            </w:r>
            <w:r>
              <w:t xml:space="preserve"> отредактированы наименования системных констант.</w:t>
            </w:r>
          </w:p>
        </w:tc>
      </w:tr>
      <w:tr w:rsidR="00EC7324" w:rsidRPr="00F5756B" w:rsidTr="00EC7324">
        <w:tc>
          <w:tcPr>
            <w:tcW w:w="471" w:type="pct"/>
            <w:shd w:val="clear" w:color="auto" w:fill="auto"/>
          </w:tcPr>
          <w:p w:rsidR="002C5261" w:rsidRDefault="002C5261" w:rsidP="00EC7324">
            <w:pPr>
              <w:pStyle w:val="ASFKTablenorm"/>
              <w:ind w:left="57" w:right="57"/>
            </w:pPr>
            <w:r>
              <w:t>7.8</w:t>
            </w:r>
          </w:p>
        </w:tc>
        <w:tc>
          <w:tcPr>
            <w:tcW w:w="722" w:type="pct"/>
            <w:shd w:val="clear" w:color="auto" w:fill="auto"/>
          </w:tcPr>
          <w:p w:rsidR="002C5261" w:rsidRDefault="002C5261" w:rsidP="00EC7324">
            <w:pPr>
              <w:pStyle w:val="ASFKTablenorm"/>
              <w:ind w:left="57" w:right="57"/>
            </w:pPr>
            <w:r>
              <w:t>03.11.2016</w:t>
            </w:r>
          </w:p>
        </w:tc>
        <w:tc>
          <w:tcPr>
            <w:tcW w:w="944" w:type="pct"/>
            <w:shd w:val="clear" w:color="auto" w:fill="auto"/>
          </w:tcPr>
          <w:p w:rsidR="002C5261" w:rsidRDefault="002C5261" w:rsidP="00EC7324">
            <w:pPr>
              <w:pStyle w:val="ASFKTablenorm"/>
              <w:ind w:left="57" w:right="57"/>
            </w:pPr>
            <w:r>
              <w:t>Соколова Н.</w:t>
            </w:r>
            <w:r w:rsidR="0068080B">
              <w:t xml:space="preserve"> </w:t>
            </w:r>
            <w:r>
              <w:t>В.</w:t>
            </w:r>
          </w:p>
        </w:tc>
        <w:tc>
          <w:tcPr>
            <w:tcW w:w="2863" w:type="pct"/>
            <w:shd w:val="clear" w:color="auto" w:fill="auto"/>
          </w:tcPr>
          <w:p w:rsidR="002C5261" w:rsidRPr="00163ECD" w:rsidRDefault="002C5261" w:rsidP="00EC7324">
            <w:pPr>
              <w:pStyle w:val="ASFKTablenorm"/>
              <w:ind w:left="57" w:right="57"/>
            </w:pPr>
            <w:r w:rsidRPr="002C5261">
              <w:t>В соответствии ACCEPT-59761 актуализирован п.</w:t>
            </w:r>
            <w:r>
              <w:t xml:space="preserve"> </w:t>
            </w:r>
            <w:r>
              <w:fldChar w:fldCharType="begin"/>
            </w:r>
            <w:r>
              <w:instrText xml:space="preserve"> REF _Ref465956527 \r \h </w:instrText>
            </w:r>
            <w:r>
              <w:fldChar w:fldCharType="separate"/>
            </w:r>
            <w:r w:rsidR="00A34761">
              <w:t>2.2</w:t>
            </w:r>
            <w:r>
              <w:fldChar w:fldCharType="end"/>
            </w:r>
            <w:r>
              <w:t>.</w:t>
            </w:r>
          </w:p>
        </w:tc>
      </w:tr>
      <w:tr w:rsidR="00EC7324" w:rsidRPr="00F5756B" w:rsidTr="00EC7324">
        <w:tc>
          <w:tcPr>
            <w:tcW w:w="471" w:type="pct"/>
            <w:shd w:val="clear" w:color="auto" w:fill="auto"/>
          </w:tcPr>
          <w:p w:rsidR="002E4698" w:rsidRDefault="002E4698" w:rsidP="00EC7324">
            <w:pPr>
              <w:pStyle w:val="ASFKTablenorm"/>
              <w:ind w:left="57" w:right="57"/>
            </w:pPr>
            <w:r>
              <w:t>7.9</w:t>
            </w:r>
          </w:p>
        </w:tc>
        <w:tc>
          <w:tcPr>
            <w:tcW w:w="722" w:type="pct"/>
            <w:shd w:val="clear" w:color="auto" w:fill="auto"/>
          </w:tcPr>
          <w:p w:rsidR="002E4698" w:rsidRDefault="000B73E9" w:rsidP="00EC7324">
            <w:pPr>
              <w:pStyle w:val="ASFKTablenorm"/>
              <w:ind w:left="57" w:right="57"/>
            </w:pPr>
            <w:r w:rsidRPr="000B73E9">
              <w:t>05.12.2016</w:t>
            </w:r>
          </w:p>
        </w:tc>
        <w:tc>
          <w:tcPr>
            <w:tcW w:w="944" w:type="pct"/>
            <w:shd w:val="clear" w:color="auto" w:fill="auto"/>
          </w:tcPr>
          <w:p w:rsidR="002E4698" w:rsidRDefault="000B73E9" w:rsidP="00EC7324">
            <w:pPr>
              <w:pStyle w:val="ASFKTablenorm"/>
              <w:ind w:left="57" w:right="57"/>
            </w:pPr>
            <w:r>
              <w:t>Тяпкина О.</w:t>
            </w:r>
            <w:r w:rsidR="0068080B">
              <w:t xml:space="preserve"> </w:t>
            </w:r>
            <w:r w:rsidR="002E4698">
              <w:t>В.</w:t>
            </w:r>
          </w:p>
          <w:p w:rsidR="000B73E9" w:rsidRDefault="000B73E9" w:rsidP="00EC7324">
            <w:pPr>
              <w:pStyle w:val="ASFKTablenorm"/>
              <w:ind w:left="57" w:right="57"/>
            </w:pPr>
            <w:r w:rsidRPr="000B73E9">
              <w:t>Соколова Н.</w:t>
            </w:r>
            <w:r w:rsidR="0068080B">
              <w:t xml:space="preserve"> </w:t>
            </w:r>
            <w:r w:rsidRPr="000B73E9">
              <w:t>В.</w:t>
            </w:r>
          </w:p>
        </w:tc>
        <w:tc>
          <w:tcPr>
            <w:tcW w:w="2863" w:type="pct"/>
            <w:shd w:val="clear" w:color="auto" w:fill="auto"/>
          </w:tcPr>
          <w:p w:rsidR="002E4698" w:rsidRDefault="002E4698" w:rsidP="00EC7324">
            <w:pPr>
              <w:pStyle w:val="ASFKTablenorm"/>
              <w:ind w:left="57" w:right="57"/>
            </w:pPr>
            <w:r w:rsidRPr="004F5B3F">
              <w:t>Внесены редакционные правки, предусмотренные г</w:t>
            </w:r>
            <w:r w:rsidRPr="002E4698">
              <w:t>о</w:t>
            </w:r>
            <w:r w:rsidRPr="004F5B3F">
              <w:t>сударственным контрактом № УФТ-57/2016 от 14.11.2016</w:t>
            </w:r>
            <w:r>
              <w:t>.</w:t>
            </w:r>
          </w:p>
          <w:p w:rsidR="000B73E9" w:rsidRPr="002C5261" w:rsidRDefault="000B73E9" w:rsidP="00EC7324">
            <w:pPr>
              <w:pStyle w:val="ASFKTablenorm"/>
              <w:ind w:left="57" w:right="57"/>
            </w:pPr>
            <w:r w:rsidRPr="000B73E9">
              <w:t>В соответствии с SUFD-91434 (SUFD-92882, SUFD-92902) актуализированы п</w:t>
            </w:r>
            <w:r w:rsidR="00BE56CB">
              <w:t>п</w:t>
            </w:r>
            <w:r w:rsidRPr="000B73E9">
              <w:t xml:space="preserve">. </w:t>
            </w:r>
            <w:r w:rsidRPr="000B73E9">
              <w:fldChar w:fldCharType="begin"/>
            </w:r>
            <w:r w:rsidRPr="000B73E9">
              <w:instrText xml:space="preserve"> REF _Ref468701054 \r \h </w:instrText>
            </w:r>
            <w:r w:rsidRPr="000B73E9">
              <w:fldChar w:fldCharType="separate"/>
            </w:r>
            <w:r w:rsidR="00A34761">
              <w:t>5.6.1</w:t>
            </w:r>
            <w:r w:rsidRPr="000B73E9">
              <w:fldChar w:fldCharType="end"/>
            </w:r>
            <w:r w:rsidRPr="000B73E9">
              <w:t xml:space="preserve">, </w:t>
            </w:r>
            <w:r w:rsidRPr="000B73E9">
              <w:fldChar w:fldCharType="begin"/>
            </w:r>
            <w:r w:rsidRPr="000B73E9">
              <w:instrText xml:space="preserve"> REF _Ref468788452 \r \h </w:instrText>
            </w:r>
            <w:r w:rsidRPr="000B73E9">
              <w:fldChar w:fldCharType="separate"/>
            </w:r>
            <w:r w:rsidR="00A34761">
              <w:t>5.6.2</w:t>
            </w:r>
            <w:r w:rsidRPr="000B73E9">
              <w:fldChar w:fldCharType="end"/>
            </w:r>
            <w:r w:rsidRPr="000B73E9">
              <w:t>.</w:t>
            </w:r>
          </w:p>
        </w:tc>
      </w:tr>
      <w:tr w:rsidR="00EC7324" w:rsidRPr="00F5756B" w:rsidTr="00EC7324">
        <w:tc>
          <w:tcPr>
            <w:tcW w:w="471" w:type="pct"/>
            <w:shd w:val="clear" w:color="auto" w:fill="auto"/>
          </w:tcPr>
          <w:p w:rsidR="002A0D48" w:rsidRDefault="002E4698" w:rsidP="00EC7324">
            <w:pPr>
              <w:pStyle w:val="ASFKTablenorm"/>
              <w:ind w:left="57" w:right="57"/>
            </w:pPr>
            <w:r>
              <w:t>8</w:t>
            </w:r>
            <w:r w:rsidR="002A0D48">
              <w:t>.</w:t>
            </w:r>
            <w:r>
              <w:t>0</w:t>
            </w:r>
          </w:p>
        </w:tc>
        <w:tc>
          <w:tcPr>
            <w:tcW w:w="722" w:type="pct"/>
            <w:shd w:val="clear" w:color="auto" w:fill="auto"/>
          </w:tcPr>
          <w:p w:rsidR="002A0D48" w:rsidRDefault="00E01778" w:rsidP="00EC7324">
            <w:pPr>
              <w:pStyle w:val="ASFKTablenorm"/>
              <w:ind w:left="57" w:right="57"/>
            </w:pPr>
            <w:r>
              <w:t>05.05</w:t>
            </w:r>
            <w:r w:rsidR="000B73E9">
              <w:t>.2017</w:t>
            </w:r>
          </w:p>
        </w:tc>
        <w:tc>
          <w:tcPr>
            <w:tcW w:w="944" w:type="pct"/>
            <w:shd w:val="clear" w:color="auto" w:fill="auto"/>
          </w:tcPr>
          <w:p w:rsidR="002A0D48" w:rsidRDefault="002A0D48" w:rsidP="00EC7324">
            <w:pPr>
              <w:pStyle w:val="ASFKTablenorm"/>
              <w:ind w:left="57" w:right="57"/>
            </w:pPr>
            <w:r>
              <w:t>Соколова Н.</w:t>
            </w:r>
            <w:r w:rsidR="0068080B">
              <w:t xml:space="preserve"> </w:t>
            </w:r>
            <w:r>
              <w:t>В.</w:t>
            </w:r>
          </w:p>
        </w:tc>
        <w:tc>
          <w:tcPr>
            <w:tcW w:w="2863" w:type="pct"/>
            <w:shd w:val="clear" w:color="auto" w:fill="auto"/>
          </w:tcPr>
          <w:p w:rsidR="00E01778" w:rsidRDefault="000B73E9" w:rsidP="00EC7324">
            <w:pPr>
              <w:pStyle w:val="ASFKTablenorm"/>
              <w:ind w:left="57" w:right="57"/>
            </w:pPr>
            <w:r w:rsidRPr="000B73E9">
              <w:t>В соответствии с SUFD-92332 (SUFD-95202)</w:t>
            </w:r>
            <w:r>
              <w:t xml:space="preserve"> </w:t>
            </w:r>
            <w:r w:rsidRPr="000B73E9">
              <w:t>актуализирован п.</w:t>
            </w:r>
            <w:r>
              <w:t xml:space="preserve"> </w:t>
            </w:r>
            <w:r>
              <w:fldChar w:fldCharType="begin"/>
            </w:r>
            <w:r>
              <w:instrText xml:space="preserve"> REF _Ref474259030 \r \h </w:instrText>
            </w:r>
            <w:r>
              <w:fldChar w:fldCharType="separate"/>
            </w:r>
            <w:r w:rsidR="00A34761">
              <w:t>5.13.1</w:t>
            </w:r>
            <w:r>
              <w:fldChar w:fldCharType="end"/>
            </w:r>
            <w:r w:rsidR="00E01778">
              <w:t>.</w:t>
            </w:r>
          </w:p>
          <w:p w:rsidR="000B73E9" w:rsidRDefault="00E01778" w:rsidP="00EC7324">
            <w:pPr>
              <w:pStyle w:val="ASFKTablenorm"/>
              <w:ind w:left="57" w:right="57"/>
            </w:pPr>
            <w:r w:rsidRPr="00E01778">
              <w:t>В соответствии с SUFD-80395 (SUFD-94147)</w:t>
            </w:r>
            <w:r>
              <w:t xml:space="preserve"> </w:t>
            </w:r>
            <w:r w:rsidRPr="00E01778">
              <w:t>актуализированы п</w:t>
            </w:r>
            <w:r w:rsidR="00BE56CB">
              <w:t>п</w:t>
            </w:r>
            <w:r>
              <w:t>.</w:t>
            </w:r>
            <w:r w:rsidR="00090F69">
              <w:t xml:space="preserve"> </w:t>
            </w:r>
            <w:r w:rsidR="00090F69">
              <w:fldChar w:fldCharType="begin"/>
            </w:r>
            <w:r w:rsidR="00090F69">
              <w:instrText xml:space="preserve"> REF _Ref418863450 \r \h </w:instrText>
            </w:r>
            <w:r w:rsidR="00090F69">
              <w:fldChar w:fldCharType="separate"/>
            </w:r>
            <w:r w:rsidR="00A34761">
              <w:t>5.4.2</w:t>
            </w:r>
            <w:r w:rsidR="00090F69">
              <w:fldChar w:fldCharType="end"/>
            </w:r>
            <w:r w:rsidR="00D522F9">
              <w:t xml:space="preserve">, </w:t>
            </w:r>
            <w:r w:rsidR="00450AFC">
              <w:fldChar w:fldCharType="begin"/>
            </w:r>
            <w:r w:rsidR="00450AFC">
              <w:instrText xml:space="preserve"> REF _Ref474921979 \r \h </w:instrText>
            </w:r>
            <w:r w:rsidR="00450AFC">
              <w:fldChar w:fldCharType="separate"/>
            </w:r>
            <w:r w:rsidR="00A34761">
              <w:t>5.4.3</w:t>
            </w:r>
            <w:r w:rsidR="00450AFC">
              <w:fldChar w:fldCharType="end"/>
            </w:r>
            <w:r w:rsidR="00450AFC">
              <w:t xml:space="preserve">, </w:t>
            </w:r>
            <w:r w:rsidR="00D522F9">
              <w:fldChar w:fldCharType="begin"/>
            </w:r>
            <w:r w:rsidR="00D522F9">
              <w:instrText xml:space="preserve"> REF _Ref474914974 \r \h </w:instrText>
            </w:r>
            <w:r w:rsidR="00D522F9">
              <w:fldChar w:fldCharType="separate"/>
            </w:r>
            <w:r w:rsidR="00A34761">
              <w:t>5.4.4</w:t>
            </w:r>
            <w:r w:rsidR="00D522F9">
              <w:fldChar w:fldCharType="end"/>
            </w:r>
            <w:r w:rsidR="00D0791C">
              <w:t xml:space="preserve">, </w:t>
            </w:r>
            <w:r w:rsidR="00D0791C">
              <w:fldChar w:fldCharType="begin"/>
            </w:r>
            <w:r w:rsidR="00D0791C">
              <w:instrText xml:space="preserve"> REF _Ref474917078 \r \h </w:instrText>
            </w:r>
            <w:r w:rsidR="00D0791C">
              <w:fldChar w:fldCharType="separate"/>
            </w:r>
            <w:r w:rsidR="00A34761">
              <w:t>5.4.8</w:t>
            </w:r>
            <w:r w:rsidR="00D0791C">
              <w:fldChar w:fldCharType="end"/>
            </w:r>
            <w:r w:rsidR="006435D4">
              <w:t>,</w:t>
            </w:r>
            <w:r w:rsidR="00A467F4">
              <w:t xml:space="preserve"> </w:t>
            </w:r>
            <w:r w:rsidR="00A467F4">
              <w:fldChar w:fldCharType="begin"/>
            </w:r>
            <w:r w:rsidR="00A467F4">
              <w:instrText xml:space="preserve"> REF _Ref59618398 \r \h </w:instrText>
            </w:r>
            <w:r w:rsidR="00A467F4">
              <w:fldChar w:fldCharType="separate"/>
            </w:r>
            <w:r w:rsidR="00A34761">
              <w:t>5.5.1</w:t>
            </w:r>
            <w:r w:rsidR="00A467F4">
              <w:fldChar w:fldCharType="end"/>
            </w:r>
            <w:r w:rsidR="002E4901">
              <w:t>.</w:t>
            </w:r>
          </w:p>
          <w:p w:rsidR="00E01778" w:rsidRDefault="00E01778" w:rsidP="00EC7324">
            <w:pPr>
              <w:pStyle w:val="ASFKTablenorm"/>
              <w:ind w:left="57" w:right="57"/>
            </w:pPr>
            <w:r w:rsidRPr="00E01778">
              <w:t>В соответствии с SUFD-94928 (SUFD-96416) актуализирован</w:t>
            </w:r>
            <w:r w:rsidR="00B74F9F">
              <w:t>ы</w:t>
            </w:r>
            <w:r w:rsidRPr="00E01778">
              <w:t xml:space="preserve"> п</w:t>
            </w:r>
            <w:r w:rsidR="00BE56CB">
              <w:t>п</w:t>
            </w:r>
            <w:r>
              <w:t xml:space="preserve">. </w:t>
            </w:r>
            <w:r w:rsidR="00C803D9">
              <w:fldChar w:fldCharType="begin"/>
            </w:r>
            <w:r w:rsidR="00C803D9">
              <w:instrText xml:space="preserve"> REF _Ref418863450 \r \h </w:instrText>
            </w:r>
            <w:r w:rsidR="00C803D9">
              <w:fldChar w:fldCharType="separate"/>
            </w:r>
            <w:r w:rsidR="00A34761">
              <w:t>5.4.2</w:t>
            </w:r>
            <w:r w:rsidR="00C803D9">
              <w:fldChar w:fldCharType="end"/>
            </w:r>
            <w:r w:rsidR="00C803D9">
              <w:t xml:space="preserve">, </w:t>
            </w:r>
            <w:r w:rsidR="00B74F9F">
              <w:fldChar w:fldCharType="begin"/>
            </w:r>
            <w:r w:rsidR="00B74F9F">
              <w:instrText xml:space="preserve"> REF _Ref474914974 \r \h </w:instrText>
            </w:r>
            <w:r w:rsidR="00B74F9F">
              <w:fldChar w:fldCharType="separate"/>
            </w:r>
            <w:r w:rsidR="00A34761">
              <w:t>5.4.4</w:t>
            </w:r>
            <w:r w:rsidR="00B74F9F">
              <w:fldChar w:fldCharType="end"/>
            </w:r>
            <w:r w:rsidR="00B74F9F">
              <w:t>,</w:t>
            </w:r>
            <w:r w:rsidR="00A467F4">
              <w:t xml:space="preserve"> </w:t>
            </w:r>
            <w:r w:rsidR="00A467F4">
              <w:fldChar w:fldCharType="begin"/>
            </w:r>
            <w:r w:rsidR="00A467F4">
              <w:instrText xml:space="preserve"> REF _Ref59618408 \r \h </w:instrText>
            </w:r>
            <w:r w:rsidR="00A467F4">
              <w:fldChar w:fldCharType="separate"/>
            </w:r>
            <w:r w:rsidR="00A34761">
              <w:t>5.5.1</w:t>
            </w:r>
            <w:r w:rsidR="00A467F4">
              <w:fldChar w:fldCharType="end"/>
            </w:r>
            <w:r w:rsidRPr="00E01778">
              <w:t>.</w:t>
            </w:r>
          </w:p>
          <w:p w:rsidR="00BA7D86" w:rsidRDefault="00BA7D86" w:rsidP="00EC7324">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_Ref474937321 \r \h </w:instrText>
            </w:r>
            <w:r>
              <w:fldChar w:fldCharType="separate"/>
            </w:r>
            <w:r w:rsidR="00A34761">
              <w:t>5.11.4</w:t>
            </w:r>
            <w:r>
              <w:fldChar w:fldCharType="end"/>
            </w:r>
            <w:r>
              <w:t>.</w:t>
            </w:r>
          </w:p>
          <w:p w:rsidR="009B557D" w:rsidRDefault="009B557D" w:rsidP="00EC7324">
            <w:pPr>
              <w:pStyle w:val="ASFKTablenorm"/>
              <w:ind w:left="57" w:right="57"/>
            </w:pPr>
            <w:r w:rsidRPr="004B18CB">
              <w:t>В соответствии с</w:t>
            </w:r>
            <w:r>
              <w:t xml:space="preserve"> </w:t>
            </w:r>
            <w:r w:rsidRPr="009B557D">
              <w:t>RFC-47724, FTAS-380009 (FTAS-381002)</w:t>
            </w:r>
            <w:r>
              <w:t xml:space="preserve"> актуализирован п. </w:t>
            </w:r>
            <w:r w:rsidR="007A6EB5">
              <w:fldChar w:fldCharType="begin"/>
            </w:r>
            <w:r w:rsidR="007A6EB5">
              <w:instrText xml:space="preserve"> REF _Ref405484593 \r \h </w:instrText>
            </w:r>
            <w:r w:rsidR="007A6EB5">
              <w:fldChar w:fldCharType="separate"/>
            </w:r>
            <w:r w:rsidR="00A34761">
              <w:t>5.2.1</w:t>
            </w:r>
            <w:r w:rsidR="007A6EB5">
              <w:fldChar w:fldCharType="end"/>
            </w:r>
            <w:r w:rsidR="007A6EB5">
              <w:t>.</w:t>
            </w:r>
          </w:p>
          <w:p w:rsidR="00AC6CCD" w:rsidRDefault="00AC6CCD" w:rsidP="00EC7324">
            <w:pPr>
              <w:pStyle w:val="ASFKTablenorm"/>
              <w:ind w:left="57" w:right="57"/>
            </w:pPr>
            <w:r w:rsidRPr="00AC6CCD">
              <w:t>В соответствии с SUFD-91900 (SUFD-96758)</w:t>
            </w:r>
            <w:r>
              <w:t xml:space="preserve"> </w:t>
            </w:r>
            <w:r w:rsidRPr="00AC6CCD">
              <w:t>актуализирован</w:t>
            </w:r>
            <w:r w:rsidR="00C265DD">
              <w:t>ы</w:t>
            </w:r>
            <w:r w:rsidRPr="00AC6CCD">
              <w:t xml:space="preserve"> п</w:t>
            </w:r>
            <w:r w:rsidR="00BE56CB">
              <w:t>п</w:t>
            </w:r>
            <w:r w:rsidRPr="00AC6CCD">
              <w:t>.</w:t>
            </w:r>
            <w:r>
              <w:t xml:space="preserve"> </w:t>
            </w:r>
            <w:r>
              <w:fldChar w:fldCharType="begin"/>
            </w:r>
            <w:r>
              <w:instrText xml:space="preserve"> REF _Ref478982440 \r \h </w:instrText>
            </w:r>
            <w:r>
              <w:fldChar w:fldCharType="separate"/>
            </w:r>
            <w:r w:rsidR="00A34761">
              <w:t>5.4.1</w:t>
            </w:r>
            <w:r>
              <w:fldChar w:fldCharType="end"/>
            </w:r>
            <w:r w:rsidR="00F738B8">
              <w:t xml:space="preserve">, </w:t>
            </w:r>
            <w:r w:rsidR="00F738B8">
              <w:fldChar w:fldCharType="begin"/>
            </w:r>
            <w:r w:rsidR="00F738B8">
              <w:instrText xml:space="preserve"> REF _Ref478983417 \r \h </w:instrText>
            </w:r>
            <w:r w:rsidR="00F738B8">
              <w:fldChar w:fldCharType="separate"/>
            </w:r>
            <w:r w:rsidR="00A34761">
              <w:t>5.4.3</w:t>
            </w:r>
            <w:r w:rsidR="00F738B8">
              <w:fldChar w:fldCharType="end"/>
            </w:r>
            <w:r w:rsidR="00F738B8">
              <w:t>.</w:t>
            </w:r>
          </w:p>
          <w:p w:rsidR="0074420E" w:rsidRDefault="0074420E" w:rsidP="00EC7324">
            <w:pPr>
              <w:pStyle w:val="ASFKTablenorm"/>
              <w:ind w:left="57" w:right="57"/>
            </w:pPr>
            <w:r w:rsidRPr="0074420E">
              <w:t>В соответствии с SUFD-93224 (SUFD-96922) актуализирован п.</w:t>
            </w:r>
            <w:r>
              <w:t xml:space="preserve"> </w:t>
            </w:r>
            <w:r>
              <w:fldChar w:fldCharType="begin"/>
            </w:r>
            <w:r>
              <w:instrText xml:space="preserve"> REF _Ref355695440 \r \h </w:instrText>
            </w:r>
            <w:r>
              <w:fldChar w:fldCharType="separate"/>
            </w:r>
            <w:r w:rsidR="00A34761">
              <w:t>5.11.3</w:t>
            </w:r>
            <w:r>
              <w:fldChar w:fldCharType="end"/>
            </w:r>
            <w:r>
              <w:t>.</w:t>
            </w:r>
          </w:p>
          <w:p w:rsidR="00734764" w:rsidRPr="00734764" w:rsidRDefault="00371269" w:rsidP="00EC7324">
            <w:pPr>
              <w:pStyle w:val="ASFKTablenorm"/>
              <w:ind w:left="57" w:right="57"/>
            </w:pPr>
            <w:r w:rsidRPr="00371269">
              <w:t>В соответствии с SUFD-77296 (SUFD-96807) актуализирован</w:t>
            </w:r>
            <w:r w:rsidR="00734764">
              <w:t>ы</w:t>
            </w:r>
            <w:r w:rsidRPr="00371269">
              <w:t xml:space="preserve"> п</w:t>
            </w:r>
            <w:r w:rsidR="00BE56CB">
              <w:t>п</w:t>
            </w:r>
            <w:r w:rsidRPr="00371269">
              <w:t>.</w:t>
            </w:r>
            <w:r>
              <w:t xml:space="preserve"> </w:t>
            </w:r>
            <w:r>
              <w:fldChar w:fldCharType="begin"/>
            </w:r>
            <w:r>
              <w:instrText xml:space="preserve"> REF _Ref423504650 \r \h </w:instrText>
            </w:r>
            <w:r>
              <w:fldChar w:fldCharType="separate"/>
            </w:r>
            <w:r w:rsidR="00A34761">
              <w:t>5.9.5</w:t>
            </w:r>
            <w:r>
              <w:fldChar w:fldCharType="end"/>
            </w:r>
            <w:r w:rsidR="00734764">
              <w:t xml:space="preserve">, </w:t>
            </w:r>
            <w:r w:rsidR="00734764" w:rsidRPr="00734764">
              <w:fldChar w:fldCharType="begin"/>
            </w:r>
            <w:r w:rsidR="00734764" w:rsidRPr="00734764">
              <w:instrText xml:space="preserve"> REF _Ref355695440 \r \h </w:instrText>
            </w:r>
            <w:r w:rsidR="00734764" w:rsidRPr="00734764">
              <w:fldChar w:fldCharType="separate"/>
            </w:r>
            <w:r w:rsidR="00A34761">
              <w:t>5.11.3</w:t>
            </w:r>
            <w:r w:rsidR="00734764" w:rsidRPr="00734764">
              <w:fldChar w:fldCharType="end"/>
            </w:r>
            <w:r w:rsidR="00734764" w:rsidRPr="00734764">
              <w:t>.</w:t>
            </w:r>
            <w:r w:rsidR="00734764">
              <w:t xml:space="preserve"> </w:t>
            </w:r>
          </w:p>
        </w:tc>
      </w:tr>
      <w:tr w:rsidR="00EC7324" w:rsidRPr="00F5756B" w:rsidTr="00EC7324">
        <w:tc>
          <w:tcPr>
            <w:tcW w:w="471" w:type="pct"/>
            <w:shd w:val="clear" w:color="auto" w:fill="auto"/>
          </w:tcPr>
          <w:p w:rsidR="00232259" w:rsidRDefault="00232259" w:rsidP="00EC7324">
            <w:pPr>
              <w:pStyle w:val="ASFKTablenorm"/>
              <w:ind w:left="57" w:right="57"/>
            </w:pPr>
            <w:r>
              <w:t>8.1</w:t>
            </w:r>
          </w:p>
        </w:tc>
        <w:tc>
          <w:tcPr>
            <w:tcW w:w="722" w:type="pct"/>
            <w:shd w:val="clear" w:color="auto" w:fill="auto"/>
          </w:tcPr>
          <w:p w:rsidR="00232259" w:rsidRDefault="00734227" w:rsidP="00EC7324">
            <w:pPr>
              <w:pStyle w:val="ASFKTablenorm"/>
              <w:ind w:left="57" w:right="57"/>
            </w:pPr>
            <w:r>
              <w:t>3</w:t>
            </w:r>
            <w:r w:rsidR="003308CC">
              <w:t>1</w:t>
            </w:r>
            <w:r w:rsidR="00232259">
              <w:t>.05.2017</w:t>
            </w:r>
          </w:p>
        </w:tc>
        <w:tc>
          <w:tcPr>
            <w:tcW w:w="944" w:type="pct"/>
            <w:shd w:val="clear" w:color="auto" w:fill="auto"/>
          </w:tcPr>
          <w:p w:rsidR="00232259" w:rsidRDefault="00232259" w:rsidP="00EC7324">
            <w:pPr>
              <w:pStyle w:val="ASFKTablenorm"/>
              <w:ind w:left="57" w:right="57"/>
            </w:pPr>
            <w:r>
              <w:t>Соколова Н.</w:t>
            </w:r>
            <w:r w:rsidR="0068080B">
              <w:t xml:space="preserve"> </w:t>
            </w:r>
            <w:r>
              <w:t>В.</w:t>
            </w:r>
          </w:p>
        </w:tc>
        <w:tc>
          <w:tcPr>
            <w:tcW w:w="2863" w:type="pct"/>
            <w:shd w:val="clear" w:color="auto" w:fill="auto"/>
          </w:tcPr>
          <w:p w:rsidR="00232259" w:rsidRDefault="00FC4CC6" w:rsidP="00EC7324">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FC4CC6">
              <w:t>и</w:t>
            </w:r>
            <w:r w:rsidRPr="00DF3E33">
              <w:t>зирован п.</w:t>
            </w:r>
            <w:r>
              <w:t xml:space="preserve"> </w:t>
            </w:r>
            <w:r>
              <w:fldChar w:fldCharType="begin"/>
            </w:r>
            <w:r>
              <w:instrText xml:space="preserve"> REF _Ref405484593 \r \h </w:instrText>
            </w:r>
            <w:r>
              <w:fldChar w:fldCharType="separate"/>
            </w:r>
            <w:r w:rsidR="00A34761">
              <w:t>5.2.1</w:t>
            </w:r>
            <w:r>
              <w:fldChar w:fldCharType="end"/>
            </w:r>
            <w:r>
              <w:t>.</w:t>
            </w:r>
          </w:p>
          <w:p w:rsidR="00734227" w:rsidRDefault="00734227" w:rsidP="00EC7324">
            <w:pPr>
              <w:pStyle w:val="ASFKTablenorm"/>
              <w:ind w:left="57" w:right="57"/>
            </w:pPr>
            <w:r w:rsidRPr="00734227">
              <w:t>В соответствии с SUFD-90050 (SUFD-98066) актуализирован п</w:t>
            </w:r>
            <w:r>
              <w:t xml:space="preserve">. </w:t>
            </w:r>
            <w:r>
              <w:fldChar w:fldCharType="begin"/>
            </w:r>
            <w:r>
              <w:instrText xml:space="preserve"> REF _Ref423504650 \r \h </w:instrText>
            </w:r>
            <w:r>
              <w:fldChar w:fldCharType="separate"/>
            </w:r>
            <w:r w:rsidR="00A34761">
              <w:t>5.9.5</w:t>
            </w:r>
            <w:r>
              <w:fldChar w:fldCharType="end"/>
            </w:r>
            <w:r>
              <w:t>.</w:t>
            </w:r>
          </w:p>
          <w:p w:rsidR="009546A5" w:rsidRPr="000B73E9" w:rsidRDefault="009546A5" w:rsidP="00EC7324">
            <w:pPr>
              <w:pStyle w:val="ASFKTablenorm"/>
              <w:ind w:left="57" w:right="57"/>
            </w:pPr>
            <w:r w:rsidRPr="00734227">
              <w:lastRenderedPageBreak/>
              <w:t xml:space="preserve">В соответствии с </w:t>
            </w:r>
            <w:r w:rsidR="003308CC" w:rsidRPr="003308CC">
              <w:t xml:space="preserve">SUFD-95511 </w:t>
            </w:r>
            <w:r w:rsidRPr="00734227">
              <w:t>(</w:t>
            </w:r>
            <w:r w:rsidR="003308CC" w:rsidRPr="003308CC">
              <w:t>SUFD-98073</w:t>
            </w:r>
            <w:r w:rsidRPr="00734227">
              <w:t>) актуал</w:t>
            </w:r>
            <w:r w:rsidRPr="009546A5">
              <w:t>и</w:t>
            </w:r>
            <w:r w:rsidRPr="00734227">
              <w:t>зирован п</w:t>
            </w:r>
            <w:r>
              <w:t xml:space="preserve">. </w:t>
            </w:r>
            <w:r w:rsidR="003308CC">
              <w:fldChar w:fldCharType="begin"/>
            </w:r>
            <w:r w:rsidR="003308CC">
              <w:instrText xml:space="preserve"> REF _Ref474937321 \r \h </w:instrText>
            </w:r>
            <w:r w:rsidR="003308CC">
              <w:fldChar w:fldCharType="separate"/>
            </w:r>
            <w:r w:rsidR="00A34761">
              <w:t>5.11.4</w:t>
            </w:r>
            <w:r w:rsidR="003308CC">
              <w:fldChar w:fldCharType="end"/>
            </w:r>
            <w:r w:rsidR="003308CC">
              <w:t>.</w:t>
            </w:r>
          </w:p>
        </w:tc>
      </w:tr>
      <w:tr w:rsidR="00EC7324" w:rsidRPr="00F5756B" w:rsidTr="00EC7324">
        <w:tc>
          <w:tcPr>
            <w:tcW w:w="471" w:type="pct"/>
            <w:shd w:val="clear" w:color="auto" w:fill="auto"/>
          </w:tcPr>
          <w:p w:rsidR="00824D78" w:rsidRDefault="00824D78" w:rsidP="00EC7324">
            <w:pPr>
              <w:pStyle w:val="ASFKTablenorm"/>
              <w:ind w:left="57" w:right="57"/>
            </w:pPr>
            <w:r>
              <w:t>8.2</w:t>
            </w:r>
          </w:p>
        </w:tc>
        <w:tc>
          <w:tcPr>
            <w:tcW w:w="722" w:type="pct"/>
            <w:shd w:val="clear" w:color="auto" w:fill="auto"/>
          </w:tcPr>
          <w:p w:rsidR="00824D78" w:rsidRDefault="00C029B3" w:rsidP="00EC7324">
            <w:pPr>
              <w:pStyle w:val="ASFKTablenorm"/>
              <w:ind w:left="57" w:right="57"/>
            </w:pPr>
            <w:r>
              <w:t>10</w:t>
            </w:r>
            <w:r w:rsidR="00824D78">
              <w:t>.07.2017</w:t>
            </w:r>
          </w:p>
        </w:tc>
        <w:tc>
          <w:tcPr>
            <w:tcW w:w="944" w:type="pct"/>
            <w:shd w:val="clear" w:color="auto" w:fill="auto"/>
          </w:tcPr>
          <w:p w:rsidR="00824D78" w:rsidRDefault="00824D78" w:rsidP="00EC7324">
            <w:pPr>
              <w:pStyle w:val="ASFKTablenorm"/>
              <w:ind w:left="57" w:right="57"/>
            </w:pPr>
            <w:r>
              <w:t>Сармосова А.</w:t>
            </w:r>
            <w:r w:rsidR="0068080B">
              <w:t xml:space="preserve"> </w:t>
            </w:r>
            <w:r>
              <w:t>В.</w:t>
            </w:r>
          </w:p>
        </w:tc>
        <w:tc>
          <w:tcPr>
            <w:tcW w:w="2863" w:type="pct"/>
            <w:shd w:val="clear" w:color="auto" w:fill="auto"/>
          </w:tcPr>
          <w:p w:rsidR="00824D78" w:rsidRDefault="00824D78" w:rsidP="00EC7324">
            <w:pPr>
              <w:pStyle w:val="ASFKTablenorm"/>
              <w:ind w:left="57" w:right="57"/>
            </w:pPr>
            <w:r w:rsidRPr="00824D78">
              <w:t>Внесены изменения по требованиям к развитию ППО АСФК, предусмотренные государственным контрактом № ФКУ0240/06/2017 от 15.06.2017.</w:t>
            </w:r>
          </w:p>
          <w:p w:rsidR="00C029B3" w:rsidRPr="00DF3E33" w:rsidRDefault="00C029B3" w:rsidP="00EC7324">
            <w:pPr>
              <w:pStyle w:val="ASFKTablenorm"/>
              <w:ind w:left="57" w:right="57"/>
            </w:pPr>
            <w:r w:rsidRPr="00C029B3">
              <w:t>В соответствии с SUFD-</w:t>
            </w:r>
            <w:r>
              <w:t>99095</w:t>
            </w:r>
            <w:r w:rsidRPr="00C029B3">
              <w:t xml:space="preserve"> (SUFD-</w:t>
            </w:r>
            <w:r>
              <w:t>99331</w:t>
            </w:r>
            <w:r w:rsidRPr="00C029B3">
              <w:t>) актуализирован п.</w:t>
            </w:r>
            <w:r w:rsidR="00354D5A">
              <w:t xml:space="preserve"> 5.8.3</w:t>
            </w:r>
            <w:r>
              <w:t>.</w:t>
            </w:r>
          </w:p>
        </w:tc>
      </w:tr>
      <w:tr w:rsidR="00EC7324" w:rsidRPr="00F5756B" w:rsidTr="00EC7324">
        <w:tc>
          <w:tcPr>
            <w:tcW w:w="471" w:type="pct"/>
            <w:shd w:val="clear" w:color="auto" w:fill="auto"/>
          </w:tcPr>
          <w:p w:rsidR="00C7541C" w:rsidRDefault="00C7541C" w:rsidP="00EC7324">
            <w:pPr>
              <w:pStyle w:val="ASFKTablenorm"/>
              <w:ind w:left="57" w:right="57"/>
            </w:pPr>
            <w:r>
              <w:t>8.3</w:t>
            </w:r>
          </w:p>
        </w:tc>
        <w:tc>
          <w:tcPr>
            <w:tcW w:w="722" w:type="pct"/>
            <w:shd w:val="clear" w:color="auto" w:fill="auto"/>
          </w:tcPr>
          <w:p w:rsidR="00C7541C" w:rsidRDefault="003F4FC1" w:rsidP="00EC7324">
            <w:pPr>
              <w:pStyle w:val="ASFKTablenorm"/>
              <w:ind w:left="57" w:right="57"/>
            </w:pPr>
            <w:r>
              <w:t>13.09.2017</w:t>
            </w:r>
          </w:p>
        </w:tc>
        <w:tc>
          <w:tcPr>
            <w:tcW w:w="944" w:type="pct"/>
            <w:shd w:val="clear" w:color="auto" w:fill="auto"/>
          </w:tcPr>
          <w:p w:rsidR="00C7541C" w:rsidRDefault="00C7541C" w:rsidP="00EC7324">
            <w:pPr>
              <w:pStyle w:val="ASFKTablenorm"/>
              <w:ind w:left="57" w:right="57"/>
            </w:pPr>
            <w:r>
              <w:t>Сармосова А.</w:t>
            </w:r>
            <w:r w:rsidR="0068080B">
              <w:t xml:space="preserve"> </w:t>
            </w:r>
            <w:r>
              <w:t>В.</w:t>
            </w:r>
          </w:p>
        </w:tc>
        <w:tc>
          <w:tcPr>
            <w:tcW w:w="2863" w:type="pct"/>
            <w:shd w:val="clear" w:color="auto" w:fill="auto"/>
          </w:tcPr>
          <w:p w:rsidR="00C7541C" w:rsidRDefault="001F17CB" w:rsidP="00EC7324">
            <w:pPr>
              <w:pStyle w:val="ASFKTablenorm"/>
              <w:ind w:left="57" w:right="57"/>
            </w:pPr>
            <w:r w:rsidRPr="001F17CB">
              <w:t xml:space="preserve">В соответствии с SUFD-98947 (SUFD-99749) </w:t>
            </w:r>
            <w:r w:rsidR="001E5C54" w:rsidRPr="00C029B3">
              <w:t>актуализирован</w:t>
            </w:r>
            <w:r w:rsidRPr="001F17CB">
              <w:t xml:space="preserve"> п. </w:t>
            </w:r>
            <w:r>
              <w:fldChar w:fldCharType="begin"/>
            </w:r>
            <w:r>
              <w:instrText xml:space="preserve"> REF _Ref423504650 \r \h </w:instrText>
            </w:r>
            <w:r>
              <w:fldChar w:fldCharType="separate"/>
            </w:r>
            <w:r w:rsidR="00A34761">
              <w:t>5.9.5</w:t>
            </w:r>
            <w:r>
              <w:fldChar w:fldCharType="end"/>
            </w:r>
          </w:p>
          <w:p w:rsidR="004E22D6" w:rsidRPr="004E22D6" w:rsidRDefault="004E22D6" w:rsidP="00EC7324">
            <w:pPr>
              <w:pStyle w:val="ASFKTablenorm"/>
              <w:ind w:left="57" w:right="57"/>
            </w:pPr>
            <w:r w:rsidRPr="004E22D6">
              <w:t>В соответствии с SUFD-</w:t>
            </w:r>
            <w:r>
              <w:t>92279</w:t>
            </w:r>
            <w:r w:rsidRPr="004E22D6">
              <w:t xml:space="preserve"> (SUFD-</w:t>
            </w:r>
            <w:r>
              <w:t>99704</w:t>
            </w:r>
            <w:r w:rsidRPr="004E22D6">
              <w:t xml:space="preserve">) </w:t>
            </w:r>
            <w:r w:rsidR="001E5C54" w:rsidRPr="00C029B3">
              <w:t>актуализирован</w:t>
            </w:r>
            <w:r w:rsidRPr="004E22D6">
              <w:t xml:space="preserve"> п. </w:t>
            </w:r>
            <w:r w:rsidR="00A467F4">
              <w:fldChar w:fldCharType="begin"/>
            </w:r>
            <w:r w:rsidR="00A467F4">
              <w:instrText xml:space="preserve"> REF _Ref59618430 \r \h </w:instrText>
            </w:r>
            <w:r w:rsidR="00A467F4">
              <w:fldChar w:fldCharType="separate"/>
            </w:r>
            <w:r w:rsidR="00A34761">
              <w:t>5.5.1</w:t>
            </w:r>
            <w:r w:rsidR="00A467F4">
              <w:fldChar w:fldCharType="end"/>
            </w:r>
          </w:p>
          <w:p w:rsidR="004E22D6" w:rsidRPr="00CD176C" w:rsidRDefault="00AC0D4C" w:rsidP="00EC7324">
            <w:pPr>
              <w:pStyle w:val="ASFKTablenorm"/>
              <w:ind w:left="57" w:right="57"/>
            </w:pPr>
            <w:r>
              <w:t>В соответствии с SUFD-100110 (SUFD-100749) акту</w:t>
            </w:r>
            <w:r w:rsidRPr="00AC0D4C">
              <w:t>а</w:t>
            </w:r>
            <w:r>
              <w:t xml:space="preserve">лизирован п. </w:t>
            </w:r>
            <w:r w:rsidR="00354D5A">
              <w:t>5.8.4.</w:t>
            </w:r>
          </w:p>
          <w:p w:rsidR="00CD176C" w:rsidRPr="00CD176C" w:rsidRDefault="00CD176C" w:rsidP="00EC7324">
            <w:pPr>
              <w:pStyle w:val="ASFKTablenorm"/>
              <w:ind w:left="57" w:right="57"/>
            </w:pPr>
            <w:r>
              <w:t xml:space="preserve">В соответствии с </w:t>
            </w:r>
            <w:r w:rsidRPr="00EC7324">
              <w:rPr>
                <w:lang w:val="en-US"/>
              </w:rPr>
              <w:t>RFC</w:t>
            </w:r>
            <w:r w:rsidRPr="00CD176C">
              <w:t>-56333</w:t>
            </w:r>
            <w:r>
              <w:t xml:space="preserve"> актуализирован п. </w:t>
            </w:r>
            <w:r>
              <w:fldChar w:fldCharType="begin"/>
            </w:r>
            <w:r>
              <w:instrText xml:space="preserve"> REF _Ref512600182 \r \h </w:instrText>
            </w:r>
            <w:r>
              <w:fldChar w:fldCharType="separate"/>
            </w:r>
            <w:r w:rsidR="00A34761">
              <w:t>5.9.4</w:t>
            </w:r>
            <w:r>
              <w:fldChar w:fldCharType="end"/>
            </w:r>
            <w:r>
              <w:t>.</w:t>
            </w:r>
          </w:p>
          <w:p w:rsidR="00F46109" w:rsidRPr="003F4FC1" w:rsidRDefault="00F46109" w:rsidP="00EC7324">
            <w:pPr>
              <w:pStyle w:val="ASFKTablenorm"/>
              <w:ind w:left="57" w:right="57"/>
            </w:pPr>
            <w:r>
              <w:t xml:space="preserve">В </w:t>
            </w:r>
            <w:r w:rsidR="003F4FC1">
              <w:t xml:space="preserve">соответствии с </w:t>
            </w:r>
            <w:r w:rsidR="003F4FC1" w:rsidRPr="00EC7324">
              <w:rPr>
                <w:lang w:val="en-US"/>
              </w:rPr>
              <w:t>SUFD</w:t>
            </w:r>
            <w:r w:rsidR="003F4FC1">
              <w:t>-100245 (</w:t>
            </w:r>
            <w:r w:rsidR="003F4FC1" w:rsidRPr="00EC7324">
              <w:rPr>
                <w:lang w:val="en-US"/>
              </w:rPr>
              <w:t>SUFD</w:t>
            </w:r>
            <w:r w:rsidR="003F4FC1">
              <w:t xml:space="preserve">-101354) актуализирован п. </w:t>
            </w:r>
            <w:r w:rsidR="003F4FC1">
              <w:fldChar w:fldCharType="begin"/>
            </w:r>
            <w:r w:rsidR="003F4FC1">
              <w:instrText xml:space="preserve"> REF _Ref493069269 \r \h </w:instrText>
            </w:r>
            <w:r w:rsidR="003F4FC1">
              <w:fldChar w:fldCharType="separate"/>
            </w:r>
            <w:r w:rsidR="00A34761">
              <w:t>5.13.1</w:t>
            </w:r>
            <w:r w:rsidR="003F4FC1">
              <w:fldChar w:fldCharType="end"/>
            </w:r>
          </w:p>
        </w:tc>
      </w:tr>
      <w:tr w:rsidR="00EC7324" w:rsidRPr="00F5756B" w:rsidTr="00EC7324">
        <w:tc>
          <w:tcPr>
            <w:tcW w:w="471" w:type="pct"/>
            <w:shd w:val="clear" w:color="auto" w:fill="auto"/>
          </w:tcPr>
          <w:p w:rsidR="00B3202D" w:rsidRDefault="00B3202D" w:rsidP="00EC7324">
            <w:pPr>
              <w:pStyle w:val="ASFKTablenorm"/>
              <w:ind w:left="57" w:right="57"/>
            </w:pPr>
            <w:r>
              <w:t>8.4</w:t>
            </w:r>
          </w:p>
        </w:tc>
        <w:tc>
          <w:tcPr>
            <w:tcW w:w="722" w:type="pct"/>
            <w:shd w:val="clear" w:color="auto" w:fill="auto"/>
          </w:tcPr>
          <w:p w:rsidR="00B3202D" w:rsidRDefault="00B3202D" w:rsidP="00EC7324">
            <w:pPr>
              <w:pStyle w:val="ASFKTablenorm"/>
              <w:ind w:left="57" w:right="57"/>
            </w:pPr>
            <w:r>
              <w:t>26.09.2017</w:t>
            </w:r>
          </w:p>
        </w:tc>
        <w:tc>
          <w:tcPr>
            <w:tcW w:w="944" w:type="pct"/>
            <w:shd w:val="clear" w:color="auto" w:fill="auto"/>
          </w:tcPr>
          <w:p w:rsidR="00B3202D" w:rsidRDefault="00B3202D" w:rsidP="00EC7324">
            <w:pPr>
              <w:pStyle w:val="ASFKTablenorm"/>
              <w:ind w:left="57" w:right="57"/>
            </w:pPr>
            <w:r>
              <w:t>Сармосова А.</w:t>
            </w:r>
            <w:r w:rsidR="0068080B">
              <w:t xml:space="preserve"> </w:t>
            </w:r>
            <w:r>
              <w:t>В.</w:t>
            </w:r>
          </w:p>
        </w:tc>
        <w:tc>
          <w:tcPr>
            <w:tcW w:w="2863" w:type="pct"/>
            <w:shd w:val="clear" w:color="auto" w:fill="auto"/>
          </w:tcPr>
          <w:p w:rsidR="00B3202D" w:rsidRPr="001F17CB" w:rsidRDefault="00B3202D" w:rsidP="00EC7324">
            <w:pPr>
              <w:pStyle w:val="ASFKTablenorm"/>
              <w:ind w:left="57" w:right="57"/>
            </w:pPr>
            <w:r w:rsidRPr="00B3202D">
              <w:t xml:space="preserve">В соответствии с SUFD-100467 (SUFD-101595) добавлен п. </w:t>
            </w:r>
            <w:r>
              <w:fldChar w:fldCharType="begin"/>
            </w:r>
            <w:r>
              <w:instrText xml:space="preserve"> REF _Ref494205125 \r \h </w:instrText>
            </w:r>
            <w:r>
              <w:fldChar w:fldCharType="separate"/>
            </w:r>
            <w:r w:rsidR="00A34761">
              <w:t>5.9.3</w:t>
            </w:r>
            <w:r>
              <w:fldChar w:fldCharType="end"/>
            </w:r>
          </w:p>
        </w:tc>
      </w:tr>
      <w:tr w:rsidR="00EC7324" w:rsidRPr="00F5756B" w:rsidTr="00EC7324">
        <w:tc>
          <w:tcPr>
            <w:tcW w:w="471" w:type="pct"/>
            <w:shd w:val="clear" w:color="auto" w:fill="auto"/>
          </w:tcPr>
          <w:p w:rsidR="008F79DD" w:rsidRDefault="008F79DD" w:rsidP="00EC7324">
            <w:pPr>
              <w:pStyle w:val="ASFKTablenorm"/>
              <w:ind w:left="57" w:right="57"/>
            </w:pPr>
            <w:r>
              <w:t>8.5</w:t>
            </w:r>
          </w:p>
        </w:tc>
        <w:tc>
          <w:tcPr>
            <w:tcW w:w="722" w:type="pct"/>
            <w:shd w:val="clear" w:color="auto" w:fill="auto"/>
          </w:tcPr>
          <w:p w:rsidR="008F79DD" w:rsidRDefault="009827B9" w:rsidP="00EC7324">
            <w:pPr>
              <w:pStyle w:val="ASFKTablenorm"/>
              <w:ind w:left="57" w:right="57"/>
            </w:pPr>
            <w:r>
              <w:t>25.10.2017</w:t>
            </w:r>
          </w:p>
        </w:tc>
        <w:tc>
          <w:tcPr>
            <w:tcW w:w="944" w:type="pct"/>
            <w:shd w:val="clear" w:color="auto" w:fill="auto"/>
          </w:tcPr>
          <w:p w:rsidR="008F79DD" w:rsidRDefault="008F79DD" w:rsidP="00EC7324">
            <w:pPr>
              <w:pStyle w:val="ASFKTablenorm"/>
              <w:ind w:left="57" w:right="57"/>
            </w:pPr>
            <w:r>
              <w:t>Сармосова А.</w:t>
            </w:r>
            <w:r w:rsidR="0068080B">
              <w:t xml:space="preserve"> </w:t>
            </w:r>
            <w:r>
              <w:t>В.</w:t>
            </w:r>
          </w:p>
        </w:tc>
        <w:tc>
          <w:tcPr>
            <w:tcW w:w="2863" w:type="pct"/>
            <w:shd w:val="clear" w:color="auto" w:fill="auto"/>
          </w:tcPr>
          <w:p w:rsidR="008F79DD" w:rsidRPr="00B3202D" w:rsidRDefault="009827B9" w:rsidP="00A467F4">
            <w:pPr>
              <w:pStyle w:val="ASFKTablenorm"/>
              <w:ind w:left="57" w:right="57"/>
            </w:pPr>
            <w:r>
              <w:t>В соответствии с SUFD-96989</w:t>
            </w:r>
            <w:r w:rsidRPr="00B3202D">
              <w:t xml:space="preserve"> (SUFD-101</w:t>
            </w:r>
            <w:r>
              <w:t>962</w:t>
            </w:r>
            <w:r w:rsidRPr="00B3202D">
              <w:t xml:space="preserve">) </w:t>
            </w:r>
            <w:r>
              <w:t>актуализирован п.</w:t>
            </w:r>
            <w:r w:rsidR="00A467F4">
              <w:t xml:space="preserve"> </w:t>
            </w:r>
            <w:r w:rsidR="00A467F4">
              <w:fldChar w:fldCharType="begin"/>
            </w:r>
            <w:r w:rsidR="00A467F4">
              <w:instrText xml:space="preserve"> REF _Ref59618444 \r \h </w:instrText>
            </w:r>
            <w:r w:rsidR="00A467F4">
              <w:fldChar w:fldCharType="separate"/>
            </w:r>
            <w:r w:rsidR="00A34761">
              <w:t>5.5.1</w:t>
            </w:r>
            <w:r w:rsidR="00A467F4">
              <w:fldChar w:fldCharType="end"/>
            </w:r>
            <w:r>
              <w:t>.</w:t>
            </w:r>
          </w:p>
        </w:tc>
      </w:tr>
      <w:tr w:rsidR="00EC7324" w:rsidRPr="00F5756B" w:rsidTr="00EC7324">
        <w:tc>
          <w:tcPr>
            <w:tcW w:w="471" w:type="pct"/>
            <w:shd w:val="clear" w:color="auto" w:fill="auto"/>
          </w:tcPr>
          <w:p w:rsidR="001B5CA8" w:rsidRDefault="001B5CA8" w:rsidP="00EC7324">
            <w:pPr>
              <w:pStyle w:val="ASFKTablenorm"/>
              <w:ind w:left="57" w:right="57"/>
            </w:pPr>
            <w:r>
              <w:t>8.6</w:t>
            </w:r>
          </w:p>
        </w:tc>
        <w:tc>
          <w:tcPr>
            <w:tcW w:w="722" w:type="pct"/>
            <w:shd w:val="clear" w:color="auto" w:fill="auto"/>
          </w:tcPr>
          <w:p w:rsidR="001B5CA8" w:rsidRDefault="009827B9" w:rsidP="00EC7324">
            <w:pPr>
              <w:pStyle w:val="ASFKTablenorm"/>
              <w:ind w:left="57" w:right="57"/>
            </w:pPr>
            <w:r>
              <w:t>29.11.2017</w:t>
            </w:r>
          </w:p>
        </w:tc>
        <w:tc>
          <w:tcPr>
            <w:tcW w:w="944" w:type="pct"/>
            <w:shd w:val="clear" w:color="auto" w:fill="auto"/>
          </w:tcPr>
          <w:p w:rsidR="001B5CA8" w:rsidRDefault="001B5CA8" w:rsidP="00EC7324">
            <w:pPr>
              <w:pStyle w:val="ASFKTablenorm"/>
              <w:ind w:left="57" w:right="57"/>
            </w:pPr>
            <w:r>
              <w:t>Сармосова А.</w:t>
            </w:r>
            <w:r w:rsidR="0068080B">
              <w:t xml:space="preserve"> </w:t>
            </w:r>
            <w:r>
              <w:t>В.</w:t>
            </w:r>
          </w:p>
        </w:tc>
        <w:tc>
          <w:tcPr>
            <w:tcW w:w="2863" w:type="pct"/>
            <w:shd w:val="clear" w:color="auto" w:fill="auto"/>
          </w:tcPr>
          <w:p w:rsidR="009827B9" w:rsidRDefault="009827B9" w:rsidP="00EC7324">
            <w:pPr>
              <w:pStyle w:val="ASFKTablenorm"/>
              <w:ind w:left="57" w:right="57"/>
            </w:pPr>
            <w:r>
              <w:t>В соответствии с SUFD-96951</w:t>
            </w:r>
            <w:r w:rsidRPr="00B3202D">
              <w:t xml:space="preserve"> (SUFD-101</w:t>
            </w:r>
            <w:r>
              <w:t>956</w:t>
            </w:r>
            <w:r w:rsidRPr="00B3202D">
              <w:t>) добавлен п.</w:t>
            </w:r>
            <w:r>
              <w:t xml:space="preserve"> </w:t>
            </w:r>
            <w:r>
              <w:fldChar w:fldCharType="begin"/>
            </w:r>
            <w:r>
              <w:instrText xml:space="preserve"> REF _Ref418863450 \r \h </w:instrText>
            </w:r>
            <w:r>
              <w:fldChar w:fldCharType="separate"/>
            </w:r>
            <w:r w:rsidR="00A34761">
              <w:t>5.4.2</w:t>
            </w:r>
            <w:r>
              <w:fldChar w:fldCharType="end"/>
            </w:r>
            <w:r>
              <w:t>.</w:t>
            </w:r>
          </w:p>
        </w:tc>
      </w:tr>
      <w:tr w:rsidR="00EC7324" w:rsidRPr="00F5756B" w:rsidTr="00EC7324">
        <w:tc>
          <w:tcPr>
            <w:tcW w:w="471" w:type="pct"/>
            <w:shd w:val="clear" w:color="auto" w:fill="auto"/>
          </w:tcPr>
          <w:p w:rsidR="00BA45EA" w:rsidRDefault="00BA45EA" w:rsidP="00EC7324">
            <w:pPr>
              <w:pStyle w:val="ASFKTablenorm"/>
              <w:ind w:left="57" w:right="57"/>
            </w:pPr>
            <w:r>
              <w:t>8.7</w:t>
            </w:r>
          </w:p>
        </w:tc>
        <w:tc>
          <w:tcPr>
            <w:tcW w:w="722" w:type="pct"/>
            <w:shd w:val="clear" w:color="auto" w:fill="auto"/>
          </w:tcPr>
          <w:p w:rsidR="00BA45EA" w:rsidRDefault="001D7D7A" w:rsidP="00EC7324">
            <w:pPr>
              <w:pStyle w:val="ASFKTablenorm"/>
              <w:ind w:left="57" w:right="57"/>
            </w:pPr>
            <w:r>
              <w:t>21</w:t>
            </w:r>
            <w:r w:rsidR="00BA45EA">
              <w:t>.12.2017</w:t>
            </w:r>
          </w:p>
        </w:tc>
        <w:tc>
          <w:tcPr>
            <w:tcW w:w="944" w:type="pct"/>
            <w:shd w:val="clear" w:color="auto" w:fill="auto"/>
          </w:tcPr>
          <w:p w:rsidR="00BA45EA" w:rsidRDefault="00BA45EA" w:rsidP="00EC7324">
            <w:pPr>
              <w:pStyle w:val="ASFKTablenorm"/>
              <w:ind w:left="57" w:right="57"/>
            </w:pPr>
            <w:r>
              <w:t>Сармосова А.</w:t>
            </w:r>
            <w:r w:rsidR="0068080B">
              <w:t xml:space="preserve"> </w:t>
            </w:r>
            <w:r>
              <w:t>В.</w:t>
            </w:r>
          </w:p>
        </w:tc>
        <w:tc>
          <w:tcPr>
            <w:tcW w:w="2863" w:type="pct"/>
            <w:shd w:val="clear" w:color="auto" w:fill="auto"/>
          </w:tcPr>
          <w:p w:rsidR="00BA45EA" w:rsidRDefault="00BA45EA" w:rsidP="00EC7324">
            <w:pPr>
              <w:pStyle w:val="ASFKTablenorm"/>
              <w:ind w:left="57" w:right="57"/>
            </w:pPr>
            <w:r>
              <w:t xml:space="preserve">В соответствии с </w:t>
            </w:r>
            <w:r w:rsidRPr="00EC7324">
              <w:rPr>
                <w:lang w:val="en-US"/>
              </w:rPr>
              <w:t>SUFD</w:t>
            </w:r>
            <w:r w:rsidRPr="00BA45EA">
              <w:t>-101357 (</w:t>
            </w:r>
            <w:r w:rsidRPr="00EC7324">
              <w:rPr>
                <w:lang w:val="en-US"/>
              </w:rPr>
              <w:t>SUFD</w:t>
            </w:r>
            <w:r w:rsidRPr="00BA45EA">
              <w:t xml:space="preserve">-103961) </w:t>
            </w:r>
            <w:r>
              <w:t xml:space="preserve">актуализирован п. </w:t>
            </w:r>
            <w:r>
              <w:fldChar w:fldCharType="begin"/>
            </w:r>
            <w:r>
              <w:instrText xml:space="preserve"> REF _Ref500172662 \r \h </w:instrText>
            </w:r>
            <w:r>
              <w:fldChar w:fldCharType="separate"/>
            </w:r>
            <w:r w:rsidR="00A34761">
              <w:t>5.13.1</w:t>
            </w:r>
            <w:r>
              <w:fldChar w:fldCharType="end"/>
            </w:r>
            <w:r>
              <w:t>.</w:t>
            </w:r>
          </w:p>
          <w:p w:rsidR="00D1354A" w:rsidRDefault="00D1354A" w:rsidP="00EC7324">
            <w:pPr>
              <w:pStyle w:val="ASFKTablenorm"/>
              <w:ind w:left="57" w:right="57"/>
            </w:pPr>
            <w:r>
              <w:t xml:space="preserve">В соответствии с </w:t>
            </w:r>
            <w:r w:rsidRPr="00EC7324">
              <w:rPr>
                <w:lang w:val="en-US"/>
              </w:rPr>
              <w:t>SUFD</w:t>
            </w:r>
            <w:r w:rsidRPr="00D1354A">
              <w:t>-103160 (</w:t>
            </w:r>
            <w:r w:rsidRPr="00EC7324">
              <w:rPr>
                <w:lang w:val="en-US"/>
              </w:rPr>
              <w:t>SUFD</w:t>
            </w:r>
            <w:r w:rsidRPr="00D1354A">
              <w:t>-104626)</w:t>
            </w:r>
            <w:r>
              <w:t xml:space="preserve"> актуализирован п. </w:t>
            </w:r>
            <w:r>
              <w:fldChar w:fldCharType="begin"/>
            </w:r>
            <w:r>
              <w:instrText xml:space="preserve"> REF _Ref501025772 \r \h </w:instrText>
            </w:r>
            <w:r>
              <w:fldChar w:fldCharType="separate"/>
            </w:r>
            <w:r w:rsidR="00A34761">
              <w:t>5.4.4</w:t>
            </w:r>
            <w:r>
              <w:fldChar w:fldCharType="end"/>
            </w:r>
            <w:r>
              <w:t>.</w:t>
            </w:r>
          </w:p>
          <w:p w:rsidR="001D7D7A" w:rsidRPr="001D7D7A" w:rsidRDefault="001D7D7A" w:rsidP="00EC7324">
            <w:pPr>
              <w:pStyle w:val="ASFKTablenorm"/>
              <w:ind w:left="57" w:right="57"/>
            </w:pPr>
            <w:r>
              <w:t xml:space="preserve">В соответствии с </w:t>
            </w:r>
            <w:r w:rsidRPr="00EC7324">
              <w:rPr>
                <w:lang w:val="en-US"/>
              </w:rPr>
              <w:t>SUFD</w:t>
            </w:r>
            <w:r w:rsidRPr="001D7D7A">
              <w:t>-102533 (</w:t>
            </w:r>
            <w:r w:rsidRPr="00EC7324">
              <w:rPr>
                <w:lang w:val="en-US"/>
              </w:rPr>
              <w:t>SUFD</w:t>
            </w:r>
            <w:r w:rsidRPr="001D7D7A">
              <w:t xml:space="preserve">-103636) </w:t>
            </w:r>
            <w:r>
              <w:t xml:space="preserve">актуализирован п. </w:t>
            </w:r>
            <w:r>
              <w:fldChar w:fldCharType="begin"/>
            </w:r>
            <w:r>
              <w:instrText xml:space="preserve"> REF _Ref401587730 \r \h </w:instrText>
            </w:r>
            <w:r>
              <w:fldChar w:fldCharType="separate"/>
            </w:r>
            <w:r w:rsidR="00A34761">
              <w:t>5.10.3</w:t>
            </w:r>
            <w:r>
              <w:fldChar w:fldCharType="end"/>
            </w:r>
            <w:r>
              <w:t>.</w:t>
            </w:r>
          </w:p>
        </w:tc>
      </w:tr>
      <w:tr w:rsidR="00EC7324" w:rsidRPr="00F5756B" w:rsidTr="00EC7324">
        <w:tc>
          <w:tcPr>
            <w:tcW w:w="471" w:type="pct"/>
            <w:shd w:val="clear" w:color="auto" w:fill="auto"/>
          </w:tcPr>
          <w:p w:rsidR="00075EFB" w:rsidRDefault="00075EFB" w:rsidP="00EC7324">
            <w:pPr>
              <w:pStyle w:val="ASFKTablenorm"/>
              <w:ind w:left="57" w:right="57"/>
            </w:pPr>
            <w:r>
              <w:t>8.8</w:t>
            </w:r>
          </w:p>
        </w:tc>
        <w:tc>
          <w:tcPr>
            <w:tcW w:w="722" w:type="pct"/>
            <w:shd w:val="clear" w:color="auto" w:fill="auto"/>
          </w:tcPr>
          <w:p w:rsidR="00075EFB" w:rsidRDefault="00B659E7" w:rsidP="00EC7324">
            <w:pPr>
              <w:pStyle w:val="ASFKTablenorm"/>
              <w:ind w:left="57" w:right="57"/>
            </w:pPr>
            <w:r>
              <w:t>02</w:t>
            </w:r>
            <w:r w:rsidR="00075EFB">
              <w:t>.0</w:t>
            </w:r>
            <w:r>
              <w:t>2</w:t>
            </w:r>
            <w:r w:rsidR="00075EFB">
              <w:t>.2018</w:t>
            </w:r>
          </w:p>
        </w:tc>
        <w:tc>
          <w:tcPr>
            <w:tcW w:w="944" w:type="pct"/>
            <w:shd w:val="clear" w:color="auto" w:fill="auto"/>
          </w:tcPr>
          <w:p w:rsidR="00075EFB" w:rsidRDefault="00075EFB" w:rsidP="00EC7324">
            <w:pPr>
              <w:pStyle w:val="ASFKTablenorm"/>
              <w:ind w:left="57" w:right="57"/>
            </w:pPr>
            <w:r>
              <w:t>Сармосова А.</w:t>
            </w:r>
            <w:r w:rsidR="0068080B">
              <w:t xml:space="preserve"> </w:t>
            </w:r>
            <w:r>
              <w:t>В.</w:t>
            </w:r>
          </w:p>
        </w:tc>
        <w:tc>
          <w:tcPr>
            <w:tcW w:w="2863" w:type="pct"/>
            <w:shd w:val="clear" w:color="auto" w:fill="auto"/>
          </w:tcPr>
          <w:p w:rsidR="00075EFB" w:rsidRDefault="00075EFB" w:rsidP="00EC7324">
            <w:pPr>
              <w:pStyle w:val="ASFKTablenorm"/>
              <w:ind w:left="57" w:right="57"/>
            </w:pPr>
            <w:r>
              <w:t xml:space="preserve">В соответствии с </w:t>
            </w:r>
            <w:r w:rsidRPr="00EC7324">
              <w:rPr>
                <w:lang w:val="en-US"/>
              </w:rPr>
              <w:t>SUFD</w:t>
            </w:r>
            <w:r w:rsidRPr="00075EFB">
              <w:t>-105239 (</w:t>
            </w:r>
            <w:r w:rsidRPr="00EC7324">
              <w:rPr>
                <w:lang w:val="en-US"/>
              </w:rPr>
              <w:t>SUFD</w:t>
            </w:r>
            <w:r w:rsidRPr="00075EFB">
              <w:t xml:space="preserve">-105665) </w:t>
            </w:r>
            <w:r>
              <w:t xml:space="preserve">актуализирован п. </w:t>
            </w:r>
            <w:r>
              <w:fldChar w:fldCharType="begin"/>
            </w:r>
            <w:r>
              <w:instrText xml:space="preserve"> REF _Ref504466904 \r \h </w:instrText>
            </w:r>
            <w:r>
              <w:fldChar w:fldCharType="separate"/>
            </w:r>
            <w:r w:rsidR="00A34761">
              <w:t>5.15.1</w:t>
            </w:r>
            <w:r>
              <w:fldChar w:fldCharType="end"/>
            </w:r>
            <w:r>
              <w:t>.</w:t>
            </w:r>
          </w:p>
          <w:p w:rsidR="00B659E7" w:rsidRPr="00B659E7" w:rsidRDefault="00B659E7" w:rsidP="00EC7324">
            <w:pPr>
              <w:pStyle w:val="ASFKTablenorm"/>
              <w:ind w:left="57" w:right="57"/>
            </w:pPr>
            <w:r>
              <w:t xml:space="preserve">В соответствии с </w:t>
            </w:r>
            <w:r w:rsidRPr="00EC7324">
              <w:rPr>
                <w:lang w:val="en-US"/>
              </w:rPr>
              <w:t>SUFD</w:t>
            </w:r>
            <w:r w:rsidRPr="00B659E7">
              <w:t>-102859 (</w:t>
            </w:r>
            <w:r w:rsidRPr="00EC7324">
              <w:rPr>
                <w:lang w:val="en-US"/>
              </w:rPr>
              <w:t>SUFD</w:t>
            </w:r>
            <w:r w:rsidRPr="00B659E7">
              <w:t xml:space="preserve">-105789) </w:t>
            </w:r>
            <w:r>
              <w:t xml:space="preserve">актуализирован п. </w:t>
            </w:r>
            <w:r>
              <w:fldChar w:fldCharType="begin"/>
            </w:r>
            <w:r>
              <w:instrText xml:space="preserve"> REF _Ref505348917 \r \h </w:instrText>
            </w:r>
            <w:r>
              <w:fldChar w:fldCharType="separate"/>
            </w:r>
            <w:r w:rsidR="00A34761">
              <w:t>5.4.3</w:t>
            </w:r>
            <w:r>
              <w:fldChar w:fldCharType="end"/>
            </w:r>
            <w:r>
              <w:t>.</w:t>
            </w:r>
          </w:p>
        </w:tc>
      </w:tr>
      <w:tr w:rsidR="00EC7324" w:rsidRPr="00F5756B" w:rsidTr="00EC7324">
        <w:tc>
          <w:tcPr>
            <w:tcW w:w="471" w:type="pct"/>
            <w:shd w:val="clear" w:color="auto" w:fill="auto"/>
          </w:tcPr>
          <w:p w:rsidR="00AC15F9" w:rsidRDefault="00D654B5" w:rsidP="00EC7324">
            <w:pPr>
              <w:pStyle w:val="ASFKTablenorm"/>
              <w:ind w:left="57" w:right="57"/>
            </w:pPr>
            <w:r>
              <w:t>8.9</w:t>
            </w:r>
          </w:p>
        </w:tc>
        <w:tc>
          <w:tcPr>
            <w:tcW w:w="722" w:type="pct"/>
            <w:shd w:val="clear" w:color="auto" w:fill="auto"/>
          </w:tcPr>
          <w:p w:rsidR="00AC15F9" w:rsidRPr="00126D95" w:rsidRDefault="00126D95" w:rsidP="00EC7324">
            <w:pPr>
              <w:pStyle w:val="ASFKTablenorm"/>
              <w:ind w:left="57" w:right="57"/>
            </w:pPr>
            <w:r>
              <w:t>2</w:t>
            </w:r>
            <w:r w:rsidR="00D654B5">
              <w:t>1</w:t>
            </w:r>
            <w:r>
              <w:t>.03.2018</w:t>
            </w:r>
          </w:p>
        </w:tc>
        <w:tc>
          <w:tcPr>
            <w:tcW w:w="944" w:type="pct"/>
            <w:shd w:val="clear" w:color="auto" w:fill="auto"/>
          </w:tcPr>
          <w:p w:rsidR="00AC15F9" w:rsidRDefault="00AC15F9" w:rsidP="00EC7324">
            <w:pPr>
              <w:pStyle w:val="ASFKTablenorm"/>
              <w:ind w:left="57" w:right="57"/>
            </w:pPr>
            <w:r>
              <w:t>Сармосова А.</w:t>
            </w:r>
            <w:r w:rsidR="0068080B">
              <w:t xml:space="preserve"> </w:t>
            </w:r>
            <w:r>
              <w:t>В.</w:t>
            </w:r>
          </w:p>
        </w:tc>
        <w:tc>
          <w:tcPr>
            <w:tcW w:w="2863" w:type="pct"/>
            <w:shd w:val="clear" w:color="auto" w:fill="auto"/>
          </w:tcPr>
          <w:p w:rsidR="00AC15F9" w:rsidRPr="00CD176C" w:rsidRDefault="00AC15F9" w:rsidP="00EC7324">
            <w:pPr>
              <w:pStyle w:val="ASFKTablenorm"/>
              <w:ind w:left="57" w:right="57"/>
            </w:pPr>
            <w:r>
              <w:t xml:space="preserve">В соответствии с </w:t>
            </w:r>
            <w:r w:rsidRPr="00EC7324">
              <w:rPr>
                <w:lang w:val="en-US"/>
              </w:rPr>
              <w:t>SUFD</w:t>
            </w:r>
            <w:r w:rsidRPr="00AC15F9">
              <w:t>-63544 (</w:t>
            </w:r>
            <w:r w:rsidRPr="00EC7324">
              <w:rPr>
                <w:lang w:val="en-US"/>
              </w:rPr>
              <w:t>SUFD</w:t>
            </w:r>
            <w:r w:rsidRPr="00AC15F9">
              <w:t xml:space="preserve">-106556) </w:t>
            </w:r>
            <w:r>
              <w:t>актуализирован п.</w:t>
            </w:r>
            <w:r w:rsidR="00354D5A">
              <w:t xml:space="preserve"> 5.8.4</w:t>
            </w:r>
            <w:r>
              <w:t>.</w:t>
            </w:r>
          </w:p>
          <w:p w:rsidR="00126D95" w:rsidRPr="00126D95" w:rsidRDefault="004C545B" w:rsidP="00EC7324">
            <w:pPr>
              <w:pStyle w:val="ASFKTablenorm"/>
              <w:ind w:left="57" w:right="57"/>
            </w:pPr>
            <w:r>
              <w:t xml:space="preserve">В соответствии с </w:t>
            </w:r>
            <w:r w:rsidRPr="00EC7324">
              <w:rPr>
                <w:lang w:val="en-US"/>
              </w:rPr>
              <w:t>SUFD</w:t>
            </w:r>
            <w:r w:rsidRPr="004C545B">
              <w:t>-100866 (</w:t>
            </w:r>
            <w:r w:rsidRPr="00EC7324">
              <w:rPr>
                <w:lang w:val="en-US"/>
              </w:rPr>
              <w:t>SUFD</w:t>
            </w:r>
            <w:r w:rsidRPr="004C545B">
              <w:t xml:space="preserve">-107062) </w:t>
            </w:r>
            <w:r>
              <w:t>актуализирован</w:t>
            </w:r>
            <w:r w:rsidR="00DB061E">
              <w:t>ы</w:t>
            </w:r>
            <w:r>
              <w:t xml:space="preserve"> </w:t>
            </w:r>
            <w:r w:rsidR="00DB061E">
              <w:t>п</w:t>
            </w:r>
            <w:r>
              <w:t xml:space="preserve">п. </w:t>
            </w:r>
            <w:r>
              <w:fldChar w:fldCharType="begin"/>
            </w:r>
            <w:r>
              <w:instrText xml:space="preserve"> REF _Ref509328021 \r \h </w:instrText>
            </w:r>
            <w:r>
              <w:fldChar w:fldCharType="separate"/>
            </w:r>
            <w:r w:rsidR="00A34761">
              <w:t>5.9.2</w:t>
            </w:r>
            <w:r>
              <w:fldChar w:fldCharType="end"/>
            </w:r>
            <w:r w:rsidR="00B23E25">
              <w:t xml:space="preserve">, </w:t>
            </w:r>
            <w:r w:rsidR="00354D5A">
              <w:t>5.8.4</w:t>
            </w:r>
            <w:r w:rsidR="00DB061E">
              <w:t xml:space="preserve">, </w:t>
            </w:r>
            <w:r w:rsidR="00DB061E">
              <w:fldChar w:fldCharType="begin"/>
            </w:r>
            <w:r w:rsidR="00DB061E">
              <w:instrText xml:space="preserve"> REF _Ref423504650 \r \h </w:instrText>
            </w:r>
            <w:r w:rsidR="00DB061E">
              <w:fldChar w:fldCharType="separate"/>
            </w:r>
            <w:r w:rsidR="00A34761">
              <w:t>5.9.5</w:t>
            </w:r>
            <w:r w:rsidR="00DB061E">
              <w:fldChar w:fldCharType="end"/>
            </w:r>
            <w:r w:rsidR="00DB061E">
              <w:t>.</w:t>
            </w:r>
          </w:p>
        </w:tc>
      </w:tr>
      <w:tr w:rsidR="00EC7324" w:rsidRPr="00F5756B" w:rsidTr="00EC7324">
        <w:tc>
          <w:tcPr>
            <w:tcW w:w="471" w:type="pct"/>
            <w:shd w:val="clear" w:color="auto" w:fill="auto"/>
          </w:tcPr>
          <w:p w:rsidR="00D654B5" w:rsidRDefault="00D654B5" w:rsidP="00EC7324">
            <w:pPr>
              <w:pStyle w:val="ASFKTablenorm"/>
              <w:ind w:left="57" w:right="57"/>
            </w:pPr>
            <w:r>
              <w:t>9.0</w:t>
            </w:r>
          </w:p>
        </w:tc>
        <w:tc>
          <w:tcPr>
            <w:tcW w:w="722" w:type="pct"/>
            <w:shd w:val="clear" w:color="auto" w:fill="auto"/>
          </w:tcPr>
          <w:p w:rsidR="00D654B5" w:rsidRDefault="00D654B5" w:rsidP="00EC7324">
            <w:pPr>
              <w:pStyle w:val="ASFKTablenorm"/>
              <w:ind w:left="57" w:right="57"/>
            </w:pPr>
            <w:r>
              <w:t>27.03.2018</w:t>
            </w:r>
          </w:p>
        </w:tc>
        <w:tc>
          <w:tcPr>
            <w:tcW w:w="944" w:type="pct"/>
            <w:shd w:val="clear" w:color="auto" w:fill="auto"/>
          </w:tcPr>
          <w:p w:rsidR="00D654B5" w:rsidRDefault="00D654B5" w:rsidP="00EC7324">
            <w:pPr>
              <w:pStyle w:val="ASFKTablenorm"/>
              <w:ind w:left="57" w:right="57"/>
            </w:pPr>
            <w:r>
              <w:t>Сармосова А.</w:t>
            </w:r>
            <w:r w:rsidR="0068080B">
              <w:t xml:space="preserve"> </w:t>
            </w:r>
            <w:r>
              <w:t>В.</w:t>
            </w:r>
          </w:p>
        </w:tc>
        <w:tc>
          <w:tcPr>
            <w:tcW w:w="2863" w:type="pct"/>
            <w:shd w:val="clear" w:color="auto" w:fill="auto"/>
          </w:tcPr>
          <w:p w:rsidR="00D654B5" w:rsidRDefault="00D654B5" w:rsidP="00EC7324">
            <w:pPr>
              <w:pStyle w:val="ASFKTablenorm"/>
              <w:ind w:left="57" w:right="57"/>
            </w:pPr>
            <w:r>
              <w:t xml:space="preserve">В соответствии с </w:t>
            </w:r>
            <w:r w:rsidRPr="00EC7324">
              <w:rPr>
                <w:lang w:val="en-US"/>
              </w:rPr>
              <w:t>SUFD</w:t>
            </w:r>
            <w:r w:rsidRPr="00126D95">
              <w:t>-100763 (</w:t>
            </w:r>
            <w:r w:rsidRPr="00EC7324">
              <w:rPr>
                <w:lang w:val="en-US"/>
              </w:rPr>
              <w:t>SUFD</w:t>
            </w:r>
            <w:r w:rsidRPr="00126D95">
              <w:t xml:space="preserve">-107310) </w:t>
            </w:r>
            <w:r>
              <w:t xml:space="preserve">актуализирован п. </w:t>
            </w:r>
            <w:r w:rsidR="00354D5A">
              <w:t>5.8.4.</w:t>
            </w:r>
          </w:p>
        </w:tc>
      </w:tr>
      <w:tr w:rsidR="00EC7324" w:rsidRPr="00F5756B" w:rsidTr="00EC7324">
        <w:tc>
          <w:tcPr>
            <w:tcW w:w="471" w:type="pct"/>
            <w:shd w:val="clear" w:color="auto" w:fill="auto"/>
          </w:tcPr>
          <w:p w:rsidR="00DD1F99" w:rsidRDefault="00DD1F99" w:rsidP="00EC7324">
            <w:pPr>
              <w:pStyle w:val="ASFKTablenorm"/>
              <w:ind w:left="57" w:right="57"/>
            </w:pPr>
            <w:r>
              <w:t>9.1</w:t>
            </w:r>
          </w:p>
        </w:tc>
        <w:tc>
          <w:tcPr>
            <w:tcW w:w="722" w:type="pct"/>
            <w:shd w:val="clear" w:color="auto" w:fill="auto"/>
          </w:tcPr>
          <w:p w:rsidR="00DD1F99" w:rsidRDefault="00DD1F99" w:rsidP="00EC7324">
            <w:pPr>
              <w:pStyle w:val="ASFKTablenorm"/>
              <w:ind w:left="57" w:right="57"/>
            </w:pPr>
            <w:r>
              <w:t>2</w:t>
            </w:r>
            <w:r w:rsidR="009C23FD">
              <w:t>7</w:t>
            </w:r>
            <w:r>
              <w:t>.04.2018</w:t>
            </w:r>
          </w:p>
        </w:tc>
        <w:tc>
          <w:tcPr>
            <w:tcW w:w="944" w:type="pct"/>
            <w:shd w:val="clear" w:color="auto" w:fill="auto"/>
          </w:tcPr>
          <w:p w:rsidR="00DD1F99" w:rsidRDefault="00DD1F99" w:rsidP="00EC7324">
            <w:pPr>
              <w:pStyle w:val="ASFKTablenorm"/>
              <w:ind w:left="57" w:right="57"/>
            </w:pPr>
            <w:r>
              <w:t>Сармосова А.</w:t>
            </w:r>
            <w:r w:rsidR="0068080B">
              <w:t xml:space="preserve"> </w:t>
            </w:r>
            <w:r>
              <w:t>В.</w:t>
            </w:r>
          </w:p>
        </w:tc>
        <w:tc>
          <w:tcPr>
            <w:tcW w:w="2863" w:type="pct"/>
            <w:shd w:val="clear" w:color="auto" w:fill="auto"/>
          </w:tcPr>
          <w:p w:rsidR="00DD1F99" w:rsidRPr="00DD1F99" w:rsidRDefault="00DD1F99" w:rsidP="00EC7324">
            <w:pPr>
              <w:pStyle w:val="ASFKTablenorm"/>
              <w:ind w:left="57" w:right="57"/>
            </w:pPr>
            <w:r>
              <w:t xml:space="preserve">В соответствии с </w:t>
            </w:r>
            <w:r w:rsidRPr="00EC7324">
              <w:rPr>
                <w:lang w:val="en-US"/>
              </w:rPr>
              <w:t>SUFD</w:t>
            </w:r>
            <w:r w:rsidRPr="00DD1F99">
              <w:t>-107345 (</w:t>
            </w:r>
            <w:r w:rsidRPr="00EC7324">
              <w:rPr>
                <w:lang w:val="en-US"/>
              </w:rPr>
              <w:t>SUFD</w:t>
            </w:r>
            <w:r w:rsidRPr="00DD1F99">
              <w:t xml:space="preserve">-108259) </w:t>
            </w:r>
            <w:r>
              <w:t>актуа</w:t>
            </w:r>
            <w:r w:rsidR="00397972">
              <w:t>л</w:t>
            </w:r>
            <w:r>
              <w:t>изирован</w:t>
            </w:r>
            <w:r w:rsidR="00246AA5">
              <w:t>ы</w:t>
            </w:r>
            <w:r>
              <w:t xml:space="preserve"> </w:t>
            </w:r>
            <w:r w:rsidR="00246AA5">
              <w:t>п</w:t>
            </w:r>
            <w:r>
              <w:t>п.</w:t>
            </w:r>
            <w:r w:rsidR="00246AA5">
              <w:t xml:space="preserve"> </w:t>
            </w:r>
            <w:r w:rsidR="00E53601">
              <w:fldChar w:fldCharType="begin"/>
            </w:r>
            <w:r w:rsidR="00E53601">
              <w:instrText xml:space="preserve"> REF _Ref494205125 \r \h </w:instrText>
            </w:r>
            <w:r w:rsidR="00E53601">
              <w:fldChar w:fldCharType="separate"/>
            </w:r>
            <w:r w:rsidR="00A34761">
              <w:t>5.9.3</w:t>
            </w:r>
            <w:r w:rsidR="00E53601">
              <w:fldChar w:fldCharType="end"/>
            </w:r>
            <w:r w:rsidR="00E53601">
              <w:t xml:space="preserve">, </w:t>
            </w:r>
            <w:r w:rsidR="00246AA5">
              <w:fldChar w:fldCharType="begin"/>
            </w:r>
            <w:r w:rsidR="00246AA5">
              <w:instrText xml:space="preserve"> REF _Ref512600182 \r \h </w:instrText>
            </w:r>
            <w:r w:rsidR="00246AA5">
              <w:fldChar w:fldCharType="separate"/>
            </w:r>
            <w:r w:rsidR="00A34761">
              <w:t>5.9.4</w:t>
            </w:r>
            <w:r w:rsidR="00246AA5">
              <w:fldChar w:fldCharType="end"/>
            </w:r>
            <w:r w:rsidR="00246AA5">
              <w:t xml:space="preserve">, </w:t>
            </w:r>
            <w:r>
              <w:fldChar w:fldCharType="begin"/>
            </w:r>
            <w:r>
              <w:instrText xml:space="preserve"> REF _Ref423504650 \r \h </w:instrText>
            </w:r>
            <w:r>
              <w:fldChar w:fldCharType="separate"/>
            </w:r>
            <w:r w:rsidR="00A34761">
              <w:t>5.9.5</w:t>
            </w:r>
            <w:r>
              <w:fldChar w:fldCharType="end"/>
            </w:r>
            <w:r>
              <w:t>.</w:t>
            </w:r>
          </w:p>
        </w:tc>
      </w:tr>
      <w:tr w:rsidR="00EC7324" w:rsidRPr="00F5756B" w:rsidTr="00EC7324">
        <w:tc>
          <w:tcPr>
            <w:tcW w:w="471" w:type="pct"/>
            <w:shd w:val="clear" w:color="auto" w:fill="auto"/>
          </w:tcPr>
          <w:p w:rsidR="00920194" w:rsidRDefault="00920194" w:rsidP="00EC7324">
            <w:pPr>
              <w:pStyle w:val="ASFKTablenorm"/>
              <w:ind w:left="57" w:right="57"/>
            </w:pPr>
            <w:r>
              <w:t>9.2</w:t>
            </w:r>
          </w:p>
        </w:tc>
        <w:tc>
          <w:tcPr>
            <w:tcW w:w="722" w:type="pct"/>
            <w:shd w:val="clear" w:color="auto" w:fill="auto"/>
          </w:tcPr>
          <w:p w:rsidR="00920194" w:rsidRDefault="005D58D6" w:rsidP="00EC7324">
            <w:pPr>
              <w:pStyle w:val="ASFKTablenorm"/>
              <w:ind w:left="57" w:right="57"/>
            </w:pPr>
            <w:r>
              <w:t>13</w:t>
            </w:r>
            <w:r w:rsidR="00053DAB">
              <w:t>.07.2018</w:t>
            </w:r>
          </w:p>
        </w:tc>
        <w:tc>
          <w:tcPr>
            <w:tcW w:w="944" w:type="pct"/>
            <w:shd w:val="clear" w:color="auto" w:fill="auto"/>
          </w:tcPr>
          <w:p w:rsidR="00920194" w:rsidRDefault="00920194" w:rsidP="00EC7324">
            <w:pPr>
              <w:pStyle w:val="ASFKTablenorm"/>
              <w:ind w:left="57" w:right="57"/>
            </w:pPr>
            <w:r>
              <w:t>Сармосова А.</w:t>
            </w:r>
            <w:r w:rsidR="0073753E">
              <w:t xml:space="preserve"> </w:t>
            </w:r>
            <w:r>
              <w:t>В.</w:t>
            </w:r>
          </w:p>
        </w:tc>
        <w:tc>
          <w:tcPr>
            <w:tcW w:w="2863" w:type="pct"/>
            <w:shd w:val="clear" w:color="auto" w:fill="auto"/>
          </w:tcPr>
          <w:p w:rsidR="00920194" w:rsidRDefault="00920194" w:rsidP="00EC7324">
            <w:pPr>
              <w:pStyle w:val="ASFKTablenorm"/>
              <w:ind w:left="57" w:right="57"/>
            </w:pPr>
            <w:r>
              <w:t xml:space="preserve">В соответствии с </w:t>
            </w:r>
            <w:r w:rsidRPr="00EC7324">
              <w:rPr>
                <w:lang w:val="en-US"/>
              </w:rPr>
              <w:t>SUFD</w:t>
            </w:r>
            <w:r w:rsidRPr="00920194">
              <w:t>-103219 (</w:t>
            </w:r>
            <w:r w:rsidRPr="00EC7324">
              <w:rPr>
                <w:lang w:val="en-US"/>
              </w:rPr>
              <w:t>SUFD</w:t>
            </w:r>
            <w:r w:rsidRPr="00920194">
              <w:t xml:space="preserve">-109256) </w:t>
            </w:r>
            <w:r>
              <w:t xml:space="preserve">актуализирован п. </w:t>
            </w:r>
            <w:r>
              <w:fldChar w:fldCharType="begin"/>
            </w:r>
            <w:r>
              <w:instrText xml:space="preserve"> REF _Ref516665350 \r \h </w:instrText>
            </w:r>
            <w:r>
              <w:fldChar w:fldCharType="separate"/>
            </w:r>
            <w:r w:rsidR="00A34761">
              <w:t>5.4.4</w:t>
            </w:r>
            <w:r>
              <w:fldChar w:fldCharType="end"/>
            </w:r>
            <w:r>
              <w:t>.</w:t>
            </w:r>
          </w:p>
          <w:p w:rsidR="00B3544C" w:rsidRDefault="00B3544C" w:rsidP="00EC7324">
            <w:pPr>
              <w:pStyle w:val="ASFKTablenorm"/>
              <w:ind w:left="57" w:right="57"/>
            </w:pPr>
          </w:p>
          <w:p w:rsidR="00053DAB" w:rsidRDefault="00053DAB" w:rsidP="00EC7324">
            <w:pPr>
              <w:pStyle w:val="ASFKTablenorm"/>
              <w:ind w:left="57" w:right="57"/>
            </w:pPr>
            <w:r>
              <w:lastRenderedPageBreak/>
              <w:t xml:space="preserve">В соответствии с </w:t>
            </w:r>
            <w:r w:rsidRPr="00EC7324">
              <w:rPr>
                <w:lang w:val="en-US"/>
              </w:rPr>
              <w:t>SUFD</w:t>
            </w:r>
            <w:r w:rsidRPr="00053DAB">
              <w:t>-109202 (</w:t>
            </w:r>
            <w:r w:rsidRPr="00EC7324">
              <w:rPr>
                <w:lang w:val="en-US"/>
              </w:rPr>
              <w:t>SUFD</w:t>
            </w:r>
            <w:r w:rsidRPr="00053DAB">
              <w:t xml:space="preserve">-109583) </w:t>
            </w:r>
            <w:r>
              <w:t xml:space="preserve">актуализирован п. </w:t>
            </w:r>
            <w:r>
              <w:fldChar w:fldCharType="begin"/>
            </w:r>
            <w:r>
              <w:instrText xml:space="preserve"> REF _Ref494205125 \r \h </w:instrText>
            </w:r>
            <w:r>
              <w:fldChar w:fldCharType="separate"/>
            </w:r>
            <w:r w:rsidR="00A34761">
              <w:t>5.9.3</w:t>
            </w:r>
            <w:r>
              <w:fldChar w:fldCharType="end"/>
            </w:r>
            <w:r>
              <w:t>.</w:t>
            </w:r>
          </w:p>
          <w:p w:rsidR="005D58D6" w:rsidRPr="005D58D6" w:rsidRDefault="005D58D6" w:rsidP="00EC7324">
            <w:pPr>
              <w:pStyle w:val="ASFKTablenorm"/>
              <w:ind w:left="57" w:right="57"/>
            </w:pPr>
            <w:r>
              <w:t xml:space="preserve">В соответствии с </w:t>
            </w:r>
            <w:r w:rsidRPr="00EC7324">
              <w:rPr>
                <w:lang w:val="en-US"/>
              </w:rPr>
              <w:t>SUFD</w:t>
            </w:r>
            <w:r w:rsidRPr="005D58D6">
              <w:t>-84355 (</w:t>
            </w:r>
            <w:r w:rsidRPr="00EC7324">
              <w:rPr>
                <w:lang w:val="en-US"/>
              </w:rPr>
              <w:t>SUFD</w:t>
            </w:r>
            <w:r w:rsidRPr="005D58D6">
              <w:t xml:space="preserve">-109255) </w:t>
            </w:r>
            <w:r>
              <w:t xml:space="preserve">актуализирован п. </w:t>
            </w:r>
            <w:r>
              <w:fldChar w:fldCharType="begin"/>
            </w:r>
            <w:r>
              <w:instrText xml:space="preserve"> REF _Ref519257263 \r \h </w:instrText>
            </w:r>
            <w:r>
              <w:fldChar w:fldCharType="separate"/>
            </w:r>
            <w:r w:rsidR="00A34761">
              <w:t>5.13.1</w:t>
            </w:r>
            <w:r>
              <w:fldChar w:fldCharType="end"/>
            </w:r>
            <w:r>
              <w:t>.</w:t>
            </w:r>
          </w:p>
        </w:tc>
      </w:tr>
      <w:tr w:rsidR="00EC7324" w:rsidRPr="00F5756B" w:rsidTr="00EC7324">
        <w:tc>
          <w:tcPr>
            <w:tcW w:w="471" w:type="pct"/>
            <w:shd w:val="clear" w:color="auto" w:fill="auto"/>
          </w:tcPr>
          <w:p w:rsidR="0015130D" w:rsidRDefault="0015130D" w:rsidP="00EC7324">
            <w:pPr>
              <w:pStyle w:val="ASFKTablenorm"/>
              <w:ind w:left="57" w:right="57"/>
            </w:pPr>
            <w:r>
              <w:t>9.3</w:t>
            </w:r>
          </w:p>
        </w:tc>
        <w:tc>
          <w:tcPr>
            <w:tcW w:w="722" w:type="pct"/>
            <w:shd w:val="clear" w:color="auto" w:fill="auto"/>
          </w:tcPr>
          <w:p w:rsidR="0015130D" w:rsidRDefault="008D73E5" w:rsidP="00EC7324">
            <w:pPr>
              <w:pStyle w:val="ASFKTablenorm"/>
              <w:ind w:left="57" w:right="57"/>
            </w:pPr>
            <w:r>
              <w:t>01.10.2018</w:t>
            </w:r>
          </w:p>
        </w:tc>
        <w:tc>
          <w:tcPr>
            <w:tcW w:w="944" w:type="pct"/>
            <w:shd w:val="clear" w:color="auto" w:fill="auto"/>
          </w:tcPr>
          <w:p w:rsidR="0015130D" w:rsidRDefault="0015130D" w:rsidP="00EC7324">
            <w:pPr>
              <w:pStyle w:val="ASFKTablenorm"/>
              <w:ind w:left="57" w:right="57"/>
            </w:pPr>
            <w:r>
              <w:t>Сармосова А.</w:t>
            </w:r>
            <w:r w:rsidR="00526B0B">
              <w:t xml:space="preserve"> </w:t>
            </w:r>
            <w:r>
              <w:t>В.</w:t>
            </w:r>
          </w:p>
        </w:tc>
        <w:tc>
          <w:tcPr>
            <w:tcW w:w="2863" w:type="pct"/>
            <w:shd w:val="clear" w:color="auto" w:fill="auto"/>
          </w:tcPr>
          <w:p w:rsidR="0015130D" w:rsidRDefault="0015130D" w:rsidP="00EC7324">
            <w:pPr>
              <w:pStyle w:val="ASFKTablenorm"/>
              <w:ind w:left="57" w:right="57"/>
            </w:pPr>
            <w:r>
              <w:t xml:space="preserve">В соответствии с </w:t>
            </w:r>
            <w:r w:rsidRPr="00EC7324">
              <w:rPr>
                <w:lang w:val="en-US"/>
              </w:rPr>
              <w:t>SUFD</w:t>
            </w:r>
            <w:r w:rsidRPr="0015130D">
              <w:t>-104431 (</w:t>
            </w:r>
            <w:r w:rsidRPr="00EC7324">
              <w:rPr>
                <w:lang w:val="en-US"/>
              </w:rPr>
              <w:t>SUFD</w:t>
            </w:r>
            <w:r w:rsidRPr="0015130D">
              <w:t xml:space="preserve">-110920) </w:t>
            </w:r>
            <w:r>
              <w:t xml:space="preserve">актуализирован п. </w:t>
            </w:r>
            <w:r>
              <w:fldChar w:fldCharType="begin"/>
            </w:r>
            <w:r>
              <w:instrText xml:space="preserve"> REF _Ref523396150 \r \h </w:instrText>
            </w:r>
            <w:r>
              <w:fldChar w:fldCharType="separate"/>
            </w:r>
            <w:r w:rsidR="00A34761">
              <w:t>5.4.4</w:t>
            </w:r>
            <w:r>
              <w:fldChar w:fldCharType="end"/>
            </w:r>
            <w:r>
              <w:t>.</w:t>
            </w:r>
          </w:p>
          <w:p w:rsidR="00973726" w:rsidRDefault="00973726" w:rsidP="00EC7324">
            <w:pPr>
              <w:pStyle w:val="ASFKTablenorm"/>
              <w:ind w:left="57" w:right="57"/>
            </w:pPr>
            <w:r>
              <w:t xml:space="preserve">В соответствии с </w:t>
            </w:r>
            <w:r w:rsidRPr="00EC7324">
              <w:rPr>
                <w:lang w:val="en-US"/>
              </w:rPr>
              <w:t>SUFD</w:t>
            </w:r>
            <w:r w:rsidRPr="00973726">
              <w:t>-107824 (</w:t>
            </w:r>
            <w:r w:rsidRPr="00EC7324">
              <w:rPr>
                <w:lang w:val="en-US"/>
              </w:rPr>
              <w:t>SUFD</w:t>
            </w:r>
            <w:r w:rsidRPr="00973726">
              <w:t xml:space="preserve">-111200) </w:t>
            </w:r>
            <w:r>
              <w:t xml:space="preserve">актуализирован п. </w:t>
            </w:r>
            <w:r>
              <w:fldChar w:fldCharType="begin"/>
            </w:r>
            <w:r>
              <w:instrText xml:space="preserve"> REF _Ref524340479 \r \h </w:instrText>
            </w:r>
            <w:r>
              <w:fldChar w:fldCharType="separate"/>
            </w:r>
            <w:r w:rsidR="00A34761">
              <w:t>5.4.4</w:t>
            </w:r>
            <w:r>
              <w:fldChar w:fldCharType="end"/>
            </w:r>
            <w:r>
              <w:t>.</w:t>
            </w:r>
          </w:p>
          <w:p w:rsidR="008D73E5" w:rsidRPr="008D73E5" w:rsidRDefault="008D73E5" w:rsidP="00EC7324">
            <w:pPr>
              <w:pStyle w:val="ASFKTablenorm"/>
              <w:ind w:left="57" w:right="57"/>
            </w:pPr>
            <w:r>
              <w:t xml:space="preserve">В соответствии с </w:t>
            </w:r>
            <w:r w:rsidRPr="00EC7324">
              <w:rPr>
                <w:lang w:val="en-US"/>
              </w:rPr>
              <w:t>SUFD</w:t>
            </w:r>
            <w:r w:rsidRPr="008D73E5">
              <w:t>-109272 (</w:t>
            </w:r>
            <w:r w:rsidRPr="00EC7324">
              <w:rPr>
                <w:lang w:val="en-US"/>
              </w:rPr>
              <w:t>SUFD</w:t>
            </w:r>
            <w:r w:rsidRPr="008D73E5">
              <w:t xml:space="preserve">-111515) </w:t>
            </w:r>
            <w:r>
              <w:t xml:space="preserve">добавлен п. </w:t>
            </w:r>
            <w:r>
              <w:fldChar w:fldCharType="begin"/>
            </w:r>
            <w:r>
              <w:instrText xml:space="preserve"> REF _Ref526158646 \r \h </w:instrText>
            </w:r>
            <w:r>
              <w:fldChar w:fldCharType="separate"/>
            </w:r>
            <w:r w:rsidR="00A34761">
              <w:t>5.1.1</w:t>
            </w:r>
            <w:r>
              <w:fldChar w:fldCharType="end"/>
            </w:r>
            <w:r>
              <w:t>.</w:t>
            </w:r>
          </w:p>
        </w:tc>
      </w:tr>
      <w:tr w:rsidR="00EC7324" w:rsidRPr="00F5756B" w:rsidTr="00EC7324">
        <w:tc>
          <w:tcPr>
            <w:tcW w:w="471" w:type="pct"/>
            <w:shd w:val="clear" w:color="auto" w:fill="auto"/>
          </w:tcPr>
          <w:p w:rsidR="004921BF" w:rsidRDefault="004921BF" w:rsidP="00EC7324">
            <w:pPr>
              <w:pStyle w:val="ASFKTablenorm"/>
              <w:ind w:left="57" w:right="57"/>
            </w:pPr>
            <w:r>
              <w:t>9.4</w:t>
            </w:r>
          </w:p>
        </w:tc>
        <w:tc>
          <w:tcPr>
            <w:tcW w:w="722" w:type="pct"/>
            <w:shd w:val="clear" w:color="auto" w:fill="auto"/>
          </w:tcPr>
          <w:p w:rsidR="004921BF" w:rsidRDefault="00A81DB7" w:rsidP="00EC7324">
            <w:pPr>
              <w:pStyle w:val="ASFKTablenorm"/>
              <w:ind w:left="57" w:right="57"/>
            </w:pPr>
            <w:r>
              <w:t>31</w:t>
            </w:r>
            <w:r w:rsidR="004921BF">
              <w:t>.10.2018</w:t>
            </w:r>
          </w:p>
        </w:tc>
        <w:tc>
          <w:tcPr>
            <w:tcW w:w="944" w:type="pct"/>
            <w:shd w:val="clear" w:color="auto" w:fill="auto"/>
          </w:tcPr>
          <w:p w:rsidR="004921BF" w:rsidRDefault="004921BF" w:rsidP="00EC7324">
            <w:pPr>
              <w:pStyle w:val="ASFKTablenorm"/>
              <w:ind w:left="57" w:right="57"/>
            </w:pPr>
            <w:r>
              <w:t>Сармосова А.</w:t>
            </w:r>
            <w:r w:rsidR="007E664F">
              <w:t xml:space="preserve"> </w:t>
            </w:r>
            <w:r>
              <w:t>В.</w:t>
            </w:r>
          </w:p>
        </w:tc>
        <w:tc>
          <w:tcPr>
            <w:tcW w:w="2863" w:type="pct"/>
            <w:shd w:val="clear" w:color="auto" w:fill="auto"/>
          </w:tcPr>
          <w:p w:rsidR="004921BF" w:rsidRDefault="004921BF" w:rsidP="00EC7324">
            <w:pPr>
              <w:pStyle w:val="ASFKTablenorm"/>
              <w:ind w:left="57" w:right="57"/>
            </w:pPr>
            <w:r>
              <w:t xml:space="preserve">В соответствии с </w:t>
            </w:r>
            <w:r w:rsidRPr="00EC7324">
              <w:rPr>
                <w:lang w:val="en-US"/>
              </w:rPr>
              <w:t>SUFD</w:t>
            </w:r>
            <w:r w:rsidRPr="004921BF">
              <w:t>-98924 (</w:t>
            </w:r>
            <w:r w:rsidRPr="00EC7324">
              <w:rPr>
                <w:lang w:val="en-US"/>
              </w:rPr>
              <w:t>SUFD</w:t>
            </w:r>
            <w:r w:rsidRPr="004921BF">
              <w:t xml:space="preserve">-112335) </w:t>
            </w:r>
            <w:r>
              <w:t xml:space="preserve">актуализирован п. </w:t>
            </w:r>
            <w:r>
              <w:fldChar w:fldCharType="begin"/>
            </w:r>
            <w:r>
              <w:instrText xml:space="preserve"> REF _Ref418863450 \r \h </w:instrText>
            </w:r>
            <w:r>
              <w:fldChar w:fldCharType="separate"/>
            </w:r>
            <w:r w:rsidR="00A34761">
              <w:t>5.4.2</w:t>
            </w:r>
            <w:r>
              <w:fldChar w:fldCharType="end"/>
            </w:r>
            <w:r>
              <w:t>.</w:t>
            </w:r>
          </w:p>
          <w:p w:rsidR="00A81DB7" w:rsidRPr="00A81DB7" w:rsidRDefault="00A81DB7" w:rsidP="00EC7324">
            <w:pPr>
              <w:pStyle w:val="ASFKTablenorm"/>
              <w:ind w:left="57" w:right="57"/>
            </w:pPr>
            <w:r>
              <w:t xml:space="preserve">В соответствии с </w:t>
            </w:r>
            <w:r w:rsidRPr="00EC7324">
              <w:rPr>
                <w:lang w:val="en-US"/>
              </w:rPr>
              <w:t>SUFD</w:t>
            </w:r>
            <w:r w:rsidRPr="00A81DB7">
              <w:t>-107689 (</w:t>
            </w:r>
            <w:r w:rsidRPr="00EC7324">
              <w:rPr>
                <w:lang w:val="en-US"/>
              </w:rPr>
              <w:t>SUFD</w:t>
            </w:r>
            <w:r w:rsidRPr="00A81DB7">
              <w:t xml:space="preserve">-112378) </w:t>
            </w:r>
            <w:r>
              <w:t xml:space="preserve">актуализирован п. </w:t>
            </w:r>
            <w:r>
              <w:fldChar w:fldCharType="begin"/>
            </w:r>
            <w:r>
              <w:instrText xml:space="preserve"> REF _Ref423504650 \r \h </w:instrText>
            </w:r>
            <w:r>
              <w:fldChar w:fldCharType="separate"/>
            </w:r>
            <w:r w:rsidR="00A34761">
              <w:t>5.9.5</w:t>
            </w:r>
            <w:r>
              <w:fldChar w:fldCharType="end"/>
            </w:r>
            <w:r>
              <w:t>.</w:t>
            </w:r>
          </w:p>
        </w:tc>
      </w:tr>
      <w:tr w:rsidR="00EC7324" w:rsidRPr="00F5756B" w:rsidTr="00EC7324">
        <w:tc>
          <w:tcPr>
            <w:tcW w:w="471" w:type="pct"/>
            <w:shd w:val="clear" w:color="auto" w:fill="auto"/>
          </w:tcPr>
          <w:p w:rsidR="00016480" w:rsidRDefault="00016480" w:rsidP="00EC7324">
            <w:pPr>
              <w:pStyle w:val="ASFKTablenorm"/>
              <w:ind w:left="57" w:right="57"/>
            </w:pPr>
            <w:r>
              <w:t>9.5</w:t>
            </w:r>
          </w:p>
        </w:tc>
        <w:tc>
          <w:tcPr>
            <w:tcW w:w="722" w:type="pct"/>
            <w:shd w:val="clear" w:color="auto" w:fill="auto"/>
          </w:tcPr>
          <w:p w:rsidR="00016480" w:rsidRDefault="00B74959" w:rsidP="00EC7324">
            <w:pPr>
              <w:pStyle w:val="ASFKTablenorm"/>
              <w:ind w:left="57" w:right="57"/>
            </w:pPr>
            <w:r>
              <w:t>22</w:t>
            </w:r>
            <w:r w:rsidR="00016480">
              <w:t>.03.2019</w:t>
            </w:r>
          </w:p>
        </w:tc>
        <w:tc>
          <w:tcPr>
            <w:tcW w:w="944" w:type="pct"/>
            <w:shd w:val="clear" w:color="auto" w:fill="auto"/>
          </w:tcPr>
          <w:p w:rsidR="00016480" w:rsidRDefault="00016480" w:rsidP="00EC7324">
            <w:pPr>
              <w:pStyle w:val="ASFKTablenorm"/>
              <w:ind w:left="57" w:right="57"/>
            </w:pPr>
            <w:r>
              <w:t>Сармосова А.</w:t>
            </w:r>
            <w:r w:rsidR="00B227B0">
              <w:t xml:space="preserve"> </w:t>
            </w:r>
            <w:r>
              <w:t>В.</w:t>
            </w:r>
          </w:p>
        </w:tc>
        <w:tc>
          <w:tcPr>
            <w:tcW w:w="2863" w:type="pct"/>
            <w:shd w:val="clear" w:color="auto" w:fill="auto"/>
          </w:tcPr>
          <w:p w:rsidR="00016480" w:rsidRDefault="00016480" w:rsidP="00EC7324">
            <w:pPr>
              <w:pStyle w:val="ASFKTablenorm"/>
              <w:ind w:left="57" w:right="57"/>
            </w:pPr>
            <w:r>
              <w:t xml:space="preserve">В соответствии с </w:t>
            </w:r>
            <w:r w:rsidRPr="00EC7324">
              <w:rPr>
                <w:lang w:val="en-US"/>
              </w:rPr>
              <w:t>SUFD</w:t>
            </w:r>
            <w:r w:rsidRPr="009C673C">
              <w:t>-110473 (</w:t>
            </w:r>
            <w:r w:rsidRPr="00EC7324">
              <w:rPr>
                <w:lang w:val="en-US"/>
              </w:rPr>
              <w:t>SUFD</w:t>
            </w:r>
            <w:r w:rsidRPr="009C673C">
              <w:t xml:space="preserve">-115279) </w:t>
            </w:r>
            <w:r>
              <w:t xml:space="preserve">актуализирован п. </w:t>
            </w:r>
            <w:r>
              <w:fldChar w:fldCharType="begin"/>
            </w:r>
            <w:r>
              <w:instrText xml:space="preserve"> REF _Ref418863450 \r \h </w:instrText>
            </w:r>
            <w:r>
              <w:fldChar w:fldCharType="separate"/>
            </w:r>
            <w:r w:rsidR="00A34761">
              <w:t>5.4.2</w:t>
            </w:r>
            <w:r>
              <w:fldChar w:fldCharType="end"/>
            </w:r>
            <w:r>
              <w:t>.</w:t>
            </w:r>
          </w:p>
          <w:p w:rsidR="00F569FF" w:rsidRPr="00C450E3" w:rsidRDefault="00F569FF" w:rsidP="00EC7324">
            <w:pPr>
              <w:pStyle w:val="ASFKTablenorm"/>
              <w:ind w:left="57" w:right="57"/>
            </w:pPr>
            <w:r>
              <w:t xml:space="preserve">В соответствии с </w:t>
            </w:r>
            <w:r w:rsidRPr="00EC7324">
              <w:rPr>
                <w:lang w:val="en-US"/>
              </w:rPr>
              <w:t>SUFD</w:t>
            </w:r>
            <w:r w:rsidRPr="009C673C">
              <w:t>-110823 (</w:t>
            </w:r>
            <w:r w:rsidRPr="00EC7324">
              <w:rPr>
                <w:lang w:val="en-US"/>
              </w:rPr>
              <w:t>SUFD</w:t>
            </w:r>
            <w:r w:rsidRPr="009C673C">
              <w:t xml:space="preserve">-115280) </w:t>
            </w:r>
            <w:r>
              <w:t xml:space="preserve">актуализирован п. </w:t>
            </w:r>
            <w:r>
              <w:fldChar w:fldCharType="begin"/>
            </w:r>
            <w:r>
              <w:instrText xml:space="preserve"> REF _Ref2597945 \r \h </w:instrText>
            </w:r>
            <w:r>
              <w:fldChar w:fldCharType="separate"/>
            </w:r>
            <w:r w:rsidR="00A34761">
              <w:t>5.4.4</w:t>
            </w:r>
            <w:r>
              <w:fldChar w:fldCharType="end"/>
            </w:r>
            <w:r>
              <w:t>.</w:t>
            </w:r>
            <w:r w:rsidR="00C450E3">
              <w:t xml:space="preserve"> </w:t>
            </w:r>
            <w:r w:rsidR="00C450E3" w:rsidRPr="00C450E3">
              <w:t>Внесены изменения по замечаниям ФК к доработке SUFD-110823.</w:t>
            </w:r>
          </w:p>
          <w:p w:rsidR="00B74959" w:rsidRPr="00B74959" w:rsidRDefault="00B74959" w:rsidP="00A467F4">
            <w:pPr>
              <w:pStyle w:val="ASFKTablenorm"/>
              <w:ind w:left="57" w:right="57"/>
            </w:pPr>
            <w:r>
              <w:t xml:space="preserve">В соответствии с </w:t>
            </w:r>
            <w:r w:rsidRPr="00EC7324">
              <w:rPr>
                <w:lang w:val="en-US"/>
              </w:rPr>
              <w:t>SUFD</w:t>
            </w:r>
            <w:r w:rsidRPr="009C673C">
              <w:t>-112840 (</w:t>
            </w:r>
            <w:r w:rsidRPr="00EC7324">
              <w:rPr>
                <w:lang w:val="en-US"/>
              </w:rPr>
              <w:t>SUFD</w:t>
            </w:r>
            <w:r w:rsidRPr="009C673C">
              <w:t xml:space="preserve">-115802) </w:t>
            </w:r>
            <w:r>
              <w:t>актуализирован п.</w:t>
            </w:r>
            <w:r w:rsidR="00A467F4">
              <w:t xml:space="preserve"> </w:t>
            </w:r>
            <w:r w:rsidR="00A467F4">
              <w:fldChar w:fldCharType="begin"/>
            </w:r>
            <w:r w:rsidR="00A467F4">
              <w:instrText xml:space="preserve"> REF _Ref59618469 \r \h </w:instrText>
            </w:r>
            <w:r w:rsidR="00A467F4">
              <w:fldChar w:fldCharType="separate"/>
            </w:r>
            <w:r w:rsidR="00A34761">
              <w:t>5.5.1</w:t>
            </w:r>
            <w:r w:rsidR="00A467F4">
              <w:fldChar w:fldCharType="end"/>
            </w:r>
            <w:r>
              <w:t>.</w:t>
            </w:r>
          </w:p>
        </w:tc>
      </w:tr>
      <w:tr w:rsidR="00EC7324" w:rsidRPr="00F5756B" w:rsidTr="00EC7324">
        <w:tc>
          <w:tcPr>
            <w:tcW w:w="471" w:type="pct"/>
            <w:shd w:val="clear" w:color="auto" w:fill="auto"/>
          </w:tcPr>
          <w:p w:rsidR="004B2C11" w:rsidRDefault="009601B1" w:rsidP="00EC7324">
            <w:pPr>
              <w:pStyle w:val="ASFKTablenorm"/>
              <w:ind w:left="57" w:right="57"/>
            </w:pPr>
            <w:r>
              <w:t>0</w:t>
            </w:r>
            <w:r w:rsidR="004B2C11">
              <w:t>9.</w:t>
            </w:r>
            <w:r>
              <w:t>0</w:t>
            </w:r>
            <w:r w:rsidR="004B2C11">
              <w:t>6</w:t>
            </w:r>
          </w:p>
        </w:tc>
        <w:tc>
          <w:tcPr>
            <w:tcW w:w="722" w:type="pct"/>
            <w:shd w:val="clear" w:color="auto" w:fill="auto"/>
          </w:tcPr>
          <w:p w:rsidR="004B2C11" w:rsidRDefault="004B2C11" w:rsidP="00EC7324">
            <w:pPr>
              <w:pStyle w:val="ASFKTablenorm"/>
              <w:ind w:left="57" w:right="57"/>
            </w:pPr>
            <w:r>
              <w:t>30.09.2019</w:t>
            </w:r>
          </w:p>
        </w:tc>
        <w:tc>
          <w:tcPr>
            <w:tcW w:w="944" w:type="pct"/>
            <w:shd w:val="clear" w:color="auto" w:fill="auto"/>
          </w:tcPr>
          <w:p w:rsidR="004B2C11" w:rsidRDefault="004B2C11" w:rsidP="00EC7324">
            <w:pPr>
              <w:pStyle w:val="ASFKTablenorm"/>
              <w:ind w:left="57" w:right="57"/>
            </w:pPr>
            <w:r>
              <w:t>Сармосова А. В.</w:t>
            </w:r>
          </w:p>
        </w:tc>
        <w:tc>
          <w:tcPr>
            <w:tcW w:w="2863" w:type="pct"/>
            <w:shd w:val="clear" w:color="auto" w:fill="auto"/>
          </w:tcPr>
          <w:p w:rsidR="004B2C11" w:rsidRDefault="004B2C11" w:rsidP="00EC7324">
            <w:pPr>
              <w:pStyle w:val="ASFKTablenorm"/>
              <w:ind w:left="57" w:right="57"/>
            </w:pPr>
            <w:r w:rsidRPr="004B2C11">
              <w:t>Внесены изменения по требованиям к развитию ППО АСФК, предусмотренные государственным контрактом № ФКУ0264/09/2019/РИС от 16.09.2019.</w:t>
            </w:r>
          </w:p>
        </w:tc>
      </w:tr>
      <w:tr w:rsidR="00EC7324" w:rsidRPr="00F5756B" w:rsidTr="00EC7324">
        <w:tc>
          <w:tcPr>
            <w:tcW w:w="471" w:type="pct"/>
            <w:shd w:val="clear" w:color="auto" w:fill="auto"/>
          </w:tcPr>
          <w:p w:rsidR="002C362F" w:rsidRPr="00764A0B" w:rsidRDefault="009601B1" w:rsidP="00EC7324">
            <w:pPr>
              <w:pStyle w:val="ASFKTablenorm"/>
              <w:ind w:left="57" w:right="57"/>
            </w:pPr>
            <w:r>
              <w:t>10</w:t>
            </w:r>
            <w:r w:rsidR="002C362F">
              <w:t>.</w:t>
            </w:r>
            <w:r w:rsidR="004B2C11">
              <w:t>0</w:t>
            </w:r>
            <w:r>
              <w:t>0</w:t>
            </w:r>
          </w:p>
        </w:tc>
        <w:tc>
          <w:tcPr>
            <w:tcW w:w="722" w:type="pct"/>
            <w:shd w:val="clear" w:color="auto" w:fill="auto"/>
          </w:tcPr>
          <w:p w:rsidR="002C362F" w:rsidRDefault="009601B1" w:rsidP="00EC7324">
            <w:pPr>
              <w:pStyle w:val="ASFKTablenorm"/>
              <w:ind w:left="57" w:right="57"/>
            </w:pPr>
            <w:r>
              <w:t>15.10.2019</w:t>
            </w:r>
          </w:p>
        </w:tc>
        <w:tc>
          <w:tcPr>
            <w:tcW w:w="944" w:type="pct"/>
            <w:shd w:val="clear" w:color="auto" w:fill="auto"/>
          </w:tcPr>
          <w:p w:rsidR="002C362F" w:rsidRDefault="002C362F" w:rsidP="00EC7324">
            <w:pPr>
              <w:pStyle w:val="ASFKTablenorm"/>
              <w:ind w:left="57" w:right="57"/>
            </w:pPr>
            <w:r>
              <w:t>Сармосова А.</w:t>
            </w:r>
            <w:r w:rsidR="005B6A71">
              <w:t xml:space="preserve"> </w:t>
            </w:r>
            <w:r>
              <w:t>В.</w:t>
            </w:r>
          </w:p>
        </w:tc>
        <w:tc>
          <w:tcPr>
            <w:tcW w:w="2863" w:type="pct"/>
            <w:shd w:val="clear" w:color="auto" w:fill="auto"/>
          </w:tcPr>
          <w:p w:rsidR="004B2C11" w:rsidRDefault="004B2C11" w:rsidP="00EC7324">
            <w:pPr>
              <w:pStyle w:val="ASFKTablenorm"/>
              <w:ind w:left="57" w:right="57"/>
            </w:pPr>
            <w:r w:rsidRPr="004B2C11">
              <w:t>Государственный контракт № ФКУ0264/09/2019/РИС от 16.09.2019 (1 период).</w:t>
            </w:r>
          </w:p>
          <w:p w:rsidR="002C362F" w:rsidRDefault="002C362F" w:rsidP="00EC7324">
            <w:pPr>
              <w:pStyle w:val="ASFKTablenorm"/>
              <w:ind w:left="57" w:right="57"/>
            </w:pPr>
            <w:r>
              <w:t xml:space="preserve">В соответствии с </w:t>
            </w:r>
            <w:r w:rsidRPr="00EC7324">
              <w:rPr>
                <w:lang w:val="en-US"/>
              </w:rPr>
              <w:t>SUFD</w:t>
            </w:r>
            <w:r w:rsidRPr="00673489">
              <w:t>-116699 (</w:t>
            </w:r>
            <w:r w:rsidRPr="00EC7324">
              <w:rPr>
                <w:lang w:val="en-US"/>
              </w:rPr>
              <w:t>SUFD</w:t>
            </w:r>
            <w:r w:rsidRPr="00673489">
              <w:t xml:space="preserve">-118146) </w:t>
            </w:r>
            <w:r>
              <w:t xml:space="preserve">актуализирован п. </w:t>
            </w:r>
            <w:r>
              <w:fldChar w:fldCharType="begin"/>
            </w:r>
            <w:r>
              <w:instrText xml:space="preserve"> REF _Ref418863450 \r \h </w:instrText>
            </w:r>
            <w:r>
              <w:fldChar w:fldCharType="separate"/>
            </w:r>
            <w:r w:rsidR="00A34761">
              <w:t>5.4.2</w:t>
            </w:r>
            <w:r>
              <w:fldChar w:fldCharType="end"/>
            </w:r>
            <w:r>
              <w:t>.</w:t>
            </w:r>
          </w:p>
          <w:p w:rsidR="007109A4" w:rsidRDefault="007109A4" w:rsidP="00EC7324">
            <w:pPr>
              <w:pStyle w:val="ASFKTablenorm"/>
              <w:ind w:left="57" w:right="57"/>
            </w:pPr>
            <w:r>
              <w:t xml:space="preserve">В соответствии с </w:t>
            </w:r>
            <w:r w:rsidRPr="00EC7324">
              <w:rPr>
                <w:lang w:val="en-US"/>
              </w:rPr>
              <w:t>SUFD</w:t>
            </w:r>
            <w:r w:rsidRPr="007109A4">
              <w:t>-113075 (</w:t>
            </w:r>
            <w:r w:rsidRPr="00EC7324">
              <w:rPr>
                <w:lang w:val="en-US"/>
              </w:rPr>
              <w:t>SUFD</w:t>
            </w:r>
            <w:r w:rsidRPr="007109A4">
              <w:t xml:space="preserve">-115803) </w:t>
            </w:r>
            <w:r>
              <w:t xml:space="preserve">добавлен п. </w:t>
            </w:r>
            <w:r>
              <w:fldChar w:fldCharType="begin"/>
            </w:r>
            <w:r>
              <w:instrText xml:space="preserve"> REF _Ref20824578 \r \h </w:instrText>
            </w:r>
            <w:r>
              <w:fldChar w:fldCharType="separate"/>
            </w:r>
            <w:r w:rsidR="00A34761">
              <w:t>5.11.5</w:t>
            </w:r>
            <w:r>
              <w:fldChar w:fldCharType="end"/>
            </w:r>
            <w:r>
              <w:t>.</w:t>
            </w:r>
          </w:p>
          <w:p w:rsidR="00210C46" w:rsidRDefault="007109A4" w:rsidP="00EC7324">
            <w:pPr>
              <w:pStyle w:val="ASFKTablenorm"/>
              <w:ind w:left="57" w:right="57"/>
            </w:pPr>
            <w:r>
              <w:t xml:space="preserve">В соответствии с </w:t>
            </w:r>
            <w:r w:rsidRPr="00EC7324">
              <w:rPr>
                <w:lang w:val="en-US"/>
              </w:rPr>
              <w:t>SUFD</w:t>
            </w:r>
            <w:r w:rsidRPr="002B4A15">
              <w:t>-119545 (</w:t>
            </w:r>
            <w:r w:rsidRPr="00EC7324">
              <w:rPr>
                <w:lang w:val="en-US"/>
              </w:rPr>
              <w:t>SUFD</w:t>
            </w:r>
            <w:r w:rsidRPr="002B4A15">
              <w:t xml:space="preserve">-120054) </w:t>
            </w:r>
            <w:r>
              <w:t xml:space="preserve">актуализирован п. </w:t>
            </w:r>
            <w:r>
              <w:fldChar w:fldCharType="begin"/>
            </w:r>
            <w:r>
              <w:instrText xml:space="preserve"> REF _Ref20824578 \r \h </w:instrText>
            </w:r>
            <w:r>
              <w:fldChar w:fldCharType="separate"/>
            </w:r>
            <w:r w:rsidR="00A34761">
              <w:t>5.11.5</w:t>
            </w:r>
            <w:r>
              <w:fldChar w:fldCharType="end"/>
            </w:r>
            <w:r w:rsidR="00BF4F52">
              <w:t>.</w:t>
            </w:r>
            <w:r w:rsidR="0052090D">
              <w:t xml:space="preserve"> </w:t>
            </w:r>
          </w:p>
          <w:p w:rsidR="009601B1" w:rsidRPr="00210C46" w:rsidRDefault="009601B1" w:rsidP="00EC7324">
            <w:pPr>
              <w:pStyle w:val="ASFKTablenorm"/>
              <w:ind w:left="57" w:right="57"/>
            </w:pPr>
            <w:r>
              <w:t xml:space="preserve">В соответствии с </w:t>
            </w:r>
            <w:r w:rsidRPr="00EC7324">
              <w:rPr>
                <w:lang w:val="en-US"/>
              </w:rPr>
              <w:t>RFC</w:t>
            </w:r>
            <w:r w:rsidRPr="00210C46">
              <w:t>-</w:t>
            </w:r>
            <w:r w:rsidR="00781C1C" w:rsidRPr="00781C1C">
              <w:t>98354</w:t>
            </w:r>
            <w:r w:rsidRPr="00210C46">
              <w:t xml:space="preserve"> </w:t>
            </w:r>
            <w:r>
              <w:t xml:space="preserve">актуализирован п. </w:t>
            </w:r>
            <w:r>
              <w:fldChar w:fldCharType="begin"/>
            </w:r>
            <w:r>
              <w:instrText xml:space="preserve"> REF _Ref418863450 \r \h </w:instrText>
            </w:r>
            <w:r>
              <w:fldChar w:fldCharType="separate"/>
            </w:r>
            <w:r w:rsidR="00A34761">
              <w:t>5.4.2</w:t>
            </w:r>
            <w:r>
              <w:fldChar w:fldCharType="end"/>
            </w:r>
            <w:r>
              <w:t>.</w:t>
            </w:r>
          </w:p>
        </w:tc>
      </w:tr>
      <w:tr w:rsidR="00EC7324" w:rsidRPr="00F5756B" w:rsidTr="00EC7324">
        <w:tc>
          <w:tcPr>
            <w:tcW w:w="471" w:type="pct"/>
            <w:shd w:val="clear" w:color="auto" w:fill="auto"/>
          </w:tcPr>
          <w:p w:rsidR="00FD1894" w:rsidRDefault="00FD1894" w:rsidP="00EC7324">
            <w:pPr>
              <w:pStyle w:val="ASFKTablenorm"/>
              <w:ind w:left="57" w:right="57"/>
            </w:pPr>
            <w:r>
              <w:t>11.00</w:t>
            </w:r>
          </w:p>
        </w:tc>
        <w:tc>
          <w:tcPr>
            <w:tcW w:w="722" w:type="pct"/>
            <w:shd w:val="clear" w:color="auto" w:fill="auto"/>
          </w:tcPr>
          <w:p w:rsidR="00FD1894" w:rsidRDefault="00FD1894" w:rsidP="00EC7324">
            <w:pPr>
              <w:pStyle w:val="ASFKTablenorm"/>
              <w:ind w:left="57" w:right="57"/>
            </w:pPr>
            <w:r>
              <w:t>20.11.2019</w:t>
            </w:r>
          </w:p>
        </w:tc>
        <w:tc>
          <w:tcPr>
            <w:tcW w:w="944" w:type="pct"/>
            <w:shd w:val="clear" w:color="auto" w:fill="auto"/>
          </w:tcPr>
          <w:p w:rsidR="00FD1894" w:rsidRDefault="00FD1894" w:rsidP="00EC7324">
            <w:pPr>
              <w:pStyle w:val="ASFKTablenorm"/>
              <w:ind w:left="57" w:right="57"/>
            </w:pPr>
            <w:r>
              <w:t>Сармосова</w:t>
            </w:r>
            <w:r w:rsidR="00777AB3">
              <w:t xml:space="preserve"> А.</w:t>
            </w:r>
            <w:r w:rsidR="00BF0221">
              <w:t xml:space="preserve"> </w:t>
            </w:r>
            <w:r w:rsidR="00777AB3">
              <w:t>В.</w:t>
            </w:r>
          </w:p>
        </w:tc>
        <w:tc>
          <w:tcPr>
            <w:tcW w:w="2863" w:type="pct"/>
            <w:shd w:val="clear" w:color="auto" w:fill="auto"/>
          </w:tcPr>
          <w:p w:rsidR="00FC4DDB" w:rsidRDefault="00FC4DDB" w:rsidP="00EC7324">
            <w:pPr>
              <w:pStyle w:val="ASFKTablenorm"/>
              <w:ind w:left="57" w:right="57"/>
            </w:pPr>
            <w:r w:rsidRPr="00FC4DDB">
              <w:t>Государственный контракт № ФКУ0264/09/2019/РИС от 16.09.2019 (2 период).</w:t>
            </w:r>
            <w:r w:rsidR="004355CD">
              <w:t xml:space="preserve"> </w:t>
            </w:r>
            <w:r w:rsidR="004355CD" w:rsidRPr="008D658F">
              <w:t>Версия ППО АСФК 32.3.0.</w:t>
            </w:r>
          </w:p>
          <w:p w:rsidR="00FD1894" w:rsidRPr="00EE2ABB" w:rsidRDefault="00FD1894" w:rsidP="00EC7324">
            <w:pPr>
              <w:pStyle w:val="ASFKTablenorm"/>
              <w:ind w:left="57" w:right="57"/>
            </w:pPr>
            <w:r>
              <w:t xml:space="preserve">В соответствии с </w:t>
            </w:r>
            <w:r w:rsidRPr="00EC7324">
              <w:rPr>
                <w:lang w:val="en-US"/>
              </w:rPr>
              <w:t>SUFD</w:t>
            </w:r>
            <w:r w:rsidRPr="00EE2ABB">
              <w:t>-</w:t>
            </w:r>
            <w:r w:rsidR="00EE2ABB" w:rsidRPr="00EE2ABB">
              <w:t>119976 (</w:t>
            </w:r>
            <w:r w:rsidR="00EE2ABB" w:rsidRPr="00EC7324">
              <w:rPr>
                <w:lang w:val="en-US"/>
              </w:rPr>
              <w:t>SUFD</w:t>
            </w:r>
            <w:r w:rsidR="00EE2ABB" w:rsidRPr="00EE2ABB">
              <w:t xml:space="preserve">-120464) </w:t>
            </w:r>
            <w:r w:rsidR="00EE2ABB">
              <w:t xml:space="preserve">актуализирован п. </w:t>
            </w:r>
            <w:r w:rsidR="00EE2ABB">
              <w:fldChar w:fldCharType="begin"/>
            </w:r>
            <w:r w:rsidR="00EE2ABB">
              <w:instrText xml:space="preserve"> REF _Ref20824578 \r \h </w:instrText>
            </w:r>
            <w:r w:rsidR="00EE2ABB">
              <w:fldChar w:fldCharType="separate"/>
            </w:r>
            <w:r w:rsidR="00A34761">
              <w:t>5.11.5</w:t>
            </w:r>
            <w:r w:rsidR="00EE2ABB">
              <w:fldChar w:fldCharType="end"/>
            </w:r>
            <w:r w:rsidR="00EE2ABB">
              <w:t>.</w:t>
            </w:r>
          </w:p>
        </w:tc>
      </w:tr>
      <w:tr w:rsidR="00EC7324" w:rsidRPr="00F5756B" w:rsidTr="00EC7324">
        <w:tc>
          <w:tcPr>
            <w:tcW w:w="471" w:type="pct"/>
            <w:shd w:val="clear" w:color="auto" w:fill="auto"/>
          </w:tcPr>
          <w:p w:rsidR="00FC4DDB" w:rsidRDefault="00FC4DDB" w:rsidP="00EC7324">
            <w:pPr>
              <w:pStyle w:val="ASFKTablenorm"/>
              <w:ind w:left="57" w:right="57"/>
            </w:pPr>
            <w:r>
              <w:t>12.00</w:t>
            </w:r>
          </w:p>
        </w:tc>
        <w:tc>
          <w:tcPr>
            <w:tcW w:w="722" w:type="pct"/>
            <w:shd w:val="clear" w:color="auto" w:fill="auto"/>
          </w:tcPr>
          <w:p w:rsidR="00FC4DDB" w:rsidRDefault="00FF6833" w:rsidP="00EC7324">
            <w:pPr>
              <w:pStyle w:val="ASFKTablenorm"/>
              <w:ind w:left="57" w:right="57"/>
            </w:pPr>
            <w:r>
              <w:t>14.07.2020</w:t>
            </w:r>
          </w:p>
        </w:tc>
        <w:tc>
          <w:tcPr>
            <w:tcW w:w="944" w:type="pct"/>
            <w:shd w:val="clear" w:color="auto" w:fill="auto"/>
          </w:tcPr>
          <w:p w:rsidR="00FC4DDB" w:rsidRDefault="00FC4DDB" w:rsidP="00EC7324">
            <w:pPr>
              <w:pStyle w:val="ASFKTablenorm"/>
              <w:ind w:left="57" w:right="57"/>
            </w:pPr>
            <w:r>
              <w:t>Сармосова А.</w:t>
            </w:r>
            <w:r w:rsidR="00AA104B">
              <w:t xml:space="preserve"> </w:t>
            </w:r>
            <w:r>
              <w:t>В.</w:t>
            </w:r>
          </w:p>
        </w:tc>
        <w:tc>
          <w:tcPr>
            <w:tcW w:w="2863" w:type="pct"/>
            <w:shd w:val="clear" w:color="auto" w:fill="auto"/>
          </w:tcPr>
          <w:p w:rsidR="004355CD" w:rsidRDefault="00FF6833" w:rsidP="00EC7324">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4355CD" w:rsidRPr="008D658F">
              <w:t>.</w:t>
            </w:r>
          </w:p>
          <w:p w:rsidR="00FC4DDB" w:rsidRDefault="00FC4DDB" w:rsidP="00EC7324">
            <w:pPr>
              <w:pStyle w:val="ASFKTablenorm"/>
              <w:ind w:left="57" w:right="57"/>
            </w:pPr>
            <w:r>
              <w:t xml:space="preserve">В соответствии с </w:t>
            </w:r>
            <w:r w:rsidRPr="00EC7324">
              <w:rPr>
                <w:lang w:val="en-US"/>
              </w:rPr>
              <w:t>SUFD</w:t>
            </w:r>
            <w:r w:rsidRPr="00FC4DDB">
              <w:t>-120773 (</w:t>
            </w:r>
            <w:r w:rsidRPr="00EC7324">
              <w:rPr>
                <w:lang w:val="en-US"/>
              </w:rPr>
              <w:t>SUFD</w:t>
            </w:r>
            <w:r w:rsidRPr="00FC4DDB">
              <w:t>-120914)</w:t>
            </w:r>
            <w:r>
              <w:t xml:space="preserve"> актуализирован</w:t>
            </w:r>
            <w:r w:rsidR="00461470">
              <w:t>ы</w:t>
            </w:r>
            <w:r>
              <w:t xml:space="preserve"> </w:t>
            </w:r>
            <w:r w:rsidR="00461470">
              <w:t>п</w:t>
            </w:r>
            <w:r>
              <w:t>п.</w:t>
            </w:r>
            <w:r w:rsidR="00461470">
              <w:t xml:space="preserve"> </w:t>
            </w:r>
            <w:r w:rsidR="00461470">
              <w:fldChar w:fldCharType="begin"/>
            </w:r>
            <w:r w:rsidR="00461470">
              <w:instrText xml:space="preserve"> REF _Ref418863450 \r \h </w:instrText>
            </w:r>
            <w:r w:rsidR="00461470">
              <w:fldChar w:fldCharType="separate"/>
            </w:r>
            <w:r w:rsidR="00A34761">
              <w:t>5.4.2</w:t>
            </w:r>
            <w:r w:rsidR="00461470">
              <w:fldChar w:fldCharType="end"/>
            </w:r>
            <w:r w:rsidR="00461470">
              <w:t>,</w:t>
            </w:r>
            <w:r>
              <w:t xml:space="preserve"> </w:t>
            </w:r>
            <w:r>
              <w:fldChar w:fldCharType="begin"/>
            </w:r>
            <w:r>
              <w:instrText xml:space="preserve"> REF _Ref20824578 \r \h </w:instrText>
            </w:r>
            <w:r>
              <w:fldChar w:fldCharType="separate"/>
            </w:r>
            <w:r w:rsidR="00A34761">
              <w:t>5.11.5</w:t>
            </w:r>
            <w:r>
              <w:fldChar w:fldCharType="end"/>
            </w:r>
            <w:r>
              <w:t>.</w:t>
            </w:r>
          </w:p>
          <w:p w:rsidR="009D6536" w:rsidRPr="009D6536" w:rsidRDefault="009D6536" w:rsidP="00EC7324">
            <w:pPr>
              <w:pStyle w:val="ASFKTablenorm"/>
              <w:ind w:left="57" w:right="57"/>
            </w:pPr>
            <w:r>
              <w:t xml:space="preserve">В соответствии с </w:t>
            </w:r>
            <w:r>
              <w:rPr>
                <w:lang w:val="en-US"/>
              </w:rPr>
              <w:t>SUFD</w:t>
            </w:r>
            <w:r w:rsidRPr="009D6536">
              <w:t>-124354 (</w:t>
            </w:r>
            <w:r>
              <w:rPr>
                <w:lang w:val="en-US"/>
              </w:rPr>
              <w:t>SUFD</w:t>
            </w:r>
            <w:r w:rsidRPr="009D6536">
              <w:t xml:space="preserve">-125360) </w:t>
            </w:r>
            <w:r>
              <w:t xml:space="preserve">актуализирован п. </w:t>
            </w:r>
            <w:r>
              <w:fldChar w:fldCharType="begin"/>
            </w:r>
            <w:r>
              <w:instrText xml:space="preserve"> REF _Ref418863450 \r \h </w:instrText>
            </w:r>
            <w:r>
              <w:fldChar w:fldCharType="separate"/>
            </w:r>
            <w:r w:rsidR="00A34761">
              <w:t>5.4.2</w:t>
            </w:r>
            <w:r>
              <w:fldChar w:fldCharType="end"/>
            </w:r>
            <w:r>
              <w:t>.</w:t>
            </w:r>
          </w:p>
        </w:tc>
      </w:tr>
      <w:tr w:rsidR="00EC7324" w:rsidRPr="00F5756B" w:rsidTr="00EC7324">
        <w:tc>
          <w:tcPr>
            <w:tcW w:w="471" w:type="pct"/>
            <w:shd w:val="clear" w:color="auto" w:fill="auto"/>
          </w:tcPr>
          <w:p w:rsidR="00A612BC" w:rsidRDefault="00A612BC" w:rsidP="00EC7324">
            <w:pPr>
              <w:pStyle w:val="ASFKTablenorm"/>
              <w:ind w:left="57" w:right="57"/>
            </w:pPr>
            <w:r>
              <w:t>12.01</w:t>
            </w:r>
          </w:p>
        </w:tc>
        <w:tc>
          <w:tcPr>
            <w:tcW w:w="722" w:type="pct"/>
            <w:shd w:val="clear" w:color="auto" w:fill="auto"/>
          </w:tcPr>
          <w:p w:rsidR="00A612BC" w:rsidRDefault="00A612BC" w:rsidP="00EC7324">
            <w:pPr>
              <w:pStyle w:val="ASFKTablenorm"/>
              <w:ind w:left="57" w:right="57"/>
            </w:pPr>
            <w:r>
              <w:t>16.08.2020</w:t>
            </w:r>
          </w:p>
        </w:tc>
        <w:tc>
          <w:tcPr>
            <w:tcW w:w="944" w:type="pct"/>
            <w:shd w:val="clear" w:color="auto" w:fill="auto"/>
          </w:tcPr>
          <w:p w:rsidR="00A612BC" w:rsidRDefault="00A612BC" w:rsidP="00EC7324">
            <w:pPr>
              <w:pStyle w:val="ASFKTablenorm"/>
              <w:ind w:left="57" w:right="57"/>
            </w:pPr>
            <w:r>
              <w:t>Галкина Г.</w:t>
            </w:r>
            <w:r w:rsidR="00AA104B">
              <w:t xml:space="preserve"> </w:t>
            </w:r>
            <w:r>
              <w:t>С.</w:t>
            </w:r>
          </w:p>
        </w:tc>
        <w:tc>
          <w:tcPr>
            <w:tcW w:w="2863" w:type="pct"/>
            <w:shd w:val="clear" w:color="auto" w:fill="auto"/>
          </w:tcPr>
          <w:p w:rsidR="00A612BC" w:rsidRDefault="00A612BC" w:rsidP="00EC7324">
            <w:pPr>
              <w:pStyle w:val="ASFKTablenorm"/>
              <w:ind w:left="57" w:right="57"/>
            </w:pPr>
            <w:r>
              <w:t xml:space="preserve">Внесены изменения по требованиям, предусмотренным </w:t>
            </w:r>
            <w:r>
              <w:lastRenderedPageBreak/>
              <w:t>Государственным контрактом № ФКУ0168/06/2020/РИС от 05.06.2020. Версия ППО АСФК 32.4.0.</w:t>
            </w:r>
          </w:p>
        </w:tc>
      </w:tr>
      <w:tr w:rsidR="00EC7324" w:rsidRPr="00F5756B" w:rsidTr="00EC7324">
        <w:tc>
          <w:tcPr>
            <w:tcW w:w="471" w:type="pct"/>
            <w:shd w:val="clear" w:color="auto" w:fill="auto"/>
          </w:tcPr>
          <w:p w:rsidR="00BF3052" w:rsidRDefault="00BF3052" w:rsidP="00EC7324">
            <w:pPr>
              <w:pStyle w:val="ASFKTablenorm"/>
              <w:ind w:left="57" w:right="57"/>
            </w:pPr>
            <w:r>
              <w:t>13.00</w:t>
            </w:r>
          </w:p>
        </w:tc>
        <w:tc>
          <w:tcPr>
            <w:tcW w:w="722" w:type="pct"/>
            <w:shd w:val="clear" w:color="auto" w:fill="auto"/>
          </w:tcPr>
          <w:p w:rsidR="00BF3052" w:rsidRDefault="00BF3052" w:rsidP="00EC7324">
            <w:pPr>
              <w:pStyle w:val="ASFKTablenorm"/>
              <w:ind w:left="57" w:right="57"/>
            </w:pPr>
            <w:r>
              <w:t>20.08.2020</w:t>
            </w:r>
          </w:p>
        </w:tc>
        <w:tc>
          <w:tcPr>
            <w:tcW w:w="944" w:type="pct"/>
            <w:shd w:val="clear" w:color="auto" w:fill="auto"/>
          </w:tcPr>
          <w:p w:rsidR="00BF3052" w:rsidRDefault="00BF3052" w:rsidP="00EC7324">
            <w:pPr>
              <w:pStyle w:val="ASFKTablenorm"/>
              <w:ind w:left="57" w:right="57"/>
            </w:pPr>
            <w:r>
              <w:t>Божкова Н. А.</w:t>
            </w:r>
          </w:p>
        </w:tc>
        <w:tc>
          <w:tcPr>
            <w:tcW w:w="2863" w:type="pct"/>
            <w:shd w:val="clear" w:color="auto" w:fill="auto"/>
          </w:tcPr>
          <w:p w:rsidR="00BF3052" w:rsidRPr="001D1E97" w:rsidRDefault="00BF3052" w:rsidP="00EC7324">
            <w:pPr>
              <w:pStyle w:val="ASFKTablenorm"/>
              <w:ind w:left="57" w:right="57"/>
            </w:pPr>
            <w:r w:rsidRPr="00BF3052">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B3544C">
              <w:t>5</w:t>
            </w:r>
            <w:r w:rsidRPr="00BF3052">
              <w:t>.0.</w:t>
            </w:r>
          </w:p>
        </w:tc>
      </w:tr>
      <w:tr w:rsidR="00F85F89" w:rsidRPr="00F5756B" w:rsidTr="00EC7324">
        <w:tc>
          <w:tcPr>
            <w:tcW w:w="471" w:type="pct"/>
            <w:shd w:val="clear" w:color="auto" w:fill="auto"/>
          </w:tcPr>
          <w:p w:rsidR="00F85F89" w:rsidRDefault="00F85F89" w:rsidP="00EC7324">
            <w:pPr>
              <w:pStyle w:val="ASFKTablenorm"/>
              <w:ind w:left="57" w:right="57"/>
            </w:pPr>
            <w:r>
              <w:t>14.00</w:t>
            </w:r>
          </w:p>
        </w:tc>
        <w:tc>
          <w:tcPr>
            <w:tcW w:w="722" w:type="pct"/>
            <w:shd w:val="clear" w:color="auto" w:fill="auto"/>
          </w:tcPr>
          <w:p w:rsidR="00F85F89" w:rsidRDefault="0090447C" w:rsidP="0090447C">
            <w:pPr>
              <w:pStyle w:val="ASFKTablenorm"/>
              <w:ind w:left="57" w:right="57"/>
            </w:pPr>
            <w:r>
              <w:t>07</w:t>
            </w:r>
            <w:r w:rsidR="00A23291">
              <w:t>.1</w:t>
            </w:r>
            <w:r>
              <w:t>0</w:t>
            </w:r>
            <w:r w:rsidR="00A23291">
              <w:t>.2020</w:t>
            </w:r>
          </w:p>
        </w:tc>
        <w:tc>
          <w:tcPr>
            <w:tcW w:w="944" w:type="pct"/>
            <w:shd w:val="clear" w:color="auto" w:fill="auto"/>
          </w:tcPr>
          <w:p w:rsidR="00F85F89" w:rsidRDefault="00F85F89" w:rsidP="00EC7324">
            <w:pPr>
              <w:pStyle w:val="ASFKTablenorm"/>
              <w:ind w:left="57" w:right="57"/>
            </w:pPr>
            <w:r>
              <w:t>Сармосова А.В.</w:t>
            </w:r>
          </w:p>
        </w:tc>
        <w:tc>
          <w:tcPr>
            <w:tcW w:w="2863" w:type="pct"/>
            <w:shd w:val="clear" w:color="auto" w:fill="auto"/>
          </w:tcPr>
          <w:p w:rsidR="00A37CE2" w:rsidRDefault="0090447C" w:rsidP="00EC7324">
            <w:pPr>
              <w:pStyle w:val="ASFKTablenorm"/>
              <w:ind w:left="57" w:right="57"/>
            </w:pPr>
            <w:r w:rsidRPr="00A37CE2">
              <w:t>Внесены изменения по требованиям, предусмотренным государственным контрактом № ФКУ0173/06/2020/РИС от 09.06.2020 (1-й период работ по развитию Автоматизированной системы Федерального казначейства). Версия ППО АСФК 32.5.0</w:t>
            </w:r>
            <w:r w:rsidR="0042182B">
              <w:t>.</w:t>
            </w:r>
          </w:p>
          <w:p w:rsidR="00F85F89" w:rsidRDefault="00F85F89" w:rsidP="00EC7324">
            <w:pPr>
              <w:pStyle w:val="ASFKTablenorm"/>
              <w:ind w:left="57" w:right="57"/>
            </w:pPr>
            <w:r>
              <w:t xml:space="preserve">В соответствии с </w:t>
            </w:r>
            <w:r>
              <w:rPr>
                <w:lang w:val="en-US"/>
              </w:rPr>
              <w:t>SUFD</w:t>
            </w:r>
            <w:r w:rsidRPr="00F85F89">
              <w:t>-124575 (</w:t>
            </w:r>
            <w:r>
              <w:rPr>
                <w:lang w:val="en-US"/>
              </w:rPr>
              <w:t>SUFD</w:t>
            </w:r>
            <w:r w:rsidRPr="00F85F89">
              <w:t xml:space="preserve">-124950) </w:t>
            </w:r>
            <w:r>
              <w:t xml:space="preserve">актуализированы пп. </w:t>
            </w:r>
            <w:r>
              <w:fldChar w:fldCharType="begin"/>
            </w:r>
            <w:r>
              <w:instrText xml:space="preserve"> REF _Ref51755053 \r \h </w:instrText>
            </w:r>
            <w:r>
              <w:fldChar w:fldCharType="separate"/>
            </w:r>
            <w:r w:rsidR="00A34761">
              <w:t>5.4.4</w:t>
            </w:r>
            <w:r>
              <w:fldChar w:fldCharType="end"/>
            </w:r>
            <w:r>
              <w:t>.</w:t>
            </w:r>
          </w:p>
          <w:p w:rsidR="00B86447" w:rsidRPr="00B86447" w:rsidRDefault="00A23291" w:rsidP="00731A76">
            <w:pPr>
              <w:pStyle w:val="ASFKTablenorm"/>
              <w:ind w:left="57" w:right="57"/>
            </w:pPr>
            <w:r>
              <w:t xml:space="preserve">В соответствии с </w:t>
            </w:r>
            <w:r>
              <w:rPr>
                <w:lang w:val="en-US"/>
              </w:rPr>
              <w:t>SUFD</w:t>
            </w:r>
            <w:r w:rsidRPr="00A23291">
              <w:t>-124353 (</w:t>
            </w:r>
            <w:r>
              <w:rPr>
                <w:lang w:val="en-US"/>
              </w:rPr>
              <w:t>SUFD</w:t>
            </w:r>
            <w:r w:rsidRPr="00A23291">
              <w:t xml:space="preserve">-124977) </w:t>
            </w:r>
            <w:r>
              <w:t xml:space="preserve">актуализирован п. </w:t>
            </w:r>
            <w:r>
              <w:fldChar w:fldCharType="begin"/>
            </w:r>
            <w:r>
              <w:instrText xml:space="preserve"> REF _Ref53003172 \r \h </w:instrText>
            </w:r>
            <w:r>
              <w:fldChar w:fldCharType="separate"/>
            </w:r>
            <w:r w:rsidR="00A34761">
              <w:t>5.4.3</w:t>
            </w:r>
            <w:r>
              <w:fldChar w:fldCharType="end"/>
            </w:r>
            <w:r>
              <w:t>.</w:t>
            </w:r>
          </w:p>
        </w:tc>
      </w:tr>
      <w:tr w:rsidR="00731A76" w:rsidRPr="00F5756B" w:rsidTr="00EC7324">
        <w:tc>
          <w:tcPr>
            <w:tcW w:w="471" w:type="pct"/>
            <w:shd w:val="clear" w:color="auto" w:fill="auto"/>
          </w:tcPr>
          <w:p w:rsidR="00731A76" w:rsidRDefault="00731A76" w:rsidP="00EC7324">
            <w:pPr>
              <w:pStyle w:val="ASFKTablenorm"/>
              <w:ind w:left="57" w:right="57"/>
            </w:pPr>
            <w:r>
              <w:t>14.01</w:t>
            </w:r>
          </w:p>
        </w:tc>
        <w:tc>
          <w:tcPr>
            <w:tcW w:w="722" w:type="pct"/>
            <w:shd w:val="clear" w:color="auto" w:fill="auto"/>
          </w:tcPr>
          <w:p w:rsidR="00731A76" w:rsidRDefault="00731A76" w:rsidP="00731A76">
            <w:pPr>
              <w:pStyle w:val="ASFKTablenorm"/>
              <w:ind w:left="57" w:right="57"/>
            </w:pPr>
            <w:r>
              <w:t>22.03.2021</w:t>
            </w:r>
          </w:p>
        </w:tc>
        <w:tc>
          <w:tcPr>
            <w:tcW w:w="944" w:type="pct"/>
            <w:shd w:val="clear" w:color="auto" w:fill="auto"/>
          </w:tcPr>
          <w:p w:rsidR="00731A76" w:rsidRDefault="00731A76" w:rsidP="00EC7324">
            <w:pPr>
              <w:pStyle w:val="ASFKTablenorm"/>
              <w:ind w:left="57" w:right="57"/>
            </w:pPr>
            <w:r>
              <w:t>Сармосова А.В.</w:t>
            </w:r>
          </w:p>
        </w:tc>
        <w:tc>
          <w:tcPr>
            <w:tcW w:w="2863" w:type="pct"/>
            <w:shd w:val="clear" w:color="auto" w:fill="auto"/>
          </w:tcPr>
          <w:p w:rsidR="00731A76" w:rsidRDefault="00731A76" w:rsidP="00731A76">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731A76" w:rsidRDefault="00731A76" w:rsidP="00731A76">
            <w:pPr>
              <w:pStyle w:val="ASFKTablenorm"/>
              <w:ind w:left="57" w:right="57"/>
            </w:pPr>
            <w:r>
              <w:t xml:space="preserve">В соответствии с </w:t>
            </w:r>
            <w:r>
              <w:rPr>
                <w:lang w:val="en-US"/>
              </w:rPr>
              <w:t>SUFD</w:t>
            </w:r>
            <w:r w:rsidRPr="001B6C54">
              <w:t>-122415 (</w:t>
            </w:r>
            <w:r>
              <w:rPr>
                <w:lang w:val="en-US"/>
              </w:rPr>
              <w:t>SUFD</w:t>
            </w:r>
            <w:r w:rsidRPr="001B6C54">
              <w:t xml:space="preserve">-126033) </w:t>
            </w:r>
            <w:r>
              <w:t xml:space="preserve">актуализирован п. </w:t>
            </w:r>
            <w:r>
              <w:fldChar w:fldCharType="begin"/>
            </w:r>
            <w:r>
              <w:instrText xml:space="preserve"> REF _Ref514676840 \r \h </w:instrText>
            </w:r>
            <w:r>
              <w:fldChar w:fldCharType="separate"/>
            </w:r>
            <w:r w:rsidR="00A34761">
              <w:t>5.1.2</w:t>
            </w:r>
            <w:r>
              <w:fldChar w:fldCharType="end"/>
            </w:r>
            <w:r>
              <w:t>.</w:t>
            </w:r>
          </w:p>
          <w:p w:rsidR="00731A76" w:rsidRDefault="00731A76" w:rsidP="00731A76">
            <w:pPr>
              <w:pStyle w:val="ASFKTablenorm"/>
              <w:ind w:left="57" w:right="57"/>
            </w:pPr>
            <w:r>
              <w:t xml:space="preserve">В соответствии с </w:t>
            </w:r>
            <w:r>
              <w:rPr>
                <w:lang w:val="en-US"/>
              </w:rPr>
              <w:t>SUFD</w:t>
            </w:r>
            <w:r w:rsidRPr="00F27E6B">
              <w:t>-124577 (</w:t>
            </w:r>
            <w:r>
              <w:rPr>
                <w:lang w:val="en-US"/>
              </w:rPr>
              <w:t>SUFD</w:t>
            </w:r>
            <w:r w:rsidRPr="00F27E6B">
              <w:t xml:space="preserve">-125366) </w:t>
            </w:r>
            <w:r>
              <w:t xml:space="preserve">актуализированы пп. </w:t>
            </w:r>
            <w:r>
              <w:fldChar w:fldCharType="begin"/>
            </w:r>
            <w:r>
              <w:instrText xml:space="preserve"> REF _Ref58796598 \r \h </w:instrText>
            </w:r>
            <w:r>
              <w:fldChar w:fldCharType="separate"/>
            </w:r>
            <w:r w:rsidR="00A34761">
              <w:t>5.5.1</w:t>
            </w:r>
            <w:r>
              <w:fldChar w:fldCharType="end"/>
            </w:r>
            <w:r>
              <w:t xml:space="preserve">, </w:t>
            </w:r>
            <w:r>
              <w:fldChar w:fldCharType="begin"/>
            </w:r>
            <w:r>
              <w:instrText xml:space="preserve"> REF _Ref58710701 \r \h </w:instrText>
            </w:r>
            <w:r>
              <w:fldChar w:fldCharType="separate"/>
            </w:r>
            <w:r w:rsidR="00A34761">
              <w:t>5.7.1</w:t>
            </w:r>
            <w:r>
              <w:fldChar w:fldCharType="end"/>
            </w:r>
            <w:r>
              <w:t xml:space="preserve">, </w:t>
            </w:r>
            <w:r>
              <w:fldChar w:fldCharType="begin"/>
            </w:r>
            <w:r>
              <w:instrText xml:space="preserve"> REF _Ref355695440 \r \h </w:instrText>
            </w:r>
            <w:r>
              <w:fldChar w:fldCharType="separate"/>
            </w:r>
            <w:r w:rsidR="00A34761">
              <w:t>5.11.3</w:t>
            </w:r>
            <w:r>
              <w:fldChar w:fldCharType="end"/>
            </w:r>
            <w:r>
              <w:t>.</w:t>
            </w:r>
          </w:p>
          <w:p w:rsidR="00470083" w:rsidRPr="00470083" w:rsidRDefault="00731A76" w:rsidP="00934111">
            <w:pPr>
              <w:pStyle w:val="ASFKTablenorm"/>
              <w:ind w:left="57" w:right="57"/>
            </w:pPr>
            <w:r>
              <w:t xml:space="preserve">В соответствии с </w:t>
            </w:r>
            <w:r>
              <w:rPr>
                <w:lang w:val="en-US"/>
              </w:rPr>
              <w:t>SUFD</w:t>
            </w:r>
            <w:r w:rsidRPr="00B86447">
              <w:t>-125895 (</w:t>
            </w:r>
            <w:r>
              <w:rPr>
                <w:lang w:val="en-US"/>
              </w:rPr>
              <w:t>SUFD</w:t>
            </w:r>
            <w:r w:rsidRPr="00B86447">
              <w:t xml:space="preserve">-126176) </w:t>
            </w:r>
            <w:r>
              <w:t xml:space="preserve">актуализирован п. </w:t>
            </w:r>
            <w:r>
              <w:fldChar w:fldCharType="begin"/>
            </w:r>
            <w:r>
              <w:instrText xml:space="preserve"> REF _Ref418863450 \r \h </w:instrText>
            </w:r>
            <w:r>
              <w:fldChar w:fldCharType="separate"/>
            </w:r>
            <w:r w:rsidR="00A34761">
              <w:t>5.4.2</w:t>
            </w:r>
            <w:r>
              <w:fldChar w:fldCharType="end"/>
            </w:r>
            <w:r>
              <w:t>.</w:t>
            </w:r>
          </w:p>
        </w:tc>
      </w:tr>
      <w:tr w:rsidR="00934111" w:rsidRPr="00F5756B" w:rsidTr="00EC7324">
        <w:tc>
          <w:tcPr>
            <w:tcW w:w="471" w:type="pct"/>
            <w:shd w:val="clear" w:color="auto" w:fill="auto"/>
          </w:tcPr>
          <w:p w:rsidR="00934111" w:rsidRDefault="00934111" w:rsidP="00EC7324">
            <w:pPr>
              <w:pStyle w:val="ASFKTablenorm"/>
              <w:ind w:left="57" w:right="57"/>
            </w:pPr>
            <w:r>
              <w:t>15.00</w:t>
            </w:r>
          </w:p>
        </w:tc>
        <w:tc>
          <w:tcPr>
            <w:tcW w:w="722" w:type="pct"/>
            <w:shd w:val="clear" w:color="auto" w:fill="auto"/>
          </w:tcPr>
          <w:p w:rsidR="00934111" w:rsidRDefault="00934111" w:rsidP="00870D54">
            <w:pPr>
              <w:pStyle w:val="ASFKTablenorm"/>
              <w:ind w:left="57" w:right="57"/>
            </w:pPr>
            <w:r>
              <w:t>0</w:t>
            </w:r>
            <w:r w:rsidR="00870D54">
              <w:t>7</w:t>
            </w:r>
            <w:r>
              <w:t>.04.2021</w:t>
            </w:r>
          </w:p>
        </w:tc>
        <w:tc>
          <w:tcPr>
            <w:tcW w:w="944" w:type="pct"/>
            <w:shd w:val="clear" w:color="auto" w:fill="auto"/>
          </w:tcPr>
          <w:p w:rsidR="00934111" w:rsidRDefault="00934111" w:rsidP="00EC7324">
            <w:pPr>
              <w:pStyle w:val="ASFKTablenorm"/>
              <w:ind w:left="57" w:right="57"/>
            </w:pPr>
            <w:r>
              <w:t>Сармосова А.В.</w:t>
            </w:r>
          </w:p>
        </w:tc>
        <w:tc>
          <w:tcPr>
            <w:tcW w:w="2863" w:type="pct"/>
            <w:shd w:val="clear" w:color="auto" w:fill="auto"/>
          </w:tcPr>
          <w:p w:rsidR="003B46A4" w:rsidRDefault="003B46A4" w:rsidP="003B46A4">
            <w:pPr>
              <w:pStyle w:val="ASFKTablenorm"/>
              <w:ind w:left="57" w:right="57"/>
            </w:pPr>
            <w:r w:rsidRPr="001516AF">
              <w:t>Версия ППО АСФК 32.</w:t>
            </w:r>
            <w:r>
              <w:t>7</w:t>
            </w:r>
            <w:r w:rsidRPr="001516AF">
              <w:t>.0</w:t>
            </w:r>
            <w:r>
              <w:t>.</w:t>
            </w:r>
          </w:p>
          <w:p w:rsidR="00934111" w:rsidRPr="00934111" w:rsidRDefault="00934111" w:rsidP="00731A76">
            <w:pPr>
              <w:pStyle w:val="ASFKTablenorm"/>
              <w:ind w:left="57" w:right="57"/>
            </w:pPr>
            <w:r>
              <w:t xml:space="preserve">В соответствии с </w:t>
            </w:r>
            <w:r>
              <w:rPr>
                <w:lang w:val="en-US"/>
              </w:rPr>
              <w:t>SUFD</w:t>
            </w:r>
            <w:r w:rsidRPr="00934111">
              <w:t>-127200 (</w:t>
            </w:r>
            <w:r>
              <w:rPr>
                <w:lang w:val="en-US"/>
              </w:rPr>
              <w:t>SUFD</w:t>
            </w:r>
            <w:r w:rsidRPr="00934111">
              <w:t xml:space="preserve">-128431) </w:t>
            </w:r>
            <w:r>
              <w:t>актуализирован</w:t>
            </w:r>
            <w:r w:rsidR="00532070">
              <w:t>ы</w:t>
            </w:r>
            <w:r>
              <w:t xml:space="preserve"> </w:t>
            </w:r>
            <w:r w:rsidR="00532070">
              <w:t>п</w:t>
            </w:r>
            <w:r>
              <w:t>п.</w:t>
            </w:r>
            <w:r w:rsidR="004874C1">
              <w:t xml:space="preserve"> </w:t>
            </w:r>
            <w:r w:rsidR="004874C1">
              <w:fldChar w:fldCharType="begin"/>
            </w:r>
            <w:r w:rsidR="004874C1">
              <w:instrText xml:space="preserve"> REF _Ref418863450 \r \h </w:instrText>
            </w:r>
            <w:r w:rsidR="004874C1">
              <w:fldChar w:fldCharType="separate"/>
            </w:r>
            <w:r w:rsidR="00A34761">
              <w:t>5.4.2</w:t>
            </w:r>
            <w:r w:rsidR="004874C1">
              <w:fldChar w:fldCharType="end"/>
            </w:r>
            <w:r w:rsidR="004874C1">
              <w:t>,</w:t>
            </w:r>
            <w:r w:rsidR="00532070">
              <w:t xml:space="preserve"> </w:t>
            </w:r>
            <w:r w:rsidR="00532070">
              <w:fldChar w:fldCharType="begin"/>
            </w:r>
            <w:r w:rsidR="00532070">
              <w:instrText xml:space="preserve"> REF _Ref68694085 \r \h </w:instrText>
            </w:r>
            <w:r w:rsidR="00532070">
              <w:fldChar w:fldCharType="separate"/>
            </w:r>
            <w:r w:rsidR="00A34761">
              <w:t>5.4.4</w:t>
            </w:r>
            <w:r w:rsidR="00532070">
              <w:fldChar w:fldCharType="end"/>
            </w:r>
            <w:r w:rsidR="00532070">
              <w:t>,</w:t>
            </w:r>
            <w:r>
              <w:t xml:space="preserve"> </w:t>
            </w:r>
            <w:r>
              <w:fldChar w:fldCharType="begin"/>
            </w:r>
            <w:r>
              <w:instrText xml:space="preserve"> REF _Ref68184120 \r \h </w:instrText>
            </w:r>
            <w:r>
              <w:fldChar w:fldCharType="separate"/>
            </w:r>
            <w:r w:rsidR="00A34761">
              <w:t>5.5.1</w:t>
            </w:r>
            <w:r>
              <w:fldChar w:fldCharType="end"/>
            </w:r>
            <w:r>
              <w:t>.</w:t>
            </w:r>
          </w:p>
        </w:tc>
      </w:tr>
    </w:tbl>
    <w:p w:rsidR="002C362F" w:rsidRPr="00016480" w:rsidRDefault="002C362F" w:rsidP="00777AB3">
      <w:pPr>
        <w:pStyle w:val="ASFKNormal"/>
      </w:pPr>
    </w:p>
    <w:sectPr w:rsidR="002C362F" w:rsidRPr="00016480" w:rsidSect="00E0108C">
      <w:headerReference w:type="even" r:id="rId243"/>
      <w:headerReference w:type="default" r:id="rId244"/>
      <w:footerReference w:type="default" r:id="rId245"/>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768" w:rsidRDefault="00352768">
      <w:r>
        <w:separator/>
      </w:r>
    </w:p>
  </w:endnote>
  <w:endnote w:type="continuationSeparator" w:id="0">
    <w:p w:rsidR="00352768" w:rsidRDefault="0035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954" w:rsidRPr="0083509A" w:rsidRDefault="00B22954" w:rsidP="001725CA">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954" w:rsidRDefault="00B229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768" w:rsidRDefault="00352768">
      <w:r>
        <w:separator/>
      </w:r>
    </w:p>
  </w:footnote>
  <w:footnote w:type="continuationSeparator" w:id="0">
    <w:p w:rsidR="00352768" w:rsidRDefault="00352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B22954" w:rsidRPr="00ED23F5" w:rsidTr="001725CA">
      <w:tc>
        <w:tcPr>
          <w:tcW w:w="5000" w:type="pct"/>
        </w:tcPr>
        <w:p w:rsidR="00B22954" w:rsidRPr="00014430" w:rsidRDefault="00B22954" w:rsidP="001725CA">
          <w:pPr>
            <w:pStyle w:val="ASFKTitulheader"/>
          </w:pPr>
          <w:r w:rsidRPr="00014430">
            <w:t>ФЕДЕРАЛЬНОЕ КАЗНАЧЕЙСТВО (КАЗНАЧЕ</w:t>
          </w:r>
          <w:r w:rsidRPr="00014430">
            <w:rPr>
              <w:lang w:val="en-US"/>
            </w:rPr>
            <w:t>й</w:t>
          </w:r>
          <w:r w:rsidRPr="00014430">
            <w:t>СТВО РОССИИ)</w:t>
          </w:r>
        </w:p>
      </w:tc>
    </w:tr>
  </w:tbl>
  <w:p w:rsidR="00B22954" w:rsidRDefault="00B22954" w:rsidP="001725C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954" w:rsidRDefault="00B22954"/>
  <w:p w:rsidR="00B22954" w:rsidRDefault="00B229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B22954"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22954" w:rsidRPr="009A29C8" w:rsidRDefault="00B22954">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22954" w:rsidRPr="009A29C8" w:rsidRDefault="00B22954">
          <w:pPr>
            <w:pStyle w:val="ASFKheader"/>
          </w:pPr>
          <w:fldSimple w:instr=" DOCPROPERTY  FullNameSystem  \* MERGEFORMAT ">
            <w:r>
              <w:t>Автоматизированная система Федерального казначейства</w:t>
            </w:r>
          </w:fldSimple>
        </w:p>
      </w:tc>
    </w:tr>
    <w:tr w:rsidR="00B22954"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22954" w:rsidRPr="009A29C8" w:rsidRDefault="00B22954">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22954" w:rsidRPr="009A29C8" w:rsidRDefault="00B22954">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АДБ»</w:t>
            </w:r>
          </w:fldSimple>
        </w:p>
      </w:tc>
    </w:tr>
    <w:tr w:rsidR="00B22954" w:rsidTr="00AA10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B22954" w:rsidRPr="009A29C8" w:rsidRDefault="00B22954">
          <w:pPr>
            <w:pStyle w:val="ASFKheader"/>
          </w:pPr>
          <w:r w:rsidRPr="009A29C8">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B22954" w:rsidRPr="00664F0B" w:rsidRDefault="00B22954" w:rsidP="003B46A4">
          <w:pPr>
            <w:pStyle w:val="ASFKheader"/>
          </w:pPr>
          <w:fldSimple w:instr=" DOCPROPERTY  DocCode  \* MERGEFORMAT ">
            <w:r>
              <w:t>54819512.09.01,00(01,01;01,03;01,04;01,06;01,09).ОМ.001-15.00 1(2,6)</w:t>
            </w:r>
          </w:fldSimple>
        </w:p>
      </w:tc>
      <w:tc>
        <w:tcPr>
          <w:tcW w:w="658" w:type="pct"/>
          <w:tcBorders>
            <w:top w:val="single" w:sz="12" w:space="0" w:color="auto"/>
            <w:left w:val="single" w:sz="12" w:space="0" w:color="auto"/>
            <w:bottom w:val="single" w:sz="12" w:space="0" w:color="auto"/>
            <w:right w:val="single" w:sz="12" w:space="0" w:color="auto"/>
          </w:tcBorders>
          <w:vAlign w:val="center"/>
          <w:hideMark/>
        </w:tcPr>
        <w:p w:rsidR="00B22954" w:rsidRPr="009A29C8" w:rsidRDefault="00B22954" w:rsidP="00AA104B">
          <w:pPr>
            <w:pStyle w:val="ASFKheader"/>
          </w:pPr>
          <w:r w:rsidRPr="009A29C8">
            <w:t xml:space="preserve">Стр. </w:t>
          </w:r>
          <w:r w:rsidRPr="009A29C8">
            <w:fldChar w:fldCharType="begin"/>
          </w:r>
          <w:r w:rsidRPr="009A29C8">
            <w:instrText xml:space="preserve"> PAGE </w:instrText>
          </w:r>
          <w:r w:rsidRPr="009A29C8">
            <w:fldChar w:fldCharType="separate"/>
          </w:r>
          <w:r w:rsidR="00A34761">
            <w:rPr>
              <w:noProof/>
            </w:rPr>
            <w:t>31</w:t>
          </w:r>
          <w:r w:rsidRPr="009A29C8">
            <w:fldChar w:fldCharType="end"/>
          </w:r>
        </w:p>
      </w:tc>
    </w:tr>
  </w:tbl>
  <w:p w:rsidR="00B22954" w:rsidRDefault="00B229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2"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19"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0"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2"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25"/>
  </w:num>
  <w:num w:numId="33">
    <w:abstractNumId w:val="17"/>
  </w:num>
  <w:num w:numId="34">
    <w:abstractNumId w:val="14"/>
  </w:num>
  <w:num w:numId="35">
    <w:abstractNumId w:val="18"/>
  </w:num>
  <w:num w:numId="36">
    <w:abstractNumId w:val="15"/>
  </w:num>
  <w:num w:numId="37">
    <w:abstractNumId w:val="21"/>
  </w:num>
  <w:num w:numId="38">
    <w:abstractNumId w:val="22"/>
  </w:num>
  <w:num w:numId="39">
    <w:abstractNumId w:val="16"/>
  </w:num>
  <w:num w:numId="40">
    <w:abstractNumId w:val="13"/>
  </w:num>
  <w:num w:numId="41">
    <w:abstractNumId w:val="20"/>
  </w:num>
  <w:num w:numId="42">
    <w:abstractNumId w:val="19"/>
  </w:num>
  <w:num w:numId="43">
    <w:abstractNumId w:val="24"/>
  </w:num>
  <w:num w:numId="44">
    <w:abstractNumId w:val="9"/>
  </w:num>
  <w:num w:numId="45">
    <w:abstractNumId w:val="7"/>
  </w:num>
  <w:num w:numId="46">
    <w:abstractNumId w:val="6"/>
  </w:num>
  <w:num w:numId="47">
    <w:abstractNumId w:val="5"/>
  </w:num>
  <w:num w:numId="48">
    <w:abstractNumId w:val="4"/>
  </w:num>
  <w:num w:numId="49">
    <w:abstractNumId w:val="3"/>
  </w:num>
  <w:num w:numId="50">
    <w:abstractNumId w:val="2"/>
  </w:num>
  <w:num w:numId="51">
    <w:abstractNumId w:val="1"/>
  </w:num>
  <w:num w:numId="52">
    <w:abstractNumId w:val="0"/>
  </w:num>
  <w:num w:numId="53">
    <w:abstractNumId w:val="8"/>
  </w:num>
  <w:num w:numId="54">
    <w:abstractNumId w:val="12"/>
  </w:num>
  <w:num w:numId="55">
    <w:abstractNumId w:val="26"/>
    <w:lvlOverride w:ilvl="0">
      <w:startOverride w:val="1"/>
    </w:lvlOverride>
  </w:num>
  <w:num w:numId="56">
    <w:abstractNumId w:val="26"/>
    <w:lvlOverride w:ilvl="0">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lvlOverride w:ilvl="0">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num>
  <w:num w:numId="64">
    <w:abstractNumId w:val="10"/>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804"/>
    <w:rsid w:val="00000348"/>
    <w:rsid w:val="00001EC9"/>
    <w:rsid w:val="00002FB5"/>
    <w:rsid w:val="00003562"/>
    <w:rsid w:val="0000500F"/>
    <w:rsid w:val="0000586E"/>
    <w:rsid w:val="00011057"/>
    <w:rsid w:val="000133E2"/>
    <w:rsid w:val="000140D3"/>
    <w:rsid w:val="00016480"/>
    <w:rsid w:val="000214DE"/>
    <w:rsid w:val="000238BB"/>
    <w:rsid w:val="00027B2D"/>
    <w:rsid w:val="00030467"/>
    <w:rsid w:val="00033FDF"/>
    <w:rsid w:val="000360E8"/>
    <w:rsid w:val="00036242"/>
    <w:rsid w:val="00036B64"/>
    <w:rsid w:val="00040193"/>
    <w:rsid w:val="0004502A"/>
    <w:rsid w:val="00045A10"/>
    <w:rsid w:val="00052920"/>
    <w:rsid w:val="000538D6"/>
    <w:rsid w:val="00053DAB"/>
    <w:rsid w:val="00054863"/>
    <w:rsid w:val="00057EFF"/>
    <w:rsid w:val="00062290"/>
    <w:rsid w:val="000622E5"/>
    <w:rsid w:val="00062A13"/>
    <w:rsid w:val="00062F8C"/>
    <w:rsid w:val="00065CAA"/>
    <w:rsid w:val="000664E8"/>
    <w:rsid w:val="00066548"/>
    <w:rsid w:val="0006778D"/>
    <w:rsid w:val="0007001A"/>
    <w:rsid w:val="0007079F"/>
    <w:rsid w:val="000749EA"/>
    <w:rsid w:val="00075EFB"/>
    <w:rsid w:val="0007637E"/>
    <w:rsid w:val="000775E4"/>
    <w:rsid w:val="000800C5"/>
    <w:rsid w:val="00080382"/>
    <w:rsid w:val="00080737"/>
    <w:rsid w:val="000816D4"/>
    <w:rsid w:val="00081A46"/>
    <w:rsid w:val="0008665B"/>
    <w:rsid w:val="00090600"/>
    <w:rsid w:val="00090F69"/>
    <w:rsid w:val="00092B7F"/>
    <w:rsid w:val="000940F1"/>
    <w:rsid w:val="000949CC"/>
    <w:rsid w:val="000A1F3A"/>
    <w:rsid w:val="000A20D5"/>
    <w:rsid w:val="000A6116"/>
    <w:rsid w:val="000A680A"/>
    <w:rsid w:val="000A6DA3"/>
    <w:rsid w:val="000B279A"/>
    <w:rsid w:val="000B6EA5"/>
    <w:rsid w:val="000B73E9"/>
    <w:rsid w:val="000C288F"/>
    <w:rsid w:val="000C2ECC"/>
    <w:rsid w:val="000C3D58"/>
    <w:rsid w:val="000C621D"/>
    <w:rsid w:val="000C6465"/>
    <w:rsid w:val="000C692C"/>
    <w:rsid w:val="000C6E96"/>
    <w:rsid w:val="000C700F"/>
    <w:rsid w:val="000D2368"/>
    <w:rsid w:val="000D4B91"/>
    <w:rsid w:val="000E1D86"/>
    <w:rsid w:val="000E22C1"/>
    <w:rsid w:val="000E3281"/>
    <w:rsid w:val="000E367C"/>
    <w:rsid w:val="000E61C6"/>
    <w:rsid w:val="000E7CEF"/>
    <w:rsid w:val="000F327E"/>
    <w:rsid w:val="000F33F0"/>
    <w:rsid w:val="000F3E2C"/>
    <w:rsid w:val="000F5594"/>
    <w:rsid w:val="000F5947"/>
    <w:rsid w:val="00101853"/>
    <w:rsid w:val="00101B76"/>
    <w:rsid w:val="00107821"/>
    <w:rsid w:val="001144DA"/>
    <w:rsid w:val="0011535C"/>
    <w:rsid w:val="00115532"/>
    <w:rsid w:val="00116011"/>
    <w:rsid w:val="00120BBD"/>
    <w:rsid w:val="00126D95"/>
    <w:rsid w:val="00130EF6"/>
    <w:rsid w:val="0013398E"/>
    <w:rsid w:val="001343AC"/>
    <w:rsid w:val="0013534E"/>
    <w:rsid w:val="00137FAD"/>
    <w:rsid w:val="00141A02"/>
    <w:rsid w:val="001448AE"/>
    <w:rsid w:val="00144AE9"/>
    <w:rsid w:val="0014585C"/>
    <w:rsid w:val="001462FA"/>
    <w:rsid w:val="0015130D"/>
    <w:rsid w:val="00151B30"/>
    <w:rsid w:val="0015292F"/>
    <w:rsid w:val="0015603E"/>
    <w:rsid w:val="00157510"/>
    <w:rsid w:val="00162C02"/>
    <w:rsid w:val="00167664"/>
    <w:rsid w:val="00167ED3"/>
    <w:rsid w:val="001725CA"/>
    <w:rsid w:val="00172D21"/>
    <w:rsid w:val="001765B7"/>
    <w:rsid w:val="00180CF9"/>
    <w:rsid w:val="0018148D"/>
    <w:rsid w:val="00184D14"/>
    <w:rsid w:val="00186CDA"/>
    <w:rsid w:val="00194E6B"/>
    <w:rsid w:val="00195B25"/>
    <w:rsid w:val="001A0C67"/>
    <w:rsid w:val="001A697B"/>
    <w:rsid w:val="001B2D74"/>
    <w:rsid w:val="001B4334"/>
    <w:rsid w:val="001B5B37"/>
    <w:rsid w:val="001B5CA8"/>
    <w:rsid w:val="001B5CC1"/>
    <w:rsid w:val="001B5DD9"/>
    <w:rsid w:val="001B61C1"/>
    <w:rsid w:val="001B7077"/>
    <w:rsid w:val="001C2E3B"/>
    <w:rsid w:val="001C35DB"/>
    <w:rsid w:val="001C3740"/>
    <w:rsid w:val="001C5793"/>
    <w:rsid w:val="001C5B1B"/>
    <w:rsid w:val="001C6590"/>
    <w:rsid w:val="001C6A38"/>
    <w:rsid w:val="001D1999"/>
    <w:rsid w:val="001D2965"/>
    <w:rsid w:val="001D6C26"/>
    <w:rsid w:val="001D7D7A"/>
    <w:rsid w:val="001E3298"/>
    <w:rsid w:val="001E3551"/>
    <w:rsid w:val="001E4581"/>
    <w:rsid w:val="001E4932"/>
    <w:rsid w:val="001E4EBD"/>
    <w:rsid w:val="001E5C54"/>
    <w:rsid w:val="001E5DCE"/>
    <w:rsid w:val="001F1006"/>
    <w:rsid w:val="001F17CB"/>
    <w:rsid w:val="001F2356"/>
    <w:rsid w:val="001F57DB"/>
    <w:rsid w:val="001F587B"/>
    <w:rsid w:val="00200FF8"/>
    <w:rsid w:val="002032F0"/>
    <w:rsid w:val="0020379D"/>
    <w:rsid w:val="00205EA5"/>
    <w:rsid w:val="0020624C"/>
    <w:rsid w:val="00210C46"/>
    <w:rsid w:val="00213742"/>
    <w:rsid w:val="002148FF"/>
    <w:rsid w:val="0021718B"/>
    <w:rsid w:val="00220497"/>
    <w:rsid w:val="002206A8"/>
    <w:rsid w:val="00220E95"/>
    <w:rsid w:val="00220FC5"/>
    <w:rsid w:val="0022158C"/>
    <w:rsid w:val="00221C8A"/>
    <w:rsid w:val="00222D1E"/>
    <w:rsid w:val="00222F3F"/>
    <w:rsid w:val="00223656"/>
    <w:rsid w:val="00225B7C"/>
    <w:rsid w:val="00230586"/>
    <w:rsid w:val="002306F4"/>
    <w:rsid w:val="00232259"/>
    <w:rsid w:val="00237D21"/>
    <w:rsid w:val="002458D5"/>
    <w:rsid w:val="00246AA5"/>
    <w:rsid w:val="00247496"/>
    <w:rsid w:val="00251D5D"/>
    <w:rsid w:val="00252692"/>
    <w:rsid w:val="00252E09"/>
    <w:rsid w:val="0025330C"/>
    <w:rsid w:val="0025378A"/>
    <w:rsid w:val="00255409"/>
    <w:rsid w:val="00255C7C"/>
    <w:rsid w:val="0025609F"/>
    <w:rsid w:val="00257304"/>
    <w:rsid w:val="00257B1B"/>
    <w:rsid w:val="00260543"/>
    <w:rsid w:val="00262DE7"/>
    <w:rsid w:val="0026562D"/>
    <w:rsid w:val="002673DC"/>
    <w:rsid w:val="002675BE"/>
    <w:rsid w:val="00267D0F"/>
    <w:rsid w:val="00267FB6"/>
    <w:rsid w:val="00270866"/>
    <w:rsid w:val="00272733"/>
    <w:rsid w:val="0027421F"/>
    <w:rsid w:val="00274D7D"/>
    <w:rsid w:val="00275417"/>
    <w:rsid w:val="00280E51"/>
    <w:rsid w:val="00283B96"/>
    <w:rsid w:val="00286DA8"/>
    <w:rsid w:val="002901CB"/>
    <w:rsid w:val="00293167"/>
    <w:rsid w:val="00294841"/>
    <w:rsid w:val="002967F7"/>
    <w:rsid w:val="002A0D48"/>
    <w:rsid w:val="002A5D46"/>
    <w:rsid w:val="002B0DFC"/>
    <w:rsid w:val="002B401F"/>
    <w:rsid w:val="002B4231"/>
    <w:rsid w:val="002B4A15"/>
    <w:rsid w:val="002B6B13"/>
    <w:rsid w:val="002C01FB"/>
    <w:rsid w:val="002C0F7F"/>
    <w:rsid w:val="002C13CC"/>
    <w:rsid w:val="002C20BE"/>
    <w:rsid w:val="002C362F"/>
    <w:rsid w:val="002C49F9"/>
    <w:rsid w:val="002C5261"/>
    <w:rsid w:val="002C612A"/>
    <w:rsid w:val="002C732D"/>
    <w:rsid w:val="002C7C58"/>
    <w:rsid w:val="002E21B1"/>
    <w:rsid w:val="002E4698"/>
    <w:rsid w:val="002E47D0"/>
    <w:rsid w:val="002E4901"/>
    <w:rsid w:val="002E4CF4"/>
    <w:rsid w:val="002E52B0"/>
    <w:rsid w:val="002E57F0"/>
    <w:rsid w:val="002F26D6"/>
    <w:rsid w:val="002F33E5"/>
    <w:rsid w:val="002F41F0"/>
    <w:rsid w:val="002F5DD6"/>
    <w:rsid w:val="002F5E70"/>
    <w:rsid w:val="002F62E3"/>
    <w:rsid w:val="0030128D"/>
    <w:rsid w:val="0030743D"/>
    <w:rsid w:val="00307D99"/>
    <w:rsid w:val="00310E82"/>
    <w:rsid w:val="0031165B"/>
    <w:rsid w:val="00312E29"/>
    <w:rsid w:val="0031626F"/>
    <w:rsid w:val="00316EE4"/>
    <w:rsid w:val="0032120F"/>
    <w:rsid w:val="003227F6"/>
    <w:rsid w:val="003278AF"/>
    <w:rsid w:val="00327A3F"/>
    <w:rsid w:val="00327CC1"/>
    <w:rsid w:val="003308CC"/>
    <w:rsid w:val="003326AC"/>
    <w:rsid w:val="00332C6B"/>
    <w:rsid w:val="00333B18"/>
    <w:rsid w:val="003429B2"/>
    <w:rsid w:val="003443F0"/>
    <w:rsid w:val="00344563"/>
    <w:rsid w:val="00344A0E"/>
    <w:rsid w:val="00347AA2"/>
    <w:rsid w:val="00352768"/>
    <w:rsid w:val="003536AB"/>
    <w:rsid w:val="00354D5A"/>
    <w:rsid w:val="00355E2E"/>
    <w:rsid w:val="00355EF9"/>
    <w:rsid w:val="00356154"/>
    <w:rsid w:val="0035721A"/>
    <w:rsid w:val="00357495"/>
    <w:rsid w:val="003608C9"/>
    <w:rsid w:val="00364FB8"/>
    <w:rsid w:val="00365603"/>
    <w:rsid w:val="003675D1"/>
    <w:rsid w:val="00371269"/>
    <w:rsid w:val="00372EA6"/>
    <w:rsid w:val="0037481C"/>
    <w:rsid w:val="00376C15"/>
    <w:rsid w:val="00376DD4"/>
    <w:rsid w:val="003771E5"/>
    <w:rsid w:val="0037754B"/>
    <w:rsid w:val="0037785A"/>
    <w:rsid w:val="003804ED"/>
    <w:rsid w:val="003831A6"/>
    <w:rsid w:val="00383FC8"/>
    <w:rsid w:val="00384D56"/>
    <w:rsid w:val="00392228"/>
    <w:rsid w:val="00392AE1"/>
    <w:rsid w:val="00396DB1"/>
    <w:rsid w:val="00397972"/>
    <w:rsid w:val="003A01DE"/>
    <w:rsid w:val="003A083B"/>
    <w:rsid w:val="003A2C8C"/>
    <w:rsid w:val="003A4545"/>
    <w:rsid w:val="003A687B"/>
    <w:rsid w:val="003B031F"/>
    <w:rsid w:val="003B1FAB"/>
    <w:rsid w:val="003B2822"/>
    <w:rsid w:val="003B46A4"/>
    <w:rsid w:val="003B6BCA"/>
    <w:rsid w:val="003B6D36"/>
    <w:rsid w:val="003B6FC2"/>
    <w:rsid w:val="003C04EC"/>
    <w:rsid w:val="003C05E5"/>
    <w:rsid w:val="003C737D"/>
    <w:rsid w:val="003C7FBB"/>
    <w:rsid w:val="003D2E42"/>
    <w:rsid w:val="003D3862"/>
    <w:rsid w:val="003D604F"/>
    <w:rsid w:val="003D6494"/>
    <w:rsid w:val="003D7789"/>
    <w:rsid w:val="003D7CFC"/>
    <w:rsid w:val="003E1311"/>
    <w:rsid w:val="003E2536"/>
    <w:rsid w:val="003E3961"/>
    <w:rsid w:val="003E468E"/>
    <w:rsid w:val="003F0413"/>
    <w:rsid w:val="003F0799"/>
    <w:rsid w:val="003F1D1A"/>
    <w:rsid w:val="003F4FC1"/>
    <w:rsid w:val="003F5669"/>
    <w:rsid w:val="003F7180"/>
    <w:rsid w:val="003F7ABA"/>
    <w:rsid w:val="004050DA"/>
    <w:rsid w:val="004058CA"/>
    <w:rsid w:val="004100A6"/>
    <w:rsid w:val="004109DE"/>
    <w:rsid w:val="00412790"/>
    <w:rsid w:val="00412F26"/>
    <w:rsid w:val="0042005D"/>
    <w:rsid w:val="0042182B"/>
    <w:rsid w:val="0042305B"/>
    <w:rsid w:val="004255C1"/>
    <w:rsid w:val="004261E1"/>
    <w:rsid w:val="00426428"/>
    <w:rsid w:val="00427503"/>
    <w:rsid w:val="00430342"/>
    <w:rsid w:val="004304DB"/>
    <w:rsid w:val="004355CD"/>
    <w:rsid w:val="00435EFA"/>
    <w:rsid w:val="004364BC"/>
    <w:rsid w:val="00437255"/>
    <w:rsid w:val="00442F7F"/>
    <w:rsid w:val="0044496A"/>
    <w:rsid w:val="004452B2"/>
    <w:rsid w:val="00447D2B"/>
    <w:rsid w:val="00450AFC"/>
    <w:rsid w:val="00452386"/>
    <w:rsid w:val="0045343D"/>
    <w:rsid w:val="004537CA"/>
    <w:rsid w:val="00454284"/>
    <w:rsid w:val="004545E3"/>
    <w:rsid w:val="00454E6C"/>
    <w:rsid w:val="00455431"/>
    <w:rsid w:val="0045551C"/>
    <w:rsid w:val="004579CB"/>
    <w:rsid w:val="00457F08"/>
    <w:rsid w:val="0046025E"/>
    <w:rsid w:val="00461470"/>
    <w:rsid w:val="004617EB"/>
    <w:rsid w:val="00462407"/>
    <w:rsid w:val="00464D2E"/>
    <w:rsid w:val="00466BE6"/>
    <w:rsid w:val="00467DD5"/>
    <w:rsid w:val="00470083"/>
    <w:rsid w:val="0047025F"/>
    <w:rsid w:val="00470EAF"/>
    <w:rsid w:val="00470EEF"/>
    <w:rsid w:val="00472950"/>
    <w:rsid w:val="00473DC9"/>
    <w:rsid w:val="0047433F"/>
    <w:rsid w:val="00477A43"/>
    <w:rsid w:val="004813B0"/>
    <w:rsid w:val="00482EC0"/>
    <w:rsid w:val="0048345A"/>
    <w:rsid w:val="004844D6"/>
    <w:rsid w:val="004874C1"/>
    <w:rsid w:val="00487AE7"/>
    <w:rsid w:val="004921BF"/>
    <w:rsid w:val="004926A9"/>
    <w:rsid w:val="004927F4"/>
    <w:rsid w:val="00496E82"/>
    <w:rsid w:val="004974FF"/>
    <w:rsid w:val="00497A72"/>
    <w:rsid w:val="004A147D"/>
    <w:rsid w:val="004A271F"/>
    <w:rsid w:val="004A41B7"/>
    <w:rsid w:val="004A501B"/>
    <w:rsid w:val="004A57CF"/>
    <w:rsid w:val="004A5FBE"/>
    <w:rsid w:val="004A64B2"/>
    <w:rsid w:val="004A7A30"/>
    <w:rsid w:val="004B1F01"/>
    <w:rsid w:val="004B2C11"/>
    <w:rsid w:val="004B5E6B"/>
    <w:rsid w:val="004C0B2E"/>
    <w:rsid w:val="004C0C8F"/>
    <w:rsid w:val="004C103B"/>
    <w:rsid w:val="004C3161"/>
    <w:rsid w:val="004C545B"/>
    <w:rsid w:val="004D275E"/>
    <w:rsid w:val="004D3973"/>
    <w:rsid w:val="004D5D18"/>
    <w:rsid w:val="004D76A7"/>
    <w:rsid w:val="004E16A2"/>
    <w:rsid w:val="004E22D6"/>
    <w:rsid w:val="004E230B"/>
    <w:rsid w:val="004E240E"/>
    <w:rsid w:val="004E4B72"/>
    <w:rsid w:val="004E546E"/>
    <w:rsid w:val="004E7670"/>
    <w:rsid w:val="004F631F"/>
    <w:rsid w:val="004F63E7"/>
    <w:rsid w:val="005002D9"/>
    <w:rsid w:val="00504D0E"/>
    <w:rsid w:val="00506543"/>
    <w:rsid w:val="005071ED"/>
    <w:rsid w:val="005111FF"/>
    <w:rsid w:val="005115D9"/>
    <w:rsid w:val="00511B0E"/>
    <w:rsid w:val="00515574"/>
    <w:rsid w:val="00517ABE"/>
    <w:rsid w:val="0052090D"/>
    <w:rsid w:val="00523313"/>
    <w:rsid w:val="005239E5"/>
    <w:rsid w:val="00526991"/>
    <w:rsid w:val="00526B0B"/>
    <w:rsid w:val="00527393"/>
    <w:rsid w:val="00527A5E"/>
    <w:rsid w:val="00532070"/>
    <w:rsid w:val="0053417B"/>
    <w:rsid w:val="005415CA"/>
    <w:rsid w:val="00543620"/>
    <w:rsid w:val="00543CAE"/>
    <w:rsid w:val="0054424C"/>
    <w:rsid w:val="00546FD2"/>
    <w:rsid w:val="00550AA6"/>
    <w:rsid w:val="00551FD9"/>
    <w:rsid w:val="00553E5C"/>
    <w:rsid w:val="0055433F"/>
    <w:rsid w:val="00557782"/>
    <w:rsid w:val="00561F25"/>
    <w:rsid w:val="0056314D"/>
    <w:rsid w:val="00564802"/>
    <w:rsid w:val="0057055B"/>
    <w:rsid w:val="005753B1"/>
    <w:rsid w:val="005826BC"/>
    <w:rsid w:val="00582B03"/>
    <w:rsid w:val="0058394E"/>
    <w:rsid w:val="00584BB5"/>
    <w:rsid w:val="0059255D"/>
    <w:rsid w:val="00592E55"/>
    <w:rsid w:val="005A2CB9"/>
    <w:rsid w:val="005A2ED5"/>
    <w:rsid w:val="005B4B29"/>
    <w:rsid w:val="005B4F00"/>
    <w:rsid w:val="005B64C7"/>
    <w:rsid w:val="005B6A71"/>
    <w:rsid w:val="005B7231"/>
    <w:rsid w:val="005B76E0"/>
    <w:rsid w:val="005C067A"/>
    <w:rsid w:val="005C3D18"/>
    <w:rsid w:val="005C4652"/>
    <w:rsid w:val="005C576F"/>
    <w:rsid w:val="005C670C"/>
    <w:rsid w:val="005C67EC"/>
    <w:rsid w:val="005D1C43"/>
    <w:rsid w:val="005D2052"/>
    <w:rsid w:val="005D2CEA"/>
    <w:rsid w:val="005D2FF6"/>
    <w:rsid w:val="005D54F6"/>
    <w:rsid w:val="005D58D6"/>
    <w:rsid w:val="005D71D0"/>
    <w:rsid w:val="005E422B"/>
    <w:rsid w:val="005E563A"/>
    <w:rsid w:val="005E6881"/>
    <w:rsid w:val="005E6BE1"/>
    <w:rsid w:val="005F23D1"/>
    <w:rsid w:val="005F4927"/>
    <w:rsid w:val="005F6030"/>
    <w:rsid w:val="005F7ED3"/>
    <w:rsid w:val="00600EED"/>
    <w:rsid w:val="006029AD"/>
    <w:rsid w:val="00603F56"/>
    <w:rsid w:val="00606A71"/>
    <w:rsid w:val="006074F3"/>
    <w:rsid w:val="006079ED"/>
    <w:rsid w:val="006124FE"/>
    <w:rsid w:val="00613E55"/>
    <w:rsid w:val="00616515"/>
    <w:rsid w:val="00616C6A"/>
    <w:rsid w:val="0061798A"/>
    <w:rsid w:val="00620755"/>
    <w:rsid w:val="00622834"/>
    <w:rsid w:val="00622D1F"/>
    <w:rsid w:val="006242DD"/>
    <w:rsid w:val="006257A8"/>
    <w:rsid w:val="00625859"/>
    <w:rsid w:val="006306D4"/>
    <w:rsid w:val="00632829"/>
    <w:rsid w:val="00632897"/>
    <w:rsid w:val="00633A4A"/>
    <w:rsid w:val="00635A1C"/>
    <w:rsid w:val="00635F68"/>
    <w:rsid w:val="00637BB7"/>
    <w:rsid w:val="00640D44"/>
    <w:rsid w:val="006415FB"/>
    <w:rsid w:val="006435D4"/>
    <w:rsid w:val="00644874"/>
    <w:rsid w:val="00644B21"/>
    <w:rsid w:val="00645E60"/>
    <w:rsid w:val="00647666"/>
    <w:rsid w:val="00652062"/>
    <w:rsid w:val="00652455"/>
    <w:rsid w:val="00656927"/>
    <w:rsid w:val="00660164"/>
    <w:rsid w:val="00664F0B"/>
    <w:rsid w:val="006679DC"/>
    <w:rsid w:val="00672470"/>
    <w:rsid w:val="00672561"/>
    <w:rsid w:val="00673489"/>
    <w:rsid w:val="006750EA"/>
    <w:rsid w:val="0068042F"/>
    <w:rsid w:val="006807D8"/>
    <w:rsid w:val="0068080B"/>
    <w:rsid w:val="00680CAD"/>
    <w:rsid w:val="006825C1"/>
    <w:rsid w:val="00685CED"/>
    <w:rsid w:val="00686299"/>
    <w:rsid w:val="006969DF"/>
    <w:rsid w:val="00697797"/>
    <w:rsid w:val="006A07D5"/>
    <w:rsid w:val="006A1266"/>
    <w:rsid w:val="006A3420"/>
    <w:rsid w:val="006A6191"/>
    <w:rsid w:val="006A696F"/>
    <w:rsid w:val="006B16A8"/>
    <w:rsid w:val="006B26EF"/>
    <w:rsid w:val="006B2F46"/>
    <w:rsid w:val="006B3259"/>
    <w:rsid w:val="006B6EA7"/>
    <w:rsid w:val="006C0BAC"/>
    <w:rsid w:val="006C2D71"/>
    <w:rsid w:val="006C5458"/>
    <w:rsid w:val="006C58A9"/>
    <w:rsid w:val="006C793E"/>
    <w:rsid w:val="006D12A1"/>
    <w:rsid w:val="006D3E48"/>
    <w:rsid w:val="006D4466"/>
    <w:rsid w:val="006D58C6"/>
    <w:rsid w:val="006D5A9F"/>
    <w:rsid w:val="006D686E"/>
    <w:rsid w:val="006E32FF"/>
    <w:rsid w:val="006E4744"/>
    <w:rsid w:val="006E47E2"/>
    <w:rsid w:val="006E79B0"/>
    <w:rsid w:val="006F12BA"/>
    <w:rsid w:val="006F1A0A"/>
    <w:rsid w:val="006F2677"/>
    <w:rsid w:val="006F37B7"/>
    <w:rsid w:val="006F3DD1"/>
    <w:rsid w:val="006F62BD"/>
    <w:rsid w:val="00700FF6"/>
    <w:rsid w:val="007011B1"/>
    <w:rsid w:val="00704DF0"/>
    <w:rsid w:val="00706961"/>
    <w:rsid w:val="007109A4"/>
    <w:rsid w:val="00710A5E"/>
    <w:rsid w:val="00711BAA"/>
    <w:rsid w:val="00711F5F"/>
    <w:rsid w:val="00712589"/>
    <w:rsid w:val="007154D0"/>
    <w:rsid w:val="00716EB8"/>
    <w:rsid w:val="00722B1F"/>
    <w:rsid w:val="00722CC4"/>
    <w:rsid w:val="00723A49"/>
    <w:rsid w:val="00724B1F"/>
    <w:rsid w:val="00726BDB"/>
    <w:rsid w:val="00727090"/>
    <w:rsid w:val="00727584"/>
    <w:rsid w:val="00730F8D"/>
    <w:rsid w:val="00731A76"/>
    <w:rsid w:val="00734227"/>
    <w:rsid w:val="00734764"/>
    <w:rsid w:val="0073753E"/>
    <w:rsid w:val="00741A82"/>
    <w:rsid w:val="0074420E"/>
    <w:rsid w:val="0074565D"/>
    <w:rsid w:val="00746303"/>
    <w:rsid w:val="0075032D"/>
    <w:rsid w:val="00753047"/>
    <w:rsid w:val="0075318B"/>
    <w:rsid w:val="00755B47"/>
    <w:rsid w:val="007566A8"/>
    <w:rsid w:val="00761810"/>
    <w:rsid w:val="00762145"/>
    <w:rsid w:val="00764A0B"/>
    <w:rsid w:val="00765D0B"/>
    <w:rsid w:val="00766056"/>
    <w:rsid w:val="007715E4"/>
    <w:rsid w:val="00777AB3"/>
    <w:rsid w:val="00780CC0"/>
    <w:rsid w:val="00781C1C"/>
    <w:rsid w:val="007830A1"/>
    <w:rsid w:val="00783A08"/>
    <w:rsid w:val="0078750B"/>
    <w:rsid w:val="00787B7B"/>
    <w:rsid w:val="00792EB0"/>
    <w:rsid w:val="00794241"/>
    <w:rsid w:val="007A041E"/>
    <w:rsid w:val="007A1785"/>
    <w:rsid w:val="007A471E"/>
    <w:rsid w:val="007A5306"/>
    <w:rsid w:val="007A5ADD"/>
    <w:rsid w:val="007A6DF5"/>
    <w:rsid w:val="007A6EB5"/>
    <w:rsid w:val="007A7076"/>
    <w:rsid w:val="007B3DA2"/>
    <w:rsid w:val="007B492B"/>
    <w:rsid w:val="007C0023"/>
    <w:rsid w:val="007C0270"/>
    <w:rsid w:val="007C63EC"/>
    <w:rsid w:val="007C6879"/>
    <w:rsid w:val="007D140A"/>
    <w:rsid w:val="007D1441"/>
    <w:rsid w:val="007D3F6B"/>
    <w:rsid w:val="007D40EA"/>
    <w:rsid w:val="007D7D79"/>
    <w:rsid w:val="007E14EB"/>
    <w:rsid w:val="007E1ABF"/>
    <w:rsid w:val="007E3BE9"/>
    <w:rsid w:val="007E3EA4"/>
    <w:rsid w:val="007E4489"/>
    <w:rsid w:val="007E4C4D"/>
    <w:rsid w:val="007E52B1"/>
    <w:rsid w:val="007E664F"/>
    <w:rsid w:val="007E683F"/>
    <w:rsid w:val="007E7639"/>
    <w:rsid w:val="007F171F"/>
    <w:rsid w:val="007F20B8"/>
    <w:rsid w:val="007F45B3"/>
    <w:rsid w:val="007F518D"/>
    <w:rsid w:val="007F5411"/>
    <w:rsid w:val="007F7A04"/>
    <w:rsid w:val="0080176E"/>
    <w:rsid w:val="0080215F"/>
    <w:rsid w:val="0080498F"/>
    <w:rsid w:val="00805D64"/>
    <w:rsid w:val="00810137"/>
    <w:rsid w:val="00811431"/>
    <w:rsid w:val="008140F9"/>
    <w:rsid w:val="008144CA"/>
    <w:rsid w:val="00816BAF"/>
    <w:rsid w:val="00817167"/>
    <w:rsid w:val="00822052"/>
    <w:rsid w:val="00822C73"/>
    <w:rsid w:val="00823C85"/>
    <w:rsid w:val="00824D78"/>
    <w:rsid w:val="00826E0E"/>
    <w:rsid w:val="0082722B"/>
    <w:rsid w:val="00830245"/>
    <w:rsid w:val="00830781"/>
    <w:rsid w:val="00832723"/>
    <w:rsid w:val="00837D78"/>
    <w:rsid w:val="00845AC1"/>
    <w:rsid w:val="00845C75"/>
    <w:rsid w:val="00846B86"/>
    <w:rsid w:val="00850129"/>
    <w:rsid w:val="00851196"/>
    <w:rsid w:val="008525FC"/>
    <w:rsid w:val="008529BA"/>
    <w:rsid w:val="00855046"/>
    <w:rsid w:val="00855BE6"/>
    <w:rsid w:val="00865E32"/>
    <w:rsid w:val="0086698E"/>
    <w:rsid w:val="00870067"/>
    <w:rsid w:val="00870D54"/>
    <w:rsid w:val="008770A6"/>
    <w:rsid w:val="00877A8D"/>
    <w:rsid w:val="00877D63"/>
    <w:rsid w:val="00880645"/>
    <w:rsid w:val="00881224"/>
    <w:rsid w:val="00882479"/>
    <w:rsid w:val="0088327D"/>
    <w:rsid w:val="008869F8"/>
    <w:rsid w:val="00887E86"/>
    <w:rsid w:val="0089548B"/>
    <w:rsid w:val="008A0B12"/>
    <w:rsid w:val="008A2E2C"/>
    <w:rsid w:val="008A513C"/>
    <w:rsid w:val="008A68E0"/>
    <w:rsid w:val="008B2D87"/>
    <w:rsid w:val="008B3212"/>
    <w:rsid w:val="008B6302"/>
    <w:rsid w:val="008B6401"/>
    <w:rsid w:val="008C1365"/>
    <w:rsid w:val="008C4771"/>
    <w:rsid w:val="008D0FF1"/>
    <w:rsid w:val="008D5FC8"/>
    <w:rsid w:val="008D71D0"/>
    <w:rsid w:val="008D73E5"/>
    <w:rsid w:val="008E111D"/>
    <w:rsid w:val="008E3FF3"/>
    <w:rsid w:val="008E5A91"/>
    <w:rsid w:val="008E62C2"/>
    <w:rsid w:val="008E65A2"/>
    <w:rsid w:val="008E76D2"/>
    <w:rsid w:val="008F2903"/>
    <w:rsid w:val="008F427B"/>
    <w:rsid w:val="008F5011"/>
    <w:rsid w:val="008F79DD"/>
    <w:rsid w:val="00903030"/>
    <w:rsid w:val="009036EC"/>
    <w:rsid w:val="00904432"/>
    <w:rsid w:val="0090447C"/>
    <w:rsid w:val="00911893"/>
    <w:rsid w:val="009148AD"/>
    <w:rsid w:val="00916431"/>
    <w:rsid w:val="0091795C"/>
    <w:rsid w:val="00920194"/>
    <w:rsid w:val="00920A64"/>
    <w:rsid w:val="0092624E"/>
    <w:rsid w:val="00934111"/>
    <w:rsid w:val="00937F11"/>
    <w:rsid w:val="00941CDF"/>
    <w:rsid w:val="0094276B"/>
    <w:rsid w:val="00945159"/>
    <w:rsid w:val="00946E8A"/>
    <w:rsid w:val="009546A5"/>
    <w:rsid w:val="00955C9D"/>
    <w:rsid w:val="009570D7"/>
    <w:rsid w:val="009601B1"/>
    <w:rsid w:val="00960F08"/>
    <w:rsid w:val="00964D82"/>
    <w:rsid w:val="00972425"/>
    <w:rsid w:val="00973726"/>
    <w:rsid w:val="009767B8"/>
    <w:rsid w:val="00980BFD"/>
    <w:rsid w:val="009827B9"/>
    <w:rsid w:val="00982CD3"/>
    <w:rsid w:val="00983D52"/>
    <w:rsid w:val="009846C2"/>
    <w:rsid w:val="0098577A"/>
    <w:rsid w:val="0098728D"/>
    <w:rsid w:val="00990D28"/>
    <w:rsid w:val="00991631"/>
    <w:rsid w:val="00991757"/>
    <w:rsid w:val="00993B89"/>
    <w:rsid w:val="009A0FEB"/>
    <w:rsid w:val="009A29C8"/>
    <w:rsid w:val="009A400D"/>
    <w:rsid w:val="009A46DD"/>
    <w:rsid w:val="009B0CA6"/>
    <w:rsid w:val="009B1990"/>
    <w:rsid w:val="009B21C9"/>
    <w:rsid w:val="009B4A35"/>
    <w:rsid w:val="009B557D"/>
    <w:rsid w:val="009C0BC9"/>
    <w:rsid w:val="009C1099"/>
    <w:rsid w:val="009C23FD"/>
    <w:rsid w:val="009C673C"/>
    <w:rsid w:val="009D0272"/>
    <w:rsid w:val="009D0D43"/>
    <w:rsid w:val="009D21DD"/>
    <w:rsid w:val="009D41A0"/>
    <w:rsid w:val="009D49D1"/>
    <w:rsid w:val="009D6536"/>
    <w:rsid w:val="009D695F"/>
    <w:rsid w:val="009E07CA"/>
    <w:rsid w:val="009E224D"/>
    <w:rsid w:val="009E3C7F"/>
    <w:rsid w:val="009E4207"/>
    <w:rsid w:val="009E6B1B"/>
    <w:rsid w:val="009F03A6"/>
    <w:rsid w:val="009F2DD1"/>
    <w:rsid w:val="009F681E"/>
    <w:rsid w:val="009F6DA8"/>
    <w:rsid w:val="00A0107A"/>
    <w:rsid w:val="00A04719"/>
    <w:rsid w:val="00A05EFC"/>
    <w:rsid w:val="00A0686D"/>
    <w:rsid w:val="00A07AC8"/>
    <w:rsid w:val="00A10223"/>
    <w:rsid w:val="00A10795"/>
    <w:rsid w:val="00A12019"/>
    <w:rsid w:val="00A12729"/>
    <w:rsid w:val="00A12D74"/>
    <w:rsid w:val="00A1406B"/>
    <w:rsid w:val="00A155E6"/>
    <w:rsid w:val="00A168AA"/>
    <w:rsid w:val="00A21279"/>
    <w:rsid w:val="00A22ACB"/>
    <w:rsid w:val="00A22BE6"/>
    <w:rsid w:val="00A22C23"/>
    <w:rsid w:val="00A23291"/>
    <w:rsid w:val="00A254F6"/>
    <w:rsid w:val="00A30169"/>
    <w:rsid w:val="00A31CC5"/>
    <w:rsid w:val="00A32090"/>
    <w:rsid w:val="00A320DA"/>
    <w:rsid w:val="00A327A0"/>
    <w:rsid w:val="00A330E2"/>
    <w:rsid w:val="00A34761"/>
    <w:rsid w:val="00A34A1E"/>
    <w:rsid w:val="00A35C0B"/>
    <w:rsid w:val="00A37CE2"/>
    <w:rsid w:val="00A40271"/>
    <w:rsid w:val="00A43752"/>
    <w:rsid w:val="00A441EB"/>
    <w:rsid w:val="00A4614D"/>
    <w:rsid w:val="00A467F4"/>
    <w:rsid w:val="00A516D7"/>
    <w:rsid w:val="00A517D7"/>
    <w:rsid w:val="00A5673D"/>
    <w:rsid w:val="00A57F9B"/>
    <w:rsid w:val="00A612BC"/>
    <w:rsid w:val="00A6162B"/>
    <w:rsid w:val="00A6392A"/>
    <w:rsid w:val="00A66080"/>
    <w:rsid w:val="00A6766F"/>
    <w:rsid w:val="00A67F84"/>
    <w:rsid w:val="00A7039C"/>
    <w:rsid w:val="00A71AF2"/>
    <w:rsid w:val="00A71BF1"/>
    <w:rsid w:val="00A77F04"/>
    <w:rsid w:val="00A80062"/>
    <w:rsid w:val="00A81DB7"/>
    <w:rsid w:val="00A81F2F"/>
    <w:rsid w:val="00A94B25"/>
    <w:rsid w:val="00AA104B"/>
    <w:rsid w:val="00AA2009"/>
    <w:rsid w:val="00AA43BE"/>
    <w:rsid w:val="00AB39C5"/>
    <w:rsid w:val="00AB3A51"/>
    <w:rsid w:val="00AB5CED"/>
    <w:rsid w:val="00AC0D4C"/>
    <w:rsid w:val="00AC15F9"/>
    <w:rsid w:val="00AC3F09"/>
    <w:rsid w:val="00AC3F53"/>
    <w:rsid w:val="00AC6CCD"/>
    <w:rsid w:val="00AD3F23"/>
    <w:rsid w:val="00AE033B"/>
    <w:rsid w:val="00AE23E3"/>
    <w:rsid w:val="00AE32D1"/>
    <w:rsid w:val="00AE5437"/>
    <w:rsid w:val="00AE55CB"/>
    <w:rsid w:val="00AE5EA8"/>
    <w:rsid w:val="00AF207D"/>
    <w:rsid w:val="00AF26C8"/>
    <w:rsid w:val="00AF3009"/>
    <w:rsid w:val="00AF3A98"/>
    <w:rsid w:val="00AF3BB4"/>
    <w:rsid w:val="00AF4CC5"/>
    <w:rsid w:val="00AF58BB"/>
    <w:rsid w:val="00AF5E3A"/>
    <w:rsid w:val="00AF6A5F"/>
    <w:rsid w:val="00B04BFA"/>
    <w:rsid w:val="00B067B8"/>
    <w:rsid w:val="00B07B50"/>
    <w:rsid w:val="00B07C0F"/>
    <w:rsid w:val="00B10952"/>
    <w:rsid w:val="00B12299"/>
    <w:rsid w:val="00B13356"/>
    <w:rsid w:val="00B1384E"/>
    <w:rsid w:val="00B13C23"/>
    <w:rsid w:val="00B227B0"/>
    <w:rsid w:val="00B22954"/>
    <w:rsid w:val="00B23E25"/>
    <w:rsid w:val="00B24370"/>
    <w:rsid w:val="00B2617D"/>
    <w:rsid w:val="00B26D9F"/>
    <w:rsid w:val="00B2719A"/>
    <w:rsid w:val="00B3202D"/>
    <w:rsid w:val="00B3233F"/>
    <w:rsid w:val="00B3485D"/>
    <w:rsid w:val="00B3544C"/>
    <w:rsid w:val="00B36CD0"/>
    <w:rsid w:val="00B403EF"/>
    <w:rsid w:val="00B425E8"/>
    <w:rsid w:val="00B430DF"/>
    <w:rsid w:val="00B4321B"/>
    <w:rsid w:val="00B5567A"/>
    <w:rsid w:val="00B5789D"/>
    <w:rsid w:val="00B64A8C"/>
    <w:rsid w:val="00B659E7"/>
    <w:rsid w:val="00B72E51"/>
    <w:rsid w:val="00B73D73"/>
    <w:rsid w:val="00B74959"/>
    <w:rsid w:val="00B74F9F"/>
    <w:rsid w:val="00B822A0"/>
    <w:rsid w:val="00B83CE3"/>
    <w:rsid w:val="00B846AD"/>
    <w:rsid w:val="00B852EC"/>
    <w:rsid w:val="00B86447"/>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C9E"/>
    <w:rsid w:val="00BA7D86"/>
    <w:rsid w:val="00BB04E7"/>
    <w:rsid w:val="00BB0AB5"/>
    <w:rsid w:val="00BB0BC9"/>
    <w:rsid w:val="00BB3DEA"/>
    <w:rsid w:val="00BB5429"/>
    <w:rsid w:val="00BB766D"/>
    <w:rsid w:val="00BC0536"/>
    <w:rsid w:val="00BC0B77"/>
    <w:rsid w:val="00BC1BA1"/>
    <w:rsid w:val="00BC2575"/>
    <w:rsid w:val="00BC38DD"/>
    <w:rsid w:val="00BC3F76"/>
    <w:rsid w:val="00BD01BE"/>
    <w:rsid w:val="00BD2487"/>
    <w:rsid w:val="00BD2B6D"/>
    <w:rsid w:val="00BE088B"/>
    <w:rsid w:val="00BE0947"/>
    <w:rsid w:val="00BE42AC"/>
    <w:rsid w:val="00BE56CB"/>
    <w:rsid w:val="00BE7456"/>
    <w:rsid w:val="00BF0221"/>
    <w:rsid w:val="00BF0A3E"/>
    <w:rsid w:val="00BF0C05"/>
    <w:rsid w:val="00BF2A71"/>
    <w:rsid w:val="00BF3052"/>
    <w:rsid w:val="00BF4F52"/>
    <w:rsid w:val="00BF6407"/>
    <w:rsid w:val="00BF7DDB"/>
    <w:rsid w:val="00C0124B"/>
    <w:rsid w:val="00C022DF"/>
    <w:rsid w:val="00C029B3"/>
    <w:rsid w:val="00C0599C"/>
    <w:rsid w:val="00C060A5"/>
    <w:rsid w:val="00C101D5"/>
    <w:rsid w:val="00C10EF1"/>
    <w:rsid w:val="00C113E7"/>
    <w:rsid w:val="00C11EC6"/>
    <w:rsid w:val="00C15955"/>
    <w:rsid w:val="00C159C6"/>
    <w:rsid w:val="00C163F4"/>
    <w:rsid w:val="00C166D0"/>
    <w:rsid w:val="00C176A7"/>
    <w:rsid w:val="00C2099D"/>
    <w:rsid w:val="00C21F0C"/>
    <w:rsid w:val="00C24574"/>
    <w:rsid w:val="00C265DD"/>
    <w:rsid w:val="00C27582"/>
    <w:rsid w:val="00C30FAA"/>
    <w:rsid w:val="00C35329"/>
    <w:rsid w:val="00C369A3"/>
    <w:rsid w:val="00C370F4"/>
    <w:rsid w:val="00C413FF"/>
    <w:rsid w:val="00C42335"/>
    <w:rsid w:val="00C450E3"/>
    <w:rsid w:val="00C45DAE"/>
    <w:rsid w:val="00C47326"/>
    <w:rsid w:val="00C4759C"/>
    <w:rsid w:val="00C4762D"/>
    <w:rsid w:val="00C548B4"/>
    <w:rsid w:val="00C57598"/>
    <w:rsid w:val="00C5772F"/>
    <w:rsid w:val="00C632D5"/>
    <w:rsid w:val="00C65B99"/>
    <w:rsid w:val="00C66862"/>
    <w:rsid w:val="00C66B40"/>
    <w:rsid w:val="00C67068"/>
    <w:rsid w:val="00C71462"/>
    <w:rsid w:val="00C72672"/>
    <w:rsid w:val="00C72853"/>
    <w:rsid w:val="00C73316"/>
    <w:rsid w:val="00C73DA5"/>
    <w:rsid w:val="00C7541C"/>
    <w:rsid w:val="00C803D9"/>
    <w:rsid w:val="00C80568"/>
    <w:rsid w:val="00C8084C"/>
    <w:rsid w:val="00C833C8"/>
    <w:rsid w:val="00C85915"/>
    <w:rsid w:val="00C878A1"/>
    <w:rsid w:val="00C907C6"/>
    <w:rsid w:val="00C97199"/>
    <w:rsid w:val="00CA0BEF"/>
    <w:rsid w:val="00CA13B9"/>
    <w:rsid w:val="00CA17F6"/>
    <w:rsid w:val="00CA7327"/>
    <w:rsid w:val="00CA77AC"/>
    <w:rsid w:val="00CB317F"/>
    <w:rsid w:val="00CB5065"/>
    <w:rsid w:val="00CC078C"/>
    <w:rsid w:val="00CC2DEB"/>
    <w:rsid w:val="00CC5415"/>
    <w:rsid w:val="00CD176C"/>
    <w:rsid w:val="00CD23DB"/>
    <w:rsid w:val="00CD47D0"/>
    <w:rsid w:val="00CD5616"/>
    <w:rsid w:val="00CD5AD5"/>
    <w:rsid w:val="00CD60F7"/>
    <w:rsid w:val="00CD6775"/>
    <w:rsid w:val="00CD7B57"/>
    <w:rsid w:val="00CE0F83"/>
    <w:rsid w:val="00CE2E47"/>
    <w:rsid w:val="00CE404F"/>
    <w:rsid w:val="00CF076F"/>
    <w:rsid w:val="00CF187B"/>
    <w:rsid w:val="00CF225A"/>
    <w:rsid w:val="00CF30FA"/>
    <w:rsid w:val="00CF5CEB"/>
    <w:rsid w:val="00D00381"/>
    <w:rsid w:val="00D01DE1"/>
    <w:rsid w:val="00D02952"/>
    <w:rsid w:val="00D03EA0"/>
    <w:rsid w:val="00D04200"/>
    <w:rsid w:val="00D05722"/>
    <w:rsid w:val="00D06F18"/>
    <w:rsid w:val="00D073DC"/>
    <w:rsid w:val="00D0791C"/>
    <w:rsid w:val="00D1354A"/>
    <w:rsid w:val="00D15B72"/>
    <w:rsid w:val="00D16FC7"/>
    <w:rsid w:val="00D1757D"/>
    <w:rsid w:val="00D176B2"/>
    <w:rsid w:val="00D277AB"/>
    <w:rsid w:val="00D3077D"/>
    <w:rsid w:val="00D33159"/>
    <w:rsid w:val="00D3569D"/>
    <w:rsid w:val="00D40840"/>
    <w:rsid w:val="00D413F8"/>
    <w:rsid w:val="00D43C05"/>
    <w:rsid w:val="00D46137"/>
    <w:rsid w:val="00D4615D"/>
    <w:rsid w:val="00D46F12"/>
    <w:rsid w:val="00D522F9"/>
    <w:rsid w:val="00D55883"/>
    <w:rsid w:val="00D56364"/>
    <w:rsid w:val="00D61378"/>
    <w:rsid w:val="00D62B2C"/>
    <w:rsid w:val="00D641B3"/>
    <w:rsid w:val="00D654B5"/>
    <w:rsid w:val="00D67D38"/>
    <w:rsid w:val="00D67D8E"/>
    <w:rsid w:val="00D70E3D"/>
    <w:rsid w:val="00D71338"/>
    <w:rsid w:val="00D72565"/>
    <w:rsid w:val="00D729ED"/>
    <w:rsid w:val="00D72EF6"/>
    <w:rsid w:val="00D7518D"/>
    <w:rsid w:val="00D75E9B"/>
    <w:rsid w:val="00D80173"/>
    <w:rsid w:val="00D8217E"/>
    <w:rsid w:val="00D827D1"/>
    <w:rsid w:val="00D82D81"/>
    <w:rsid w:val="00D83EC4"/>
    <w:rsid w:val="00D83FFD"/>
    <w:rsid w:val="00D843C8"/>
    <w:rsid w:val="00D85836"/>
    <w:rsid w:val="00D866D6"/>
    <w:rsid w:val="00D874EE"/>
    <w:rsid w:val="00D90F94"/>
    <w:rsid w:val="00D917A2"/>
    <w:rsid w:val="00D9342A"/>
    <w:rsid w:val="00D93978"/>
    <w:rsid w:val="00D94F74"/>
    <w:rsid w:val="00DA0FBA"/>
    <w:rsid w:val="00DA4D3E"/>
    <w:rsid w:val="00DA528E"/>
    <w:rsid w:val="00DB061E"/>
    <w:rsid w:val="00DB1181"/>
    <w:rsid w:val="00DB3E04"/>
    <w:rsid w:val="00DB5046"/>
    <w:rsid w:val="00DB6151"/>
    <w:rsid w:val="00DB6193"/>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5D59"/>
    <w:rsid w:val="00DF6B57"/>
    <w:rsid w:val="00E00831"/>
    <w:rsid w:val="00E0108C"/>
    <w:rsid w:val="00E01778"/>
    <w:rsid w:val="00E02676"/>
    <w:rsid w:val="00E07871"/>
    <w:rsid w:val="00E10385"/>
    <w:rsid w:val="00E121B8"/>
    <w:rsid w:val="00E14180"/>
    <w:rsid w:val="00E17901"/>
    <w:rsid w:val="00E20A53"/>
    <w:rsid w:val="00E20B71"/>
    <w:rsid w:val="00E24D0B"/>
    <w:rsid w:val="00E30C4D"/>
    <w:rsid w:val="00E31498"/>
    <w:rsid w:val="00E31C59"/>
    <w:rsid w:val="00E364BE"/>
    <w:rsid w:val="00E42459"/>
    <w:rsid w:val="00E44513"/>
    <w:rsid w:val="00E44A36"/>
    <w:rsid w:val="00E44BC0"/>
    <w:rsid w:val="00E45C2D"/>
    <w:rsid w:val="00E53601"/>
    <w:rsid w:val="00E56E90"/>
    <w:rsid w:val="00E60941"/>
    <w:rsid w:val="00E62DF4"/>
    <w:rsid w:val="00E6380D"/>
    <w:rsid w:val="00E63E10"/>
    <w:rsid w:val="00E64516"/>
    <w:rsid w:val="00E74220"/>
    <w:rsid w:val="00E76108"/>
    <w:rsid w:val="00E82294"/>
    <w:rsid w:val="00E833AB"/>
    <w:rsid w:val="00E836A1"/>
    <w:rsid w:val="00E87EF6"/>
    <w:rsid w:val="00E91D7D"/>
    <w:rsid w:val="00E94746"/>
    <w:rsid w:val="00E97375"/>
    <w:rsid w:val="00EA092D"/>
    <w:rsid w:val="00EA1162"/>
    <w:rsid w:val="00EA2B30"/>
    <w:rsid w:val="00EA2D70"/>
    <w:rsid w:val="00EA37A0"/>
    <w:rsid w:val="00EA568C"/>
    <w:rsid w:val="00EA61EA"/>
    <w:rsid w:val="00EB30EB"/>
    <w:rsid w:val="00EB3CE7"/>
    <w:rsid w:val="00EB5759"/>
    <w:rsid w:val="00EB67E6"/>
    <w:rsid w:val="00EC0D3D"/>
    <w:rsid w:val="00EC1435"/>
    <w:rsid w:val="00EC26F6"/>
    <w:rsid w:val="00EC52F4"/>
    <w:rsid w:val="00EC5D69"/>
    <w:rsid w:val="00EC627B"/>
    <w:rsid w:val="00EC7324"/>
    <w:rsid w:val="00ED087D"/>
    <w:rsid w:val="00ED5ED0"/>
    <w:rsid w:val="00ED72D8"/>
    <w:rsid w:val="00ED78BC"/>
    <w:rsid w:val="00EE0088"/>
    <w:rsid w:val="00EE1BC3"/>
    <w:rsid w:val="00EE2ABB"/>
    <w:rsid w:val="00EF2703"/>
    <w:rsid w:val="00EF37B4"/>
    <w:rsid w:val="00EF3E3A"/>
    <w:rsid w:val="00EF50A0"/>
    <w:rsid w:val="00EF5804"/>
    <w:rsid w:val="00EF629C"/>
    <w:rsid w:val="00F01B06"/>
    <w:rsid w:val="00F06AEB"/>
    <w:rsid w:val="00F0751A"/>
    <w:rsid w:val="00F12245"/>
    <w:rsid w:val="00F12FA9"/>
    <w:rsid w:val="00F15A5A"/>
    <w:rsid w:val="00F17A6A"/>
    <w:rsid w:val="00F201B1"/>
    <w:rsid w:val="00F243DB"/>
    <w:rsid w:val="00F2595C"/>
    <w:rsid w:val="00F26C70"/>
    <w:rsid w:val="00F27CD5"/>
    <w:rsid w:val="00F27E6B"/>
    <w:rsid w:val="00F30BD3"/>
    <w:rsid w:val="00F327A6"/>
    <w:rsid w:val="00F36459"/>
    <w:rsid w:val="00F36C98"/>
    <w:rsid w:val="00F3737C"/>
    <w:rsid w:val="00F40740"/>
    <w:rsid w:val="00F4174F"/>
    <w:rsid w:val="00F42E5D"/>
    <w:rsid w:val="00F44258"/>
    <w:rsid w:val="00F442A2"/>
    <w:rsid w:val="00F46109"/>
    <w:rsid w:val="00F4613A"/>
    <w:rsid w:val="00F46410"/>
    <w:rsid w:val="00F5006E"/>
    <w:rsid w:val="00F53C18"/>
    <w:rsid w:val="00F540D9"/>
    <w:rsid w:val="00F541BF"/>
    <w:rsid w:val="00F54EEB"/>
    <w:rsid w:val="00F552C5"/>
    <w:rsid w:val="00F569FF"/>
    <w:rsid w:val="00F56DDC"/>
    <w:rsid w:val="00F5756B"/>
    <w:rsid w:val="00F57F46"/>
    <w:rsid w:val="00F652FA"/>
    <w:rsid w:val="00F677D7"/>
    <w:rsid w:val="00F738B8"/>
    <w:rsid w:val="00F769CA"/>
    <w:rsid w:val="00F80321"/>
    <w:rsid w:val="00F809B5"/>
    <w:rsid w:val="00F81618"/>
    <w:rsid w:val="00F821B6"/>
    <w:rsid w:val="00F83C16"/>
    <w:rsid w:val="00F85694"/>
    <w:rsid w:val="00F85F89"/>
    <w:rsid w:val="00F87DBF"/>
    <w:rsid w:val="00F979CE"/>
    <w:rsid w:val="00FA5166"/>
    <w:rsid w:val="00FA6745"/>
    <w:rsid w:val="00FA74D8"/>
    <w:rsid w:val="00FA7B2D"/>
    <w:rsid w:val="00FB086C"/>
    <w:rsid w:val="00FB1713"/>
    <w:rsid w:val="00FB6175"/>
    <w:rsid w:val="00FB774E"/>
    <w:rsid w:val="00FC11A8"/>
    <w:rsid w:val="00FC4CC6"/>
    <w:rsid w:val="00FC4DDB"/>
    <w:rsid w:val="00FC5B26"/>
    <w:rsid w:val="00FC7039"/>
    <w:rsid w:val="00FD00FB"/>
    <w:rsid w:val="00FD1894"/>
    <w:rsid w:val="00FD2839"/>
    <w:rsid w:val="00FD33EB"/>
    <w:rsid w:val="00FD5D62"/>
    <w:rsid w:val="00FD709D"/>
    <w:rsid w:val="00FE0E91"/>
    <w:rsid w:val="00FE3DE2"/>
    <w:rsid w:val="00FE5BC3"/>
    <w:rsid w:val="00FE62DA"/>
    <w:rsid w:val="00FE6A32"/>
    <w:rsid w:val="00FF12AE"/>
    <w:rsid w:val="00FF1E21"/>
    <w:rsid w:val="00FF385C"/>
    <w:rsid w:val="00FF3AF7"/>
    <w:rsid w:val="00FF6833"/>
    <w:rsid w:val="00FF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17901"/>
    <w:pPr>
      <w:ind w:firstLine="567"/>
      <w:jc w:val="both"/>
    </w:pPr>
    <w:rPr>
      <w:sz w:val="24"/>
    </w:rPr>
  </w:style>
  <w:style w:type="paragraph" w:styleId="1">
    <w:name w:val="heading 1"/>
    <w:aliases w:val="ASFK_1"/>
    <w:next w:val="ASFKNormal"/>
    <w:qFormat/>
    <w:rsid w:val="00E17901"/>
    <w:pPr>
      <w:keepNext/>
      <w:pageBreakBefore/>
      <w:numPr>
        <w:numId w:val="4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17901"/>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17901"/>
    <w:pPr>
      <w:keepLines/>
      <w:numPr>
        <w:ilvl w:val="2"/>
      </w:numPr>
      <w:outlineLvl w:val="2"/>
    </w:pPr>
    <w:rPr>
      <w:bCs w:val="0"/>
      <w:sz w:val="26"/>
      <w:szCs w:val="26"/>
    </w:rPr>
  </w:style>
  <w:style w:type="paragraph" w:styleId="41">
    <w:name w:val="heading 4"/>
    <w:aliases w:val="ASFK_4"/>
    <w:basedOn w:val="31"/>
    <w:next w:val="ASFKNormal"/>
    <w:qFormat/>
    <w:rsid w:val="00E17901"/>
    <w:pPr>
      <w:numPr>
        <w:ilvl w:val="3"/>
      </w:numPr>
      <w:outlineLvl w:val="3"/>
    </w:pPr>
    <w:rPr>
      <w:sz w:val="24"/>
    </w:rPr>
  </w:style>
  <w:style w:type="paragraph" w:styleId="51">
    <w:name w:val="heading 5"/>
    <w:aliases w:val="ASFK_5"/>
    <w:next w:val="ASFKNormal"/>
    <w:qFormat/>
    <w:rsid w:val="00E17901"/>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17901"/>
    <w:pPr>
      <w:numPr>
        <w:ilvl w:val="5"/>
        <w:numId w:val="43"/>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17901"/>
    <w:pPr>
      <w:numPr>
        <w:ilvl w:val="6"/>
        <w:numId w:val="43"/>
      </w:numPr>
      <w:tabs>
        <w:tab w:val="clear" w:pos="1296"/>
        <w:tab w:val="num" w:pos="360"/>
      </w:tabs>
      <w:spacing w:before="240" w:after="60"/>
      <w:ind w:left="0" w:firstLine="0"/>
      <w:outlineLvl w:val="6"/>
    </w:pPr>
  </w:style>
  <w:style w:type="paragraph" w:styleId="8">
    <w:name w:val="heading 8"/>
    <w:basedOn w:val="a3"/>
    <w:next w:val="a3"/>
    <w:qFormat/>
    <w:rsid w:val="00E17901"/>
    <w:pPr>
      <w:numPr>
        <w:ilvl w:val="7"/>
        <w:numId w:val="43"/>
      </w:numPr>
      <w:tabs>
        <w:tab w:val="clear" w:pos="1440"/>
        <w:tab w:val="num" w:pos="360"/>
      </w:tabs>
      <w:spacing w:before="240" w:after="60"/>
      <w:ind w:left="0" w:firstLine="0"/>
      <w:outlineLvl w:val="7"/>
    </w:pPr>
    <w:rPr>
      <w:i/>
      <w:iCs/>
    </w:rPr>
  </w:style>
  <w:style w:type="paragraph" w:styleId="9">
    <w:name w:val="heading 9"/>
    <w:basedOn w:val="a3"/>
    <w:next w:val="a3"/>
    <w:qFormat/>
    <w:rsid w:val="00E17901"/>
    <w:pPr>
      <w:numPr>
        <w:ilvl w:val="8"/>
        <w:numId w:val="43"/>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17901"/>
    <w:pPr>
      <w:keepNext/>
      <w:spacing w:before="120" w:after="120"/>
      <w:jc w:val="center"/>
    </w:pPr>
    <w:rPr>
      <w:sz w:val="24"/>
    </w:rPr>
  </w:style>
  <w:style w:type="paragraph" w:customStyle="1" w:styleId="ASFKFigName">
    <w:name w:val="_ASFK_Fig_Name"/>
    <w:basedOn w:val="ASFKFigure"/>
    <w:next w:val="ASFKNormal"/>
    <w:link w:val="ASFKFigName0"/>
    <w:rsid w:val="00E17901"/>
    <w:pPr>
      <w:keepNext w:val="0"/>
      <w:numPr>
        <w:numId w:val="31"/>
      </w:numPr>
      <w:suppressAutoHyphens/>
      <w:contextualSpacing/>
    </w:pPr>
    <w:rPr>
      <w:b/>
      <w:szCs w:val="24"/>
      <w:lang w:val="x-none" w:eastAsia="x-none"/>
    </w:rPr>
  </w:style>
  <w:style w:type="paragraph" w:customStyle="1" w:styleId="ASFKheader">
    <w:name w:val="_ASFK_header"/>
    <w:rsid w:val="00E17901"/>
    <w:rPr>
      <w:rFonts w:ascii="Arial" w:hAnsi="Arial"/>
      <w:b/>
      <w:color w:val="333333"/>
    </w:rPr>
  </w:style>
  <w:style w:type="paragraph" w:customStyle="1" w:styleId="ASFKListmark1">
    <w:name w:val="_ASFK_List_mark1"/>
    <w:link w:val="ASFKListmark10"/>
    <w:rsid w:val="00E17901"/>
    <w:pPr>
      <w:numPr>
        <w:numId w:val="32"/>
      </w:numPr>
      <w:jc w:val="both"/>
    </w:pPr>
    <w:rPr>
      <w:snapToGrid w:val="0"/>
      <w:sz w:val="24"/>
    </w:rPr>
  </w:style>
  <w:style w:type="paragraph" w:customStyle="1" w:styleId="ASFKListmark2">
    <w:name w:val="_ASFK_List_mark2"/>
    <w:link w:val="ASFKListmark20"/>
    <w:rsid w:val="00E17901"/>
    <w:pPr>
      <w:numPr>
        <w:numId w:val="33"/>
      </w:numPr>
      <w:jc w:val="both"/>
    </w:pPr>
    <w:rPr>
      <w:snapToGrid w:val="0"/>
      <w:sz w:val="24"/>
    </w:rPr>
  </w:style>
  <w:style w:type="paragraph" w:customStyle="1" w:styleId="ASFKListmark3">
    <w:name w:val="_ASFK_List_mark3"/>
    <w:rsid w:val="00E17901"/>
    <w:pPr>
      <w:numPr>
        <w:numId w:val="34"/>
      </w:numPr>
    </w:pPr>
    <w:rPr>
      <w:snapToGrid w:val="0"/>
      <w:sz w:val="24"/>
    </w:rPr>
  </w:style>
  <w:style w:type="paragraph" w:customStyle="1" w:styleId="ASFKListmark4">
    <w:name w:val="_ASFK_List_mark4"/>
    <w:rsid w:val="00E17901"/>
    <w:pPr>
      <w:numPr>
        <w:numId w:val="35"/>
      </w:numPr>
    </w:pPr>
    <w:rPr>
      <w:sz w:val="24"/>
    </w:rPr>
  </w:style>
  <w:style w:type="paragraph" w:styleId="a7">
    <w:name w:val="header"/>
    <w:basedOn w:val="a3"/>
    <w:rsid w:val="00E17901"/>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17901"/>
    <w:pPr>
      <w:tabs>
        <w:tab w:val="clear" w:pos="567"/>
        <w:tab w:val="left" w:pos="1021"/>
      </w:tabs>
      <w:ind w:left="1021"/>
    </w:pPr>
  </w:style>
  <w:style w:type="paragraph" w:customStyle="1" w:styleId="ASFKListnum2">
    <w:name w:val="_ASFK_List_num2"/>
    <w:basedOn w:val="ASFKListnum"/>
    <w:rsid w:val="00E17901"/>
    <w:pPr>
      <w:numPr>
        <w:ilvl w:val="1"/>
      </w:numPr>
    </w:pPr>
    <w:rPr>
      <w:szCs w:val="24"/>
    </w:rPr>
  </w:style>
  <w:style w:type="paragraph" w:customStyle="1" w:styleId="ASFKNameTable">
    <w:name w:val="_ASFK_Name_Table"/>
    <w:link w:val="ASFKNameTable0"/>
    <w:rsid w:val="00E17901"/>
    <w:pPr>
      <w:keepNext/>
      <w:numPr>
        <w:numId w:val="37"/>
      </w:numPr>
      <w:suppressAutoHyphens/>
      <w:spacing w:before="240" w:after="120"/>
    </w:pPr>
    <w:rPr>
      <w:b/>
      <w:sz w:val="24"/>
    </w:rPr>
  </w:style>
  <w:style w:type="paragraph" w:customStyle="1" w:styleId="ASFKNormal">
    <w:name w:val="_ASFK_Normal"/>
    <w:link w:val="ASFKNormal0"/>
    <w:rsid w:val="00E17901"/>
    <w:pPr>
      <w:spacing w:before="120" w:after="60"/>
      <w:ind w:firstLine="567"/>
      <w:contextualSpacing/>
      <w:jc w:val="both"/>
    </w:pPr>
    <w:rPr>
      <w:sz w:val="24"/>
    </w:rPr>
  </w:style>
  <w:style w:type="paragraph" w:customStyle="1" w:styleId="ASFKNormalWithout">
    <w:name w:val="_ASFK_Normal_Without"/>
    <w:basedOn w:val="ASFKNormal"/>
    <w:next w:val="ASFKNormal"/>
    <w:rsid w:val="00E17901"/>
    <w:pPr>
      <w:keepNext/>
    </w:pPr>
  </w:style>
  <w:style w:type="paragraph" w:customStyle="1" w:styleId="ASFKNote">
    <w:name w:val="_ASFK_Note"/>
    <w:next w:val="ASFKNormal"/>
    <w:link w:val="ASFKNote0"/>
    <w:rsid w:val="00E17901"/>
    <w:pPr>
      <w:spacing w:before="120" w:after="120"/>
      <w:ind w:left="1701" w:hanging="1701"/>
      <w:jc w:val="both"/>
    </w:pPr>
    <w:rPr>
      <w:sz w:val="24"/>
    </w:rPr>
  </w:style>
  <w:style w:type="paragraph" w:customStyle="1" w:styleId="ASFKNoteContinue">
    <w:name w:val="_ASFK_Note_Continue"/>
    <w:basedOn w:val="ASFKNote"/>
    <w:rsid w:val="00E17901"/>
    <w:pPr>
      <w:ind w:firstLine="0"/>
    </w:pPr>
  </w:style>
  <w:style w:type="paragraph" w:customStyle="1" w:styleId="ASFKReg">
    <w:name w:val="_ASFK_Reg"/>
    <w:rsid w:val="00E17901"/>
    <w:pPr>
      <w:keepNext/>
      <w:pageBreakBefore/>
      <w:spacing w:before="120" w:after="120"/>
      <w:contextualSpacing/>
      <w:jc w:val="center"/>
      <w:outlineLvl w:val="0"/>
    </w:pPr>
    <w:rPr>
      <w:b/>
      <w:caps/>
      <w:sz w:val="28"/>
    </w:rPr>
  </w:style>
  <w:style w:type="paragraph" w:customStyle="1" w:styleId="ASFKScript">
    <w:name w:val="_ASFK_Script"/>
    <w:basedOn w:val="a3"/>
    <w:autoRedefine/>
    <w:rsid w:val="00E1790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17901"/>
    <w:pPr>
      <w:pageBreakBefore w:val="0"/>
      <w:outlineLvl w:val="9"/>
    </w:pPr>
  </w:style>
  <w:style w:type="character" w:customStyle="1" w:styleId="ASFKSymBold">
    <w:name w:val="_ASFK_Sym_Bold"/>
    <w:rsid w:val="00E17901"/>
    <w:rPr>
      <w:b/>
    </w:rPr>
  </w:style>
  <w:style w:type="character" w:customStyle="1" w:styleId="ASFKSymBoldItalic">
    <w:name w:val="_ASFK_Sym_Bold_Italic"/>
    <w:rsid w:val="00E17901"/>
    <w:rPr>
      <w:b/>
      <w:i/>
    </w:rPr>
  </w:style>
  <w:style w:type="character" w:customStyle="1" w:styleId="ASFKSymItalic">
    <w:name w:val="_ASFK_Sym_Italic"/>
    <w:rsid w:val="00E17901"/>
    <w:rPr>
      <w:i/>
    </w:rPr>
  </w:style>
  <w:style w:type="table" w:customStyle="1" w:styleId="ASFKTable">
    <w:name w:val="_ASFK_Table"/>
    <w:basedOn w:val="a5"/>
    <w:rsid w:val="00E17901"/>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17901"/>
    <w:pPr>
      <w:spacing w:before="60" w:after="60"/>
      <w:jc w:val="both"/>
    </w:pPr>
    <w:rPr>
      <w:sz w:val="22"/>
    </w:rPr>
  </w:style>
  <w:style w:type="paragraph" w:customStyle="1" w:styleId="ASFKTableHead">
    <w:name w:val="_ASFK_Table_Head"/>
    <w:basedOn w:val="ASFKTablenorm"/>
    <w:rsid w:val="00E17901"/>
    <w:pPr>
      <w:keepNext/>
      <w:suppressAutoHyphens/>
      <w:jc w:val="center"/>
    </w:pPr>
    <w:rPr>
      <w:b/>
      <w:bCs/>
    </w:rPr>
  </w:style>
  <w:style w:type="paragraph" w:customStyle="1" w:styleId="ASFKTableListMark">
    <w:name w:val="_ASFK_Table_List_Mark"/>
    <w:rsid w:val="00E17901"/>
    <w:pPr>
      <w:numPr>
        <w:numId w:val="38"/>
      </w:numPr>
      <w:tabs>
        <w:tab w:val="left" w:pos="170"/>
      </w:tabs>
      <w:spacing w:before="60" w:after="60"/>
      <w:ind w:right="57"/>
      <w:contextualSpacing/>
    </w:pPr>
    <w:rPr>
      <w:sz w:val="22"/>
    </w:rPr>
  </w:style>
  <w:style w:type="paragraph" w:customStyle="1" w:styleId="ASFKTableListNum">
    <w:name w:val="_ASFK_Table_List_Num"/>
    <w:basedOn w:val="a3"/>
    <w:link w:val="ASFKTableListNum0"/>
    <w:rsid w:val="00E17901"/>
    <w:pPr>
      <w:numPr>
        <w:numId w:val="13"/>
      </w:numPr>
      <w:spacing w:before="60" w:after="60"/>
      <w:ind w:right="57"/>
      <w:contextualSpacing/>
      <w:jc w:val="left"/>
    </w:pPr>
    <w:rPr>
      <w:sz w:val="22"/>
      <w:szCs w:val="22"/>
    </w:rPr>
  </w:style>
  <w:style w:type="paragraph" w:customStyle="1" w:styleId="ASFKTableNum">
    <w:name w:val="_ASFK_Table_Num"/>
    <w:rsid w:val="00E17901"/>
    <w:pPr>
      <w:numPr>
        <w:numId w:val="55"/>
      </w:numPr>
      <w:spacing w:before="60" w:after="60"/>
      <w:ind w:right="57"/>
    </w:pPr>
    <w:rPr>
      <w:sz w:val="22"/>
    </w:rPr>
  </w:style>
  <w:style w:type="paragraph" w:customStyle="1" w:styleId="ASFKTitul0">
    <w:name w:val="_ASFK_Titul_0"/>
    <w:rsid w:val="00E17901"/>
    <w:pPr>
      <w:suppressAutoHyphens/>
      <w:jc w:val="center"/>
    </w:pPr>
    <w:rPr>
      <w:sz w:val="28"/>
      <w:szCs w:val="28"/>
    </w:rPr>
  </w:style>
  <w:style w:type="paragraph" w:customStyle="1" w:styleId="ASFKListnormalBI">
    <w:name w:val="_ASFK_List_normal_BI"/>
    <w:basedOn w:val="a3"/>
    <w:rsid w:val="00E17901"/>
    <w:pPr>
      <w:keepNext/>
      <w:tabs>
        <w:tab w:val="left" w:pos="855"/>
      </w:tabs>
      <w:spacing w:before="120" w:after="120"/>
      <w:ind w:left="1021" w:firstLine="0"/>
      <w:contextualSpacing/>
    </w:pPr>
    <w:rPr>
      <w:b/>
      <w:i/>
      <w:snapToGrid w:val="0"/>
    </w:rPr>
  </w:style>
  <w:style w:type="paragraph" w:customStyle="1" w:styleId="ASFKTitul1">
    <w:name w:val="_ASFK_Titul_1"/>
    <w:rsid w:val="00E17901"/>
    <w:pPr>
      <w:suppressAutoHyphens/>
      <w:spacing w:before="240" w:after="240"/>
      <w:contextualSpacing/>
      <w:jc w:val="center"/>
    </w:pPr>
    <w:rPr>
      <w:sz w:val="32"/>
      <w:szCs w:val="28"/>
    </w:rPr>
  </w:style>
  <w:style w:type="paragraph" w:customStyle="1" w:styleId="ASFKTitul2">
    <w:name w:val="_ASFK_Titul_2"/>
    <w:rsid w:val="00E17901"/>
    <w:pPr>
      <w:suppressAutoHyphens/>
      <w:jc w:val="center"/>
    </w:pPr>
    <w:rPr>
      <w:b/>
      <w:caps/>
      <w:sz w:val="32"/>
      <w:szCs w:val="28"/>
    </w:rPr>
  </w:style>
  <w:style w:type="paragraph" w:customStyle="1" w:styleId="ASFKListnormalBold">
    <w:name w:val="_ASFK_List_normal_Bold"/>
    <w:basedOn w:val="ASFKListnormal"/>
    <w:rsid w:val="00E17901"/>
    <w:pPr>
      <w:keepNext/>
      <w:tabs>
        <w:tab w:val="clear" w:pos="567"/>
        <w:tab w:val="left" w:pos="284"/>
      </w:tabs>
      <w:spacing w:before="120" w:after="120"/>
      <w:ind w:left="1021"/>
    </w:pPr>
    <w:rPr>
      <w:b/>
    </w:rPr>
  </w:style>
  <w:style w:type="paragraph" w:customStyle="1" w:styleId="a2">
    <w:name w:val="Заг_Приложение"/>
    <w:basedOn w:val="1"/>
    <w:next w:val="ASFKNormal"/>
    <w:rsid w:val="00E17901"/>
    <w:pPr>
      <w:numPr>
        <w:numId w:val="41"/>
      </w:numPr>
    </w:pPr>
  </w:style>
  <w:style w:type="paragraph" w:customStyle="1" w:styleId="22">
    <w:name w:val="Заг_2_Приложение"/>
    <w:basedOn w:val="a2"/>
    <w:next w:val="ASFKNormal"/>
    <w:link w:val="23"/>
    <w:rsid w:val="00E17901"/>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E17901"/>
    <w:rPr>
      <w:b/>
      <w:sz w:val="32"/>
      <w:szCs w:val="36"/>
    </w:rPr>
  </w:style>
  <w:style w:type="paragraph" w:customStyle="1" w:styleId="32">
    <w:name w:val="Заг_3_Приложение"/>
    <w:basedOn w:val="a3"/>
    <w:next w:val="ASFKNormal"/>
    <w:rsid w:val="00E17901"/>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17901"/>
    <w:rPr>
      <w:b/>
      <w:bCs/>
      <w:sz w:val="20"/>
    </w:rPr>
  </w:style>
  <w:style w:type="character" w:styleId="ab">
    <w:name w:val="Hyperlink"/>
    <w:uiPriority w:val="99"/>
    <w:rsid w:val="00E17901"/>
    <w:rPr>
      <w:color w:val="0000FF"/>
      <w:u w:val="single"/>
    </w:rPr>
  </w:style>
  <w:style w:type="paragraph" w:styleId="10">
    <w:name w:val="toc 1"/>
    <w:uiPriority w:val="39"/>
    <w:rsid w:val="00E17901"/>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17901"/>
    <w:pPr>
      <w:tabs>
        <w:tab w:val="clear" w:pos="454"/>
        <w:tab w:val="left" w:pos="851"/>
      </w:tabs>
      <w:spacing w:before="60" w:after="60"/>
      <w:ind w:left="851" w:hanging="567"/>
      <w:contextualSpacing/>
    </w:pPr>
    <w:rPr>
      <w:b w:val="0"/>
      <w:caps w:val="0"/>
    </w:rPr>
  </w:style>
  <w:style w:type="paragraph" w:styleId="33">
    <w:name w:val="toc 3"/>
    <w:basedOn w:val="24"/>
    <w:uiPriority w:val="39"/>
    <w:rsid w:val="00E17901"/>
    <w:pPr>
      <w:tabs>
        <w:tab w:val="clear" w:pos="851"/>
        <w:tab w:val="left" w:pos="1418"/>
      </w:tabs>
      <w:ind w:left="1418" w:hanging="851"/>
    </w:pPr>
    <w:rPr>
      <w:iCs/>
    </w:rPr>
  </w:style>
  <w:style w:type="paragraph" w:styleId="ac">
    <w:name w:val="Body Text Indent"/>
    <w:basedOn w:val="a3"/>
    <w:next w:val="a3"/>
    <w:semiHidden/>
    <w:rsid w:val="00E17901"/>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17901"/>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17901"/>
    <w:pPr>
      <w:shd w:val="clear" w:color="auto" w:fill="000080"/>
    </w:pPr>
    <w:rPr>
      <w:rFonts w:ascii="Tahoma" w:hAnsi="Tahoma" w:cs="Tahoma"/>
      <w:sz w:val="20"/>
    </w:rPr>
  </w:style>
  <w:style w:type="paragraph" w:styleId="42">
    <w:name w:val="toc 4"/>
    <w:basedOn w:val="a3"/>
    <w:next w:val="a3"/>
    <w:uiPriority w:val="39"/>
    <w:rsid w:val="00E17901"/>
    <w:pPr>
      <w:tabs>
        <w:tab w:val="left" w:pos="1871"/>
        <w:tab w:val="right" w:leader="dot" w:pos="9630"/>
      </w:tabs>
      <w:ind w:left="1872" w:right="567" w:hanging="1021"/>
    </w:pPr>
  </w:style>
  <w:style w:type="paragraph" w:styleId="34">
    <w:name w:val="Body Text 3"/>
    <w:basedOn w:val="a3"/>
    <w:semiHidden/>
    <w:rsid w:val="00E17901"/>
    <w:pPr>
      <w:spacing w:after="120"/>
    </w:pPr>
    <w:rPr>
      <w:sz w:val="16"/>
      <w:szCs w:val="16"/>
    </w:rPr>
  </w:style>
  <w:style w:type="paragraph" w:customStyle="1" w:styleId="ASFKListnormal1">
    <w:name w:val="_ASFK_List_normal_1"/>
    <w:basedOn w:val="ASFKListnormal"/>
    <w:rsid w:val="00E17901"/>
    <w:pPr>
      <w:tabs>
        <w:tab w:val="clear" w:pos="567"/>
        <w:tab w:val="left" w:pos="851"/>
      </w:tabs>
      <w:ind w:left="851"/>
    </w:pPr>
  </w:style>
  <w:style w:type="numbering" w:styleId="111111">
    <w:name w:val="Outline List 2"/>
    <w:basedOn w:val="a6"/>
    <w:semiHidden/>
    <w:rsid w:val="00E17901"/>
    <w:pPr>
      <w:numPr>
        <w:numId w:val="39"/>
      </w:numPr>
    </w:pPr>
  </w:style>
  <w:style w:type="numbering" w:styleId="1ai">
    <w:name w:val="Outline List 1"/>
    <w:basedOn w:val="a6"/>
    <w:semiHidden/>
    <w:rsid w:val="00E17901"/>
    <w:pPr>
      <w:numPr>
        <w:numId w:val="40"/>
      </w:numPr>
    </w:pPr>
  </w:style>
  <w:style w:type="paragraph" w:styleId="ae">
    <w:name w:val="Balloon Text"/>
    <w:basedOn w:val="a3"/>
    <w:semiHidden/>
    <w:rsid w:val="00E17901"/>
    <w:rPr>
      <w:rFonts w:ascii="Tahoma" w:hAnsi="Tahoma" w:cs="Tahoma"/>
      <w:sz w:val="16"/>
      <w:szCs w:val="16"/>
    </w:rPr>
  </w:style>
  <w:style w:type="paragraph" w:customStyle="1" w:styleId="ASFKListnormal28">
    <w:name w:val="_ASFK_List_normal_2.8"/>
    <w:basedOn w:val="ASFKListnormal"/>
    <w:rsid w:val="00E17901"/>
    <w:pPr>
      <w:tabs>
        <w:tab w:val="clear" w:pos="567"/>
        <w:tab w:val="left" w:pos="1588"/>
      </w:tabs>
      <w:ind w:left="1588"/>
    </w:pPr>
  </w:style>
  <w:style w:type="paragraph" w:styleId="af">
    <w:name w:val="annotation text"/>
    <w:basedOn w:val="a3"/>
    <w:semiHidden/>
    <w:rsid w:val="00E17901"/>
    <w:rPr>
      <w:sz w:val="20"/>
    </w:rPr>
  </w:style>
  <w:style w:type="paragraph" w:styleId="af0">
    <w:name w:val="annotation subject"/>
    <w:basedOn w:val="af"/>
    <w:next w:val="af"/>
    <w:semiHidden/>
    <w:rsid w:val="00E17901"/>
    <w:rPr>
      <w:b/>
      <w:bCs/>
    </w:rPr>
  </w:style>
  <w:style w:type="paragraph" w:styleId="52">
    <w:name w:val="toc 5"/>
    <w:basedOn w:val="a3"/>
    <w:next w:val="a3"/>
    <w:autoRedefine/>
    <w:uiPriority w:val="39"/>
    <w:rsid w:val="00E17901"/>
    <w:pPr>
      <w:ind w:left="960"/>
      <w:jc w:val="left"/>
    </w:pPr>
    <w:rPr>
      <w:sz w:val="18"/>
      <w:szCs w:val="18"/>
    </w:rPr>
  </w:style>
  <w:style w:type="paragraph" w:styleId="60">
    <w:name w:val="toc 6"/>
    <w:basedOn w:val="a3"/>
    <w:next w:val="a3"/>
    <w:autoRedefine/>
    <w:uiPriority w:val="39"/>
    <w:rsid w:val="00E17901"/>
    <w:pPr>
      <w:ind w:left="1200"/>
      <w:jc w:val="left"/>
    </w:pPr>
    <w:rPr>
      <w:sz w:val="18"/>
      <w:szCs w:val="18"/>
    </w:rPr>
  </w:style>
  <w:style w:type="paragraph" w:styleId="70">
    <w:name w:val="toc 7"/>
    <w:basedOn w:val="a3"/>
    <w:next w:val="a3"/>
    <w:autoRedefine/>
    <w:uiPriority w:val="39"/>
    <w:rsid w:val="00E17901"/>
    <w:pPr>
      <w:ind w:left="1440"/>
      <w:jc w:val="left"/>
    </w:pPr>
    <w:rPr>
      <w:sz w:val="18"/>
      <w:szCs w:val="18"/>
    </w:rPr>
  </w:style>
  <w:style w:type="paragraph" w:styleId="80">
    <w:name w:val="toc 8"/>
    <w:basedOn w:val="a3"/>
    <w:next w:val="a3"/>
    <w:autoRedefine/>
    <w:uiPriority w:val="39"/>
    <w:rsid w:val="00E17901"/>
    <w:pPr>
      <w:ind w:left="1680"/>
      <w:jc w:val="left"/>
    </w:pPr>
    <w:rPr>
      <w:sz w:val="18"/>
      <w:szCs w:val="18"/>
    </w:rPr>
  </w:style>
  <w:style w:type="paragraph" w:styleId="90">
    <w:name w:val="toc 9"/>
    <w:basedOn w:val="a3"/>
    <w:next w:val="a3"/>
    <w:autoRedefine/>
    <w:uiPriority w:val="39"/>
    <w:rsid w:val="00E17901"/>
    <w:pPr>
      <w:ind w:left="1920"/>
      <w:jc w:val="left"/>
    </w:pPr>
    <w:rPr>
      <w:sz w:val="18"/>
      <w:szCs w:val="18"/>
    </w:rPr>
  </w:style>
  <w:style w:type="character" w:styleId="af1">
    <w:name w:val="footnote reference"/>
    <w:rsid w:val="00E17901"/>
    <w:rPr>
      <w:vertAlign w:val="superscript"/>
    </w:rPr>
  </w:style>
  <w:style w:type="paragraph" w:styleId="af2">
    <w:name w:val="footnote text"/>
    <w:semiHidden/>
    <w:rsid w:val="00E17901"/>
  </w:style>
  <w:style w:type="paragraph" w:styleId="43">
    <w:name w:val="List 4"/>
    <w:basedOn w:val="a3"/>
    <w:semiHidden/>
    <w:rsid w:val="00E17901"/>
    <w:pPr>
      <w:ind w:left="1132" w:hanging="283"/>
    </w:pPr>
  </w:style>
  <w:style w:type="paragraph" w:styleId="26">
    <w:name w:val="Body Text 2"/>
    <w:basedOn w:val="a3"/>
    <w:semiHidden/>
    <w:rsid w:val="00E17901"/>
    <w:pPr>
      <w:spacing w:after="120" w:line="480" w:lineRule="auto"/>
    </w:pPr>
  </w:style>
  <w:style w:type="paragraph" w:styleId="35">
    <w:name w:val="Body Text Indent 3"/>
    <w:basedOn w:val="a3"/>
    <w:semiHidden/>
    <w:rsid w:val="00E17901"/>
    <w:pPr>
      <w:spacing w:after="120"/>
      <w:ind w:left="283"/>
    </w:pPr>
    <w:rPr>
      <w:sz w:val="16"/>
      <w:szCs w:val="16"/>
    </w:rPr>
  </w:style>
  <w:style w:type="character" w:styleId="af3">
    <w:name w:val="FollowedHyperlink"/>
    <w:semiHidden/>
    <w:rsid w:val="00E17901"/>
    <w:rPr>
      <w:color w:val="800080"/>
      <w:u w:val="single"/>
    </w:rPr>
  </w:style>
  <w:style w:type="character" w:styleId="HTML">
    <w:name w:val="HTML Variable"/>
    <w:semiHidden/>
    <w:rsid w:val="00E17901"/>
    <w:rPr>
      <w:i/>
      <w:iCs/>
    </w:rPr>
  </w:style>
  <w:style w:type="character" w:styleId="HTML0">
    <w:name w:val="HTML Typewriter"/>
    <w:semiHidden/>
    <w:rsid w:val="00E17901"/>
    <w:rPr>
      <w:rFonts w:ascii="Courier New" w:hAnsi="Courier New" w:cs="Courier New"/>
      <w:sz w:val="20"/>
      <w:szCs w:val="20"/>
    </w:rPr>
  </w:style>
  <w:style w:type="paragraph" w:styleId="af4">
    <w:name w:val="Subtitle"/>
    <w:basedOn w:val="a3"/>
    <w:qFormat/>
    <w:rsid w:val="00E17901"/>
    <w:pPr>
      <w:spacing w:after="60"/>
      <w:jc w:val="center"/>
      <w:outlineLvl w:val="1"/>
    </w:pPr>
    <w:rPr>
      <w:rFonts w:ascii="Arial" w:hAnsi="Arial" w:cs="Arial"/>
    </w:rPr>
  </w:style>
  <w:style w:type="paragraph" w:styleId="af5">
    <w:name w:val="Salutation"/>
    <w:basedOn w:val="a3"/>
    <w:next w:val="a3"/>
    <w:semiHidden/>
    <w:rsid w:val="00E17901"/>
  </w:style>
  <w:style w:type="paragraph" w:styleId="af6">
    <w:name w:val="List Continue"/>
    <w:basedOn w:val="a3"/>
    <w:semiHidden/>
    <w:rsid w:val="00E17901"/>
    <w:pPr>
      <w:spacing w:after="120"/>
      <w:ind w:left="283"/>
    </w:pPr>
  </w:style>
  <w:style w:type="paragraph" w:styleId="27">
    <w:name w:val="List Continue 2"/>
    <w:basedOn w:val="a3"/>
    <w:semiHidden/>
    <w:rsid w:val="00E17901"/>
    <w:pPr>
      <w:spacing w:after="120"/>
      <w:ind w:left="566"/>
    </w:pPr>
  </w:style>
  <w:style w:type="paragraph" w:styleId="36">
    <w:name w:val="List Continue 3"/>
    <w:basedOn w:val="a3"/>
    <w:semiHidden/>
    <w:rsid w:val="00E17901"/>
    <w:pPr>
      <w:spacing w:after="120"/>
      <w:ind w:left="849"/>
    </w:pPr>
  </w:style>
  <w:style w:type="paragraph" w:styleId="44">
    <w:name w:val="List Continue 4"/>
    <w:basedOn w:val="a3"/>
    <w:semiHidden/>
    <w:rsid w:val="00E17901"/>
    <w:pPr>
      <w:spacing w:after="120"/>
      <w:ind w:left="1132"/>
    </w:pPr>
  </w:style>
  <w:style w:type="paragraph" w:styleId="53">
    <w:name w:val="List Continue 5"/>
    <w:basedOn w:val="a3"/>
    <w:semiHidden/>
    <w:rsid w:val="00E17901"/>
    <w:pPr>
      <w:spacing w:after="120"/>
      <w:ind w:left="1415"/>
    </w:pPr>
  </w:style>
  <w:style w:type="table" w:styleId="11">
    <w:name w:val="Table Simple 1"/>
    <w:basedOn w:val="a5"/>
    <w:semiHidden/>
    <w:rsid w:val="00E1790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1790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1790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179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1790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1790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1790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1790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1790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1790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1790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1790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17901"/>
    <w:pPr>
      <w:ind w:left="283" w:hanging="283"/>
    </w:pPr>
  </w:style>
  <w:style w:type="paragraph" w:styleId="2a">
    <w:name w:val="List 2"/>
    <w:basedOn w:val="a3"/>
    <w:semiHidden/>
    <w:rsid w:val="00E17901"/>
    <w:pPr>
      <w:ind w:left="566" w:hanging="283"/>
    </w:pPr>
  </w:style>
  <w:style w:type="paragraph" w:styleId="39">
    <w:name w:val="List 3"/>
    <w:basedOn w:val="a3"/>
    <w:semiHidden/>
    <w:rsid w:val="00E17901"/>
    <w:pPr>
      <w:ind w:left="849" w:hanging="283"/>
    </w:pPr>
  </w:style>
  <w:style w:type="paragraph" w:styleId="55">
    <w:name w:val="List 5"/>
    <w:basedOn w:val="a3"/>
    <w:semiHidden/>
    <w:rsid w:val="00E17901"/>
    <w:pPr>
      <w:ind w:left="1415" w:hanging="283"/>
    </w:pPr>
  </w:style>
  <w:style w:type="table" w:styleId="af9">
    <w:name w:val="Table Professional"/>
    <w:basedOn w:val="a5"/>
    <w:semiHidden/>
    <w:rsid w:val="00E179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17901"/>
    <w:rPr>
      <w:rFonts w:ascii="Courier New" w:hAnsi="Courier New" w:cs="Courier New"/>
      <w:sz w:val="20"/>
    </w:rPr>
  </w:style>
  <w:style w:type="numbering" w:styleId="a1">
    <w:name w:val="Outline List 3"/>
    <w:basedOn w:val="a6"/>
    <w:semiHidden/>
    <w:rsid w:val="00E17901"/>
    <w:pPr>
      <w:numPr>
        <w:numId w:val="54"/>
      </w:numPr>
    </w:pPr>
  </w:style>
  <w:style w:type="table" w:styleId="13">
    <w:name w:val="Table Columns 1"/>
    <w:basedOn w:val="a5"/>
    <w:semiHidden/>
    <w:rsid w:val="00E1790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1790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1790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1790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1790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17901"/>
    <w:rPr>
      <w:b/>
      <w:bCs/>
    </w:rPr>
  </w:style>
  <w:style w:type="table" w:styleId="-1">
    <w:name w:val="Table List 1"/>
    <w:basedOn w:val="a5"/>
    <w:semiHidden/>
    <w:rsid w:val="00E1790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1790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1790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1790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1790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1790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1790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1790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17901"/>
    <w:rPr>
      <w:rFonts w:ascii="Courier New" w:hAnsi="Courier New" w:cs="Courier New"/>
      <w:sz w:val="20"/>
    </w:rPr>
  </w:style>
  <w:style w:type="table" w:styleId="afc">
    <w:name w:val="Table Theme"/>
    <w:basedOn w:val="a5"/>
    <w:semiHidden/>
    <w:rsid w:val="00E17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E1790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1790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1790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17901"/>
    <w:pPr>
      <w:spacing w:after="120"/>
      <w:ind w:left="1440" w:right="1440"/>
    </w:pPr>
  </w:style>
  <w:style w:type="character" w:styleId="HTML2">
    <w:name w:val="HTML Cite"/>
    <w:semiHidden/>
    <w:rsid w:val="00E17901"/>
    <w:rPr>
      <w:i/>
      <w:iCs/>
    </w:rPr>
  </w:style>
  <w:style w:type="paragraph" w:styleId="afe">
    <w:name w:val="Message Header"/>
    <w:basedOn w:val="a3"/>
    <w:semiHidden/>
    <w:rsid w:val="00E1790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17901"/>
  </w:style>
  <w:style w:type="paragraph" w:styleId="aff0">
    <w:name w:val="Signature"/>
    <w:basedOn w:val="a3"/>
    <w:semiHidden/>
    <w:rsid w:val="00E17901"/>
    <w:pPr>
      <w:ind w:left="4252"/>
    </w:pPr>
  </w:style>
  <w:style w:type="paragraph" w:styleId="15">
    <w:name w:val="index 1"/>
    <w:basedOn w:val="a3"/>
    <w:next w:val="a3"/>
    <w:autoRedefine/>
    <w:semiHidden/>
    <w:rsid w:val="00E17901"/>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17901"/>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17901"/>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17901"/>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17901"/>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17901"/>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17901"/>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17901"/>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17901"/>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17901"/>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17901"/>
    <w:pPr>
      <w:numPr>
        <w:numId w:val="44"/>
      </w:numPr>
      <w:ind w:left="0" w:firstLine="0"/>
    </w:pPr>
  </w:style>
  <w:style w:type="paragraph" w:styleId="a">
    <w:name w:val="List Number"/>
    <w:aliases w:val="Нумерованный"/>
    <w:basedOn w:val="a3"/>
    <w:semiHidden/>
    <w:rsid w:val="00E17901"/>
    <w:pPr>
      <w:numPr>
        <w:numId w:val="53"/>
      </w:numPr>
      <w:ind w:left="0" w:firstLine="0"/>
    </w:pPr>
  </w:style>
  <w:style w:type="paragraph" w:styleId="HTML3">
    <w:name w:val="HTML Address"/>
    <w:basedOn w:val="a3"/>
    <w:semiHidden/>
    <w:rsid w:val="00E17901"/>
    <w:rPr>
      <w:i/>
      <w:iCs/>
    </w:rPr>
  </w:style>
  <w:style w:type="paragraph" w:styleId="aff2">
    <w:name w:val="envelope address"/>
    <w:basedOn w:val="a3"/>
    <w:semiHidden/>
    <w:rsid w:val="00E17901"/>
    <w:pPr>
      <w:framePr w:w="7920" w:h="1980" w:hRule="exact" w:hSpace="180" w:wrap="auto" w:hAnchor="page" w:xAlign="center" w:yAlign="bottom"/>
      <w:ind w:left="2880"/>
    </w:pPr>
    <w:rPr>
      <w:rFonts w:ascii="Arial" w:hAnsi="Arial" w:cs="Arial"/>
    </w:rPr>
  </w:style>
  <w:style w:type="character" w:styleId="HTML4">
    <w:name w:val="HTML Acronym"/>
    <w:semiHidden/>
    <w:rsid w:val="00E17901"/>
  </w:style>
  <w:style w:type="table" w:styleId="-10">
    <w:name w:val="Table Web 1"/>
    <w:basedOn w:val="a5"/>
    <w:semiHidden/>
    <w:rsid w:val="00E1790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1790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1790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17901"/>
    <w:rPr>
      <w:i/>
      <w:iCs/>
    </w:rPr>
  </w:style>
  <w:style w:type="paragraph" w:styleId="aff4">
    <w:name w:val="Date"/>
    <w:basedOn w:val="a3"/>
    <w:next w:val="a3"/>
    <w:semiHidden/>
    <w:rsid w:val="00E17901"/>
  </w:style>
  <w:style w:type="paragraph" w:styleId="aff5">
    <w:name w:val="Note Heading"/>
    <w:basedOn w:val="a3"/>
    <w:next w:val="a3"/>
    <w:semiHidden/>
    <w:rsid w:val="00E17901"/>
  </w:style>
  <w:style w:type="character" w:styleId="aff6">
    <w:name w:val="annotation reference"/>
    <w:semiHidden/>
    <w:rsid w:val="00E17901"/>
    <w:rPr>
      <w:sz w:val="16"/>
      <w:szCs w:val="16"/>
    </w:rPr>
  </w:style>
  <w:style w:type="table" w:styleId="aff7">
    <w:name w:val="Table Elegant"/>
    <w:basedOn w:val="a5"/>
    <w:semiHidden/>
    <w:rsid w:val="00E1790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1790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1790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17901"/>
    <w:rPr>
      <w:rFonts w:ascii="Courier New" w:hAnsi="Courier New" w:cs="Courier New"/>
      <w:sz w:val="20"/>
      <w:szCs w:val="20"/>
    </w:rPr>
  </w:style>
  <w:style w:type="table" w:styleId="17">
    <w:name w:val="Table Classic 1"/>
    <w:basedOn w:val="a5"/>
    <w:semiHidden/>
    <w:rsid w:val="00E1790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1790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1790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1790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17901"/>
    <w:rPr>
      <w:rFonts w:ascii="Courier New" w:hAnsi="Courier New" w:cs="Courier New"/>
      <w:sz w:val="20"/>
      <w:szCs w:val="20"/>
    </w:rPr>
  </w:style>
  <w:style w:type="paragraph" w:styleId="aff8">
    <w:name w:val="Body Text"/>
    <w:basedOn w:val="a3"/>
    <w:rsid w:val="00E17901"/>
    <w:pPr>
      <w:overflowPunct w:val="0"/>
      <w:autoSpaceDE w:val="0"/>
      <w:autoSpaceDN w:val="0"/>
      <w:adjustRightInd w:val="0"/>
      <w:spacing w:after="240"/>
      <w:textAlignment w:val="baseline"/>
    </w:pPr>
  </w:style>
  <w:style w:type="paragraph" w:styleId="aff9">
    <w:name w:val="Body Text First Indent"/>
    <w:basedOn w:val="aff8"/>
    <w:semiHidden/>
    <w:rsid w:val="00E17901"/>
    <w:pPr>
      <w:overflowPunct/>
      <w:autoSpaceDE/>
      <w:autoSpaceDN/>
      <w:adjustRightInd/>
      <w:spacing w:after="120"/>
      <w:ind w:firstLine="210"/>
      <w:jc w:val="left"/>
      <w:textAlignment w:val="auto"/>
    </w:pPr>
  </w:style>
  <w:style w:type="paragraph" w:styleId="2f0">
    <w:name w:val="Body Text First Indent 2"/>
    <w:basedOn w:val="ac"/>
    <w:semiHidden/>
    <w:rsid w:val="00E17901"/>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17901"/>
    <w:pPr>
      <w:numPr>
        <w:numId w:val="45"/>
      </w:numPr>
      <w:tabs>
        <w:tab w:val="clear" w:pos="643"/>
        <w:tab w:val="num" w:pos="360"/>
      </w:tabs>
      <w:ind w:left="0" w:firstLine="0"/>
    </w:pPr>
  </w:style>
  <w:style w:type="paragraph" w:styleId="30">
    <w:name w:val="List Bullet 3"/>
    <w:basedOn w:val="a3"/>
    <w:autoRedefine/>
    <w:semiHidden/>
    <w:rsid w:val="00E17901"/>
    <w:pPr>
      <w:widowControl w:val="0"/>
      <w:numPr>
        <w:numId w:val="4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17901"/>
    <w:pPr>
      <w:numPr>
        <w:numId w:val="47"/>
      </w:numPr>
      <w:tabs>
        <w:tab w:val="clear" w:pos="1209"/>
        <w:tab w:val="num" w:pos="360"/>
      </w:tabs>
      <w:ind w:left="0" w:firstLine="0"/>
    </w:pPr>
  </w:style>
  <w:style w:type="paragraph" w:styleId="50">
    <w:name w:val="List Bullet 5"/>
    <w:basedOn w:val="a3"/>
    <w:semiHidden/>
    <w:rsid w:val="00E17901"/>
    <w:pPr>
      <w:numPr>
        <w:numId w:val="48"/>
      </w:numPr>
      <w:tabs>
        <w:tab w:val="clear" w:pos="1492"/>
        <w:tab w:val="num" w:pos="360"/>
      </w:tabs>
      <w:ind w:left="0" w:firstLine="0"/>
    </w:pPr>
  </w:style>
  <w:style w:type="paragraph" w:styleId="affa">
    <w:name w:val="Title"/>
    <w:basedOn w:val="a3"/>
    <w:qFormat/>
    <w:rsid w:val="00E17901"/>
    <w:pPr>
      <w:spacing w:before="240" w:after="60"/>
      <w:jc w:val="center"/>
      <w:outlineLvl w:val="0"/>
    </w:pPr>
    <w:rPr>
      <w:rFonts w:ascii="Arial" w:hAnsi="Arial" w:cs="Arial"/>
      <w:b/>
      <w:bCs/>
      <w:kern w:val="28"/>
      <w:sz w:val="32"/>
      <w:szCs w:val="32"/>
    </w:rPr>
  </w:style>
  <w:style w:type="character" w:styleId="affb">
    <w:name w:val="page number"/>
    <w:semiHidden/>
    <w:rsid w:val="00E17901"/>
  </w:style>
  <w:style w:type="character" w:styleId="affc">
    <w:name w:val="line number"/>
    <w:semiHidden/>
    <w:rsid w:val="00E17901"/>
  </w:style>
  <w:style w:type="paragraph" w:styleId="2">
    <w:name w:val="List Number 2"/>
    <w:basedOn w:val="a3"/>
    <w:semiHidden/>
    <w:rsid w:val="00E17901"/>
    <w:pPr>
      <w:numPr>
        <w:numId w:val="49"/>
      </w:numPr>
      <w:tabs>
        <w:tab w:val="clear" w:pos="643"/>
        <w:tab w:val="num" w:pos="360"/>
      </w:tabs>
      <w:ind w:left="0" w:firstLine="0"/>
    </w:pPr>
  </w:style>
  <w:style w:type="paragraph" w:styleId="3">
    <w:name w:val="List Number 3"/>
    <w:basedOn w:val="a3"/>
    <w:semiHidden/>
    <w:rsid w:val="00E17901"/>
    <w:pPr>
      <w:numPr>
        <w:numId w:val="50"/>
      </w:numPr>
      <w:tabs>
        <w:tab w:val="clear" w:pos="926"/>
        <w:tab w:val="num" w:pos="360"/>
      </w:tabs>
      <w:ind w:left="0" w:firstLine="0"/>
    </w:pPr>
  </w:style>
  <w:style w:type="paragraph" w:styleId="4">
    <w:name w:val="List Number 4"/>
    <w:basedOn w:val="a3"/>
    <w:semiHidden/>
    <w:rsid w:val="00E17901"/>
    <w:pPr>
      <w:numPr>
        <w:numId w:val="51"/>
      </w:numPr>
      <w:tabs>
        <w:tab w:val="clear" w:pos="1209"/>
        <w:tab w:val="num" w:pos="360"/>
      </w:tabs>
      <w:ind w:left="0" w:firstLine="0"/>
    </w:pPr>
  </w:style>
  <w:style w:type="paragraph" w:styleId="5">
    <w:name w:val="List Number 5"/>
    <w:basedOn w:val="a3"/>
    <w:semiHidden/>
    <w:rsid w:val="00E17901"/>
    <w:pPr>
      <w:numPr>
        <w:numId w:val="52"/>
      </w:numPr>
      <w:tabs>
        <w:tab w:val="clear" w:pos="1492"/>
        <w:tab w:val="num" w:pos="360"/>
      </w:tabs>
      <w:ind w:left="0" w:firstLine="0"/>
    </w:pPr>
  </w:style>
  <w:style w:type="character" w:styleId="HTML7">
    <w:name w:val="HTML Sample"/>
    <w:semiHidden/>
    <w:rsid w:val="00E17901"/>
    <w:rPr>
      <w:rFonts w:ascii="Courier New" w:hAnsi="Courier New" w:cs="Courier New"/>
    </w:rPr>
  </w:style>
  <w:style w:type="paragraph" w:styleId="2f1">
    <w:name w:val="envelope return"/>
    <w:basedOn w:val="a3"/>
    <w:semiHidden/>
    <w:rsid w:val="00E17901"/>
    <w:rPr>
      <w:rFonts w:ascii="Arial" w:hAnsi="Arial" w:cs="Arial"/>
      <w:sz w:val="20"/>
    </w:rPr>
  </w:style>
  <w:style w:type="table" w:styleId="18">
    <w:name w:val="Table 3D effects 1"/>
    <w:basedOn w:val="a5"/>
    <w:semiHidden/>
    <w:rsid w:val="00E1790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1790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1790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17901"/>
  </w:style>
  <w:style w:type="paragraph" w:styleId="affe">
    <w:name w:val="Normal Indent"/>
    <w:basedOn w:val="a3"/>
    <w:semiHidden/>
    <w:rsid w:val="00E17901"/>
    <w:pPr>
      <w:ind w:left="708"/>
    </w:pPr>
  </w:style>
  <w:style w:type="character" w:styleId="HTML8">
    <w:name w:val="HTML Definition"/>
    <w:semiHidden/>
    <w:rsid w:val="00E17901"/>
    <w:rPr>
      <w:i/>
      <w:iCs/>
    </w:rPr>
  </w:style>
  <w:style w:type="paragraph" w:styleId="afff">
    <w:name w:val="table of figures"/>
    <w:aliases w:val="Перечень рисунков_ASFK"/>
    <w:basedOn w:val="a3"/>
    <w:next w:val="a3"/>
    <w:uiPriority w:val="99"/>
    <w:rsid w:val="00E17901"/>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17901"/>
    <w:pPr>
      <w:tabs>
        <w:tab w:val="clear" w:pos="567"/>
        <w:tab w:val="left" w:pos="1418"/>
      </w:tabs>
      <w:ind w:left="1418"/>
    </w:pPr>
  </w:style>
  <w:style w:type="paragraph" w:customStyle="1" w:styleId="ASFKListnormal4">
    <w:name w:val="_ASFK_List_normal_4"/>
    <w:basedOn w:val="ASFKListnormal3"/>
    <w:rsid w:val="00E17901"/>
    <w:pPr>
      <w:tabs>
        <w:tab w:val="clear" w:pos="1418"/>
        <w:tab w:val="left" w:pos="1701"/>
      </w:tabs>
      <w:ind w:left="1701"/>
    </w:pPr>
  </w:style>
  <w:style w:type="paragraph" w:styleId="afff0">
    <w:name w:val="footer"/>
    <w:basedOn w:val="a3"/>
    <w:semiHidden/>
    <w:rsid w:val="00E17901"/>
    <w:pPr>
      <w:tabs>
        <w:tab w:val="center" w:pos="4677"/>
        <w:tab w:val="right" w:pos="9355"/>
      </w:tabs>
    </w:pPr>
  </w:style>
  <w:style w:type="paragraph" w:customStyle="1" w:styleId="ASFKListnum">
    <w:name w:val="_ASFK_List_num"/>
    <w:rsid w:val="00E17901"/>
    <w:pPr>
      <w:numPr>
        <w:numId w:val="1"/>
      </w:numPr>
      <w:spacing w:before="120" w:after="120"/>
      <w:contextualSpacing/>
      <w:jc w:val="both"/>
    </w:pPr>
    <w:rPr>
      <w:sz w:val="24"/>
    </w:rPr>
  </w:style>
  <w:style w:type="character" w:customStyle="1" w:styleId="ASFKNote0">
    <w:name w:val="_ASFK_Note Знак Знак"/>
    <w:link w:val="ASFKNote"/>
    <w:rsid w:val="00E17901"/>
    <w:rPr>
      <w:sz w:val="24"/>
      <w:lang w:bidi="ar-SA"/>
    </w:rPr>
  </w:style>
  <w:style w:type="paragraph" w:customStyle="1" w:styleId="ASFKListmark5">
    <w:name w:val="_ASFK_List_mark5"/>
    <w:rsid w:val="00E17901"/>
    <w:pPr>
      <w:numPr>
        <w:numId w:val="36"/>
      </w:numPr>
    </w:pPr>
    <w:rPr>
      <w:sz w:val="24"/>
    </w:rPr>
  </w:style>
  <w:style w:type="paragraph" w:customStyle="1" w:styleId="ASFKListnormal">
    <w:name w:val="_ASFK_List_normal"/>
    <w:rsid w:val="00E17901"/>
    <w:pPr>
      <w:tabs>
        <w:tab w:val="left" w:pos="567"/>
      </w:tabs>
      <w:spacing w:before="60" w:after="60"/>
      <w:ind w:left="567"/>
      <w:contextualSpacing/>
      <w:jc w:val="both"/>
    </w:pPr>
    <w:rPr>
      <w:snapToGrid w:val="0"/>
      <w:sz w:val="24"/>
    </w:rPr>
  </w:style>
  <w:style w:type="paragraph" w:customStyle="1" w:styleId="ASFKTitulnamedoc">
    <w:name w:val="_ASFK_Titul_name_doc"/>
    <w:rsid w:val="00E17901"/>
    <w:pPr>
      <w:suppressAutoHyphens/>
      <w:spacing w:before="120" w:after="120"/>
      <w:contextualSpacing/>
      <w:jc w:val="center"/>
    </w:pPr>
    <w:rPr>
      <w:b/>
      <w:sz w:val="32"/>
      <w:szCs w:val="28"/>
    </w:rPr>
  </w:style>
  <w:style w:type="paragraph" w:customStyle="1" w:styleId="ASFKListnormal2">
    <w:name w:val="_ASFK_List_normal_2"/>
    <w:basedOn w:val="ASFKListnormal"/>
    <w:rsid w:val="00E17901"/>
    <w:pPr>
      <w:tabs>
        <w:tab w:val="clear" w:pos="567"/>
        <w:tab w:val="left" w:pos="1134"/>
      </w:tabs>
      <w:ind w:left="1134"/>
    </w:pPr>
  </w:style>
  <w:style w:type="character" w:customStyle="1" w:styleId="ASFKNormal0">
    <w:name w:val="_ASFK_Normal Знак"/>
    <w:link w:val="ASFKNormal"/>
    <w:rsid w:val="00E17901"/>
    <w:rPr>
      <w:sz w:val="24"/>
      <w:lang w:bidi="ar-SA"/>
    </w:rPr>
  </w:style>
  <w:style w:type="paragraph" w:customStyle="1" w:styleId="ASFKListnormal5">
    <w:name w:val="_ASFK_List_normal_5"/>
    <w:basedOn w:val="ASFKListnormal4"/>
    <w:rsid w:val="00E17901"/>
    <w:pPr>
      <w:tabs>
        <w:tab w:val="clear" w:pos="1701"/>
        <w:tab w:val="left" w:pos="1985"/>
      </w:tabs>
      <w:ind w:left="1985"/>
    </w:pPr>
  </w:style>
  <w:style w:type="table" w:styleId="afff1">
    <w:name w:val="Table Grid"/>
    <w:basedOn w:val="a5"/>
    <w:rsid w:val="00E1790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17901"/>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17901"/>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E17901"/>
    <w:pPr>
      <w:suppressAutoHyphens/>
      <w:jc w:val="center"/>
    </w:pPr>
    <w:rPr>
      <w:rFonts w:ascii="Arial" w:hAnsi="Arial"/>
      <w:b/>
      <w:caps/>
      <w:color w:val="404040"/>
      <w:sz w:val="24"/>
    </w:rPr>
  </w:style>
  <w:style w:type="paragraph" w:customStyle="1" w:styleId="ASFKTitulfooter">
    <w:name w:val="_ASFK_Titul_footer"/>
    <w:rsid w:val="00E17901"/>
    <w:pPr>
      <w:suppressAutoHyphens/>
      <w:jc w:val="center"/>
    </w:pPr>
    <w:rPr>
      <w:color w:val="292929"/>
      <w:sz w:val="28"/>
    </w:rPr>
  </w:style>
  <w:style w:type="character" w:customStyle="1" w:styleId="ASFKNameTable0">
    <w:name w:val="_ASFK_Name_Table Знак Знак"/>
    <w:link w:val="ASFKNameTable"/>
    <w:rsid w:val="00B3202D"/>
    <w:rPr>
      <w:b/>
      <w:sz w:val="24"/>
      <w:lang w:bidi="ar-SA"/>
    </w:rPr>
  </w:style>
  <w:style w:type="character" w:customStyle="1" w:styleId="ASFKTablenorm0">
    <w:name w:val="_ASFK_Table_norm Знак"/>
    <w:link w:val="ASFKTablenorm"/>
    <w:rsid w:val="00B3202D"/>
    <w:rPr>
      <w:sz w:val="22"/>
      <w:lang w:bidi="ar-SA"/>
    </w:rPr>
  </w:style>
  <w:style w:type="character" w:customStyle="1" w:styleId="ASFKListmark10">
    <w:name w:val="_ASFK_List_mark1 Знак Знак"/>
    <w:link w:val="ASFKListmark1"/>
    <w:rsid w:val="00B3202D"/>
    <w:rPr>
      <w:snapToGrid w:val="0"/>
      <w:sz w:val="24"/>
      <w:lang w:bidi="ar-SA"/>
    </w:rPr>
  </w:style>
  <w:style w:type="character" w:customStyle="1" w:styleId="ASFKFigure0">
    <w:name w:val="_ASFK_Figure Знак Знак"/>
    <w:link w:val="ASFKFigure"/>
    <w:rsid w:val="00B3202D"/>
    <w:rPr>
      <w:sz w:val="24"/>
      <w:lang w:bidi="ar-SA"/>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qFormat/>
    <w:rsid w:val="00E17901"/>
    <w:rPr>
      <w:noProof/>
      <w:lang w:val="ru-RU"/>
    </w:rPr>
  </w:style>
  <w:style w:type="character" w:customStyle="1" w:styleId="ASFKListmark20">
    <w:name w:val="_ASFK_List_mark2 Знак"/>
    <w:link w:val="ASFKListmark2"/>
    <w:rsid w:val="000E367C"/>
    <w:rPr>
      <w:snapToGrid w:val="0"/>
      <w:sz w:val="24"/>
      <w:lang w:bidi="ar-SA"/>
    </w:rPr>
  </w:style>
  <w:style w:type="character" w:customStyle="1" w:styleId="ASFKTableListNum0">
    <w:name w:val="_ASFK_Table_List_Num Знак"/>
    <w:link w:val="ASFKTableListNum"/>
    <w:rsid w:val="00A1406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 w:id="170336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theme" Target="theme/theme1.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image" Target="media/image229.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244" Type="http://schemas.openxmlformats.org/officeDocument/2006/relationships/header" Target="header3.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footer" Target="footer2.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7.png"/><Relationship Id="rId231" Type="http://schemas.openxmlformats.org/officeDocument/2006/relationships/image" Target="media/image22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73A2F-67AE-4761-A8B4-3A0B4DB57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1843</TotalTime>
  <Pages>327</Pages>
  <Words>82039</Words>
  <Characters>467628</Characters>
  <Application>Microsoft Office Word</Application>
  <DocSecurity>0</DocSecurity>
  <Lines>3896</Lines>
  <Paragraphs>1097</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548570</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Баязитова Алина Тагировна</cp:lastModifiedBy>
  <cp:revision>56</cp:revision>
  <dcterms:created xsi:type="dcterms:W3CDTF">2019-09-06T17:37:00Z</dcterms:created>
  <dcterms:modified xsi:type="dcterms:W3CDTF">2021-05-04T14:23:00Z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54819512.09.01,00(01,01;01,03;01,04;01,06;01,09).ОМ.001-15.00 1(2,6)</vt:lpwstr>
  </property>
</Properties>
</file>