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D3" w:rsidRDefault="008E64D3" w:rsidP="002E3628">
      <w:pPr>
        <w:spacing w:after="0" w:line="240" w:lineRule="auto"/>
      </w:pPr>
    </w:p>
    <w:p w:rsidR="008B4F3A" w:rsidRDefault="008E64D3" w:rsidP="008E64D3">
      <w:pPr>
        <w:spacing w:after="0" w:line="240" w:lineRule="auto"/>
        <w:ind w:firstLine="567"/>
        <w:jc w:val="center"/>
      </w:pPr>
      <w:r>
        <w:t xml:space="preserve">Выписка из должностного регламента </w:t>
      </w:r>
    </w:p>
    <w:p w:rsidR="003C69DE" w:rsidRDefault="00033845" w:rsidP="008B4F3A">
      <w:pPr>
        <w:spacing w:after="0" w:line="240" w:lineRule="auto"/>
        <w:ind w:firstLine="567"/>
        <w:jc w:val="center"/>
      </w:pPr>
      <w:r>
        <w:t xml:space="preserve">старшего </w:t>
      </w:r>
      <w:r w:rsidR="006A36B0">
        <w:t xml:space="preserve">казначея </w:t>
      </w:r>
      <w:r w:rsidR="008E64D3">
        <w:t xml:space="preserve">отдела </w:t>
      </w:r>
      <w:r w:rsidR="0077122D">
        <w:t>№ 9</w:t>
      </w:r>
    </w:p>
    <w:p w:rsidR="003C69DE" w:rsidRDefault="008E64D3" w:rsidP="003C69DE">
      <w:pPr>
        <w:spacing w:after="0" w:line="240" w:lineRule="auto"/>
        <w:ind w:firstLine="567"/>
        <w:jc w:val="center"/>
      </w:pPr>
      <w:r>
        <w:t>Управления</w:t>
      </w:r>
      <w:r w:rsidR="003C69DE">
        <w:t xml:space="preserve"> Федерального казначейства по Оренбургской области</w:t>
      </w:r>
    </w:p>
    <w:p w:rsidR="00E96D32" w:rsidRDefault="00E96D32" w:rsidP="003C69DE">
      <w:pPr>
        <w:spacing w:after="0" w:line="240" w:lineRule="auto"/>
        <w:ind w:firstLine="567"/>
        <w:jc w:val="center"/>
      </w:pPr>
    </w:p>
    <w:p w:rsidR="00400DF3" w:rsidRDefault="00400DF3" w:rsidP="003C69DE">
      <w:pPr>
        <w:spacing w:after="0" w:line="240" w:lineRule="auto"/>
        <w:ind w:firstLine="567"/>
        <w:jc w:val="center"/>
      </w:pPr>
    </w:p>
    <w:p w:rsidR="00400DF3" w:rsidRPr="00503D4B" w:rsidRDefault="00400DF3" w:rsidP="00C62E44">
      <w:pPr>
        <w:pStyle w:val="ConsPlusNormal"/>
        <w:ind w:firstLine="709"/>
        <w:jc w:val="center"/>
        <w:rPr>
          <w:rFonts w:ascii="Times New Roman" w:hAnsi="Times New Roman" w:cs="Times New Roman"/>
          <w:sz w:val="28"/>
          <w:szCs w:val="28"/>
        </w:rPr>
      </w:pPr>
      <w:r w:rsidRPr="00503D4B">
        <w:rPr>
          <w:rFonts w:ascii="Times New Roman" w:hAnsi="Times New Roman" w:cs="Times New Roman"/>
          <w:sz w:val="28"/>
          <w:szCs w:val="28"/>
        </w:rPr>
        <w:t>II. Квалификационные требования для замещения должности</w:t>
      </w:r>
      <w:r w:rsidR="00C62E44">
        <w:rPr>
          <w:rFonts w:ascii="Times New Roman" w:hAnsi="Times New Roman" w:cs="Times New Roman"/>
          <w:sz w:val="28"/>
          <w:szCs w:val="28"/>
        </w:rPr>
        <w:t xml:space="preserve">                   </w:t>
      </w:r>
      <w:r w:rsidRPr="00503D4B">
        <w:rPr>
          <w:rFonts w:ascii="Times New Roman" w:hAnsi="Times New Roman" w:cs="Times New Roman"/>
          <w:sz w:val="28"/>
          <w:szCs w:val="28"/>
        </w:rPr>
        <w:t>гражданской службы</w:t>
      </w:r>
    </w:p>
    <w:p w:rsidR="00400DF3" w:rsidRDefault="00400DF3" w:rsidP="00400DF3">
      <w:pPr>
        <w:pStyle w:val="ConsPlusNormal"/>
        <w:jc w:val="center"/>
        <w:rPr>
          <w:rFonts w:ascii="Times New Roman" w:hAnsi="Times New Roman" w:cs="Times New Roman"/>
          <w:sz w:val="28"/>
          <w:szCs w:val="28"/>
        </w:rPr>
      </w:pPr>
    </w:p>
    <w:p w:rsidR="00400DF3" w:rsidRPr="00C832C4"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Для замещения должности </w:t>
      </w:r>
      <w:r w:rsidRPr="006358A5">
        <w:rPr>
          <w:rFonts w:ascii="Times New Roman" w:hAnsi="Times New Roman" w:cs="Times New Roman"/>
          <w:sz w:val="28"/>
          <w:szCs w:val="28"/>
        </w:rPr>
        <w:t>старшего</w:t>
      </w:r>
      <w:r w:rsidRPr="00FC1B54">
        <w:rPr>
          <w:rFonts w:ascii="Times New Roman" w:hAnsi="Times New Roman" w:cs="Times New Roman"/>
          <w:sz w:val="28"/>
          <w:szCs w:val="28"/>
        </w:rPr>
        <w:t xml:space="preserve"> казначея</w:t>
      </w:r>
      <w:r w:rsidR="00E961C7">
        <w:rPr>
          <w:rFonts w:ascii="Times New Roman" w:hAnsi="Times New Roman" w:cs="Times New Roman"/>
          <w:sz w:val="28"/>
          <w:szCs w:val="28"/>
        </w:rPr>
        <w:t xml:space="preserve"> отдела № 9</w:t>
      </w:r>
      <w:r w:rsidR="00F76AE8">
        <w:rPr>
          <w:rFonts w:ascii="Times New Roman" w:hAnsi="Times New Roman" w:cs="Times New Roman"/>
          <w:sz w:val="28"/>
          <w:szCs w:val="28"/>
        </w:rPr>
        <w:t xml:space="preserve"> (далее -</w:t>
      </w:r>
      <w:r w:rsidR="00C62E44">
        <w:rPr>
          <w:rFonts w:ascii="Times New Roman" w:hAnsi="Times New Roman" w:cs="Times New Roman"/>
          <w:sz w:val="28"/>
          <w:szCs w:val="28"/>
        </w:rPr>
        <w:t xml:space="preserve"> отдел)</w:t>
      </w:r>
      <w:r w:rsidRPr="00FC1B54">
        <w:rPr>
          <w:rFonts w:ascii="Times New Roman" w:hAnsi="Times New Roman" w:cs="Times New Roman"/>
          <w:sz w:val="28"/>
          <w:szCs w:val="28"/>
        </w:rPr>
        <w:t xml:space="preserve"> </w:t>
      </w:r>
      <w:r w:rsidRPr="00C832C4">
        <w:rPr>
          <w:rFonts w:ascii="Times New Roman" w:hAnsi="Times New Roman" w:cs="Times New Roman"/>
          <w:sz w:val="28"/>
          <w:szCs w:val="28"/>
        </w:rPr>
        <w:t>устанавливаются следую</w:t>
      </w:r>
      <w:r w:rsidR="00DC7478">
        <w:rPr>
          <w:rFonts w:ascii="Times New Roman" w:hAnsi="Times New Roman" w:cs="Times New Roman"/>
          <w:sz w:val="28"/>
          <w:szCs w:val="28"/>
        </w:rPr>
        <w:t>щие квалификационные требования:</w:t>
      </w:r>
    </w:p>
    <w:p w:rsidR="00DC7478" w:rsidRDefault="00DC7478" w:rsidP="00400DF3">
      <w:pPr>
        <w:pStyle w:val="ConsPlusNormal"/>
        <w:ind w:firstLine="709"/>
        <w:jc w:val="both"/>
        <w:rPr>
          <w:rFonts w:ascii="Times New Roman" w:hAnsi="Times New Roman" w:cs="Times New Roman"/>
          <w:sz w:val="28"/>
          <w:szCs w:val="28"/>
        </w:rPr>
      </w:pPr>
    </w:p>
    <w:p w:rsidR="00400DF3" w:rsidRPr="00C832C4" w:rsidRDefault="00400DF3" w:rsidP="00400DF3">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Наличие высшего образования.</w:t>
      </w:r>
    </w:p>
    <w:p w:rsidR="00400DF3" w:rsidRPr="00C832C4" w:rsidRDefault="00400DF3" w:rsidP="00400DF3">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Без предъявления требований к стажу.</w:t>
      </w:r>
    </w:p>
    <w:p w:rsidR="00DC7478" w:rsidRDefault="00DC7478" w:rsidP="00400DF3">
      <w:pPr>
        <w:pStyle w:val="ConsPlusNormal"/>
        <w:ind w:firstLine="709"/>
        <w:jc w:val="both"/>
        <w:rPr>
          <w:rFonts w:ascii="Times New Roman" w:hAnsi="Times New Roman" w:cs="Times New Roman"/>
          <w:sz w:val="28"/>
          <w:szCs w:val="28"/>
        </w:rPr>
      </w:pPr>
    </w:p>
    <w:p w:rsidR="00400DF3" w:rsidRPr="00E6681E" w:rsidRDefault="00400DF3" w:rsidP="00400DF3">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Наличие базовых знаний:</w:t>
      </w:r>
    </w:p>
    <w:p w:rsidR="00400DF3" w:rsidRPr="00E6681E" w:rsidRDefault="00400DF3" w:rsidP="00400DF3">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 государственного языка Российской Федерации (русского языка);</w:t>
      </w:r>
    </w:p>
    <w:p w:rsidR="00400DF3" w:rsidRPr="00E6681E"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681E">
        <w:rPr>
          <w:rFonts w:ascii="Times New Roman" w:hAnsi="Times New Roman" w:cs="Times New Roman"/>
          <w:sz w:val="28"/>
          <w:szCs w:val="28"/>
        </w:rPr>
        <w:t xml:space="preserve">основ Конституции Российской Федерации, законодательства о государственной гражданской службе, законодательства о противодействии коррупции; </w:t>
      </w:r>
    </w:p>
    <w:p w:rsidR="00400DF3" w:rsidRPr="00E6681E" w:rsidRDefault="00400DF3" w:rsidP="00400DF3">
      <w:pPr>
        <w:pStyle w:val="ConsPlusNormal"/>
        <w:ind w:firstLine="709"/>
        <w:jc w:val="both"/>
        <w:rPr>
          <w:rFonts w:ascii="Times New Roman" w:hAnsi="Times New Roman" w:cs="Times New Roman"/>
          <w:sz w:val="28"/>
          <w:szCs w:val="28"/>
        </w:rPr>
      </w:pPr>
      <w:r w:rsidRPr="00E6681E">
        <w:rPr>
          <w:rFonts w:ascii="Times New Roman" w:hAnsi="Times New Roman" w:cs="Times New Roman"/>
          <w:sz w:val="28"/>
          <w:szCs w:val="28"/>
        </w:rPr>
        <w:t>-  документооборота и делопроизводства;</w:t>
      </w:r>
    </w:p>
    <w:p w:rsidR="00400DF3"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6681E">
        <w:rPr>
          <w:rFonts w:ascii="Times New Roman" w:hAnsi="Times New Roman" w:cs="Times New Roman"/>
          <w:sz w:val="28"/>
          <w:szCs w:val="28"/>
        </w:rPr>
        <w:t>информационно-коммуникационных технологий.</w:t>
      </w:r>
    </w:p>
    <w:p w:rsidR="00E961C7" w:rsidRDefault="00E961C7" w:rsidP="00400DF3">
      <w:pPr>
        <w:pStyle w:val="ConsPlusNormal"/>
        <w:ind w:firstLine="709"/>
        <w:jc w:val="both"/>
        <w:rPr>
          <w:rFonts w:ascii="Times New Roman" w:hAnsi="Times New Roman" w:cs="Times New Roman"/>
          <w:sz w:val="28"/>
          <w:szCs w:val="28"/>
        </w:rPr>
      </w:pPr>
    </w:p>
    <w:p w:rsidR="00400DF3" w:rsidRPr="00C832C4" w:rsidRDefault="00400DF3" w:rsidP="00400DF3">
      <w:pPr>
        <w:pStyle w:val="ConsPlusNormal"/>
        <w:ind w:firstLine="709"/>
        <w:jc w:val="both"/>
        <w:rPr>
          <w:rFonts w:ascii="Times New Roman" w:hAnsi="Times New Roman" w:cs="Times New Roman"/>
          <w:sz w:val="28"/>
          <w:szCs w:val="28"/>
        </w:rPr>
      </w:pPr>
      <w:r w:rsidRPr="00C832C4">
        <w:rPr>
          <w:rFonts w:ascii="Times New Roman" w:hAnsi="Times New Roman" w:cs="Times New Roman"/>
          <w:sz w:val="28"/>
          <w:szCs w:val="28"/>
        </w:rPr>
        <w:t>Наличие профессиональных знаний:</w:t>
      </w:r>
    </w:p>
    <w:p w:rsidR="00400DF3" w:rsidRPr="002D5AE0" w:rsidRDefault="00E961C7"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400DF3" w:rsidRPr="002D5AE0">
        <w:rPr>
          <w:rFonts w:ascii="Times New Roman" w:hAnsi="Times New Roman" w:cs="Times New Roman"/>
          <w:sz w:val="28"/>
          <w:szCs w:val="28"/>
        </w:rPr>
        <w:t xml:space="preserve"> сфере законодательства Российской Федерации:</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Бюджетн</w:t>
      </w:r>
      <w:r>
        <w:rPr>
          <w:rFonts w:ascii="Times New Roman" w:hAnsi="Times New Roman" w:cs="Times New Roman"/>
          <w:sz w:val="28"/>
          <w:szCs w:val="28"/>
        </w:rPr>
        <w:t>ого</w:t>
      </w:r>
      <w:r w:rsidRPr="002D5AE0">
        <w:rPr>
          <w:rFonts w:ascii="Times New Roman" w:hAnsi="Times New Roman" w:cs="Times New Roman"/>
          <w:sz w:val="28"/>
          <w:szCs w:val="28"/>
        </w:rPr>
        <w:t xml:space="preserve"> кодекс</w:t>
      </w:r>
      <w:r>
        <w:rPr>
          <w:rFonts w:ascii="Times New Roman" w:hAnsi="Times New Roman" w:cs="Times New Roman"/>
          <w:sz w:val="28"/>
          <w:szCs w:val="28"/>
        </w:rPr>
        <w:t>а</w:t>
      </w:r>
      <w:r w:rsidRPr="002D5AE0">
        <w:rPr>
          <w:rFonts w:ascii="Times New Roman" w:hAnsi="Times New Roman" w:cs="Times New Roman"/>
          <w:sz w:val="28"/>
          <w:szCs w:val="28"/>
        </w:rPr>
        <w:t xml:space="preserve"> Российской Федерации;</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w:t>
      </w:r>
      <w:r w:rsidRPr="002D5AE0">
        <w:rPr>
          <w:rFonts w:ascii="Times New Roman" w:hAnsi="Times New Roman" w:cs="Times New Roman"/>
          <w:sz w:val="28"/>
          <w:szCs w:val="28"/>
        </w:rPr>
        <w:t xml:space="preserve"> Правите</w:t>
      </w:r>
      <w:r>
        <w:rPr>
          <w:rFonts w:ascii="Times New Roman" w:hAnsi="Times New Roman" w:cs="Times New Roman"/>
          <w:sz w:val="28"/>
          <w:szCs w:val="28"/>
        </w:rPr>
        <w:t xml:space="preserve">льства Российской Федерации от </w:t>
      </w:r>
      <w:r w:rsidRPr="002D5AE0">
        <w:rPr>
          <w:rFonts w:ascii="Times New Roman" w:hAnsi="Times New Roman" w:cs="Times New Roman"/>
          <w:sz w:val="28"/>
          <w:szCs w:val="28"/>
        </w:rPr>
        <w:t>1 декабря 2004 г</w:t>
      </w:r>
      <w:r>
        <w:rPr>
          <w:rFonts w:ascii="Times New Roman" w:hAnsi="Times New Roman" w:cs="Times New Roman"/>
          <w:sz w:val="28"/>
          <w:szCs w:val="28"/>
        </w:rPr>
        <w:t>.</w:t>
      </w:r>
      <w:r w:rsidRPr="002D5AE0">
        <w:rPr>
          <w:rFonts w:ascii="Times New Roman" w:hAnsi="Times New Roman" w:cs="Times New Roman"/>
          <w:sz w:val="28"/>
          <w:szCs w:val="28"/>
        </w:rPr>
        <w:t xml:space="preserve"> </w:t>
      </w:r>
      <w:r w:rsidR="00E961C7">
        <w:rPr>
          <w:rFonts w:ascii="Times New Roman" w:hAnsi="Times New Roman" w:cs="Times New Roman"/>
          <w:sz w:val="28"/>
          <w:szCs w:val="28"/>
        </w:rPr>
        <w:t xml:space="preserve">      </w:t>
      </w:r>
      <w:r w:rsidRPr="002D5AE0">
        <w:rPr>
          <w:rFonts w:ascii="Times New Roman" w:hAnsi="Times New Roman" w:cs="Times New Roman"/>
          <w:sz w:val="28"/>
          <w:szCs w:val="28"/>
        </w:rPr>
        <w:t>№ 703 «О Федеральном казначействе»;</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Pr="002D5AE0">
        <w:rPr>
          <w:rFonts w:ascii="Times New Roman" w:hAnsi="Times New Roman" w:cs="Times New Roman"/>
          <w:sz w:val="28"/>
          <w:szCs w:val="28"/>
        </w:rPr>
        <w:t xml:space="preserve"> «О федеральном бюджете на текущий финансовый год и на плановый период»;</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Pr="002D5AE0">
        <w:rPr>
          <w:rFonts w:ascii="Times New Roman" w:hAnsi="Times New Roman" w:cs="Times New Roman"/>
          <w:sz w:val="28"/>
          <w:szCs w:val="28"/>
        </w:rPr>
        <w:t xml:space="preserve"> от 27 июля 2004 г</w:t>
      </w:r>
      <w:r>
        <w:rPr>
          <w:rFonts w:ascii="Times New Roman" w:hAnsi="Times New Roman" w:cs="Times New Roman"/>
          <w:sz w:val="28"/>
          <w:szCs w:val="28"/>
        </w:rPr>
        <w:t>. №</w:t>
      </w:r>
      <w:r w:rsidRPr="002D5AE0">
        <w:rPr>
          <w:rFonts w:ascii="Times New Roman" w:hAnsi="Times New Roman" w:cs="Times New Roman"/>
          <w:sz w:val="28"/>
          <w:szCs w:val="28"/>
        </w:rPr>
        <w:t xml:space="preserve"> 79-ФЗ «О государственной гражданской службе Российской Федерации»;</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Федеральн</w:t>
      </w:r>
      <w:r>
        <w:rPr>
          <w:rFonts w:ascii="Times New Roman" w:hAnsi="Times New Roman" w:cs="Times New Roman"/>
          <w:sz w:val="28"/>
          <w:szCs w:val="28"/>
        </w:rPr>
        <w:t>ого закона от 25 декабря 2008 г. №</w:t>
      </w:r>
      <w:r w:rsidRPr="002D5AE0">
        <w:rPr>
          <w:rFonts w:ascii="Times New Roman" w:hAnsi="Times New Roman" w:cs="Times New Roman"/>
          <w:sz w:val="28"/>
          <w:szCs w:val="28"/>
        </w:rPr>
        <w:t xml:space="preserve"> 273-ФЗ «О противодействии коррупции»;</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Федерального</w:t>
      </w:r>
      <w:r w:rsidRPr="002D5AE0">
        <w:rPr>
          <w:rFonts w:ascii="Times New Roman" w:hAnsi="Times New Roman" w:cs="Times New Roman"/>
          <w:sz w:val="28"/>
          <w:szCs w:val="28"/>
        </w:rPr>
        <w:t xml:space="preserve"> закон</w:t>
      </w:r>
      <w:r>
        <w:rPr>
          <w:rFonts w:ascii="Times New Roman" w:hAnsi="Times New Roman" w:cs="Times New Roman"/>
          <w:sz w:val="28"/>
          <w:szCs w:val="28"/>
        </w:rPr>
        <w:t>а</w:t>
      </w:r>
      <w:r w:rsidRPr="002D5AE0">
        <w:rPr>
          <w:rFonts w:ascii="Times New Roman" w:hAnsi="Times New Roman" w:cs="Times New Roman"/>
          <w:sz w:val="28"/>
          <w:szCs w:val="28"/>
        </w:rPr>
        <w:t xml:space="preserve"> от 27 июля 2006 г</w:t>
      </w:r>
      <w:r>
        <w:rPr>
          <w:rFonts w:ascii="Times New Roman" w:hAnsi="Times New Roman" w:cs="Times New Roman"/>
          <w:sz w:val="28"/>
          <w:szCs w:val="28"/>
        </w:rPr>
        <w:t xml:space="preserve">. </w:t>
      </w:r>
      <w:r w:rsidRPr="002D5AE0">
        <w:rPr>
          <w:rFonts w:ascii="Times New Roman" w:hAnsi="Times New Roman" w:cs="Times New Roman"/>
          <w:sz w:val="28"/>
          <w:szCs w:val="28"/>
        </w:rPr>
        <w:t>№ 152-ФЗ «О персональных данных»;</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Постановлени</w:t>
      </w:r>
      <w:r>
        <w:rPr>
          <w:rFonts w:ascii="Times New Roman" w:hAnsi="Times New Roman" w:cs="Times New Roman"/>
          <w:sz w:val="28"/>
          <w:szCs w:val="28"/>
        </w:rPr>
        <w:t>я</w:t>
      </w:r>
      <w:r w:rsidRPr="002D5AE0">
        <w:rPr>
          <w:rFonts w:ascii="Times New Roman" w:hAnsi="Times New Roman" w:cs="Times New Roman"/>
          <w:sz w:val="28"/>
          <w:szCs w:val="28"/>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Постановления</w:t>
      </w:r>
      <w:r w:rsidRPr="002D5AE0">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казначей </w:t>
      </w:r>
      <w:r w:rsidR="00C62E44">
        <w:rPr>
          <w:rFonts w:ascii="Times New Roman" w:hAnsi="Times New Roman" w:cs="Times New Roman"/>
          <w:sz w:val="28"/>
          <w:szCs w:val="28"/>
        </w:rPr>
        <w:t xml:space="preserve">отдела </w:t>
      </w:r>
      <w:r w:rsidRPr="002D5AE0">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E961C7" w:rsidRDefault="00E961C7" w:rsidP="00400DF3">
      <w:pPr>
        <w:pStyle w:val="ConsPlusNormal"/>
        <w:ind w:firstLine="709"/>
        <w:jc w:val="both"/>
        <w:rPr>
          <w:rFonts w:ascii="Times New Roman" w:hAnsi="Times New Roman" w:cs="Times New Roman"/>
          <w:sz w:val="28"/>
          <w:szCs w:val="28"/>
        </w:rPr>
      </w:pPr>
    </w:p>
    <w:p w:rsidR="00C54590" w:rsidRDefault="00C54590" w:rsidP="00400DF3">
      <w:pPr>
        <w:pStyle w:val="ConsPlusNormal"/>
        <w:ind w:firstLine="709"/>
        <w:jc w:val="both"/>
        <w:rPr>
          <w:rFonts w:ascii="Times New Roman" w:hAnsi="Times New Roman" w:cs="Times New Roman"/>
          <w:sz w:val="28"/>
          <w:szCs w:val="28"/>
        </w:rPr>
      </w:pP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lastRenderedPageBreak/>
        <w:t>Иные профессиональные знания:</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поняти</w:t>
      </w:r>
      <w:r>
        <w:rPr>
          <w:rFonts w:ascii="Times New Roman" w:hAnsi="Times New Roman" w:cs="Times New Roman"/>
          <w:sz w:val="28"/>
          <w:szCs w:val="28"/>
        </w:rPr>
        <w:t>я</w:t>
      </w:r>
      <w:r w:rsidRPr="002D5AE0">
        <w:rPr>
          <w:rFonts w:ascii="Times New Roman" w:hAnsi="Times New Roman" w:cs="Times New Roman"/>
          <w:sz w:val="28"/>
          <w:szCs w:val="28"/>
        </w:rPr>
        <w:t xml:space="preserve"> устройства системы бюджетных платежей в Российской Федерации;</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основ кассового исполнения бюджетов бюджетной системы Российской Федерации;</w:t>
      </w:r>
    </w:p>
    <w:p w:rsidR="00400DF3" w:rsidRPr="002D5AE0"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бюджетн</w:t>
      </w:r>
      <w:r>
        <w:rPr>
          <w:rFonts w:ascii="Times New Roman" w:hAnsi="Times New Roman" w:cs="Times New Roman"/>
          <w:sz w:val="28"/>
          <w:szCs w:val="28"/>
        </w:rPr>
        <w:t>ой</w:t>
      </w:r>
      <w:r w:rsidRPr="002D5AE0">
        <w:rPr>
          <w:rFonts w:ascii="Times New Roman" w:hAnsi="Times New Roman" w:cs="Times New Roman"/>
          <w:sz w:val="28"/>
          <w:szCs w:val="28"/>
        </w:rPr>
        <w:t xml:space="preserve"> классификаци</w:t>
      </w:r>
      <w:r>
        <w:rPr>
          <w:rFonts w:ascii="Times New Roman" w:hAnsi="Times New Roman" w:cs="Times New Roman"/>
          <w:sz w:val="28"/>
          <w:szCs w:val="28"/>
        </w:rPr>
        <w:t>и</w:t>
      </w:r>
      <w:r w:rsidRPr="002D5AE0">
        <w:rPr>
          <w:rFonts w:ascii="Times New Roman" w:hAnsi="Times New Roman" w:cs="Times New Roman"/>
          <w:sz w:val="28"/>
          <w:szCs w:val="28"/>
        </w:rPr>
        <w:t xml:space="preserve"> Российской Федерации и порядк</w:t>
      </w:r>
      <w:r>
        <w:rPr>
          <w:rFonts w:ascii="Times New Roman" w:hAnsi="Times New Roman" w:cs="Times New Roman"/>
          <w:sz w:val="28"/>
          <w:szCs w:val="28"/>
        </w:rPr>
        <w:t>а</w:t>
      </w:r>
      <w:r w:rsidRPr="002D5AE0">
        <w:rPr>
          <w:rFonts w:ascii="Times New Roman" w:hAnsi="Times New Roman" w:cs="Times New Roman"/>
          <w:sz w:val="28"/>
          <w:szCs w:val="28"/>
        </w:rPr>
        <w:t xml:space="preserve"> ее применения;</w:t>
      </w:r>
    </w:p>
    <w:p w:rsidR="00400DF3" w:rsidRPr="002D5AE0"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видов</w:t>
      </w:r>
      <w:r w:rsidRPr="002D5AE0">
        <w:rPr>
          <w:rFonts w:ascii="Times New Roman" w:hAnsi="Times New Roman" w:cs="Times New Roman"/>
          <w:sz w:val="28"/>
          <w:szCs w:val="28"/>
        </w:rPr>
        <w:t xml:space="preserve"> и структур</w:t>
      </w:r>
      <w:r>
        <w:rPr>
          <w:rFonts w:ascii="Times New Roman" w:hAnsi="Times New Roman" w:cs="Times New Roman"/>
          <w:sz w:val="28"/>
          <w:szCs w:val="28"/>
        </w:rPr>
        <w:t>ы</w:t>
      </w:r>
      <w:r w:rsidRPr="002D5AE0">
        <w:rPr>
          <w:rFonts w:ascii="Times New Roman" w:hAnsi="Times New Roman" w:cs="Times New Roman"/>
          <w:sz w:val="28"/>
          <w:szCs w:val="28"/>
        </w:rPr>
        <w:t xml:space="preserve"> отчетности по кассовому обслуживанию исполнения бюджетов бюджетной системы Российской Федерации; </w:t>
      </w:r>
    </w:p>
    <w:p w:rsidR="00400DF3" w:rsidRPr="009C15FB" w:rsidRDefault="00400DF3" w:rsidP="00400DF3">
      <w:pPr>
        <w:pStyle w:val="ConsPlusNormal"/>
        <w:ind w:firstLine="709"/>
        <w:jc w:val="both"/>
        <w:rPr>
          <w:rFonts w:ascii="Times New Roman" w:hAnsi="Times New Roman" w:cs="Times New Roman"/>
          <w:sz w:val="28"/>
          <w:szCs w:val="28"/>
        </w:rPr>
      </w:pPr>
      <w:r w:rsidRPr="009C15FB">
        <w:rPr>
          <w:rFonts w:ascii="Times New Roman" w:hAnsi="Times New Roman" w:cs="Times New Roman"/>
          <w:sz w:val="28"/>
          <w:szCs w:val="28"/>
        </w:rPr>
        <w:t>- вид</w:t>
      </w:r>
      <w:r>
        <w:rPr>
          <w:rFonts w:ascii="Times New Roman" w:hAnsi="Times New Roman" w:cs="Times New Roman"/>
          <w:sz w:val="28"/>
          <w:szCs w:val="28"/>
        </w:rPr>
        <w:t>ов</w:t>
      </w:r>
      <w:r w:rsidRPr="009C15FB">
        <w:rPr>
          <w:rFonts w:ascii="Times New Roman" w:hAnsi="Times New Roman" w:cs="Times New Roman"/>
          <w:sz w:val="28"/>
          <w:szCs w:val="28"/>
        </w:rPr>
        <w:t xml:space="preserve"> и структур</w:t>
      </w:r>
      <w:r>
        <w:rPr>
          <w:rFonts w:ascii="Times New Roman" w:hAnsi="Times New Roman" w:cs="Times New Roman"/>
          <w:sz w:val="28"/>
          <w:szCs w:val="28"/>
        </w:rPr>
        <w:t>ы</w:t>
      </w:r>
      <w:r w:rsidRPr="009C15FB">
        <w:rPr>
          <w:rFonts w:ascii="Times New Roman" w:hAnsi="Times New Roman" w:cs="Times New Roman"/>
          <w:sz w:val="28"/>
          <w:szCs w:val="28"/>
        </w:rPr>
        <w:t xml:space="preserve"> отчетности по кассовому обслуживанию бюджетных, автономных учреждений и иных организаций;</w:t>
      </w:r>
    </w:p>
    <w:p w:rsidR="00400DF3" w:rsidRDefault="00400DF3" w:rsidP="00400DF3">
      <w:pPr>
        <w:pStyle w:val="ConsPlusNormal"/>
        <w:ind w:firstLine="709"/>
        <w:jc w:val="both"/>
        <w:rPr>
          <w:rFonts w:ascii="Times New Roman" w:hAnsi="Times New Roman" w:cs="Times New Roman"/>
          <w:sz w:val="28"/>
          <w:szCs w:val="28"/>
        </w:rPr>
      </w:pPr>
      <w:r w:rsidRPr="002D5AE0">
        <w:rPr>
          <w:rFonts w:ascii="Times New Roman" w:hAnsi="Times New Roman" w:cs="Times New Roman"/>
          <w:sz w:val="28"/>
          <w:szCs w:val="28"/>
        </w:rPr>
        <w:t>- особенност</w:t>
      </w:r>
      <w:r>
        <w:rPr>
          <w:rFonts w:ascii="Times New Roman" w:hAnsi="Times New Roman" w:cs="Times New Roman"/>
          <w:sz w:val="28"/>
          <w:szCs w:val="28"/>
        </w:rPr>
        <w:t>ей</w:t>
      </w:r>
      <w:r w:rsidRPr="002D5AE0">
        <w:rPr>
          <w:rFonts w:ascii="Times New Roman" w:hAnsi="Times New Roman" w:cs="Times New Roman"/>
          <w:sz w:val="28"/>
          <w:szCs w:val="28"/>
        </w:rPr>
        <w:t xml:space="preserve"> исполнения бюджета в текущем финансовом году.</w:t>
      </w:r>
    </w:p>
    <w:p w:rsidR="00E961C7" w:rsidRDefault="00E961C7" w:rsidP="00400DF3">
      <w:pPr>
        <w:pStyle w:val="ConsPlusNormal"/>
        <w:ind w:firstLine="709"/>
        <w:jc w:val="both"/>
        <w:rPr>
          <w:rFonts w:ascii="Times New Roman" w:hAnsi="Times New Roman" w:cs="Times New Roman"/>
          <w:sz w:val="28"/>
          <w:szCs w:val="28"/>
        </w:rPr>
      </w:pP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Наличие функциональных знаний: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ведения лицевых счетов;</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доведения бюджетных ассигнований, лимитов бюджетных обязательств, предельных объемов финансирования расходов;</w:t>
      </w:r>
    </w:p>
    <w:p w:rsidR="00400DF3" w:rsidRPr="00743645" w:rsidRDefault="00400DF3" w:rsidP="00400DF3">
      <w:pPr>
        <w:pStyle w:val="ConsPlusNormal"/>
        <w:ind w:firstLine="709"/>
        <w:jc w:val="both"/>
        <w:rPr>
          <w:rFonts w:ascii="Times New Roman" w:hAnsi="Times New Roman" w:cs="Times New Roman"/>
          <w:sz w:val="28"/>
          <w:szCs w:val="28"/>
        </w:rPr>
      </w:pPr>
      <w:r w:rsidRPr="00743645">
        <w:rPr>
          <w:rFonts w:ascii="Times New Roman" w:hAnsi="Times New Roman" w:cs="Times New Roman"/>
          <w:sz w:val="28"/>
          <w:szCs w:val="28"/>
        </w:rPr>
        <w:t xml:space="preserve">- </w:t>
      </w:r>
      <w:r w:rsidRPr="00AE6702">
        <w:rPr>
          <w:rFonts w:ascii="Times New Roman" w:hAnsi="Times New Roman" w:cs="Times New Roman"/>
          <w:sz w:val="28"/>
          <w:szCs w:val="28"/>
        </w:rPr>
        <w:t>порядк</w:t>
      </w:r>
      <w:r>
        <w:rPr>
          <w:rFonts w:ascii="Times New Roman" w:hAnsi="Times New Roman" w:cs="Times New Roman"/>
          <w:sz w:val="28"/>
          <w:szCs w:val="28"/>
        </w:rPr>
        <w:t>а</w:t>
      </w:r>
      <w:r w:rsidRPr="00743645">
        <w:rPr>
          <w:rFonts w:ascii="Times New Roman" w:hAnsi="Times New Roman" w:cs="Times New Roman"/>
          <w:sz w:val="28"/>
          <w:szCs w:val="28"/>
        </w:rPr>
        <w:t xml:space="preserve"> кассового обслуживания исполнения бюджетов бюджетной системы Российской Федерации; </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проведения кассовых операций со средствами бюджетных (автономных) учреждений;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осуществления операций со средствами юридического лица (его обособленного подразделения), не являющегося </w:t>
      </w:r>
      <w:r>
        <w:rPr>
          <w:rFonts w:ascii="Times New Roman" w:hAnsi="Times New Roman" w:cs="Times New Roman"/>
          <w:sz w:val="28"/>
          <w:szCs w:val="28"/>
        </w:rPr>
        <w:t>участником бюджетного процесса;</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учета бюджетных и денежных обязательств получателей средств бюджетов бюджетной системы Российской</w:t>
      </w:r>
      <w:r>
        <w:rPr>
          <w:rFonts w:ascii="Times New Roman" w:hAnsi="Times New Roman" w:cs="Times New Roman"/>
          <w:sz w:val="28"/>
          <w:szCs w:val="28"/>
        </w:rPr>
        <w:t xml:space="preserve"> Федерации;</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санкционирования оплаты денежных обязательств получателей средств бюджетов бюджетной системы Российской Федерации;</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санкционирования оплаты денежных обязательств бюджетных (автономных) учреждений;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порядк</w:t>
      </w:r>
      <w:r>
        <w:rPr>
          <w:rFonts w:ascii="Times New Roman" w:hAnsi="Times New Roman" w:cs="Times New Roman"/>
          <w:sz w:val="28"/>
          <w:szCs w:val="28"/>
        </w:rPr>
        <w:t>а</w:t>
      </w:r>
      <w:r w:rsidRPr="00AE6702">
        <w:rPr>
          <w:rFonts w:ascii="Times New Roman" w:hAnsi="Times New Roman" w:cs="Times New Roman"/>
          <w:sz w:val="28"/>
          <w:szCs w:val="28"/>
        </w:rPr>
        <w:t xml:space="preserve"> осуществления контроля, предусмотренного частью 5</w:t>
      </w:r>
      <w:r>
        <w:rPr>
          <w:rFonts w:ascii="Times New Roman" w:hAnsi="Times New Roman" w:cs="Times New Roman"/>
          <w:sz w:val="28"/>
          <w:szCs w:val="28"/>
        </w:rPr>
        <w:t>, 5.1</w:t>
      </w:r>
      <w:r w:rsidRPr="00AE6702">
        <w:rPr>
          <w:rFonts w:ascii="Times New Roman" w:hAnsi="Times New Roman" w:cs="Times New Roman"/>
          <w:sz w:val="28"/>
          <w:szCs w:val="28"/>
        </w:rPr>
        <w:t xml:space="preserve"> статьи 99 Федерального закона </w:t>
      </w:r>
      <w:r w:rsidRPr="005C5927">
        <w:rPr>
          <w:rFonts w:ascii="Times New Roman" w:hAnsi="Times New Roman" w:cs="Times New Roman"/>
          <w:sz w:val="28"/>
          <w:szCs w:val="28"/>
        </w:rPr>
        <w:t xml:space="preserve">от 5 апреля 2013 г. № 44-ФЗ </w:t>
      </w:r>
      <w:r w:rsidRPr="00AE6702">
        <w:rPr>
          <w:rFonts w:ascii="Times New Roman" w:hAnsi="Times New Roman" w:cs="Times New Roman"/>
          <w:sz w:val="28"/>
          <w:szCs w:val="28"/>
        </w:rPr>
        <w:t>«О контрактной системе в сфере закупок товаров, работ, услуг для обеспечения госуда</w:t>
      </w:r>
      <w:r w:rsidR="00E961C7">
        <w:rPr>
          <w:rFonts w:ascii="Times New Roman" w:hAnsi="Times New Roman" w:cs="Times New Roman"/>
          <w:sz w:val="28"/>
          <w:szCs w:val="28"/>
        </w:rPr>
        <w:t>рственных и муниципальных нужд».</w:t>
      </w:r>
    </w:p>
    <w:p w:rsidR="00E961C7" w:rsidRDefault="00E961C7" w:rsidP="00400DF3">
      <w:pPr>
        <w:pStyle w:val="ConsPlusNormal"/>
        <w:ind w:firstLine="709"/>
        <w:jc w:val="both"/>
        <w:rPr>
          <w:rFonts w:ascii="Times New Roman" w:hAnsi="Times New Roman" w:cs="Times New Roman"/>
          <w:sz w:val="28"/>
          <w:szCs w:val="28"/>
        </w:rPr>
      </w:pPr>
    </w:p>
    <w:p w:rsidR="00400DF3" w:rsidRPr="003A1C7A"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Наличие базовых умений:</w:t>
      </w:r>
    </w:p>
    <w:p w:rsidR="00400DF3" w:rsidRPr="003A1C7A"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A1C7A">
        <w:rPr>
          <w:rFonts w:ascii="Times New Roman" w:hAnsi="Times New Roman" w:cs="Times New Roman"/>
          <w:sz w:val="28"/>
          <w:szCs w:val="28"/>
        </w:rPr>
        <w:t>мыслить системно (стратегически);</w:t>
      </w:r>
    </w:p>
    <w:p w:rsidR="00400DF3" w:rsidRPr="003A1C7A"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планировать, рационально использовать служебное время и достигать результата;</w:t>
      </w:r>
    </w:p>
    <w:p w:rsidR="00400DF3" w:rsidRPr="003A1C7A"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коммуникативные умения;</w:t>
      </w:r>
    </w:p>
    <w:p w:rsidR="00400DF3" w:rsidRPr="003A1C7A"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t>- управлять изменениями;</w:t>
      </w:r>
    </w:p>
    <w:p w:rsidR="00400DF3" w:rsidRDefault="00400DF3" w:rsidP="00400DF3">
      <w:pPr>
        <w:pStyle w:val="ConsPlusNormal"/>
        <w:ind w:firstLine="709"/>
        <w:jc w:val="both"/>
        <w:rPr>
          <w:rFonts w:ascii="Times New Roman" w:hAnsi="Times New Roman" w:cs="Times New Roman"/>
          <w:sz w:val="28"/>
          <w:szCs w:val="28"/>
        </w:rPr>
      </w:pPr>
      <w:r w:rsidRPr="003A1C7A">
        <w:rPr>
          <w:rFonts w:ascii="Times New Roman" w:hAnsi="Times New Roman" w:cs="Times New Roman"/>
          <w:sz w:val="28"/>
          <w:szCs w:val="28"/>
        </w:rPr>
        <w:lastRenderedPageBreak/>
        <w:t>- по применению персонального компьютера.</w:t>
      </w:r>
    </w:p>
    <w:p w:rsidR="00E961C7" w:rsidRDefault="00E961C7" w:rsidP="00C54590">
      <w:pPr>
        <w:pStyle w:val="ConsPlusNormal"/>
        <w:jc w:val="both"/>
        <w:rPr>
          <w:rFonts w:ascii="Times New Roman" w:hAnsi="Times New Roman" w:cs="Times New Roman"/>
          <w:sz w:val="28"/>
          <w:szCs w:val="28"/>
        </w:rPr>
      </w:pP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Наличие профессиональных умений:</w:t>
      </w:r>
    </w:p>
    <w:p w:rsidR="00400DF3"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систематизации</w:t>
      </w:r>
      <w:r w:rsidRPr="00AE6702">
        <w:rPr>
          <w:rFonts w:ascii="Times New Roman" w:hAnsi="Times New Roman" w:cs="Times New Roman"/>
          <w:sz w:val="28"/>
          <w:szCs w:val="28"/>
        </w:rPr>
        <w:t xml:space="preserve"> и анализ</w:t>
      </w:r>
      <w:r>
        <w:rPr>
          <w:rFonts w:ascii="Times New Roman" w:hAnsi="Times New Roman" w:cs="Times New Roman"/>
          <w:sz w:val="28"/>
          <w:szCs w:val="28"/>
        </w:rPr>
        <w:t>а</w:t>
      </w:r>
      <w:r w:rsidRPr="00AE6702">
        <w:rPr>
          <w:rFonts w:ascii="Times New Roman" w:hAnsi="Times New Roman" w:cs="Times New Roman"/>
          <w:sz w:val="28"/>
          <w:szCs w:val="28"/>
        </w:rPr>
        <w:t xml:space="preserve"> информации, выработка предложений по результатам анализа;</w:t>
      </w:r>
    </w:p>
    <w:p w:rsidR="00400DF3"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AE6702">
        <w:rPr>
          <w:rFonts w:ascii="Times New Roman" w:hAnsi="Times New Roman" w:cs="Times New Roman"/>
          <w:sz w:val="28"/>
          <w:szCs w:val="28"/>
        </w:rPr>
        <w:t xml:space="preserve"> подготовк</w:t>
      </w:r>
      <w:r>
        <w:rPr>
          <w:rFonts w:ascii="Times New Roman" w:hAnsi="Times New Roman" w:cs="Times New Roman"/>
          <w:sz w:val="28"/>
          <w:szCs w:val="28"/>
        </w:rPr>
        <w:t>и</w:t>
      </w:r>
      <w:r w:rsidRPr="00AE6702">
        <w:rPr>
          <w:rFonts w:ascii="Times New Roman" w:hAnsi="Times New Roman" w:cs="Times New Roman"/>
          <w:sz w:val="28"/>
          <w:szCs w:val="28"/>
        </w:rPr>
        <w:t xml:space="preserve"> деловой корреспонденции, проектов локальных правовых актов и иных управленческих документов;</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работ</w:t>
      </w:r>
      <w:r>
        <w:rPr>
          <w:rFonts w:ascii="Times New Roman" w:hAnsi="Times New Roman" w:cs="Times New Roman"/>
          <w:sz w:val="28"/>
          <w:szCs w:val="28"/>
        </w:rPr>
        <w:t>ы</w:t>
      </w:r>
      <w:r w:rsidRPr="00AE6702">
        <w:rPr>
          <w:rFonts w:ascii="Times New Roman" w:hAnsi="Times New Roman" w:cs="Times New Roman"/>
          <w:sz w:val="28"/>
          <w:szCs w:val="28"/>
        </w:rPr>
        <w:t xml:space="preserve"> с информационными системами и базами данных по кассовому обслуживанию исполнения бюджетов бюджетной системы Российской Федерации.</w:t>
      </w:r>
    </w:p>
    <w:p w:rsidR="00E961C7" w:rsidRDefault="00E961C7" w:rsidP="00400DF3">
      <w:pPr>
        <w:pStyle w:val="ConsPlusNormal"/>
        <w:ind w:firstLine="709"/>
        <w:jc w:val="both"/>
        <w:rPr>
          <w:rFonts w:ascii="Times New Roman" w:hAnsi="Times New Roman" w:cs="Times New Roman"/>
          <w:sz w:val="28"/>
          <w:szCs w:val="28"/>
        </w:rPr>
      </w:pP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Наличие функциональных умений: </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ведени</w:t>
      </w:r>
      <w:r>
        <w:rPr>
          <w:rFonts w:ascii="Times New Roman" w:hAnsi="Times New Roman" w:cs="Times New Roman"/>
          <w:sz w:val="28"/>
          <w:szCs w:val="28"/>
        </w:rPr>
        <w:t>я</w:t>
      </w:r>
      <w:r w:rsidRPr="00AE6702">
        <w:rPr>
          <w:rFonts w:ascii="Times New Roman" w:hAnsi="Times New Roman" w:cs="Times New Roman"/>
          <w:sz w:val="28"/>
          <w:szCs w:val="28"/>
        </w:rPr>
        <w:t xml:space="preserve"> лицевых счетов;</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проведени</w:t>
      </w:r>
      <w:r>
        <w:rPr>
          <w:rFonts w:ascii="Times New Roman" w:hAnsi="Times New Roman" w:cs="Times New Roman"/>
          <w:sz w:val="28"/>
          <w:szCs w:val="28"/>
        </w:rPr>
        <w:t>я</w:t>
      </w:r>
      <w:r w:rsidRPr="00AE6702">
        <w:rPr>
          <w:rFonts w:ascii="Times New Roman" w:hAnsi="Times New Roman" w:cs="Times New Roman"/>
          <w:sz w:val="28"/>
          <w:szCs w:val="28"/>
        </w:rPr>
        <w:t xml:space="preserve"> операций по кассовым выплатам из бюджетов бюджетной системы Российской Федерации по поручению финансовых органов и участников </w:t>
      </w:r>
      <w:r>
        <w:rPr>
          <w:rFonts w:ascii="Times New Roman" w:hAnsi="Times New Roman" w:cs="Times New Roman"/>
          <w:sz w:val="28"/>
          <w:szCs w:val="28"/>
        </w:rPr>
        <w:t>бюджетного процесса;</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проведени</w:t>
      </w:r>
      <w:r>
        <w:rPr>
          <w:rFonts w:ascii="Times New Roman" w:hAnsi="Times New Roman" w:cs="Times New Roman"/>
          <w:sz w:val="28"/>
          <w:szCs w:val="28"/>
        </w:rPr>
        <w:t>я</w:t>
      </w:r>
      <w:r w:rsidRPr="00AE6702">
        <w:rPr>
          <w:rFonts w:ascii="Times New Roman" w:hAnsi="Times New Roman" w:cs="Times New Roman"/>
          <w:sz w:val="28"/>
          <w:szCs w:val="28"/>
        </w:rPr>
        <w:t xml:space="preserve"> кассовых операций со средствами бюджетных (автономных) учреждений;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xml:space="preserve">- </w:t>
      </w:r>
      <w:r w:rsidRPr="00383D72">
        <w:rPr>
          <w:rFonts w:ascii="Times New Roman" w:hAnsi="Times New Roman" w:cs="Times New Roman"/>
          <w:sz w:val="28"/>
          <w:szCs w:val="28"/>
        </w:rPr>
        <w:t>проведени</w:t>
      </w:r>
      <w:r>
        <w:rPr>
          <w:rFonts w:ascii="Times New Roman" w:hAnsi="Times New Roman" w:cs="Times New Roman"/>
          <w:sz w:val="28"/>
          <w:szCs w:val="28"/>
        </w:rPr>
        <w:t>я</w:t>
      </w:r>
      <w:r w:rsidRPr="00383D72">
        <w:rPr>
          <w:rFonts w:ascii="Times New Roman" w:hAnsi="Times New Roman" w:cs="Times New Roman"/>
          <w:sz w:val="28"/>
          <w:szCs w:val="28"/>
        </w:rPr>
        <w:t xml:space="preserve"> операций со средствами юридического лица (его обособленного подразделения), не являющегося участником бюджетного процесса;</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учет</w:t>
      </w:r>
      <w:r>
        <w:rPr>
          <w:rFonts w:ascii="Times New Roman" w:hAnsi="Times New Roman" w:cs="Times New Roman"/>
          <w:sz w:val="28"/>
          <w:szCs w:val="28"/>
        </w:rPr>
        <w:t>а</w:t>
      </w:r>
      <w:r w:rsidRPr="00AE6702">
        <w:rPr>
          <w:rFonts w:ascii="Times New Roman" w:hAnsi="Times New Roman" w:cs="Times New Roman"/>
          <w:sz w:val="28"/>
          <w:szCs w:val="28"/>
        </w:rPr>
        <w:t xml:space="preserve"> бюджетных и денежных обязательств получателей средств бюджетов бюджетной системы Российской Федерации;</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санкционировани</w:t>
      </w:r>
      <w:r>
        <w:rPr>
          <w:rFonts w:ascii="Times New Roman" w:hAnsi="Times New Roman" w:cs="Times New Roman"/>
          <w:sz w:val="28"/>
          <w:szCs w:val="28"/>
        </w:rPr>
        <w:t>я</w:t>
      </w:r>
      <w:r w:rsidRPr="00AE6702">
        <w:rPr>
          <w:rFonts w:ascii="Times New Roman" w:hAnsi="Times New Roman" w:cs="Times New Roman"/>
          <w:sz w:val="28"/>
          <w:szCs w:val="28"/>
        </w:rPr>
        <w:t xml:space="preserve"> оплаты денежных обязательств получателей средств бюджетов бюджетной системы Российской Федерации;</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санкционировани</w:t>
      </w:r>
      <w:r>
        <w:rPr>
          <w:rFonts w:ascii="Times New Roman" w:hAnsi="Times New Roman" w:cs="Times New Roman"/>
          <w:sz w:val="28"/>
          <w:szCs w:val="28"/>
        </w:rPr>
        <w:t>я</w:t>
      </w:r>
      <w:r w:rsidRPr="00AE6702">
        <w:rPr>
          <w:rFonts w:ascii="Times New Roman" w:hAnsi="Times New Roman" w:cs="Times New Roman"/>
          <w:sz w:val="28"/>
          <w:szCs w:val="28"/>
        </w:rPr>
        <w:t xml:space="preserve"> оплаты денежных обязательств бюджетных (автономных) учреждений;</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проверк</w:t>
      </w:r>
      <w:r>
        <w:rPr>
          <w:rFonts w:ascii="Times New Roman" w:hAnsi="Times New Roman" w:cs="Times New Roman"/>
          <w:sz w:val="28"/>
          <w:szCs w:val="28"/>
        </w:rPr>
        <w:t>и</w:t>
      </w:r>
      <w:r w:rsidRPr="00AE6702">
        <w:rPr>
          <w:rFonts w:ascii="Times New Roman" w:hAnsi="Times New Roman" w:cs="Times New Roman"/>
          <w:sz w:val="28"/>
          <w:szCs w:val="28"/>
        </w:rPr>
        <w:t xml:space="preserve"> платежных (иных) документов на соответствие нормативно-правовым актам;</w:t>
      </w:r>
    </w:p>
    <w:p w:rsidR="00400DF3" w:rsidRDefault="00400DF3" w:rsidP="00400DF3">
      <w:pPr>
        <w:pStyle w:val="ConsPlusNormal"/>
        <w:ind w:firstLine="709"/>
        <w:jc w:val="both"/>
        <w:rPr>
          <w:rFonts w:ascii="Times New Roman" w:hAnsi="Times New Roman" w:cs="Times New Roman"/>
          <w:sz w:val="28"/>
          <w:szCs w:val="28"/>
        </w:rPr>
      </w:pPr>
      <w:r w:rsidRPr="00AE6702">
        <w:rPr>
          <w:rFonts w:ascii="Times New Roman" w:hAnsi="Times New Roman" w:cs="Times New Roman"/>
          <w:sz w:val="28"/>
          <w:szCs w:val="28"/>
        </w:rPr>
        <w:t>- осуществлени</w:t>
      </w:r>
      <w:r>
        <w:rPr>
          <w:rFonts w:ascii="Times New Roman" w:hAnsi="Times New Roman" w:cs="Times New Roman"/>
          <w:sz w:val="28"/>
          <w:szCs w:val="28"/>
        </w:rPr>
        <w:t>я</w:t>
      </w:r>
      <w:r w:rsidRPr="00AE6702">
        <w:rPr>
          <w:rFonts w:ascii="Times New Roman" w:hAnsi="Times New Roman" w:cs="Times New Roman"/>
          <w:sz w:val="28"/>
          <w:szCs w:val="28"/>
        </w:rPr>
        <w:t xml:space="preserve"> контроля, предусмотренного частью 5</w:t>
      </w:r>
      <w:r>
        <w:rPr>
          <w:rFonts w:ascii="Times New Roman" w:hAnsi="Times New Roman" w:cs="Times New Roman"/>
          <w:sz w:val="28"/>
          <w:szCs w:val="28"/>
        </w:rPr>
        <w:t>, 5.1</w:t>
      </w:r>
      <w:r w:rsidRPr="00AE6702">
        <w:rPr>
          <w:rFonts w:ascii="Times New Roman" w:hAnsi="Times New Roman" w:cs="Times New Roman"/>
          <w:sz w:val="28"/>
          <w:szCs w:val="28"/>
        </w:rPr>
        <w:t xml:space="preserve"> статьи 99 Федерального закона</w:t>
      </w:r>
      <w:r w:rsidRPr="005C5927">
        <w:t xml:space="preserve"> </w:t>
      </w:r>
      <w:r w:rsidRPr="005C5927">
        <w:rPr>
          <w:rFonts w:ascii="Times New Roman" w:hAnsi="Times New Roman" w:cs="Times New Roman"/>
          <w:sz w:val="28"/>
          <w:szCs w:val="28"/>
        </w:rPr>
        <w:t>от 5 апреля 2013 г. № 44-ФЗ</w:t>
      </w:r>
      <w:r w:rsidRPr="00AE6702">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w:t>
      </w:r>
    </w:p>
    <w:p w:rsidR="00400DF3" w:rsidRDefault="00400DF3" w:rsidP="00400DF3">
      <w:pPr>
        <w:pStyle w:val="ConsPlusNormal"/>
        <w:jc w:val="center"/>
        <w:rPr>
          <w:rFonts w:ascii="Times New Roman" w:hAnsi="Times New Roman" w:cs="Times New Roman"/>
          <w:sz w:val="28"/>
          <w:szCs w:val="28"/>
        </w:rPr>
      </w:pPr>
    </w:p>
    <w:p w:rsidR="00400DF3" w:rsidRPr="00E07E4D" w:rsidRDefault="00400DF3" w:rsidP="00400DF3">
      <w:pPr>
        <w:pStyle w:val="ConsPlusNormal"/>
        <w:jc w:val="center"/>
        <w:rPr>
          <w:rFonts w:ascii="Times New Roman" w:hAnsi="Times New Roman" w:cs="Times New Roman"/>
          <w:sz w:val="28"/>
          <w:szCs w:val="28"/>
        </w:rPr>
      </w:pPr>
      <w:r w:rsidRPr="003E7B5F">
        <w:rPr>
          <w:rFonts w:ascii="Times New Roman" w:hAnsi="Times New Roman" w:cs="Times New Roman"/>
          <w:sz w:val="28"/>
          <w:szCs w:val="28"/>
        </w:rPr>
        <w:t>III. Должностные обязанности</w:t>
      </w:r>
      <w:r w:rsidRPr="00E07E4D">
        <w:rPr>
          <w:rFonts w:ascii="Times New Roman" w:hAnsi="Times New Roman" w:cs="Times New Roman"/>
          <w:sz w:val="28"/>
          <w:szCs w:val="28"/>
        </w:rPr>
        <w:t>, права и ответственность</w:t>
      </w:r>
    </w:p>
    <w:p w:rsidR="00400DF3" w:rsidRPr="00E07E4D" w:rsidRDefault="00400DF3" w:rsidP="00400DF3">
      <w:pPr>
        <w:pStyle w:val="ConsPlusNormal"/>
        <w:jc w:val="center"/>
        <w:rPr>
          <w:rFonts w:ascii="Times New Roman" w:hAnsi="Times New Roman" w:cs="Times New Roman"/>
          <w:sz w:val="28"/>
          <w:szCs w:val="28"/>
        </w:rPr>
      </w:pPr>
    </w:p>
    <w:p w:rsidR="00400DF3" w:rsidRPr="009F13A5" w:rsidRDefault="00400DF3" w:rsidP="00400DF3">
      <w:pPr>
        <w:pStyle w:val="ConsPlusNormal"/>
        <w:ind w:firstLine="709"/>
        <w:jc w:val="both"/>
        <w:rPr>
          <w:rFonts w:ascii="Times New Roman" w:hAnsi="Times New Roman" w:cs="Times New Roman"/>
          <w:sz w:val="28"/>
          <w:szCs w:val="28"/>
        </w:rPr>
      </w:pPr>
      <w:r w:rsidRPr="009F13A5">
        <w:rPr>
          <w:rFonts w:ascii="Times New Roman" w:hAnsi="Times New Roman" w:cs="Times New Roman"/>
          <w:sz w:val="28"/>
          <w:szCs w:val="28"/>
        </w:rPr>
        <w:t xml:space="preserve">Основные права и обязанности </w:t>
      </w:r>
      <w:r>
        <w:rPr>
          <w:rFonts w:ascii="Times New Roman" w:hAnsi="Times New Roman" w:cs="Times New Roman"/>
          <w:sz w:val="28"/>
          <w:szCs w:val="28"/>
        </w:rPr>
        <w:t xml:space="preserve">старшего </w:t>
      </w:r>
      <w:r w:rsidRPr="009F13A5">
        <w:rPr>
          <w:rFonts w:ascii="Times New Roman" w:hAnsi="Times New Roman" w:cs="Times New Roman"/>
          <w:sz w:val="28"/>
          <w:szCs w:val="28"/>
        </w:rPr>
        <w:t>казначея, а также запреты, ограничения и требования к служебному поведению, связанные с гражданской службой, устанавливаются в отношении него в соответствии со статьями 14 - 18 Федерального закона от 27 июля 2004 г</w:t>
      </w:r>
      <w:r>
        <w:rPr>
          <w:rFonts w:ascii="Times New Roman" w:hAnsi="Times New Roman" w:cs="Times New Roman"/>
          <w:sz w:val="28"/>
          <w:szCs w:val="28"/>
        </w:rPr>
        <w:t xml:space="preserve">. </w:t>
      </w:r>
      <w:r w:rsidRPr="009F13A5">
        <w:rPr>
          <w:rFonts w:ascii="Times New Roman" w:hAnsi="Times New Roman" w:cs="Times New Roman"/>
          <w:sz w:val="28"/>
          <w:szCs w:val="28"/>
        </w:rPr>
        <w:t xml:space="preserve">№ 79-ФЗ «О государственной гражданской службе Российской Федерации». </w:t>
      </w:r>
    </w:p>
    <w:p w:rsidR="00400DF3" w:rsidRPr="009F13A5"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9F13A5">
        <w:rPr>
          <w:rFonts w:ascii="Times New Roman" w:hAnsi="Times New Roman" w:cs="Times New Roman"/>
          <w:sz w:val="28"/>
          <w:szCs w:val="28"/>
        </w:rPr>
        <w:t xml:space="preserve"> казначей </w:t>
      </w:r>
      <w:r w:rsidR="00C62E44">
        <w:rPr>
          <w:rFonts w:ascii="Times New Roman" w:hAnsi="Times New Roman" w:cs="Times New Roman"/>
          <w:sz w:val="28"/>
          <w:szCs w:val="28"/>
        </w:rPr>
        <w:t xml:space="preserve">отдела </w:t>
      </w:r>
      <w:r w:rsidRPr="009F13A5">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Pr="009F13A5">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400DF3" w:rsidRDefault="00400DF3" w:rsidP="00400DF3">
      <w:pPr>
        <w:pStyle w:val="ConsPlusNormal"/>
        <w:ind w:firstLine="709"/>
        <w:jc w:val="both"/>
        <w:rPr>
          <w:rFonts w:ascii="Times New Roman" w:hAnsi="Times New Roman" w:cs="Times New Roman"/>
          <w:sz w:val="28"/>
          <w:szCs w:val="28"/>
        </w:rPr>
      </w:pPr>
      <w:r w:rsidRPr="009F13A5">
        <w:rPr>
          <w:rFonts w:ascii="Times New Roman" w:hAnsi="Times New Roman" w:cs="Times New Roman"/>
          <w:sz w:val="28"/>
          <w:szCs w:val="28"/>
        </w:rPr>
        <w:t>В целях реализации з</w:t>
      </w:r>
      <w:r w:rsidR="0086173E">
        <w:rPr>
          <w:rFonts w:ascii="Times New Roman" w:hAnsi="Times New Roman" w:cs="Times New Roman"/>
          <w:sz w:val="28"/>
          <w:szCs w:val="28"/>
        </w:rPr>
        <w:t>адач и функций, возложенных на о</w:t>
      </w:r>
      <w:r w:rsidRPr="009F13A5">
        <w:rPr>
          <w:rFonts w:ascii="Times New Roman" w:hAnsi="Times New Roman" w:cs="Times New Roman"/>
          <w:sz w:val="28"/>
          <w:szCs w:val="28"/>
        </w:rPr>
        <w:t xml:space="preserve">тдел, </w:t>
      </w:r>
      <w:r>
        <w:rPr>
          <w:rFonts w:ascii="Times New Roman" w:hAnsi="Times New Roman" w:cs="Times New Roman"/>
          <w:sz w:val="28"/>
          <w:szCs w:val="28"/>
        </w:rPr>
        <w:t xml:space="preserve">старший </w:t>
      </w:r>
      <w:r w:rsidRPr="009F13A5">
        <w:rPr>
          <w:rFonts w:ascii="Times New Roman" w:hAnsi="Times New Roman" w:cs="Times New Roman"/>
          <w:sz w:val="28"/>
          <w:szCs w:val="28"/>
        </w:rPr>
        <w:t>казначей</w:t>
      </w:r>
      <w:r>
        <w:rPr>
          <w:rFonts w:ascii="Times New Roman" w:hAnsi="Times New Roman" w:cs="Times New Roman"/>
          <w:sz w:val="28"/>
          <w:szCs w:val="28"/>
        </w:rPr>
        <w:t xml:space="preserve"> обязан:</w:t>
      </w:r>
    </w:p>
    <w:p w:rsidR="00E961C7" w:rsidRDefault="00E961C7" w:rsidP="00E961C7">
      <w:pPr>
        <w:tabs>
          <w:tab w:val="left" w:pos="709"/>
          <w:tab w:val="left" w:pos="1134"/>
        </w:tabs>
        <w:spacing w:after="0" w:line="240" w:lineRule="auto"/>
        <w:jc w:val="both"/>
        <w:rPr>
          <w:rFonts w:eastAsia="Times New Roman"/>
          <w:lang w:eastAsia="ru-RU"/>
        </w:rPr>
      </w:pPr>
      <w:r>
        <w:rPr>
          <w:rFonts w:eastAsia="Times New Roman"/>
          <w:lang w:eastAsia="ru-RU"/>
        </w:rPr>
        <w:lastRenderedPageBreak/>
        <w:tab/>
        <w:t xml:space="preserve">- </w:t>
      </w:r>
      <w:r w:rsidR="00400DF3" w:rsidRPr="00E961C7">
        <w:rPr>
          <w:rFonts w:eastAsia="Times New Roman"/>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400DF3" w:rsidRPr="00E961C7" w:rsidRDefault="00E961C7" w:rsidP="00E961C7">
      <w:pPr>
        <w:tabs>
          <w:tab w:val="left" w:pos="709"/>
          <w:tab w:val="left" w:pos="851"/>
        </w:tabs>
        <w:spacing w:after="0" w:line="240" w:lineRule="auto"/>
        <w:jc w:val="both"/>
        <w:rPr>
          <w:rFonts w:eastAsia="Times New Roman"/>
          <w:lang w:eastAsia="ru-RU"/>
        </w:rPr>
      </w:pPr>
      <w:r>
        <w:rPr>
          <w:rFonts w:eastAsia="Times New Roman"/>
          <w:lang w:eastAsia="ru-RU"/>
        </w:rPr>
        <w:tab/>
        <w:t xml:space="preserve">- </w:t>
      </w:r>
      <w:r w:rsidR="00400DF3" w:rsidRPr="00E961C7">
        <w:t xml:space="preserve">соблюдать общие требования к служебному поведению государственных гражданских служащих, установленные Федеральным законом от 27 июля 2004 г. </w:t>
      </w:r>
      <w:r>
        <w:t xml:space="preserve">              </w:t>
      </w:r>
      <w:r w:rsidR="00400DF3" w:rsidRPr="00E961C7">
        <w:t>№ 79-ФЗ «О государственной гражданской службе Российской Федерации»;</w:t>
      </w:r>
    </w:p>
    <w:p w:rsidR="00E961C7" w:rsidRDefault="00E961C7" w:rsidP="00E961C7">
      <w:pPr>
        <w:spacing w:after="0" w:line="240" w:lineRule="auto"/>
        <w:ind w:firstLine="709"/>
        <w:jc w:val="both"/>
      </w:pPr>
      <w:r>
        <w:t xml:space="preserve">- </w:t>
      </w:r>
      <w:r w:rsidR="00400DF3" w:rsidRPr="00E961C7">
        <w:t>своевременно и надлежащим образом исполнять поручения</w:t>
      </w:r>
      <w:r>
        <w:t xml:space="preserve"> начальника </w:t>
      </w:r>
      <w:r w:rsidR="00400DF3" w:rsidRPr="00E961C7">
        <w:t xml:space="preserve">отдела, исполняющего обязанности начальника отдела, </w:t>
      </w:r>
      <w:r>
        <w:t xml:space="preserve">данные в пределах их </w:t>
      </w:r>
      <w:r w:rsidR="00400DF3" w:rsidRPr="00E961C7">
        <w:t>полномочий, установленных законодательством Российской Федерации;</w:t>
      </w:r>
    </w:p>
    <w:p w:rsidR="00400DF3" w:rsidRPr="00E961C7" w:rsidRDefault="00E961C7" w:rsidP="00E961C7">
      <w:pPr>
        <w:spacing w:after="0" w:line="240" w:lineRule="auto"/>
        <w:ind w:firstLine="709"/>
        <w:jc w:val="both"/>
      </w:pPr>
      <w:r>
        <w:t xml:space="preserve">- </w:t>
      </w:r>
      <w:r w:rsidR="00400DF3" w:rsidRPr="00E961C7">
        <w:t>исполнять должностные обязанности в соответствии с настоящим Регламентом на высоком профессиональном уровне;</w:t>
      </w:r>
    </w:p>
    <w:p w:rsidR="00400DF3" w:rsidRPr="00E961C7" w:rsidRDefault="00E961C7" w:rsidP="00E961C7">
      <w:pPr>
        <w:tabs>
          <w:tab w:val="left" w:pos="709"/>
          <w:tab w:val="left" w:pos="1134"/>
        </w:tabs>
        <w:spacing w:after="0" w:line="240" w:lineRule="auto"/>
        <w:jc w:val="both"/>
      </w:pPr>
      <w:r>
        <w:tab/>
        <w:t xml:space="preserve">- </w:t>
      </w:r>
      <w:r w:rsidR="00400DF3" w:rsidRPr="00E961C7">
        <w:t>соблюдать при исполнении должностных обязанностей права и законные интересы граждан и организаций;</w:t>
      </w:r>
    </w:p>
    <w:p w:rsidR="00400DF3" w:rsidRPr="00E961C7" w:rsidRDefault="00E961C7" w:rsidP="001A0271">
      <w:pPr>
        <w:tabs>
          <w:tab w:val="left" w:pos="709"/>
        </w:tabs>
        <w:spacing w:after="0" w:line="240" w:lineRule="auto"/>
        <w:jc w:val="both"/>
      </w:pPr>
      <w:r>
        <w:tab/>
        <w:t xml:space="preserve">- </w:t>
      </w:r>
      <w:r w:rsidR="00400DF3" w:rsidRPr="00E961C7">
        <w:t>соблюдать Кодекс этики и служебного поведения федеральных государственных гражданских служащих Федерального казначейства, Служебный распорядок Управления;</w:t>
      </w:r>
    </w:p>
    <w:p w:rsidR="00400DF3" w:rsidRPr="00E961C7" w:rsidRDefault="00E961C7" w:rsidP="001A0271">
      <w:pPr>
        <w:tabs>
          <w:tab w:val="left" w:pos="709"/>
          <w:tab w:val="left" w:pos="1134"/>
        </w:tabs>
        <w:spacing w:after="0" w:line="240" w:lineRule="auto"/>
        <w:jc w:val="both"/>
      </w:pPr>
      <w:r>
        <w:tab/>
        <w:t xml:space="preserve">- </w:t>
      </w:r>
      <w:r w:rsidR="00400DF3" w:rsidRPr="00E961C7">
        <w:t>поддерживать уровень квалификации, необходимый для надлежащего исполнения должностных обязанностей;</w:t>
      </w:r>
    </w:p>
    <w:p w:rsidR="00400DF3" w:rsidRPr="00E961C7" w:rsidRDefault="00E961C7" w:rsidP="001A0271">
      <w:pPr>
        <w:tabs>
          <w:tab w:val="left" w:pos="993"/>
          <w:tab w:val="left" w:pos="1134"/>
        </w:tabs>
        <w:spacing w:after="0" w:line="240" w:lineRule="auto"/>
        <w:ind w:firstLine="709"/>
        <w:jc w:val="both"/>
      </w:pPr>
      <w:r>
        <w:t xml:space="preserve">- </w:t>
      </w:r>
      <w:r w:rsidR="00400DF3" w:rsidRPr="00E961C7">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00DF3" w:rsidRPr="00E961C7" w:rsidRDefault="00E961C7" w:rsidP="001A0271">
      <w:pPr>
        <w:tabs>
          <w:tab w:val="left" w:pos="709"/>
          <w:tab w:val="left" w:pos="1134"/>
        </w:tabs>
        <w:spacing w:after="0" w:line="240" w:lineRule="auto"/>
        <w:jc w:val="both"/>
      </w:pPr>
      <w:r>
        <w:tab/>
        <w:t xml:space="preserve">- </w:t>
      </w:r>
      <w:r w:rsidR="00400DF3" w:rsidRPr="00E961C7">
        <w:t>беречь   государственное   имущество, в том числе предоставленное ему для исполнения должностных обязанностей;</w:t>
      </w:r>
    </w:p>
    <w:p w:rsidR="00400DF3" w:rsidRPr="00E961C7" w:rsidRDefault="001A0271" w:rsidP="001A0271">
      <w:pPr>
        <w:tabs>
          <w:tab w:val="left" w:pos="709"/>
        </w:tabs>
        <w:spacing w:after="0" w:line="240" w:lineRule="auto"/>
        <w:jc w:val="both"/>
      </w:pPr>
      <w:r>
        <w:tab/>
      </w:r>
      <w:r w:rsidR="00E961C7">
        <w:t xml:space="preserve">- </w:t>
      </w:r>
      <w:r w:rsidR="00400DF3" w:rsidRPr="00E961C7">
        <w:t>взаимодействовать с сотрудниками струк</w:t>
      </w:r>
      <w:r>
        <w:t xml:space="preserve">турных подразделений Управления для </w:t>
      </w:r>
      <w:r w:rsidR="00400DF3" w:rsidRPr="00E961C7">
        <w:t>решения вопросов, входящих в его компетенцию;</w:t>
      </w:r>
    </w:p>
    <w:p w:rsidR="00400DF3" w:rsidRPr="001A0271" w:rsidRDefault="001A0271" w:rsidP="001A0271">
      <w:pPr>
        <w:tabs>
          <w:tab w:val="left" w:pos="993"/>
          <w:tab w:val="left" w:pos="1134"/>
        </w:tabs>
        <w:spacing w:after="0" w:line="240" w:lineRule="auto"/>
        <w:jc w:val="both"/>
      </w:pPr>
      <w:r>
        <w:tab/>
        <w:t xml:space="preserve">- </w:t>
      </w:r>
      <w:r w:rsidR="00400DF3" w:rsidRPr="001A0271">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400DF3" w:rsidRPr="001A0271" w:rsidRDefault="001A0271" w:rsidP="001A0271">
      <w:pPr>
        <w:tabs>
          <w:tab w:val="left" w:pos="993"/>
          <w:tab w:val="left" w:pos="1134"/>
        </w:tabs>
        <w:spacing w:after="0" w:line="240" w:lineRule="auto"/>
        <w:jc w:val="both"/>
      </w:pPr>
      <w:r>
        <w:tab/>
        <w:t xml:space="preserve">- </w:t>
      </w:r>
      <w:r w:rsidR="00400DF3" w:rsidRPr="001A0271">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400DF3" w:rsidRPr="001A0271" w:rsidRDefault="001A0271" w:rsidP="001A0271">
      <w:pPr>
        <w:tabs>
          <w:tab w:val="left" w:pos="993"/>
          <w:tab w:val="left" w:pos="1134"/>
        </w:tabs>
        <w:spacing w:after="0" w:line="240" w:lineRule="auto"/>
        <w:jc w:val="both"/>
      </w:pPr>
      <w:r>
        <w:tab/>
        <w:t xml:space="preserve">- </w:t>
      </w:r>
      <w:r w:rsidR="00400DF3" w:rsidRPr="001A0271">
        <w:t>проявлять корректность в обращении с гражданами и сотрудниками Управления;</w:t>
      </w:r>
    </w:p>
    <w:p w:rsidR="00400DF3" w:rsidRPr="001A0271" w:rsidRDefault="001A0271" w:rsidP="001A0271">
      <w:pPr>
        <w:tabs>
          <w:tab w:val="left" w:pos="993"/>
          <w:tab w:val="left" w:pos="1134"/>
        </w:tabs>
        <w:spacing w:after="0" w:line="240" w:lineRule="auto"/>
        <w:jc w:val="both"/>
      </w:pPr>
      <w:r>
        <w:tab/>
        <w:t xml:space="preserve">- </w:t>
      </w:r>
      <w:r w:rsidR="00400DF3" w:rsidRPr="001A0271">
        <w:t xml:space="preserve">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w:t>
      </w:r>
      <w:r w:rsidR="00400DF3" w:rsidRPr="001A0271">
        <w:lastRenderedPageBreak/>
        <w:t xml:space="preserve">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400DF3" w:rsidRPr="001A0271">
        <w:t>неучастниками</w:t>
      </w:r>
      <w:proofErr w:type="spellEnd"/>
      <w:r w:rsidR="00400DF3" w:rsidRPr="001A0271">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1A0271" w:rsidRDefault="001A0271" w:rsidP="001A0271">
      <w:pPr>
        <w:tabs>
          <w:tab w:val="left" w:pos="993"/>
          <w:tab w:val="left" w:pos="1134"/>
        </w:tabs>
        <w:spacing w:after="0" w:line="240" w:lineRule="auto"/>
        <w:ind w:firstLine="709"/>
        <w:jc w:val="both"/>
      </w:pPr>
      <w:r>
        <w:t xml:space="preserve">- </w:t>
      </w:r>
      <w:r w:rsidR="00400DF3" w:rsidRPr="001A0271">
        <w:t>проводить операции по обеспечению наличными денежными средствами и осуществление операций с использованием расчетных (дебетовых) кар</w:t>
      </w:r>
      <w:r w:rsidR="00C62E44">
        <w:t>т организаций, обслуживаемых в о</w:t>
      </w:r>
      <w:r w:rsidR="00400DF3" w:rsidRPr="001A0271">
        <w:t>тделе;</w:t>
      </w:r>
    </w:p>
    <w:p w:rsidR="001A0271" w:rsidRDefault="001A0271" w:rsidP="001A0271">
      <w:pPr>
        <w:tabs>
          <w:tab w:val="left" w:pos="993"/>
          <w:tab w:val="left" w:pos="1134"/>
        </w:tabs>
        <w:spacing w:after="0" w:line="240" w:lineRule="auto"/>
        <w:ind w:firstLine="709"/>
        <w:jc w:val="both"/>
      </w:pPr>
      <w:r>
        <w:t xml:space="preserve">- </w:t>
      </w:r>
      <w:r w:rsidR="00400DF3" w:rsidRPr="001A0271">
        <w:t xml:space="preserve">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400DF3" w:rsidRPr="001A0271">
        <w:t>неучастников</w:t>
      </w:r>
      <w:proofErr w:type="spellEnd"/>
      <w:r w:rsidR="00400DF3" w:rsidRPr="001A0271">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осуществлять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00DF3" w:rsidRPr="001A0271" w:rsidRDefault="001A0271" w:rsidP="001A0271">
      <w:pPr>
        <w:tabs>
          <w:tab w:val="left" w:pos="709"/>
          <w:tab w:val="left" w:pos="1134"/>
        </w:tabs>
        <w:spacing w:after="0" w:line="240" w:lineRule="auto"/>
        <w:jc w:val="both"/>
      </w:pPr>
      <w:r>
        <w:tab/>
        <w:t xml:space="preserve">- </w:t>
      </w:r>
      <w:r w:rsidR="00400DF3" w:rsidRPr="001A0271">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1A0271" w:rsidRDefault="001A0271" w:rsidP="001A0271">
      <w:pPr>
        <w:tabs>
          <w:tab w:val="left" w:pos="993"/>
          <w:tab w:val="left" w:pos="1134"/>
        </w:tabs>
        <w:spacing w:after="0" w:line="240" w:lineRule="auto"/>
        <w:ind w:firstLine="709"/>
        <w:jc w:val="both"/>
      </w:pPr>
      <w:r>
        <w:t xml:space="preserve">- </w:t>
      </w:r>
      <w:r w:rsidR="00400DF3" w:rsidRPr="001A0271">
        <w:t xml:space="preserve">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w:t>
      </w:r>
      <w:r w:rsidR="00400DF3" w:rsidRPr="001A0271">
        <w:lastRenderedPageBreak/>
        <w:t xml:space="preserve">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завершения операций по исполнению федерального бюджета и бюджета Союзного государства в текущем финансовом году;</w:t>
      </w:r>
    </w:p>
    <w:p w:rsidR="00400DF3" w:rsidRPr="001A0271" w:rsidRDefault="001A0271" w:rsidP="001A0271">
      <w:pPr>
        <w:tabs>
          <w:tab w:val="left" w:pos="709"/>
          <w:tab w:val="left" w:pos="1134"/>
        </w:tabs>
        <w:spacing w:after="0" w:line="240" w:lineRule="auto"/>
        <w:jc w:val="both"/>
      </w:pPr>
      <w:r>
        <w:tab/>
        <w:t xml:space="preserve">- </w:t>
      </w:r>
      <w:r w:rsidR="00400DF3" w:rsidRPr="001A0271">
        <w:t xml:space="preserve">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w:t>
      </w:r>
      <w:r w:rsidR="0086173E">
        <w:t>бюджета в пределах компетенции о</w:t>
      </w:r>
      <w:r w:rsidR="00400DF3" w:rsidRPr="001A0271">
        <w:t>тдела;</w:t>
      </w:r>
    </w:p>
    <w:p w:rsidR="001A0271" w:rsidRDefault="001A0271" w:rsidP="001A0271">
      <w:pPr>
        <w:tabs>
          <w:tab w:val="left" w:pos="993"/>
          <w:tab w:val="left" w:pos="1134"/>
        </w:tabs>
        <w:spacing w:after="0" w:line="240" w:lineRule="auto"/>
        <w:ind w:firstLine="709"/>
        <w:jc w:val="both"/>
      </w:pPr>
      <w:r>
        <w:t xml:space="preserve">- </w:t>
      </w:r>
      <w:r w:rsidR="00400DF3" w:rsidRPr="001A0271">
        <w:t>доводить до распорядителей и получателе</w:t>
      </w:r>
      <w:r>
        <w:t xml:space="preserve">й средств федерального бюджета, </w:t>
      </w:r>
      <w:r w:rsidR="00400DF3" w:rsidRPr="001A0271">
        <w:t>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 xml:space="preserve">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 xml:space="preserve">осуществлять контроль за </w:t>
      </w:r>
      <w:proofErr w:type="spellStart"/>
      <w:r w:rsidR="00400DF3" w:rsidRPr="001A0271">
        <w:t>непревышением</w:t>
      </w:r>
      <w:proofErr w:type="spellEnd"/>
      <w:r w:rsidR="00400DF3" w:rsidRPr="001A0271">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00DF3" w:rsidRPr="001A0271" w:rsidRDefault="001A0271" w:rsidP="001A0271">
      <w:pPr>
        <w:tabs>
          <w:tab w:val="left" w:pos="993"/>
          <w:tab w:val="left" w:pos="1134"/>
          <w:tab w:val="left" w:pos="1276"/>
        </w:tabs>
        <w:spacing w:after="0" w:line="240" w:lineRule="auto"/>
        <w:ind w:firstLine="709"/>
        <w:jc w:val="both"/>
      </w:pPr>
      <w:r>
        <w:t xml:space="preserve">- </w:t>
      </w:r>
      <w:r w:rsidR="00400DF3" w:rsidRPr="001A0271">
        <w:t xml:space="preserve"> осуществлять проведение и учет кассовых операций со средствами федеральных бюджетных (автономных) учреждений и иных </w:t>
      </w:r>
      <w:proofErr w:type="spellStart"/>
      <w:r w:rsidR="00400DF3" w:rsidRPr="001A0271">
        <w:t>неучастников</w:t>
      </w:r>
      <w:proofErr w:type="spellEnd"/>
      <w:r w:rsidR="00400DF3" w:rsidRPr="001A0271">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400DF3" w:rsidRPr="001A0271" w:rsidRDefault="001A0271" w:rsidP="001A0271">
      <w:pPr>
        <w:tabs>
          <w:tab w:val="left" w:pos="993"/>
          <w:tab w:val="left" w:pos="1134"/>
          <w:tab w:val="left" w:pos="1276"/>
        </w:tabs>
        <w:spacing w:after="0" w:line="240" w:lineRule="auto"/>
        <w:ind w:firstLine="709"/>
        <w:jc w:val="both"/>
      </w:pPr>
      <w:r>
        <w:t xml:space="preserve">- </w:t>
      </w:r>
      <w:r w:rsidR="00400DF3" w:rsidRPr="001A0271">
        <w:t>обеспечивать достоверность первичных</w:t>
      </w:r>
      <w:r w:rsidR="00400DF3" w:rsidRPr="001A0271">
        <w:tab/>
        <w:t xml:space="preserve"> данных для представления отчетности по ключевым показателям эффективности исполнения бюджетов бюджетной системы Российской Федер</w:t>
      </w:r>
      <w:r w:rsidR="0086173E">
        <w:t>ации в пределах компетенции о</w:t>
      </w:r>
      <w:r w:rsidR="00400DF3" w:rsidRPr="001A0271">
        <w:t>тдела;</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оказывать консультативную помощь финансовым органам, участникам бюджетного процесса бюджетов всех уров</w:t>
      </w:r>
      <w:r w:rsidR="0086173E">
        <w:t>ней бюджетов, обсуживающихся в о</w:t>
      </w:r>
      <w:r w:rsidR="00400DF3" w:rsidRPr="001A0271">
        <w:t>тделе, участникам ГИС ГМП и иным юридическим и физическим лицам по вопросам, относящ</w:t>
      </w:r>
      <w:r w:rsidR="0086173E">
        <w:t>имся к компетенции о</w:t>
      </w:r>
      <w:r w:rsidR="00400DF3" w:rsidRPr="001A0271">
        <w:t>тдела;</w:t>
      </w:r>
    </w:p>
    <w:p w:rsidR="00400DF3" w:rsidRPr="001A0271" w:rsidRDefault="001A0271" w:rsidP="001A0271">
      <w:pPr>
        <w:tabs>
          <w:tab w:val="left" w:pos="993"/>
          <w:tab w:val="left" w:pos="1134"/>
          <w:tab w:val="left" w:pos="1276"/>
        </w:tabs>
        <w:spacing w:after="0" w:line="240" w:lineRule="auto"/>
        <w:ind w:firstLine="709"/>
        <w:jc w:val="both"/>
      </w:pPr>
      <w:r>
        <w:t xml:space="preserve">- </w:t>
      </w:r>
      <w:r w:rsidR="00400DF3" w:rsidRPr="001A0271">
        <w:t>осуществлять взаимодействие с клиентами Управления по методологическим во</w:t>
      </w:r>
      <w:r w:rsidR="0086173E">
        <w:t>просам, входящим в компетенцию о</w:t>
      </w:r>
      <w:r w:rsidR="00400DF3" w:rsidRPr="001A0271">
        <w:t>тдела, по работе в отдельных компонентах Системы «Электронный бюджет»;</w:t>
      </w:r>
    </w:p>
    <w:p w:rsidR="00400DF3" w:rsidRPr="001A0271" w:rsidRDefault="001A0271" w:rsidP="001A0271">
      <w:pPr>
        <w:spacing w:after="0" w:line="240" w:lineRule="auto"/>
        <w:ind w:firstLine="709"/>
        <w:jc w:val="both"/>
      </w:pPr>
      <w:r>
        <w:t xml:space="preserve">- </w:t>
      </w:r>
      <w:r w:rsidR="00400DF3" w:rsidRPr="001A0271">
        <w:t xml:space="preserve">осуществлять контрольные функции, предусмотренные положениями части 5,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w:t>
      </w:r>
      <w:r>
        <w:lastRenderedPageBreak/>
        <w:t xml:space="preserve">содержащего </w:t>
      </w:r>
      <w:r w:rsidR="00400DF3" w:rsidRPr="001A0271">
        <w:t>сведения, составляющие государственную тайну, утвержденных постановлением Правительства Российской Федерации от 28 ноября 2013 г. № 1084;</w:t>
      </w:r>
    </w:p>
    <w:p w:rsidR="00400DF3" w:rsidRPr="001A0271" w:rsidRDefault="001A0271" w:rsidP="001A0271">
      <w:pPr>
        <w:spacing w:after="0" w:line="240" w:lineRule="auto"/>
        <w:ind w:firstLine="709"/>
        <w:jc w:val="both"/>
      </w:pPr>
      <w:r>
        <w:t xml:space="preserve">- </w:t>
      </w:r>
      <w:r w:rsidR="00400DF3" w:rsidRPr="001A0271">
        <w:t>осуще</w:t>
      </w:r>
      <w:r w:rsidR="0086173E">
        <w:t>ствлять в пределах компетенции о</w:t>
      </w:r>
      <w:r w:rsidR="00400DF3" w:rsidRPr="001A0271">
        <w:t>тдела ведение делопроизводства;</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осуществлять внутренний контроль соот</w:t>
      </w:r>
      <w:r w:rsidR="0086173E">
        <w:t>ветствия деятельности о</w:t>
      </w:r>
      <w:r>
        <w:t xml:space="preserve">тдела по </w:t>
      </w:r>
      <w:r w:rsidR="00400DF3" w:rsidRPr="001A0271">
        <w:t xml:space="preserve">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w:t>
      </w:r>
      <w:r w:rsidR="0086173E">
        <w:t>решений в пределах компетенции о</w:t>
      </w:r>
      <w:r w:rsidR="00400DF3" w:rsidRPr="001A0271">
        <w:t>тдела;</w:t>
      </w:r>
    </w:p>
    <w:p w:rsidR="001A0271" w:rsidRDefault="001A0271" w:rsidP="001A0271">
      <w:pPr>
        <w:tabs>
          <w:tab w:val="left" w:pos="993"/>
          <w:tab w:val="left" w:pos="1134"/>
        </w:tabs>
        <w:spacing w:after="0" w:line="240" w:lineRule="auto"/>
        <w:jc w:val="both"/>
      </w:pPr>
      <w:r>
        <w:tab/>
        <w:t xml:space="preserve">- </w:t>
      </w:r>
      <w:r w:rsidR="00400DF3" w:rsidRPr="001A0271">
        <w:t>осуществлять ведение нормативно-справочной инфо</w:t>
      </w:r>
      <w:r w:rsidR="0086173E">
        <w:t>рмации, относящейся к функциям о</w:t>
      </w:r>
      <w:r w:rsidR="00400DF3" w:rsidRPr="001A0271">
        <w:t>тдела;</w:t>
      </w:r>
    </w:p>
    <w:p w:rsidR="00400DF3" w:rsidRPr="001A0271" w:rsidRDefault="001A0271" w:rsidP="001A0271">
      <w:pPr>
        <w:tabs>
          <w:tab w:val="left" w:pos="993"/>
          <w:tab w:val="left" w:pos="1134"/>
        </w:tabs>
        <w:spacing w:after="0" w:line="240" w:lineRule="auto"/>
        <w:jc w:val="both"/>
      </w:pPr>
      <w:r>
        <w:tab/>
        <w:t xml:space="preserve">- </w:t>
      </w:r>
      <w:r w:rsidR="00400DF3" w:rsidRPr="001A0271">
        <w:t>осуществлять в соответствии с законодательством Российской Федерации работы по комплектованию, хранению, учету и использованию документов, обра</w:t>
      </w:r>
      <w:r w:rsidR="0086173E">
        <w:t>зовавшихся в ходе деятельности о</w:t>
      </w:r>
      <w:r w:rsidR="00400DF3" w:rsidRPr="001A0271">
        <w:t>тдела;</w:t>
      </w:r>
    </w:p>
    <w:p w:rsidR="00400DF3" w:rsidRPr="001A0271" w:rsidRDefault="001A0271" w:rsidP="001A0271">
      <w:pPr>
        <w:tabs>
          <w:tab w:val="left" w:pos="993"/>
          <w:tab w:val="left" w:pos="1134"/>
        </w:tabs>
        <w:spacing w:after="0" w:line="240" w:lineRule="auto"/>
        <w:ind w:firstLine="709"/>
        <w:jc w:val="both"/>
      </w:pPr>
      <w:r>
        <w:t xml:space="preserve">- </w:t>
      </w:r>
      <w:r w:rsidR="00400DF3" w:rsidRPr="001A0271">
        <w:t>выполнять мероприятия по обе</w:t>
      </w:r>
      <w:r w:rsidR="0086173E">
        <w:t>спечению режима секретности в о</w:t>
      </w:r>
      <w:r w:rsidR="00400DF3" w:rsidRPr="001A0271">
        <w:t>тделе, а также защите обрабатываемой информации;</w:t>
      </w:r>
    </w:p>
    <w:p w:rsidR="00400DF3" w:rsidRPr="001A0271" w:rsidRDefault="001A0271" w:rsidP="001A0271">
      <w:pPr>
        <w:tabs>
          <w:tab w:val="left" w:pos="993"/>
          <w:tab w:val="left" w:pos="1134"/>
        </w:tabs>
        <w:spacing w:after="0" w:line="240" w:lineRule="auto"/>
        <w:jc w:val="both"/>
      </w:pPr>
      <w:r>
        <w:tab/>
        <w:t xml:space="preserve">- </w:t>
      </w:r>
      <w:r w:rsidR="00400DF3" w:rsidRPr="001A0271">
        <w:t>исполнять технологические регламенты Федерального казнач</w:t>
      </w:r>
      <w:r w:rsidR="0086173E">
        <w:t>ейства, относящиеся к функциям о</w:t>
      </w:r>
      <w:r w:rsidR="00400DF3" w:rsidRPr="001A0271">
        <w:t>тдела;</w:t>
      </w:r>
    </w:p>
    <w:p w:rsidR="00400DF3" w:rsidRPr="001A0271" w:rsidRDefault="001A0271" w:rsidP="001A0271">
      <w:pPr>
        <w:tabs>
          <w:tab w:val="left" w:pos="993"/>
          <w:tab w:val="left" w:pos="1134"/>
        </w:tabs>
        <w:spacing w:after="0" w:line="240" w:lineRule="auto"/>
        <w:jc w:val="both"/>
      </w:pPr>
      <w:r>
        <w:tab/>
        <w:t xml:space="preserve">- </w:t>
      </w:r>
      <w:r w:rsidR="00400DF3" w:rsidRPr="001A0271">
        <w:t xml:space="preserve">принимать участие в мероприятиях мобилизационной подготовки и гражданской обороны Управления; </w:t>
      </w:r>
    </w:p>
    <w:p w:rsidR="00400DF3" w:rsidRPr="001A0271" w:rsidRDefault="001A0271" w:rsidP="001A0271">
      <w:pPr>
        <w:tabs>
          <w:tab w:val="left" w:pos="993"/>
          <w:tab w:val="left" w:pos="1134"/>
        </w:tabs>
        <w:spacing w:after="0" w:line="240" w:lineRule="auto"/>
        <w:jc w:val="both"/>
      </w:pPr>
      <w:r>
        <w:tab/>
        <w:t xml:space="preserve">- </w:t>
      </w:r>
      <w:r w:rsidR="00400DF3" w:rsidRPr="001A0271">
        <w:t>соблюдать требования охраны труда и правила противопожарного</w:t>
      </w:r>
      <w:r w:rsidR="0086173E">
        <w:t xml:space="preserve"> режима в пределах компетенции о</w:t>
      </w:r>
      <w:r w:rsidR="00400DF3" w:rsidRPr="001A0271">
        <w:t>тдела;</w:t>
      </w:r>
    </w:p>
    <w:p w:rsidR="00400DF3" w:rsidRPr="001A0271" w:rsidRDefault="001A0271" w:rsidP="001A0271">
      <w:pPr>
        <w:tabs>
          <w:tab w:val="left" w:pos="993"/>
          <w:tab w:val="left" w:pos="1134"/>
        </w:tabs>
        <w:spacing w:after="0" w:line="240" w:lineRule="auto"/>
        <w:jc w:val="both"/>
      </w:pPr>
      <w:r>
        <w:tab/>
        <w:t xml:space="preserve">- </w:t>
      </w:r>
      <w:r w:rsidR="00400DF3" w:rsidRPr="001A0271">
        <w:t xml:space="preserve"> участвовать в управлении в установленном порядке внутренними (операционными) казначейскими </w:t>
      </w:r>
      <w:r w:rsidR="0086173E">
        <w:t>рисками в пределах компетенции о</w:t>
      </w:r>
      <w:r w:rsidR="00400DF3" w:rsidRPr="001A0271">
        <w:t>тдела;</w:t>
      </w:r>
    </w:p>
    <w:p w:rsidR="00400DF3" w:rsidRPr="001A0271" w:rsidRDefault="001A0271" w:rsidP="001A0271">
      <w:pPr>
        <w:tabs>
          <w:tab w:val="left" w:pos="993"/>
          <w:tab w:val="left" w:pos="1134"/>
        </w:tabs>
        <w:spacing w:after="0" w:line="240" w:lineRule="auto"/>
        <w:jc w:val="both"/>
      </w:pPr>
      <w:r>
        <w:tab/>
        <w:t xml:space="preserve">- </w:t>
      </w:r>
      <w:r w:rsidR="00400DF3" w:rsidRPr="001A0271">
        <w:t xml:space="preserve">осуществлять иные </w:t>
      </w:r>
      <w:r w:rsidR="0086173E">
        <w:t>функции в пределах компетенции о</w:t>
      </w:r>
      <w:r w:rsidR="00400DF3" w:rsidRPr="001A0271">
        <w:t>тдела.</w:t>
      </w:r>
    </w:p>
    <w:p w:rsidR="001A0271" w:rsidRDefault="001A0271" w:rsidP="00400DF3">
      <w:pPr>
        <w:pStyle w:val="ConsPlusNormal"/>
        <w:ind w:firstLine="709"/>
        <w:jc w:val="both"/>
        <w:rPr>
          <w:rFonts w:ascii="Times New Roman" w:hAnsi="Times New Roman" w:cs="Times New Roman"/>
          <w:sz w:val="28"/>
          <w:szCs w:val="28"/>
        </w:rPr>
      </w:pPr>
    </w:p>
    <w:p w:rsidR="00400DF3" w:rsidRPr="00092238" w:rsidRDefault="00400DF3" w:rsidP="00400DF3">
      <w:pPr>
        <w:pStyle w:val="ConsPlusNormal"/>
        <w:ind w:firstLine="709"/>
        <w:jc w:val="both"/>
        <w:rPr>
          <w:rFonts w:ascii="Times New Roman" w:hAnsi="Times New Roman" w:cs="Times New Roman"/>
          <w:sz w:val="28"/>
          <w:szCs w:val="28"/>
        </w:rPr>
      </w:pPr>
      <w:r w:rsidRPr="00092238">
        <w:rPr>
          <w:rFonts w:ascii="Times New Roman" w:hAnsi="Times New Roman" w:cs="Times New Roman"/>
          <w:sz w:val="28"/>
          <w:szCs w:val="28"/>
        </w:rPr>
        <w:t xml:space="preserve"> В целях исполнения возложенных должностных обязанностей </w:t>
      </w:r>
      <w:r>
        <w:rPr>
          <w:rFonts w:ascii="Times New Roman" w:hAnsi="Times New Roman" w:cs="Times New Roman"/>
          <w:sz w:val="28"/>
          <w:szCs w:val="28"/>
        </w:rPr>
        <w:t xml:space="preserve">старший </w:t>
      </w:r>
      <w:r w:rsidRPr="00092238">
        <w:rPr>
          <w:rFonts w:ascii="Times New Roman" w:hAnsi="Times New Roman" w:cs="Times New Roman"/>
          <w:sz w:val="28"/>
          <w:szCs w:val="28"/>
        </w:rPr>
        <w:t xml:space="preserve">казначей имеет право на: </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r w:rsidR="00400DF3">
        <w:rPr>
          <w:rFonts w:ascii="Times New Roman" w:hAnsi="Times New Roman" w:cs="Times New Roman"/>
          <w:sz w:val="28"/>
          <w:szCs w:val="28"/>
        </w:rPr>
        <w:t>;</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0DF3" w:rsidRPr="00CC381B">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защиту сведений о гражданском служащем;</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должностной рост на конкурсной основе;</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профессиональное развитие в порядке, установленном настоящим Федеральным законом и другими федеральными законами;</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членство в профессиональном союзе;</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рассмотрение индивидуальных служебных споров в соответствии с настоящим Федеральным законом и другими федеральными законами;</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проведение по его заявлению служебной проверки;</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400DF3" w:rsidRPr="00CC381B"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государственную защиту своих жизни и здоровья, жизни и здоровья членов своей семьи, а также принадлежащего ему имущества;</w:t>
      </w:r>
    </w:p>
    <w:p w:rsidR="00400DF3" w:rsidRDefault="001A0271"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0DF3" w:rsidRPr="00CC381B">
        <w:rPr>
          <w:rFonts w:ascii="Times New Roman" w:hAnsi="Times New Roman" w:cs="Times New Roman"/>
          <w:sz w:val="28"/>
          <w:szCs w:val="28"/>
        </w:rPr>
        <w:t>государственное пенсионное обеспечение в соответствии с федеральным законом.</w:t>
      </w:r>
    </w:p>
    <w:p w:rsidR="00400DF3" w:rsidRPr="00092238"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092238">
        <w:rPr>
          <w:rFonts w:ascii="Times New Roman" w:hAnsi="Times New Roman" w:cs="Times New Roman"/>
          <w:sz w:val="28"/>
          <w:szCs w:val="28"/>
        </w:rPr>
        <w:t xml:space="preserve"> казначей </w:t>
      </w:r>
      <w:r w:rsidR="0086173E">
        <w:rPr>
          <w:rFonts w:ascii="Times New Roman" w:hAnsi="Times New Roman" w:cs="Times New Roman"/>
          <w:sz w:val="28"/>
          <w:szCs w:val="28"/>
        </w:rPr>
        <w:t xml:space="preserve">отдела </w:t>
      </w:r>
      <w:r w:rsidRPr="00092238">
        <w:rPr>
          <w:rFonts w:ascii="Times New Roman" w:hAnsi="Times New Roman" w:cs="Times New Roman"/>
          <w:sz w:val="28"/>
          <w:szCs w:val="28"/>
        </w:rPr>
        <w:t>осуществляет иные права и исполняет иные обязанности, предусмотренные законодательством Российской Федерации, Положением о Федеральном казначействе, утвержденным постановлением Правите</w:t>
      </w:r>
      <w:r>
        <w:rPr>
          <w:rFonts w:ascii="Times New Roman" w:hAnsi="Times New Roman" w:cs="Times New Roman"/>
          <w:sz w:val="28"/>
          <w:szCs w:val="28"/>
        </w:rPr>
        <w:t xml:space="preserve">льства Российской Федерации от </w:t>
      </w:r>
      <w:r w:rsidRPr="00092238">
        <w:rPr>
          <w:rFonts w:ascii="Times New Roman" w:hAnsi="Times New Roman" w:cs="Times New Roman"/>
          <w:sz w:val="28"/>
          <w:szCs w:val="28"/>
        </w:rPr>
        <w:t>1 декабря 2004 г</w:t>
      </w:r>
      <w:r>
        <w:rPr>
          <w:rFonts w:ascii="Times New Roman" w:hAnsi="Times New Roman" w:cs="Times New Roman"/>
          <w:sz w:val="28"/>
          <w:szCs w:val="28"/>
        </w:rPr>
        <w:t xml:space="preserve">. </w:t>
      </w:r>
      <w:r w:rsidRPr="00092238">
        <w:rPr>
          <w:rFonts w:ascii="Times New Roman" w:hAnsi="Times New Roman" w:cs="Times New Roman"/>
          <w:sz w:val="28"/>
          <w:szCs w:val="28"/>
        </w:rPr>
        <w:t xml:space="preserve">№ 703 «О Федеральном казначействе», Положением об Управлении Федерального казначейства по Оренбургской области, </w:t>
      </w:r>
      <w:r w:rsidR="005D0B5A">
        <w:rPr>
          <w:rFonts w:ascii="Times New Roman" w:hAnsi="Times New Roman" w:cs="Times New Roman"/>
          <w:sz w:val="28"/>
          <w:szCs w:val="28"/>
        </w:rPr>
        <w:t xml:space="preserve">утвержденным приказом </w:t>
      </w:r>
      <w:r w:rsidRPr="00607CFF">
        <w:rPr>
          <w:rFonts w:ascii="Times New Roman" w:hAnsi="Times New Roman" w:cs="Times New Roman"/>
          <w:sz w:val="28"/>
          <w:szCs w:val="28"/>
        </w:rPr>
        <w:t xml:space="preserve">Федерального казначейства от </w:t>
      </w:r>
      <w:r w:rsidR="0086173E">
        <w:rPr>
          <w:rFonts w:ascii="Times New Roman" w:hAnsi="Times New Roman" w:cs="Times New Roman"/>
          <w:sz w:val="28"/>
          <w:szCs w:val="28"/>
        </w:rPr>
        <w:t xml:space="preserve">                  </w:t>
      </w:r>
      <w:r w:rsidRPr="00607CFF">
        <w:rPr>
          <w:rFonts w:ascii="Times New Roman" w:hAnsi="Times New Roman" w:cs="Times New Roman"/>
          <w:sz w:val="28"/>
          <w:szCs w:val="28"/>
        </w:rPr>
        <w:t>27 декабря 2013 г. № 316,</w:t>
      </w:r>
      <w:r>
        <w:rPr>
          <w:rFonts w:ascii="Times New Roman" w:hAnsi="Times New Roman" w:cs="Times New Roman"/>
          <w:sz w:val="28"/>
          <w:szCs w:val="28"/>
        </w:rPr>
        <w:t xml:space="preserve"> </w:t>
      </w:r>
      <w:r w:rsidRPr="00092238">
        <w:rPr>
          <w:rFonts w:ascii="Times New Roman" w:hAnsi="Times New Roman" w:cs="Times New Roman"/>
          <w:sz w:val="28"/>
          <w:szCs w:val="28"/>
        </w:rPr>
        <w:t>приказами Федерально</w:t>
      </w:r>
      <w:r w:rsidR="0086173E">
        <w:rPr>
          <w:rFonts w:ascii="Times New Roman" w:hAnsi="Times New Roman" w:cs="Times New Roman"/>
          <w:sz w:val="28"/>
          <w:szCs w:val="28"/>
        </w:rPr>
        <w:t>го казначейства, Положением об о</w:t>
      </w:r>
      <w:r w:rsidRPr="00092238">
        <w:rPr>
          <w:rFonts w:ascii="Times New Roman" w:hAnsi="Times New Roman" w:cs="Times New Roman"/>
          <w:sz w:val="28"/>
          <w:szCs w:val="28"/>
        </w:rPr>
        <w:t>тделе.</w:t>
      </w:r>
    </w:p>
    <w:p w:rsidR="00400DF3"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w:t>
      </w:r>
      <w:r w:rsidRPr="00092238">
        <w:rPr>
          <w:rFonts w:ascii="Times New Roman" w:hAnsi="Times New Roman" w:cs="Times New Roman"/>
          <w:sz w:val="28"/>
          <w:szCs w:val="28"/>
        </w:rPr>
        <w:t xml:space="preserve">казначей </w:t>
      </w:r>
      <w:r w:rsidR="0086173E">
        <w:rPr>
          <w:rFonts w:ascii="Times New Roman" w:hAnsi="Times New Roman" w:cs="Times New Roman"/>
          <w:sz w:val="28"/>
          <w:szCs w:val="28"/>
        </w:rPr>
        <w:t xml:space="preserve">отдела </w:t>
      </w:r>
      <w:r w:rsidRPr="00092238">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400DF3" w:rsidRDefault="00400DF3" w:rsidP="005D0B5A">
      <w:pPr>
        <w:widowControl w:val="0"/>
        <w:autoSpaceDE w:val="0"/>
        <w:autoSpaceDN w:val="0"/>
        <w:spacing w:after="0" w:line="240" w:lineRule="auto"/>
        <w:jc w:val="both"/>
        <w:rPr>
          <w:rFonts w:eastAsia="Times New Roman"/>
          <w:lang w:eastAsia="ru-RU"/>
        </w:rPr>
      </w:pPr>
    </w:p>
    <w:p w:rsidR="00400DF3" w:rsidRPr="0029257E" w:rsidRDefault="00400DF3" w:rsidP="00400DF3">
      <w:pPr>
        <w:pStyle w:val="ConsPlusNormal"/>
        <w:jc w:val="center"/>
        <w:rPr>
          <w:rFonts w:ascii="Times New Roman" w:hAnsi="Times New Roman" w:cs="Times New Roman"/>
          <w:sz w:val="28"/>
          <w:szCs w:val="28"/>
        </w:rPr>
      </w:pPr>
      <w:r w:rsidRPr="0029257E">
        <w:rPr>
          <w:rFonts w:ascii="Times New Roman" w:hAnsi="Times New Roman" w:cs="Times New Roman"/>
          <w:sz w:val="28"/>
          <w:szCs w:val="28"/>
        </w:rPr>
        <w:t>VIII. Показатели эффективности и результативности</w:t>
      </w:r>
    </w:p>
    <w:p w:rsidR="00400DF3" w:rsidRPr="0029257E" w:rsidRDefault="00400DF3" w:rsidP="00400DF3">
      <w:pPr>
        <w:pStyle w:val="ConsPlusNormal"/>
        <w:jc w:val="center"/>
        <w:rPr>
          <w:rFonts w:ascii="Times New Roman" w:hAnsi="Times New Roman" w:cs="Times New Roman"/>
          <w:sz w:val="28"/>
          <w:szCs w:val="28"/>
        </w:rPr>
      </w:pPr>
      <w:r w:rsidRPr="0029257E">
        <w:rPr>
          <w:rFonts w:ascii="Times New Roman" w:hAnsi="Times New Roman" w:cs="Times New Roman"/>
          <w:sz w:val="28"/>
          <w:szCs w:val="28"/>
        </w:rPr>
        <w:t>профессиональной служебной деятельности</w:t>
      </w:r>
    </w:p>
    <w:p w:rsidR="00400DF3" w:rsidRPr="0029257E" w:rsidRDefault="00400DF3" w:rsidP="00400DF3">
      <w:pPr>
        <w:pStyle w:val="ConsPlusNormal"/>
        <w:jc w:val="center"/>
        <w:rPr>
          <w:rFonts w:ascii="Times New Roman" w:hAnsi="Times New Roman" w:cs="Times New Roman"/>
          <w:sz w:val="28"/>
          <w:szCs w:val="28"/>
        </w:rPr>
      </w:pPr>
    </w:p>
    <w:p w:rsidR="00400DF3" w:rsidRDefault="00400DF3" w:rsidP="00400D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9257E">
        <w:rPr>
          <w:rFonts w:ascii="Times New Roman" w:hAnsi="Times New Roman" w:cs="Times New Roman"/>
          <w:sz w:val="28"/>
          <w:szCs w:val="28"/>
        </w:rPr>
        <w:t xml:space="preserve">Эффективность и результативность профессиональной служебной деятельности </w:t>
      </w:r>
      <w:r w:rsidRPr="00E0100E">
        <w:rPr>
          <w:rFonts w:ascii="Times New Roman" w:hAnsi="Times New Roman" w:cs="Times New Roman"/>
          <w:sz w:val="28"/>
          <w:szCs w:val="28"/>
        </w:rPr>
        <w:t>старшего</w:t>
      </w:r>
      <w:r w:rsidRPr="00AD7EA5">
        <w:rPr>
          <w:rFonts w:ascii="Times New Roman" w:hAnsi="Times New Roman" w:cs="Times New Roman"/>
          <w:sz w:val="28"/>
          <w:szCs w:val="28"/>
        </w:rPr>
        <w:t xml:space="preserve"> казначе</w:t>
      </w:r>
      <w:r>
        <w:rPr>
          <w:rFonts w:ascii="Times New Roman" w:hAnsi="Times New Roman" w:cs="Times New Roman"/>
          <w:sz w:val="28"/>
          <w:szCs w:val="28"/>
        </w:rPr>
        <w:t>я</w:t>
      </w:r>
      <w:r w:rsidRPr="00AD7EA5">
        <w:rPr>
          <w:rFonts w:ascii="Times New Roman" w:hAnsi="Times New Roman" w:cs="Times New Roman"/>
          <w:sz w:val="28"/>
          <w:szCs w:val="28"/>
        </w:rPr>
        <w:t xml:space="preserve"> </w:t>
      </w:r>
      <w:r w:rsidRPr="0029257E">
        <w:rPr>
          <w:rFonts w:ascii="Times New Roman" w:hAnsi="Times New Roman" w:cs="Times New Roman"/>
          <w:sz w:val="28"/>
          <w:szCs w:val="28"/>
        </w:rPr>
        <w:t>оценивается по следующим показателям:</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с</w:t>
      </w:r>
      <w:r w:rsidRPr="009D1E52">
        <w:rPr>
          <w:rFonts w:ascii="Times New Roman" w:hAnsi="Times New Roman" w:cs="Times New Roman"/>
          <w:sz w:val="28"/>
          <w:szCs w:val="28"/>
        </w:rPr>
        <w:t>облюдение Кодекса этики и служебного поведения, Служебного распорядка Управления</w:t>
      </w:r>
      <w:r>
        <w:rPr>
          <w:rFonts w:ascii="Times New Roman" w:hAnsi="Times New Roman" w:cs="Times New Roman"/>
          <w:sz w:val="28"/>
          <w:szCs w:val="28"/>
        </w:rPr>
        <w:t>;</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с</w:t>
      </w:r>
      <w:r w:rsidRPr="009D1E52">
        <w:rPr>
          <w:rFonts w:ascii="Times New Roman" w:hAnsi="Times New Roman" w:cs="Times New Roman"/>
          <w:sz w:val="28"/>
          <w:szCs w:val="28"/>
        </w:rPr>
        <w:t>воевременное и качественное выполнение плана работы отдела Управления;</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с</w:t>
      </w:r>
      <w:r w:rsidRPr="009D1E52">
        <w:rPr>
          <w:rFonts w:ascii="Times New Roman" w:hAnsi="Times New Roman" w:cs="Times New Roman"/>
          <w:sz w:val="28"/>
          <w:szCs w:val="28"/>
        </w:rPr>
        <w:t>воевременное и качественное выполнение поручений начальника отдела, исполняющего обязанности начальника отдела Управления;</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D1E52">
        <w:rPr>
          <w:rFonts w:ascii="Times New Roman" w:hAnsi="Times New Roman" w:cs="Times New Roman"/>
          <w:sz w:val="28"/>
          <w:szCs w:val="28"/>
        </w:rPr>
        <w:t>отсутствие нарушений, выявленных внутренним контролем;</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F81CF1">
        <w:rPr>
          <w:rFonts w:ascii="Times New Roman" w:hAnsi="Times New Roman" w:cs="Times New Roman"/>
          <w:sz w:val="28"/>
          <w:szCs w:val="28"/>
        </w:rPr>
        <w:t xml:space="preserve">беспечение ведения </w:t>
      </w:r>
      <w:r w:rsidRPr="00EC084E">
        <w:rPr>
          <w:rFonts w:ascii="Times New Roman" w:hAnsi="Times New Roman" w:cs="Times New Roman"/>
          <w:sz w:val="28"/>
          <w:szCs w:val="28"/>
        </w:rPr>
        <w:t xml:space="preserve">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EC084E">
        <w:rPr>
          <w:rFonts w:ascii="Times New Roman" w:hAnsi="Times New Roman" w:cs="Times New Roman"/>
          <w:sz w:val="28"/>
          <w:szCs w:val="28"/>
        </w:rPr>
        <w:t>неучастниками</w:t>
      </w:r>
      <w:proofErr w:type="spellEnd"/>
      <w:r w:rsidRPr="00EC084E">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81CF1">
        <w:rPr>
          <w:rFonts w:ascii="Times New Roman" w:hAnsi="Times New Roman" w:cs="Times New Roman"/>
          <w:sz w:val="28"/>
          <w:szCs w:val="28"/>
        </w:rPr>
        <w:t xml:space="preserve">обеспечение проведения операций </w:t>
      </w:r>
      <w:r w:rsidRPr="0050490C">
        <w:rPr>
          <w:rFonts w:ascii="Times New Roman" w:hAnsi="Times New Roman" w:cs="Times New Roman"/>
          <w:sz w:val="28"/>
          <w:szCs w:val="28"/>
        </w:rPr>
        <w:t>по обеспечению наличными денежными средствами и осуществление операций с использованием расчетных (дебетовых) кар</w:t>
      </w:r>
      <w:r w:rsidR="00C62E44">
        <w:rPr>
          <w:rFonts w:ascii="Times New Roman" w:hAnsi="Times New Roman" w:cs="Times New Roman"/>
          <w:sz w:val="28"/>
          <w:szCs w:val="28"/>
        </w:rPr>
        <w:t>т организаций, обслуживаемых в о</w:t>
      </w:r>
      <w:r w:rsidRPr="0050490C">
        <w:rPr>
          <w:rFonts w:ascii="Times New Roman" w:hAnsi="Times New Roman" w:cs="Times New Roman"/>
          <w:sz w:val="28"/>
          <w:szCs w:val="28"/>
        </w:rPr>
        <w:t>тделе;</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81CF1">
        <w:rPr>
          <w:rFonts w:ascii="Times New Roman" w:hAnsi="Times New Roman" w:cs="Times New Roman"/>
          <w:sz w:val="28"/>
          <w:szCs w:val="28"/>
        </w:rPr>
        <w:t xml:space="preserve">осуществление учета </w:t>
      </w:r>
      <w:r w:rsidRPr="003476D4">
        <w:rPr>
          <w:rFonts w:ascii="Times New Roman" w:hAnsi="Times New Roman" w:cs="Times New Roman"/>
          <w:sz w:val="28"/>
          <w:szCs w:val="28"/>
        </w:rPr>
        <w:t>бюджетных и денежных обязательств получателей средств федерального бюджета, подлежащих исполнению за счет средств федерального бюджета;</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 </w:t>
      </w:r>
      <w:r w:rsidRPr="00F81CF1">
        <w:rPr>
          <w:rFonts w:ascii="Times New Roman" w:hAnsi="Times New Roman" w:cs="Times New Roman"/>
          <w:sz w:val="28"/>
          <w:szCs w:val="28"/>
        </w:rPr>
        <w:t>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w:t>
      </w:r>
      <w:r>
        <w:rPr>
          <w:rFonts w:ascii="Times New Roman" w:hAnsi="Times New Roman" w:cs="Times New Roman"/>
          <w:sz w:val="28"/>
          <w:szCs w:val="28"/>
        </w:rPr>
        <w:t>евые счета которых открыты в Управлении</w:t>
      </w:r>
      <w:r w:rsidRPr="00F81CF1">
        <w:rPr>
          <w:rFonts w:ascii="Times New Roman" w:hAnsi="Times New Roman" w:cs="Times New Roman"/>
          <w:sz w:val="28"/>
          <w:szCs w:val="28"/>
        </w:rPr>
        <w:t>;</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81CF1">
        <w:rPr>
          <w:rFonts w:ascii="Times New Roman" w:hAnsi="Times New Roman" w:cs="Times New Roman"/>
          <w:sz w:val="28"/>
          <w:szCs w:val="28"/>
        </w:rPr>
        <w:t>обеспечение исполнения порядка завершения операций по исполнению федерального бюджета и бюджета Союзного государства в текущем финансовом году;</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F81CF1">
        <w:rPr>
          <w:rFonts w:ascii="Times New Roman" w:hAnsi="Times New Roman" w:cs="Times New Roman"/>
          <w:sz w:val="28"/>
          <w:szCs w:val="28"/>
        </w:rPr>
        <w:t>беспечение проведения кассовых выплат из федерального бюджета от имени и по поручению клиентов, лицевые счета которых в установленно</w:t>
      </w:r>
      <w:r>
        <w:rPr>
          <w:rFonts w:ascii="Times New Roman" w:hAnsi="Times New Roman" w:cs="Times New Roman"/>
          <w:sz w:val="28"/>
          <w:szCs w:val="28"/>
        </w:rPr>
        <w:t>м порядке открыты в Управлении</w:t>
      </w:r>
      <w:r w:rsidRPr="00F81CF1">
        <w:rPr>
          <w:rFonts w:ascii="Times New Roman" w:hAnsi="Times New Roman" w:cs="Times New Roman"/>
          <w:sz w:val="28"/>
          <w:szCs w:val="28"/>
        </w:rPr>
        <w:t>;</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F81CF1">
        <w:rPr>
          <w:rFonts w:ascii="Times New Roman" w:hAnsi="Times New Roman" w:cs="Times New Roman"/>
          <w:sz w:val="28"/>
          <w:szCs w:val="28"/>
        </w:rPr>
        <w:t xml:space="preserve">существление контроля </w:t>
      </w:r>
      <w:r w:rsidRPr="00F63C84">
        <w:rPr>
          <w:rFonts w:ascii="Times New Roman" w:hAnsi="Times New Roman" w:cs="Times New Roman"/>
          <w:sz w:val="28"/>
          <w:szCs w:val="28"/>
        </w:rPr>
        <w:t>за не</w:t>
      </w:r>
      <w:r w:rsidR="00DE4436">
        <w:rPr>
          <w:rFonts w:ascii="Times New Roman" w:hAnsi="Times New Roman" w:cs="Times New Roman"/>
          <w:sz w:val="28"/>
          <w:szCs w:val="28"/>
        </w:rPr>
        <w:t xml:space="preserve"> </w:t>
      </w:r>
      <w:r w:rsidRPr="00F63C84">
        <w:rPr>
          <w:rFonts w:ascii="Times New Roman" w:hAnsi="Times New Roman" w:cs="Times New Roman"/>
          <w:sz w:val="28"/>
          <w:szCs w:val="28"/>
        </w:rPr>
        <w:t xml:space="preserve">превышением </w:t>
      </w:r>
      <w:r w:rsidRPr="00F81CF1">
        <w:rPr>
          <w:rFonts w:ascii="Times New Roman" w:hAnsi="Times New Roman" w:cs="Times New Roman"/>
          <w:sz w:val="28"/>
          <w:szCs w:val="28"/>
        </w:rPr>
        <w:t>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52FA0">
        <w:rPr>
          <w:rFonts w:ascii="Times New Roman" w:hAnsi="Times New Roman" w:cs="Times New Roman"/>
          <w:sz w:val="28"/>
          <w:szCs w:val="28"/>
        </w:rPr>
        <w:t>осуществление контрольных функций, предусмотренных положениями части 5</w:t>
      </w:r>
      <w:r>
        <w:rPr>
          <w:rFonts w:ascii="Times New Roman" w:hAnsi="Times New Roman" w:cs="Times New Roman"/>
          <w:sz w:val="28"/>
          <w:szCs w:val="28"/>
        </w:rPr>
        <w:t>, 5.1</w:t>
      </w:r>
      <w:r w:rsidRPr="00852FA0">
        <w:rPr>
          <w:rFonts w:ascii="Times New Roman" w:hAnsi="Times New Roman" w:cs="Times New Roman"/>
          <w:sz w:val="28"/>
          <w:szCs w:val="28"/>
        </w:rPr>
        <w:t xml:space="preserve">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397EBA">
        <w:rPr>
          <w:rFonts w:ascii="Times New Roman" w:hAnsi="Times New Roman" w:cs="Times New Roman"/>
          <w:sz w:val="28"/>
          <w:szCs w:val="28"/>
        </w:rPr>
        <w:t>беспечение исполнения технологических регламентов Федерального казнач</w:t>
      </w:r>
      <w:r w:rsidR="00C62E44">
        <w:rPr>
          <w:rFonts w:ascii="Times New Roman" w:hAnsi="Times New Roman" w:cs="Times New Roman"/>
          <w:sz w:val="28"/>
          <w:szCs w:val="28"/>
        </w:rPr>
        <w:t>ейства, относящихся к функциям о</w:t>
      </w:r>
      <w:r w:rsidRPr="00397EBA">
        <w:rPr>
          <w:rFonts w:ascii="Times New Roman" w:hAnsi="Times New Roman" w:cs="Times New Roman"/>
          <w:sz w:val="28"/>
          <w:szCs w:val="28"/>
        </w:rPr>
        <w:t>тдела;</w:t>
      </w:r>
    </w:p>
    <w:p w:rsidR="00400DF3" w:rsidRDefault="00400DF3" w:rsidP="00400DF3">
      <w:pPr>
        <w:pStyle w:val="ConsPlusNormal"/>
        <w:tabs>
          <w:tab w:val="left" w:pos="1276"/>
          <w:tab w:val="left" w:pos="4984"/>
        </w:tabs>
        <w:ind w:firstLine="709"/>
        <w:jc w:val="both"/>
        <w:rPr>
          <w:rFonts w:ascii="Times New Roman" w:hAnsi="Times New Roman" w:cs="Times New Roman"/>
          <w:sz w:val="28"/>
          <w:szCs w:val="28"/>
        </w:rPr>
      </w:pPr>
      <w:r>
        <w:rPr>
          <w:rFonts w:ascii="Times New Roman" w:hAnsi="Times New Roman" w:cs="Times New Roman"/>
          <w:sz w:val="28"/>
          <w:szCs w:val="28"/>
        </w:rPr>
        <w:t>- о</w:t>
      </w:r>
      <w:r w:rsidRPr="007F3F12">
        <w:rPr>
          <w:rFonts w:ascii="Times New Roman" w:hAnsi="Times New Roman" w:cs="Times New Roman"/>
          <w:sz w:val="28"/>
          <w:szCs w:val="28"/>
        </w:rPr>
        <w:t xml:space="preserve">существление иных </w:t>
      </w:r>
      <w:r w:rsidR="00C62E44">
        <w:rPr>
          <w:rFonts w:ascii="Times New Roman" w:hAnsi="Times New Roman" w:cs="Times New Roman"/>
          <w:sz w:val="28"/>
          <w:szCs w:val="28"/>
        </w:rPr>
        <w:t>функций в пределах компетенции о</w:t>
      </w:r>
      <w:r w:rsidRPr="007F3F12">
        <w:rPr>
          <w:rFonts w:ascii="Times New Roman" w:hAnsi="Times New Roman" w:cs="Times New Roman"/>
          <w:sz w:val="28"/>
          <w:szCs w:val="28"/>
        </w:rPr>
        <w:t xml:space="preserve">тдела.      </w:t>
      </w:r>
    </w:p>
    <w:p w:rsidR="00400DF3" w:rsidRPr="007F3F12" w:rsidRDefault="00400DF3" w:rsidP="00400DF3">
      <w:pPr>
        <w:pStyle w:val="ConsPlusNormal"/>
        <w:tabs>
          <w:tab w:val="left" w:pos="1134"/>
          <w:tab w:val="left" w:pos="1276"/>
          <w:tab w:val="left" w:pos="4984"/>
        </w:tabs>
        <w:ind w:left="709"/>
        <w:jc w:val="both"/>
        <w:rPr>
          <w:rFonts w:ascii="Times New Roman" w:hAnsi="Times New Roman" w:cs="Times New Roman"/>
          <w:sz w:val="28"/>
          <w:szCs w:val="28"/>
        </w:rPr>
      </w:pPr>
      <w:r w:rsidRPr="007F3F12">
        <w:rPr>
          <w:rFonts w:ascii="Times New Roman" w:hAnsi="Times New Roman" w:cs="Times New Roman"/>
          <w:sz w:val="28"/>
          <w:szCs w:val="28"/>
        </w:rPr>
        <w:t xml:space="preserve">  </w:t>
      </w:r>
    </w:p>
    <w:p w:rsidR="00E96D32" w:rsidRDefault="00E96D32" w:rsidP="003C69DE">
      <w:pPr>
        <w:spacing w:after="0" w:line="240" w:lineRule="auto"/>
        <w:ind w:firstLine="567"/>
        <w:jc w:val="center"/>
      </w:pPr>
      <w:bookmarkStart w:id="0" w:name="_GoBack"/>
      <w:bookmarkEnd w:id="0"/>
    </w:p>
    <w:sectPr w:rsidR="00E96D32" w:rsidSect="000F2103">
      <w:headerReference w:type="default" r:id="rId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0A" w:rsidRDefault="0091340A" w:rsidP="0091340A">
      <w:pPr>
        <w:spacing w:after="0" w:line="240" w:lineRule="auto"/>
      </w:pPr>
      <w:r>
        <w:separator/>
      </w:r>
    </w:p>
  </w:endnote>
  <w:endnote w:type="continuationSeparator" w:id="0">
    <w:p w:rsidR="0091340A" w:rsidRDefault="0091340A" w:rsidP="009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0A" w:rsidRDefault="0091340A" w:rsidP="0091340A">
      <w:pPr>
        <w:spacing w:after="0" w:line="240" w:lineRule="auto"/>
      </w:pPr>
      <w:r>
        <w:separator/>
      </w:r>
    </w:p>
  </w:footnote>
  <w:footnote w:type="continuationSeparator" w:id="0">
    <w:p w:rsidR="0091340A" w:rsidRDefault="0091340A" w:rsidP="0091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125777"/>
      <w:docPartObj>
        <w:docPartGallery w:val="Page Numbers (Top of Page)"/>
        <w:docPartUnique/>
      </w:docPartObj>
    </w:sdtPr>
    <w:sdtEndPr/>
    <w:sdtContent>
      <w:p w:rsidR="0091340A" w:rsidRDefault="0091340A" w:rsidP="0091340A">
        <w:pPr>
          <w:pStyle w:val="a9"/>
          <w:jc w:val="center"/>
        </w:pPr>
        <w:r>
          <w:fldChar w:fldCharType="begin"/>
        </w:r>
        <w:r>
          <w:instrText>PAGE   \* MERGEFORMAT</w:instrText>
        </w:r>
        <w:r>
          <w:fldChar w:fldCharType="separate"/>
        </w:r>
        <w:r w:rsidR="00DE4436">
          <w:rPr>
            <w:noProof/>
          </w:rPr>
          <w:t>9</w:t>
        </w:r>
        <w:r>
          <w:fldChar w:fldCharType="end"/>
        </w:r>
      </w:p>
    </w:sdtContent>
  </w:sdt>
  <w:p w:rsidR="0091340A" w:rsidRDefault="0091340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1D4537"/>
    <w:multiLevelType w:val="multilevel"/>
    <w:tmpl w:val="19041980"/>
    <w:lvl w:ilvl="0">
      <w:start w:val="1"/>
      <w:numFmt w:val="decimal"/>
      <w:lvlText w:val="%1.1.1."/>
      <w:lvlJc w:val="left"/>
      <w:pPr>
        <w:ind w:left="1208" w:hanging="357"/>
      </w:pPr>
      <w:rPr>
        <w:rFonts w:hint="default"/>
      </w:rPr>
    </w:lvl>
    <w:lvl w:ilvl="1">
      <w:start w:val="1"/>
      <w:numFmt w:val="decimal"/>
      <w:lvlText w:val="%1.%2"/>
      <w:lvlJc w:val="left"/>
      <w:pPr>
        <w:ind w:left="1918" w:hanging="357"/>
      </w:pPr>
      <w:rPr>
        <w:rFonts w:cs="Calibri" w:hint="default"/>
      </w:rPr>
    </w:lvl>
    <w:lvl w:ilvl="2">
      <w:start w:val="1"/>
      <w:numFmt w:val="decimal"/>
      <w:lvlText w:val="%1.%2.%3"/>
      <w:lvlJc w:val="left"/>
      <w:pPr>
        <w:ind w:left="4326" w:hanging="357"/>
      </w:pPr>
      <w:rPr>
        <w:rFonts w:cs="Calibri" w:hint="default"/>
      </w:rPr>
    </w:lvl>
    <w:lvl w:ilvl="3">
      <w:start w:val="1"/>
      <w:numFmt w:val="decimal"/>
      <w:lvlText w:val="%1.%2.%3.%4"/>
      <w:lvlJc w:val="left"/>
      <w:pPr>
        <w:ind w:left="5885" w:hanging="357"/>
      </w:pPr>
      <w:rPr>
        <w:rFonts w:cs="Calibri" w:hint="default"/>
      </w:rPr>
    </w:lvl>
    <w:lvl w:ilvl="4">
      <w:start w:val="1"/>
      <w:numFmt w:val="decimal"/>
      <w:lvlText w:val="%1.%2.%3.%4.%5"/>
      <w:lvlJc w:val="left"/>
      <w:pPr>
        <w:ind w:left="7444" w:hanging="357"/>
      </w:pPr>
      <w:rPr>
        <w:rFonts w:cs="Calibri" w:hint="default"/>
      </w:rPr>
    </w:lvl>
    <w:lvl w:ilvl="5">
      <w:start w:val="1"/>
      <w:numFmt w:val="decimal"/>
      <w:lvlText w:val="%1.%2.%3.%4.%5.%6"/>
      <w:lvlJc w:val="left"/>
      <w:pPr>
        <w:ind w:left="9003" w:hanging="357"/>
      </w:pPr>
      <w:rPr>
        <w:rFonts w:cs="Calibri" w:hint="default"/>
      </w:rPr>
    </w:lvl>
    <w:lvl w:ilvl="6">
      <w:start w:val="1"/>
      <w:numFmt w:val="decimal"/>
      <w:lvlText w:val="%1.%2.%3.%4.%5.%6.%7"/>
      <w:lvlJc w:val="left"/>
      <w:pPr>
        <w:ind w:left="10562" w:hanging="357"/>
      </w:pPr>
      <w:rPr>
        <w:rFonts w:cs="Calibri" w:hint="default"/>
      </w:rPr>
    </w:lvl>
    <w:lvl w:ilvl="7">
      <w:start w:val="1"/>
      <w:numFmt w:val="decimal"/>
      <w:lvlText w:val="%1.%2."/>
      <w:lvlJc w:val="left"/>
      <w:pPr>
        <w:ind w:left="12121" w:hanging="357"/>
      </w:pPr>
      <w:rPr>
        <w:rFonts w:cs="Calibri" w:hint="default"/>
      </w:rPr>
    </w:lvl>
    <w:lvl w:ilvl="8">
      <w:start w:val="1"/>
      <w:numFmt w:val="decimal"/>
      <w:lvlText w:val="%1.%2.%3.%4.%5.%6.%7.%8.%9"/>
      <w:lvlJc w:val="left"/>
      <w:pPr>
        <w:ind w:left="13680" w:hanging="357"/>
      </w:pPr>
      <w:rPr>
        <w:rFonts w:cs="Calibri"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153C6"/>
    <w:rsid w:val="00033845"/>
    <w:rsid w:val="00034C60"/>
    <w:rsid w:val="000933CE"/>
    <w:rsid w:val="000F2103"/>
    <w:rsid w:val="001019BA"/>
    <w:rsid w:val="001245FA"/>
    <w:rsid w:val="0016290F"/>
    <w:rsid w:val="001A0271"/>
    <w:rsid w:val="001A3F2E"/>
    <w:rsid w:val="001B5B9E"/>
    <w:rsid w:val="001E6339"/>
    <w:rsid w:val="00205FAF"/>
    <w:rsid w:val="00210B30"/>
    <w:rsid w:val="002E3628"/>
    <w:rsid w:val="00336033"/>
    <w:rsid w:val="003539CF"/>
    <w:rsid w:val="003B3B56"/>
    <w:rsid w:val="003C69DE"/>
    <w:rsid w:val="00400DF3"/>
    <w:rsid w:val="00456FE9"/>
    <w:rsid w:val="00556429"/>
    <w:rsid w:val="005D0B5A"/>
    <w:rsid w:val="005F7724"/>
    <w:rsid w:val="0062193F"/>
    <w:rsid w:val="0065392B"/>
    <w:rsid w:val="006A36B0"/>
    <w:rsid w:val="006A4A51"/>
    <w:rsid w:val="00715643"/>
    <w:rsid w:val="007418B3"/>
    <w:rsid w:val="0077122D"/>
    <w:rsid w:val="00792839"/>
    <w:rsid w:val="007D4E43"/>
    <w:rsid w:val="00825D7C"/>
    <w:rsid w:val="0086173E"/>
    <w:rsid w:val="008B4F3A"/>
    <w:rsid w:val="008E0D93"/>
    <w:rsid w:val="008E64D3"/>
    <w:rsid w:val="0091340A"/>
    <w:rsid w:val="009D67F8"/>
    <w:rsid w:val="009F6CEB"/>
    <w:rsid w:val="00A73621"/>
    <w:rsid w:val="00AE6076"/>
    <w:rsid w:val="00AF6D88"/>
    <w:rsid w:val="00B73969"/>
    <w:rsid w:val="00C065BD"/>
    <w:rsid w:val="00C155D6"/>
    <w:rsid w:val="00C54590"/>
    <w:rsid w:val="00C62E44"/>
    <w:rsid w:val="00CE723F"/>
    <w:rsid w:val="00D16705"/>
    <w:rsid w:val="00D27F41"/>
    <w:rsid w:val="00D34846"/>
    <w:rsid w:val="00DC7478"/>
    <w:rsid w:val="00DE4436"/>
    <w:rsid w:val="00E961C7"/>
    <w:rsid w:val="00E96D32"/>
    <w:rsid w:val="00EA5A2D"/>
    <w:rsid w:val="00F262D5"/>
    <w:rsid w:val="00F76AE8"/>
    <w:rsid w:val="00FD0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C0F98-607A-42A8-82D5-3EE5AD4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A2D"/>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A2D"/>
    <w:rPr>
      <w:color w:val="0000FF"/>
      <w:u w:val="single"/>
    </w:rPr>
  </w:style>
  <w:style w:type="paragraph" w:styleId="a4">
    <w:name w:val="Body Text"/>
    <w:basedOn w:val="a"/>
    <w:link w:val="a5"/>
    <w:uiPriority w:val="99"/>
    <w:unhideWhenUsed/>
    <w:rsid w:val="00EA5A2D"/>
    <w:pPr>
      <w:spacing w:after="120"/>
    </w:pPr>
  </w:style>
  <w:style w:type="character" w:customStyle="1" w:styleId="a5">
    <w:name w:val="Основной текст Знак"/>
    <w:basedOn w:val="a0"/>
    <w:link w:val="a4"/>
    <w:uiPriority w:val="99"/>
    <w:rsid w:val="00EA5A2D"/>
    <w:rPr>
      <w:rFonts w:ascii="Times New Roman" w:hAnsi="Times New Roman" w:cs="Times New Roman"/>
      <w:sz w:val="28"/>
      <w:szCs w:val="28"/>
    </w:rPr>
  </w:style>
  <w:style w:type="paragraph" w:styleId="a6">
    <w:name w:val="Body Text Indent"/>
    <w:basedOn w:val="a"/>
    <w:link w:val="a7"/>
    <w:uiPriority w:val="99"/>
    <w:semiHidden/>
    <w:unhideWhenUsed/>
    <w:rsid w:val="00EA5A2D"/>
    <w:pPr>
      <w:spacing w:after="120"/>
      <w:ind w:left="283"/>
    </w:pPr>
  </w:style>
  <w:style w:type="character" w:customStyle="1" w:styleId="a7">
    <w:name w:val="Основной текст с отступом Знак"/>
    <w:basedOn w:val="a0"/>
    <w:link w:val="a6"/>
    <w:uiPriority w:val="99"/>
    <w:semiHidden/>
    <w:rsid w:val="00EA5A2D"/>
    <w:rPr>
      <w:rFonts w:ascii="Times New Roman" w:hAnsi="Times New Roman" w:cs="Times New Roman"/>
      <w:sz w:val="28"/>
      <w:szCs w:val="28"/>
    </w:rPr>
  </w:style>
  <w:style w:type="paragraph" w:styleId="3">
    <w:name w:val="Body Text Indent 3"/>
    <w:basedOn w:val="a"/>
    <w:link w:val="30"/>
    <w:uiPriority w:val="99"/>
    <w:semiHidden/>
    <w:unhideWhenUsed/>
    <w:rsid w:val="00EA5A2D"/>
    <w:pPr>
      <w:spacing w:after="120"/>
      <w:ind w:left="283"/>
    </w:pPr>
    <w:rPr>
      <w:sz w:val="16"/>
      <w:szCs w:val="16"/>
    </w:rPr>
  </w:style>
  <w:style w:type="character" w:customStyle="1" w:styleId="30">
    <w:name w:val="Основной текст с отступом 3 Знак"/>
    <w:basedOn w:val="a0"/>
    <w:link w:val="3"/>
    <w:uiPriority w:val="99"/>
    <w:semiHidden/>
    <w:rsid w:val="00EA5A2D"/>
    <w:rPr>
      <w:rFonts w:ascii="Times New Roman" w:hAnsi="Times New Roman" w:cs="Times New Roman"/>
      <w:sz w:val="16"/>
      <w:szCs w:val="16"/>
    </w:rPr>
  </w:style>
  <w:style w:type="paragraph" w:customStyle="1" w:styleId="ConsPlusNormal">
    <w:name w:val="ConsPlusNormal"/>
    <w:rsid w:val="00EA5A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EA5A2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8">
    <w:name w:val="Основной текст_"/>
    <w:link w:val="4"/>
    <w:locked/>
    <w:rsid w:val="00EA5A2D"/>
    <w:rPr>
      <w:sz w:val="25"/>
      <w:szCs w:val="25"/>
      <w:shd w:val="clear" w:color="auto" w:fill="FFFFFF"/>
    </w:rPr>
  </w:style>
  <w:style w:type="paragraph" w:customStyle="1" w:styleId="4">
    <w:name w:val="Основной текст4"/>
    <w:basedOn w:val="a"/>
    <w:link w:val="a8"/>
    <w:rsid w:val="00EA5A2D"/>
    <w:pPr>
      <w:shd w:val="clear" w:color="auto" w:fill="FFFFFF"/>
      <w:spacing w:after="180" w:line="0" w:lineRule="atLeast"/>
    </w:pPr>
    <w:rPr>
      <w:rFonts w:asciiTheme="minorHAnsi" w:hAnsiTheme="minorHAnsi" w:cstheme="minorBidi"/>
      <w:sz w:val="25"/>
      <w:szCs w:val="25"/>
    </w:rPr>
  </w:style>
  <w:style w:type="paragraph" w:styleId="a9">
    <w:name w:val="header"/>
    <w:basedOn w:val="a"/>
    <w:link w:val="aa"/>
    <w:uiPriority w:val="99"/>
    <w:unhideWhenUsed/>
    <w:rsid w:val="009134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340A"/>
    <w:rPr>
      <w:rFonts w:ascii="Times New Roman" w:hAnsi="Times New Roman" w:cs="Times New Roman"/>
      <w:sz w:val="28"/>
      <w:szCs w:val="28"/>
    </w:rPr>
  </w:style>
  <w:style w:type="paragraph" w:styleId="ab">
    <w:name w:val="footer"/>
    <w:basedOn w:val="a"/>
    <w:link w:val="ac"/>
    <w:uiPriority w:val="99"/>
    <w:unhideWhenUsed/>
    <w:rsid w:val="009134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340A"/>
    <w:rPr>
      <w:rFonts w:ascii="Times New Roman" w:hAnsi="Times New Roman" w:cs="Times New Roman"/>
      <w:sz w:val="28"/>
      <w:szCs w:val="28"/>
    </w:rPr>
  </w:style>
  <w:style w:type="paragraph" w:styleId="ad">
    <w:name w:val="Balloon Text"/>
    <w:basedOn w:val="a"/>
    <w:link w:val="ae"/>
    <w:uiPriority w:val="99"/>
    <w:semiHidden/>
    <w:unhideWhenUsed/>
    <w:rsid w:val="00F262D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262D5"/>
    <w:rPr>
      <w:rFonts w:ascii="Segoe UI" w:hAnsi="Segoe UI" w:cs="Segoe UI"/>
      <w:sz w:val="18"/>
      <w:szCs w:val="18"/>
    </w:rPr>
  </w:style>
  <w:style w:type="paragraph" w:styleId="af">
    <w:name w:val="List Paragraph"/>
    <w:basedOn w:val="a"/>
    <w:uiPriority w:val="34"/>
    <w:qFormat/>
    <w:rsid w:val="00400DF3"/>
    <w:pPr>
      <w:spacing w:after="160" w:line="259" w:lineRule="auto"/>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10</Pages>
  <Words>3563</Words>
  <Characters>20314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Кормишина Клавдия Борисовна</dc:creator>
  <cp:keywords/>
  <dc:description/>
  <cp:lastModifiedBy>Баркова Любовь Викторовна</cp:lastModifiedBy>
  <cp:revision>47</cp:revision>
  <cp:lastPrinted>2021-09-15T10:38:00Z</cp:lastPrinted>
  <dcterms:created xsi:type="dcterms:W3CDTF">2019-04-12T07:36:00Z</dcterms:created>
  <dcterms:modified xsi:type="dcterms:W3CDTF">2021-09-21T07:18:00Z</dcterms:modified>
</cp:coreProperties>
</file>