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83C" w:rsidRDefault="0099283C" w:rsidP="00F636E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Оренбургской области</w:t>
      </w:r>
    </w:p>
    <w:p w:rsidR="0099283C" w:rsidRDefault="0099283C" w:rsidP="00992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83A">
        <w:rPr>
          <w:sz w:val="28"/>
          <w:szCs w:val="28"/>
        </w:rPr>
        <w:t>по итогам открытого конкурса на замещение вакантных должностей, состоявшегося</w:t>
      </w:r>
      <w:r w:rsidR="009C4E50">
        <w:rPr>
          <w:sz w:val="28"/>
          <w:szCs w:val="28"/>
        </w:rPr>
        <w:t xml:space="preserve"> </w:t>
      </w:r>
      <w:r w:rsidR="004F223E">
        <w:rPr>
          <w:sz w:val="28"/>
          <w:szCs w:val="28"/>
        </w:rPr>
        <w:t>6</w:t>
      </w:r>
      <w:r w:rsidR="00810215">
        <w:rPr>
          <w:sz w:val="28"/>
          <w:szCs w:val="28"/>
        </w:rPr>
        <w:t>, 8</w:t>
      </w:r>
      <w:r w:rsidR="00A237D5">
        <w:rPr>
          <w:sz w:val="28"/>
          <w:szCs w:val="28"/>
        </w:rPr>
        <w:t xml:space="preserve"> и </w:t>
      </w:r>
      <w:r w:rsidR="00810215">
        <w:rPr>
          <w:sz w:val="28"/>
          <w:szCs w:val="28"/>
        </w:rPr>
        <w:t>9 апреля 2021</w:t>
      </w:r>
      <w:r w:rsidR="0031383A">
        <w:rPr>
          <w:sz w:val="28"/>
          <w:szCs w:val="28"/>
        </w:rPr>
        <w:t xml:space="preserve"> года сообщает, </w:t>
      </w:r>
    </w:p>
    <w:p w:rsidR="0031383A" w:rsidRDefault="0031383A" w:rsidP="00992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что на заседании конкурсной комиссии </w:t>
      </w:r>
      <w:r w:rsidR="0099283C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1E5E5B" w:rsidRDefault="001E5E5B" w:rsidP="00F636ED">
      <w:pPr>
        <w:rPr>
          <w:sz w:val="28"/>
          <w:szCs w:val="28"/>
        </w:rPr>
      </w:pPr>
    </w:p>
    <w:p w:rsidR="00A274FD" w:rsidRDefault="0031383A" w:rsidP="000631C5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</w:t>
      </w:r>
      <w:r w:rsidR="002F56C7">
        <w:rPr>
          <w:sz w:val="28"/>
          <w:szCs w:val="28"/>
        </w:rPr>
        <w:t>ам оценки победителями признаны</w:t>
      </w:r>
      <w:r>
        <w:rPr>
          <w:sz w:val="28"/>
          <w:szCs w:val="28"/>
        </w:rPr>
        <w:t>:</w:t>
      </w:r>
    </w:p>
    <w:p w:rsidR="001E5E5B" w:rsidRDefault="001E5E5B" w:rsidP="000631C5">
      <w:pPr>
        <w:jc w:val="center"/>
        <w:rPr>
          <w:sz w:val="28"/>
          <w:szCs w:val="28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8804"/>
        <w:gridCol w:w="608"/>
      </w:tblGrid>
      <w:tr w:rsidR="00A237D5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37D5" w:rsidRDefault="00A237D5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0215" w:rsidRDefault="00810215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Казначей </w:t>
            </w:r>
          </w:p>
          <w:p w:rsidR="00810215" w:rsidRDefault="00810215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отдела кассового обслуживания</w:t>
            </w:r>
          </w:p>
          <w:p w:rsidR="00A237D5" w:rsidRDefault="00810215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исполнения бюджетов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D5" w:rsidRPr="00A237D5" w:rsidRDefault="00A237D5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4A4522" w:rsidRDefault="00810215" w:rsidP="00B40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Калимулина Наиля Наильевна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0215" w:rsidRDefault="00810215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Ведущий специалист - эксперт </w:t>
            </w:r>
          </w:p>
          <w:p w:rsidR="004A4522" w:rsidRPr="004A4522" w:rsidRDefault="00810215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организационно - аналитического отдела 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810215" w:rsidP="00B40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Полякова Ольга Петровна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DC03F8" w:rsidRDefault="00810215" w:rsidP="00810215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Начальник</w:t>
            </w:r>
            <w:r w:rsidR="00DC03F8">
              <w:rPr>
                <w:bCs/>
                <w:i/>
                <w:sz w:val="28"/>
                <w:szCs w:val="28"/>
              </w:rPr>
              <w:t xml:space="preserve"> отдела </w:t>
            </w:r>
            <w:r>
              <w:rPr>
                <w:bCs/>
                <w:i/>
                <w:sz w:val="28"/>
                <w:szCs w:val="28"/>
              </w:rPr>
              <w:t xml:space="preserve">№ 20 </w:t>
            </w:r>
            <w:r w:rsidR="00DC03F8">
              <w:rPr>
                <w:bCs/>
                <w:i/>
                <w:sz w:val="28"/>
                <w:szCs w:val="28"/>
              </w:rPr>
              <w:t>Управления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DC03F8" w:rsidRDefault="00810215" w:rsidP="00B405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Шарафитдинова Галия Равильевна</w:t>
            </w: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Default="00810215" w:rsidP="008102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Начальник отдела </w:t>
            </w:r>
            <w:r w:rsidR="007A5CCC">
              <w:rPr>
                <w:bCs/>
                <w:i/>
                <w:sz w:val="28"/>
                <w:szCs w:val="28"/>
              </w:rPr>
              <w:t>№ 32</w:t>
            </w:r>
            <w:r>
              <w:rPr>
                <w:bCs/>
                <w:i/>
                <w:sz w:val="28"/>
                <w:szCs w:val="28"/>
              </w:rPr>
              <w:t xml:space="preserve"> Управления</w:t>
            </w: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A237D5" w:rsidRDefault="00810215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Маканова Айслу Сагынтаевна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A237D5" w:rsidRDefault="00810215" w:rsidP="00F636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казначей отдела № 9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A237D5" w:rsidRDefault="00810215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Лупан Юлия Александровна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7A5CCC" w:rsidP="00F636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специалист 3 разряда отдела № 12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7A5CCC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Раскатова Ольга Ивановна</w:t>
            </w:r>
          </w:p>
        </w:tc>
      </w:tr>
      <w:tr w:rsidR="00F636ED" w:rsidTr="00DC03F8">
        <w:trPr>
          <w:trHeight w:val="966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F636ED" w:rsidRDefault="007A5CCC" w:rsidP="007A5CC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Главный казначей</w:t>
            </w:r>
            <w:r w:rsidR="00DC03F8">
              <w:rPr>
                <w:i/>
                <w:sz w:val="28"/>
                <w:szCs w:val="28"/>
              </w:rPr>
              <w:t xml:space="preserve"> отдела № 14 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DF6E47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Востриков Виталий Валерьеви</w:t>
            </w:r>
            <w:r w:rsidR="007A5CCC">
              <w:rPr>
                <w:b/>
                <w:sz w:val="28"/>
                <w:szCs w:val="28"/>
              </w:rPr>
              <w:t>ч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7A5CCC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специалист 3 разряда отдела № 19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7A5CCC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Горобцова Эльвира Камилевна</w:t>
            </w:r>
            <w:bookmarkStart w:id="0" w:name="_GoBack"/>
            <w:bookmarkEnd w:id="0"/>
          </w:p>
        </w:tc>
      </w:tr>
      <w:tr w:rsidR="00F636ED" w:rsidTr="001E5E5B">
        <w:trPr>
          <w:trHeight w:val="966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3F8" w:rsidRDefault="007A5CCC" w:rsidP="00A237D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Казначей </w:t>
            </w:r>
            <w:r w:rsidR="00DC03F8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№ 28</w:t>
            </w:r>
          </w:p>
          <w:p w:rsidR="00F636ED" w:rsidRDefault="00F636ED" w:rsidP="00A237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7A5CCC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Илюкина Олеся Валерьевна</w:t>
            </w:r>
          </w:p>
        </w:tc>
      </w:tr>
      <w:tr w:rsidR="008C4028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4028" w:rsidRDefault="007A5CCC" w:rsidP="008C40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казначей отдела № 37</w:t>
            </w:r>
          </w:p>
        </w:tc>
      </w:tr>
      <w:tr w:rsidR="001A0FD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FDD" w:rsidRPr="001A0FDD" w:rsidRDefault="007A5CCC" w:rsidP="008C40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Даминова Татьяна Игорьевна</w:t>
            </w:r>
          </w:p>
        </w:tc>
      </w:tr>
    </w:tbl>
    <w:p w:rsidR="00A274FD" w:rsidRDefault="00A274FD" w:rsidP="007170E7">
      <w:pPr>
        <w:jc w:val="center"/>
      </w:pPr>
    </w:p>
    <w:p w:rsidR="00A64708" w:rsidRDefault="00A64708" w:rsidP="007170E7">
      <w:pPr>
        <w:jc w:val="center"/>
      </w:pPr>
    </w:p>
    <w:p w:rsidR="00E2217C" w:rsidRDefault="00A64708" w:rsidP="00E2217C">
      <w:pPr>
        <w:jc w:val="both"/>
        <w:rPr>
          <w:sz w:val="28"/>
          <w:szCs w:val="28"/>
        </w:rPr>
      </w:pPr>
      <w:r>
        <w:tab/>
      </w:r>
      <w:r w:rsidRPr="00A64708">
        <w:rPr>
          <w:sz w:val="28"/>
          <w:szCs w:val="28"/>
        </w:rPr>
        <w:t xml:space="preserve">Победители конкурса приглашаются в отдел государственной гражданской службы и кадров Управления Федерального казначейства по Оренбургской области </w:t>
      </w:r>
      <w:r w:rsidR="00E2217C" w:rsidRPr="00A64708">
        <w:rPr>
          <w:sz w:val="28"/>
          <w:szCs w:val="28"/>
        </w:rPr>
        <w:t>по адресу: 460014, г.</w:t>
      </w:r>
      <w:r w:rsidR="00E2217C">
        <w:rPr>
          <w:sz w:val="28"/>
          <w:szCs w:val="28"/>
        </w:rPr>
        <w:t xml:space="preserve"> Оренбург, </w:t>
      </w:r>
      <w:r w:rsidR="00E2217C" w:rsidRPr="00A64708">
        <w:rPr>
          <w:sz w:val="28"/>
          <w:szCs w:val="28"/>
        </w:rPr>
        <w:t xml:space="preserve">ул. </w:t>
      </w:r>
      <w:r w:rsidR="00E2217C">
        <w:rPr>
          <w:sz w:val="28"/>
          <w:szCs w:val="28"/>
        </w:rPr>
        <w:t>Левашова, д. 20, кабинеты 308, 309</w:t>
      </w:r>
    </w:p>
    <w:p w:rsidR="00E2217C" w:rsidRDefault="00A64708" w:rsidP="00A64708">
      <w:pPr>
        <w:jc w:val="both"/>
        <w:rPr>
          <w:sz w:val="28"/>
          <w:szCs w:val="28"/>
        </w:rPr>
      </w:pPr>
      <w:r w:rsidRPr="00A64708">
        <w:rPr>
          <w:sz w:val="28"/>
          <w:szCs w:val="28"/>
        </w:rPr>
        <w:t xml:space="preserve">для оформления документов </w:t>
      </w:r>
      <w:r w:rsidR="007A5CCC">
        <w:rPr>
          <w:sz w:val="28"/>
          <w:szCs w:val="28"/>
        </w:rPr>
        <w:t>о назначении</w:t>
      </w:r>
      <w:r w:rsidRPr="00A64708">
        <w:rPr>
          <w:sz w:val="28"/>
          <w:szCs w:val="28"/>
        </w:rPr>
        <w:t xml:space="preserve"> на должность государственной гражданской службы</w:t>
      </w:r>
      <w:r w:rsidR="00E2217C">
        <w:rPr>
          <w:sz w:val="28"/>
          <w:szCs w:val="28"/>
        </w:rPr>
        <w:t>.</w:t>
      </w:r>
    </w:p>
    <w:p w:rsidR="00A64708" w:rsidRPr="00A64708" w:rsidRDefault="00A64708" w:rsidP="00A64708">
      <w:pPr>
        <w:jc w:val="both"/>
        <w:rPr>
          <w:sz w:val="28"/>
          <w:szCs w:val="28"/>
        </w:rPr>
      </w:pPr>
      <w:r w:rsidRPr="00A64708">
        <w:rPr>
          <w:sz w:val="28"/>
          <w:szCs w:val="28"/>
        </w:rPr>
        <w:tab/>
        <w:t>Справки по тел</w:t>
      </w:r>
      <w:r w:rsidR="00024566">
        <w:rPr>
          <w:sz w:val="28"/>
          <w:szCs w:val="28"/>
        </w:rPr>
        <w:t>ефону: (3532) 33-71-68</w:t>
      </w:r>
      <w:r w:rsidR="007A5CCC">
        <w:rPr>
          <w:sz w:val="28"/>
          <w:szCs w:val="28"/>
        </w:rPr>
        <w:t>, 33-71-67.</w:t>
      </w:r>
    </w:p>
    <w:sectPr w:rsidR="00A64708" w:rsidRPr="00A64708" w:rsidSect="001E5E5B">
      <w:headerReference w:type="default" r:id="rId6"/>
      <w:pgSz w:w="11906" w:h="16838"/>
      <w:pgMar w:top="680" w:right="737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1C5" w:rsidRDefault="000631C5" w:rsidP="000631C5">
      <w:r>
        <w:separator/>
      </w:r>
    </w:p>
  </w:endnote>
  <w:endnote w:type="continuationSeparator" w:id="0">
    <w:p w:rsidR="000631C5" w:rsidRDefault="000631C5" w:rsidP="0006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1C5" w:rsidRDefault="000631C5" w:rsidP="000631C5">
      <w:r>
        <w:separator/>
      </w:r>
    </w:p>
  </w:footnote>
  <w:footnote w:type="continuationSeparator" w:id="0">
    <w:p w:rsidR="000631C5" w:rsidRDefault="000631C5" w:rsidP="00063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163187"/>
      <w:docPartObj>
        <w:docPartGallery w:val="Page Numbers (Top of Page)"/>
        <w:docPartUnique/>
      </w:docPartObj>
    </w:sdtPr>
    <w:sdtEndPr/>
    <w:sdtContent>
      <w:p w:rsidR="000631C5" w:rsidRDefault="000631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E47">
          <w:rPr>
            <w:noProof/>
          </w:rPr>
          <w:t>2</w:t>
        </w:r>
        <w:r>
          <w:fldChar w:fldCharType="end"/>
        </w:r>
      </w:p>
    </w:sdtContent>
  </w:sdt>
  <w:p w:rsidR="000631C5" w:rsidRDefault="000631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24566"/>
    <w:rsid w:val="000631C5"/>
    <w:rsid w:val="000A1EBF"/>
    <w:rsid w:val="00177DCD"/>
    <w:rsid w:val="001948D1"/>
    <w:rsid w:val="001A0FDD"/>
    <w:rsid w:val="001D6ACA"/>
    <w:rsid w:val="001E5E5B"/>
    <w:rsid w:val="001F5802"/>
    <w:rsid w:val="00205A17"/>
    <w:rsid w:val="002423AC"/>
    <w:rsid w:val="002A7FCD"/>
    <w:rsid w:val="002F56C7"/>
    <w:rsid w:val="002F7BF2"/>
    <w:rsid w:val="0031383A"/>
    <w:rsid w:val="00335657"/>
    <w:rsid w:val="00383D88"/>
    <w:rsid w:val="00475F15"/>
    <w:rsid w:val="004A4522"/>
    <w:rsid w:val="004F223E"/>
    <w:rsid w:val="00506940"/>
    <w:rsid w:val="0055767F"/>
    <w:rsid w:val="0062309F"/>
    <w:rsid w:val="00624344"/>
    <w:rsid w:val="00643051"/>
    <w:rsid w:val="006512BC"/>
    <w:rsid w:val="0065383B"/>
    <w:rsid w:val="00657AB2"/>
    <w:rsid w:val="006916C4"/>
    <w:rsid w:val="007170E7"/>
    <w:rsid w:val="00784F9C"/>
    <w:rsid w:val="007A5CCC"/>
    <w:rsid w:val="00810215"/>
    <w:rsid w:val="008C4028"/>
    <w:rsid w:val="00990101"/>
    <w:rsid w:val="0099283C"/>
    <w:rsid w:val="009C4E50"/>
    <w:rsid w:val="009F690A"/>
    <w:rsid w:val="00A03F72"/>
    <w:rsid w:val="00A237D5"/>
    <w:rsid w:val="00A274FD"/>
    <w:rsid w:val="00A64708"/>
    <w:rsid w:val="00BC19FC"/>
    <w:rsid w:val="00C9098D"/>
    <w:rsid w:val="00D62B93"/>
    <w:rsid w:val="00DC03F8"/>
    <w:rsid w:val="00DF6E47"/>
    <w:rsid w:val="00E2217C"/>
    <w:rsid w:val="00F636ED"/>
    <w:rsid w:val="00F80AB3"/>
    <w:rsid w:val="00FB3DA6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5994A-C759-462A-9117-0ECDCE21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31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31C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31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Баркова Любовь Викторовна</cp:lastModifiedBy>
  <cp:revision>36</cp:revision>
  <cp:lastPrinted>2018-03-26T11:12:00Z</cp:lastPrinted>
  <dcterms:created xsi:type="dcterms:W3CDTF">2018-03-26T11:20:00Z</dcterms:created>
  <dcterms:modified xsi:type="dcterms:W3CDTF">2021-04-12T08:50:00Z</dcterms:modified>
</cp:coreProperties>
</file>